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  <w:sz w:val="22"/>
        </w:rPr>
      </w:pPr>
      <w:r w:rsidRPr="00BA76D0">
        <w:rPr>
          <w:rFonts w:ascii="Tahoma" w:eastAsia="黑体" w:hAnsi="Tahoma" w:cs="Tahoma" w:hint="eastAsia"/>
          <w:b/>
          <w:sz w:val="22"/>
        </w:rPr>
        <w:t xml:space="preserve">Analysis of an argument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proofErr w:type="gramStart"/>
      <w:r w:rsidRPr="00BA76D0">
        <w:rPr>
          <w:rFonts w:ascii="Tahoma" w:eastAsia="黑体" w:hAnsi="Tahoma" w:cs="Tahoma" w:hint="eastAsia"/>
          <w:b/>
        </w:rPr>
        <w:t>preparing</w:t>
      </w:r>
      <w:proofErr w:type="gramEnd"/>
      <w:r w:rsidRPr="00BA76D0">
        <w:rPr>
          <w:rFonts w:ascii="Tahoma" w:eastAsia="黑体" w:hAnsi="Tahoma" w:cs="Tahoma" w:hint="eastAsia"/>
          <w:b/>
        </w:rPr>
        <w:t xml:space="preserve"> strategies </w:t>
      </w:r>
    </w:p>
    <w:p w:rsidR="00BA76D0" w:rsidRPr="00BA76D0" w:rsidRDefault="00BA76D0" w:rsidP="00BA76D0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1, </w:t>
      </w:r>
      <w:r w:rsidRPr="00BA76D0">
        <w:rPr>
          <w:rFonts w:ascii="Tahoma" w:eastAsia="黑体" w:hAnsi="黑体" w:cs="Tahoma" w:hint="eastAsia"/>
        </w:rPr>
        <w:t>熟读题目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2, </w:t>
      </w:r>
      <w:r w:rsidRPr="00BA76D0">
        <w:rPr>
          <w:rFonts w:ascii="Tahoma" w:eastAsia="黑体" w:hAnsi="黑体" w:cs="Tahoma" w:hint="eastAsia"/>
        </w:rPr>
        <w:t>闪光句型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3, critical thinking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4, </w:t>
      </w:r>
      <w:r w:rsidRPr="00BA76D0">
        <w:rPr>
          <w:rFonts w:ascii="Tahoma" w:eastAsia="黑体" w:hAnsi="黑体" w:cs="Tahoma" w:hint="eastAsia"/>
        </w:rPr>
        <w:t>形成各类问题自己的分析思路（模板）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5, </w:t>
      </w:r>
      <w:r w:rsidRPr="00BA76D0">
        <w:rPr>
          <w:rFonts w:ascii="Tahoma" w:eastAsia="黑体" w:hAnsi="黑体" w:cs="Tahoma" w:hint="eastAsia"/>
        </w:rPr>
        <w:t>列每道题提纲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6, </w:t>
      </w:r>
      <w:r w:rsidRPr="00BA76D0">
        <w:rPr>
          <w:rFonts w:ascii="Tahoma" w:eastAsia="黑体" w:hAnsi="黑体" w:cs="Tahoma" w:hint="eastAsia"/>
        </w:rPr>
        <w:t>全文练习</w:t>
      </w:r>
      <w:r w:rsidRPr="00BA76D0">
        <w:rPr>
          <w:rFonts w:ascii="Tahoma" w:eastAsia="黑体" w:hAnsi="Tahoma" w:cs="Tahoma" w:hint="eastAsia"/>
        </w:rPr>
        <w:t>10-20</w:t>
      </w:r>
      <w:r w:rsidRPr="00BA76D0">
        <w:rPr>
          <w:rFonts w:ascii="Tahoma" w:eastAsia="黑体" w:hAnsi="黑体" w:cs="Tahoma" w:hint="eastAsia"/>
        </w:rPr>
        <w:t>篇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BA76D0">
        <w:rPr>
          <w:rFonts w:ascii="Tahoma" w:eastAsia="黑体" w:hAnsi="Tahoma" w:cs="Tahoma" w:hint="eastAsia"/>
          <w:b/>
        </w:rPr>
        <w:t xml:space="preserve">Argument writing steps </w:t>
      </w:r>
    </w:p>
    <w:p w:rsidR="00D26125" w:rsidRPr="00BA76D0" w:rsidRDefault="00BA76D0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1, </w:t>
      </w:r>
      <w:r w:rsidRPr="00BA76D0">
        <w:rPr>
          <w:rFonts w:ascii="Tahoma" w:eastAsia="黑体" w:hAnsi="黑体" w:cs="Tahoma" w:hint="eastAsia"/>
        </w:rPr>
        <w:t>审题，画逻辑链</w:t>
      </w:r>
      <w:r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2, </w:t>
      </w:r>
      <w:r w:rsidRPr="00BA76D0">
        <w:rPr>
          <w:rFonts w:ascii="Tahoma" w:eastAsia="黑体" w:hAnsi="黑体" w:cs="Tahoma" w:hint="eastAsia"/>
        </w:rPr>
        <w:t>分析评价每个环节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3, </w:t>
      </w:r>
      <w:r w:rsidRPr="00BA76D0">
        <w:rPr>
          <w:rFonts w:ascii="Tahoma" w:eastAsia="黑体" w:hAnsi="黑体" w:cs="Tahoma" w:hint="eastAsia"/>
        </w:rPr>
        <w:t>确定要写的环节（列提纲）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4, </w:t>
      </w:r>
      <w:r w:rsidRPr="00BA76D0">
        <w:rPr>
          <w:rFonts w:ascii="Tahoma" w:eastAsia="黑体" w:hAnsi="黑体" w:cs="Tahoma" w:hint="eastAsia"/>
        </w:rPr>
        <w:t>结合模板展开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BA76D0">
        <w:rPr>
          <w:rFonts w:ascii="Tahoma" w:eastAsia="黑体" w:hAnsi="黑体" w:cs="Tahoma" w:hint="eastAsia"/>
          <w:b/>
        </w:rPr>
        <w:t>审题：</w:t>
      </w:r>
      <w:r w:rsidRPr="00BA76D0">
        <w:rPr>
          <w:rFonts w:ascii="Tahoma" w:eastAsia="黑体" w:hAnsi="Tahoma" w:cs="Tahoma" w:hint="eastAsia"/>
          <w:b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分清论据和结论，看清推理关系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BA76D0">
        <w:rPr>
          <w:rFonts w:ascii="Tahoma" w:eastAsia="黑体" w:hAnsi="黑体" w:cs="Tahoma" w:hint="eastAsia"/>
          <w:b/>
        </w:rPr>
        <w:t>写作原则</w:t>
      </w:r>
      <w:r w:rsidRPr="00BA76D0">
        <w:rPr>
          <w:rFonts w:ascii="Tahoma" w:eastAsia="黑体" w:hAnsi="Tahoma" w:cs="Tahoma" w:hint="eastAsia"/>
          <w:b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逻辑：切中要害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语言：言简意赅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BA76D0" w:rsidRDefault="00D26125" w:rsidP="001A3AC8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词汇：正规书面语言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句式：变化，适度复杂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BA76D0">
        <w:rPr>
          <w:rFonts w:ascii="Tahoma" w:eastAsia="黑体" w:hAnsi="Tahoma" w:cs="Tahoma" w:hint="eastAsia"/>
          <w:b/>
        </w:rPr>
        <w:t xml:space="preserve">How to write the introduction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BA76D0">
        <w:rPr>
          <w:rFonts w:ascii="Tahoma" w:eastAsia="黑体" w:hAnsi="Tahoma" w:cs="Tahoma" w:hint="eastAsia"/>
          <w:b/>
        </w:rPr>
        <w:t xml:space="preserve">Basic elements </w:t>
      </w:r>
    </w:p>
    <w:p w:rsidR="00D26125" w:rsidRPr="00BA76D0" w:rsidRDefault="00D26125" w:rsidP="001A3AC8">
      <w:pPr>
        <w:pStyle w:val="a3"/>
        <w:numPr>
          <w:ilvl w:val="0"/>
          <w:numId w:val="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Concession (Cc) </w:t>
      </w:r>
    </w:p>
    <w:p w:rsidR="00D26125" w:rsidRPr="00BA76D0" w:rsidRDefault="00BA76D0" w:rsidP="001A3AC8">
      <w:pPr>
        <w:pStyle w:val="a3"/>
        <w:numPr>
          <w:ilvl w:val="0"/>
          <w:numId w:val="2"/>
        </w:numPr>
        <w:rPr>
          <w:rFonts w:ascii="Tahoma" w:eastAsia="黑体" w:hAnsi="Tahoma" w:cs="Tahoma" w:hint="eastAsia"/>
        </w:rPr>
      </w:pPr>
      <w:r>
        <w:rPr>
          <w:rFonts w:ascii="Tahoma" w:eastAsia="黑体" w:hAnsi="Tahoma" w:cs="Tahoma" w:hint="eastAsia"/>
        </w:rPr>
        <w:t xml:space="preserve">Description (D) </w:t>
      </w:r>
    </w:p>
    <w:p w:rsidR="00D26125" w:rsidRPr="00BA76D0" w:rsidRDefault="00D26125" w:rsidP="001A3AC8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Conclusion (</w:t>
      </w:r>
      <w:proofErr w:type="spellStart"/>
      <w:r w:rsidRPr="00BA76D0">
        <w:rPr>
          <w:rFonts w:ascii="Tahoma" w:eastAsia="黑体" w:hAnsi="Tahoma" w:cs="Tahoma" w:hint="eastAsia"/>
        </w:rPr>
        <w:t>cl</w:t>
      </w:r>
      <w:proofErr w:type="spellEnd"/>
      <w:r w:rsidRPr="00BA76D0">
        <w:rPr>
          <w:rFonts w:ascii="Tahoma" w:eastAsia="黑体" w:hAnsi="Tahoma" w:cs="Tahoma" w:hint="eastAsia"/>
        </w:rPr>
        <w:t xml:space="preserve">) </w:t>
      </w:r>
    </w:p>
    <w:p w:rsidR="00D26125" w:rsidRPr="00BA76D0" w:rsidRDefault="00D26125" w:rsidP="001A3AC8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Evidence/Assumption (</w:t>
      </w:r>
      <w:proofErr w:type="spellStart"/>
      <w:r w:rsidRPr="00BA76D0">
        <w:rPr>
          <w:rFonts w:ascii="Tahoma" w:eastAsia="黑体" w:hAnsi="Tahoma" w:cs="Tahoma" w:hint="eastAsia"/>
        </w:rPr>
        <w:t>ev</w:t>
      </w:r>
      <w:proofErr w:type="spellEnd"/>
      <w:r w:rsidRPr="00BA76D0">
        <w:rPr>
          <w:rFonts w:ascii="Tahoma" w:eastAsia="黑体" w:hAnsi="Tahoma" w:cs="Tahoma" w:hint="eastAsia"/>
        </w:rPr>
        <w:t xml:space="preserve">) </w:t>
      </w:r>
    </w:p>
    <w:p w:rsidR="00D26125" w:rsidRPr="00BA76D0" w:rsidRDefault="00D26125" w:rsidP="001A3AC8">
      <w:pPr>
        <w:pStyle w:val="a3"/>
        <w:numPr>
          <w:ilvl w:val="0"/>
          <w:numId w:val="3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Feature (f) </w:t>
      </w:r>
    </w:p>
    <w:p w:rsidR="00D26125" w:rsidRPr="00BA76D0" w:rsidRDefault="00BA76D0" w:rsidP="001A3AC8">
      <w:pPr>
        <w:pStyle w:val="a3"/>
        <w:numPr>
          <w:ilvl w:val="0"/>
          <w:numId w:val="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Suggestion (S) </w:t>
      </w:r>
    </w:p>
    <w:p w:rsidR="00D26125" w:rsidRPr="00BA76D0" w:rsidRDefault="00D26125" w:rsidP="001A3AC8">
      <w:pPr>
        <w:pStyle w:val="a3"/>
        <w:numPr>
          <w:ilvl w:val="0"/>
          <w:numId w:val="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Evaluation (El)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BA76D0">
        <w:rPr>
          <w:rFonts w:ascii="Tahoma" w:eastAsia="黑体" w:hAnsi="黑体" w:cs="Tahoma" w:hint="eastAsia"/>
          <w:b/>
        </w:rPr>
        <w:t>基本写法</w:t>
      </w:r>
      <w:r w:rsidRPr="00BA76D0">
        <w:rPr>
          <w:rFonts w:ascii="Tahoma" w:eastAsia="黑体" w:hAnsi="Tahoma" w:cs="Tahoma" w:hint="eastAsia"/>
          <w:b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D + El </w:t>
      </w:r>
    </w:p>
    <w:p w:rsidR="00D26125" w:rsidRPr="00BA76D0" w:rsidRDefault="00D26125" w:rsidP="001A3AC8">
      <w:pPr>
        <w:pStyle w:val="a3"/>
        <w:numPr>
          <w:ilvl w:val="0"/>
          <w:numId w:val="5"/>
        </w:numPr>
        <w:rPr>
          <w:rFonts w:ascii="Tahoma" w:eastAsia="黑体" w:hAnsi="Tahoma" w:cs="Tahoma" w:hint="eastAsia"/>
        </w:rPr>
      </w:pPr>
      <w:proofErr w:type="spellStart"/>
      <w:r w:rsidRPr="00BA76D0">
        <w:rPr>
          <w:rFonts w:ascii="Tahoma" w:eastAsia="黑体" w:hAnsi="Tahoma" w:cs="Tahoma" w:hint="eastAsia"/>
        </w:rPr>
        <w:t>Cl</w:t>
      </w:r>
      <w:proofErr w:type="spellEnd"/>
      <w:r w:rsidRPr="00BA76D0">
        <w:rPr>
          <w:rFonts w:ascii="Tahoma" w:eastAsia="黑体" w:hAnsi="Tahoma" w:cs="Tahoma" w:hint="eastAsia"/>
        </w:rPr>
        <w:t xml:space="preserve"> + </w:t>
      </w:r>
      <w:proofErr w:type="spellStart"/>
      <w:r w:rsidRPr="00BA76D0">
        <w:rPr>
          <w:rFonts w:ascii="Tahoma" w:eastAsia="黑体" w:hAnsi="Tahoma" w:cs="Tahoma" w:hint="eastAsia"/>
        </w:rPr>
        <w:t>Ev</w:t>
      </w:r>
      <w:proofErr w:type="spellEnd"/>
      <w:r w:rsidRPr="00BA76D0">
        <w:rPr>
          <w:rFonts w:ascii="Tahoma" w:eastAsia="黑体" w:hAnsi="Tahoma" w:cs="Tahoma" w:hint="eastAsia"/>
        </w:rPr>
        <w:t xml:space="preserve"> + El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1A3AC8" w:rsidP="001E0744">
      <w:pPr>
        <w:pStyle w:val="a3"/>
        <w:rPr>
          <w:rFonts w:ascii="Tahoma" w:eastAsia="黑体" w:hAnsi="Tahoma" w:cs="Tahoma" w:hint="eastAsia"/>
        </w:rPr>
      </w:pPr>
      <w:r>
        <w:rPr>
          <w:rFonts w:ascii="Tahoma" w:eastAsia="黑体" w:hAnsi="Tahoma" w:cs="Tahoma" w:hint="eastAsia"/>
        </w:rPr>
        <w:t>【</w:t>
      </w:r>
      <w:r>
        <w:rPr>
          <w:rFonts w:ascii="Tahoma" w:eastAsia="黑体" w:hAnsi="Tahoma" w:cs="Tahoma" w:hint="eastAsia"/>
        </w:rPr>
        <w:t>Evidence</w:t>
      </w:r>
      <w:r>
        <w:rPr>
          <w:rFonts w:ascii="Tahoma" w:eastAsia="黑体" w:hAnsi="Tahoma" w:cs="Tahoma" w:hint="eastAsia"/>
        </w:rPr>
        <w:t>与</w:t>
      </w:r>
      <w:r>
        <w:rPr>
          <w:rFonts w:ascii="Tahoma" w:eastAsia="黑体" w:hAnsi="Tahoma" w:cs="Tahoma" w:hint="eastAsia"/>
        </w:rPr>
        <w:t>conclusion</w:t>
      </w:r>
      <w:r>
        <w:rPr>
          <w:rFonts w:ascii="Tahoma" w:eastAsia="黑体" w:hAnsi="Tahoma" w:cs="Tahoma" w:hint="eastAsia"/>
        </w:rPr>
        <w:t>合并表达】</w:t>
      </w:r>
    </w:p>
    <w:p w:rsidR="00D26125" w:rsidRPr="00BA76D0" w:rsidRDefault="00D26125" w:rsidP="001A3AC8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In this argument, the arguer cites the evidence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to reach the conclusion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6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By citing the evidence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, the arguer concludes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  <w:b/>
        </w:rPr>
      </w:pPr>
      <w:proofErr w:type="gramStart"/>
      <w:r w:rsidRPr="00BA76D0">
        <w:rPr>
          <w:rFonts w:ascii="Tahoma" w:eastAsia="黑体" w:hAnsi="Tahoma" w:cs="Tahoma" w:hint="eastAsia"/>
          <w:b/>
        </w:rPr>
        <w:t>fallacies</w:t>
      </w:r>
      <w:proofErr w:type="gramEnd"/>
      <w:r w:rsidRPr="00BA76D0">
        <w:rPr>
          <w:rFonts w:ascii="Tahoma" w:eastAsia="黑体" w:hAnsi="Tahoma" w:cs="Tahoma" w:hint="eastAsia"/>
          <w:b/>
        </w:rPr>
        <w:t xml:space="preserve"> in topics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题目中常见缺陷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1A3AC8" w:rsidRDefault="001A3AC8" w:rsidP="001E0744">
      <w:pPr>
        <w:pStyle w:val="a3"/>
        <w:rPr>
          <w:rFonts w:ascii="Tahoma" w:eastAsia="黑体" w:hAnsi="Tahoma" w:cs="Tahoma" w:hint="eastAsia"/>
          <w:b/>
        </w:rPr>
      </w:pPr>
      <w:r w:rsidRPr="001A3AC8">
        <w:rPr>
          <w:rFonts w:ascii="Tahoma" w:eastAsia="黑体" w:hAnsi="Tahoma" w:cs="Tahoma" w:hint="eastAsia"/>
          <w:b/>
        </w:rPr>
        <w:t xml:space="preserve">1, flaws in evidence </w:t>
      </w:r>
      <w:r w:rsidRPr="001A3AC8">
        <w:rPr>
          <w:rFonts w:ascii="Tahoma" w:eastAsia="黑体" w:hAnsi="Tahoma" w:cs="Tahoma" w:hint="eastAsia"/>
          <w:b/>
        </w:rPr>
        <w:t>论据中的问题</w:t>
      </w:r>
    </w:p>
    <w:p w:rsidR="00D26125" w:rsidRPr="001A3AC8" w:rsidRDefault="001A3AC8" w:rsidP="001E0744">
      <w:pPr>
        <w:pStyle w:val="a3"/>
        <w:rPr>
          <w:rFonts w:ascii="Tahoma" w:eastAsia="黑体" w:hAnsi="Tahoma" w:cs="Tahoma" w:hint="eastAsia"/>
          <w:b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1) Problems about surveys </w:t>
      </w:r>
      <w:r w:rsidRPr="00BA76D0">
        <w:rPr>
          <w:rFonts w:ascii="Tahoma" w:eastAsia="黑体" w:hAnsi="黑体" w:cs="Tahoma" w:hint="eastAsia"/>
        </w:rPr>
        <w:t>调查类问题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1A3AC8">
        <w:rPr>
          <w:rFonts w:ascii="Tahoma" w:eastAsia="黑体" w:hAnsi="Tahoma" w:cs="Tahoma" w:hint="eastAsia"/>
          <w:b/>
        </w:rPr>
        <w:t xml:space="preserve">Procedure of a typical survey </w:t>
      </w:r>
    </w:p>
    <w:p w:rsidR="00D26125" w:rsidRPr="00BA76D0" w:rsidRDefault="00D26125" w:rsidP="001A3AC8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分子群体</w:t>
      </w:r>
      <w:r w:rsidRPr="00BA76D0">
        <w:rPr>
          <w:rFonts w:ascii="Tahoma" w:eastAsia="黑体" w:hAnsi="Tahoma" w:cs="Tahoma" w:hint="eastAsia"/>
        </w:rPr>
        <w:t xml:space="preserve"> (sub-groups) </w:t>
      </w:r>
    </w:p>
    <w:p w:rsidR="00D26125" w:rsidRPr="00BA76D0" w:rsidRDefault="00D26125" w:rsidP="001A3AC8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确定子群体比例</w:t>
      </w:r>
      <w:r w:rsidRPr="00BA76D0">
        <w:rPr>
          <w:rFonts w:ascii="Tahoma" w:eastAsia="黑体" w:hAnsi="Tahoma" w:cs="Tahoma" w:hint="eastAsia"/>
        </w:rPr>
        <w:t xml:space="preserve"> (percentage) </w:t>
      </w:r>
    </w:p>
    <w:p w:rsidR="00D26125" w:rsidRPr="00BA76D0" w:rsidRDefault="00D26125" w:rsidP="001A3AC8">
      <w:pPr>
        <w:pStyle w:val="a3"/>
        <w:numPr>
          <w:ilvl w:val="0"/>
          <w:numId w:val="7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随机取样</w:t>
      </w:r>
      <w:r w:rsidRPr="00BA76D0">
        <w:rPr>
          <w:rFonts w:ascii="Tahoma" w:eastAsia="黑体" w:hAnsi="Tahoma" w:cs="Tahoma" w:hint="eastAsia"/>
        </w:rPr>
        <w:t xml:space="preserve"> (Randomly select sample)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A, selective sample </w:t>
      </w:r>
      <w:r w:rsidRPr="00BA76D0">
        <w:rPr>
          <w:rFonts w:ascii="Tahoma" w:eastAsia="黑体" w:hAnsi="黑体" w:cs="Tahoma" w:hint="eastAsia"/>
        </w:rPr>
        <w:t>选择性样本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1A3AC8" w:rsidRDefault="001A3AC8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137 (p63)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8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Many teachers were actually excluded from the survey. </w:t>
      </w:r>
    </w:p>
    <w:p w:rsidR="00D26125" w:rsidRPr="00BA76D0" w:rsidRDefault="00D26125" w:rsidP="001A3AC8">
      <w:pPr>
        <w:pStyle w:val="a3"/>
        <w:numPr>
          <w:ilvl w:val="0"/>
          <w:numId w:val="8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The result of the survey lacks credibility because</w:t>
      </w:r>
      <w:r w:rsidRPr="00BA76D0">
        <w:rPr>
          <w:rFonts w:ascii="Tahoma" w:eastAsia="黑体" w:hAnsi="Tahoma" w:cs="Tahoma" w:hint="eastAsia"/>
        </w:rPr>
        <w:t>……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8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result of the survey lacks credibility, therefore could not lend strong support to what the arguer maintains.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numPr>
          <w:ilvl w:val="0"/>
          <w:numId w:val="8"/>
        </w:numPr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cause-effect</w:t>
      </w:r>
      <w:proofErr w:type="gramEnd"/>
      <w:r w:rsidRPr="00BA76D0">
        <w:rPr>
          <w:rFonts w:ascii="Tahoma" w:eastAsia="黑体" w:hAnsi="Tahoma" w:cs="Tahoma" w:hint="eastAsia"/>
        </w:rPr>
        <w:t xml:space="preserve"> fallacy</w:t>
      </w:r>
      <w:r w:rsidR="001A3AC8">
        <w:rPr>
          <w:rFonts w:ascii="Tahoma" w:eastAsia="黑体" w:hAnsi="Tahoma" w:cs="Tahoma" w:hint="eastAsia"/>
        </w:rPr>
        <w:t xml:space="preserve">: </w:t>
      </w:r>
      <w:r w:rsidRPr="001A3AC8">
        <w:rPr>
          <w:rFonts w:ascii="Tahoma" w:eastAsia="黑体" w:hAnsi="Tahoma" w:cs="Tahoma" w:hint="eastAsia"/>
        </w:rPr>
        <w:t xml:space="preserve">The arguer fails to establish the causal relationship between A and B.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Example 2: A 108 (p55)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Without detailed information about the subscribers of </w:t>
      </w:r>
      <w:r w:rsidR="00BA76D0">
        <w:rPr>
          <w:rFonts w:ascii="Tahoma" w:eastAsia="黑体" w:hAnsi="Tahoma" w:cs="Tahoma"/>
        </w:rPr>
        <w:t>‘</w:t>
      </w:r>
      <w:r w:rsidRPr="00BA76D0">
        <w:rPr>
          <w:rFonts w:ascii="Tahoma" w:eastAsia="黑体" w:hAnsi="Tahoma" w:cs="Tahoma" w:hint="eastAsia"/>
        </w:rPr>
        <w:t>Cheese of the World</w:t>
      </w:r>
      <w:r w:rsidR="00BA76D0">
        <w:rPr>
          <w:rFonts w:ascii="Tahoma" w:eastAsia="黑体" w:hAnsi="Tahoma" w:cs="Tahoma"/>
        </w:rPr>
        <w:t>’</w:t>
      </w:r>
      <w:r w:rsidRPr="00BA76D0">
        <w:rPr>
          <w:rFonts w:ascii="Tahoma" w:eastAsia="黑体" w:hAnsi="Tahoma" w:cs="Tahoma" w:hint="eastAsia"/>
        </w:rPr>
        <w:t xml:space="preserve">, we cannot determine whether they are representative of all consumers.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author does not provide any information about the actual profit of domestic and imported cheeses respectively.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B, </w:t>
      </w:r>
      <w:proofErr w:type="gramStart"/>
      <w:r w:rsidRPr="00BA76D0">
        <w:rPr>
          <w:rFonts w:ascii="Tahoma" w:eastAsia="黑体" w:hAnsi="Tahoma" w:cs="Tahoma" w:hint="eastAsia"/>
        </w:rPr>
        <w:t>Do</w:t>
      </w:r>
      <w:proofErr w:type="gramEnd"/>
      <w:r w:rsidRPr="00BA76D0">
        <w:rPr>
          <w:rFonts w:ascii="Tahoma" w:eastAsia="黑体" w:hAnsi="Tahoma" w:cs="Tahoma" w:hint="eastAsia"/>
        </w:rPr>
        <w:t xml:space="preserve"> the statistics make any difference?</w:t>
      </w:r>
      <w:r w:rsidR="001A3AC8">
        <w:rPr>
          <w:rFonts w:ascii="Tahoma" w:eastAsia="黑体" w:hAnsi="Tahoma" w:cs="Tahoma" w:hint="eastAsia"/>
        </w:rPr>
        <w:t xml:space="preserve"> </w:t>
      </w:r>
      <w:r w:rsidRPr="00BA76D0">
        <w:rPr>
          <w:rFonts w:ascii="Tahoma" w:eastAsia="黑体" w:hAnsi="黑体" w:cs="Tahoma" w:hint="eastAsia"/>
        </w:rPr>
        <w:t>调查是否有意义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81 (p48)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numPr>
          <w:ilvl w:val="0"/>
          <w:numId w:val="1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In the absence of / For lack of /Lacking / Without / Absent </w:t>
      </w:r>
      <w:r w:rsidRPr="001A3AC8">
        <w:rPr>
          <w:rFonts w:ascii="Tahoma" w:eastAsia="黑体" w:hAnsi="Tahoma" w:cs="Tahoma" w:hint="eastAsia"/>
        </w:rPr>
        <w:t xml:space="preserve">data concerning the total amount of tuna cans sold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argument treats a lack of proof that the cans may pose some extent of health risk as constituting sufficient proof that the cans were not responsible for any of the </w:t>
      </w:r>
      <w:r w:rsidRPr="00BA76D0">
        <w:rPr>
          <w:rFonts w:ascii="Tahoma" w:eastAsia="黑体" w:hAnsi="Tahoma" w:cs="Tahoma" w:hint="eastAsia"/>
        </w:rPr>
        <w:lastRenderedPageBreak/>
        <w:t xml:space="preserve">sickness.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cr/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C, quantity of the sample </w:t>
      </w:r>
      <w:r w:rsidRPr="00BA76D0">
        <w:rPr>
          <w:rFonts w:ascii="Tahoma" w:eastAsia="黑体" w:hAnsi="黑体" w:cs="Tahoma" w:hint="eastAsia"/>
        </w:rPr>
        <w:t>样本的数量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113 (p56) </w:t>
      </w:r>
    </w:p>
    <w:p w:rsidR="00D26125" w:rsidRPr="00BA76D0" w:rsidRDefault="00D26125" w:rsidP="001A3AC8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sample is too limited. How about other graduates?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arguer commits a fallacy of false analogy. Are these companies comparable?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D, </w:t>
      </w:r>
      <w:proofErr w:type="gramStart"/>
      <w:r w:rsidRPr="00BA76D0">
        <w:rPr>
          <w:rFonts w:ascii="Tahoma" w:eastAsia="黑体" w:hAnsi="Tahoma" w:cs="Tahoma" w:hint="eastAsia"/>
        </w:rPr>
        <w:t>What</w:t>
      </w:r>
      <w:proofErr w:type="gramEnd"/>
      <w:r w:rsidRPr="00BA76D0">
        <w:rPr>
          <w:rFonts w:ascii="Tahoma" w:eastAsia="黑体" w:hAnsi="Tahoma" w:cs="Tahoma" w:hint="eastAsia"/>
        </w:rPr>
        <w:t xml:space="preserve"> question was asked in the survey? </w:t>
      </w:r>
      <w:r w:rsidRPr="00BA76D0">
        <w:rPr>
          <w:rFonts w:ascii="Tahoma" w:eastAsia="黑体" w:hAnsi="黑体" w:cs="Tahoma" w:hint="eastAsia"/>
        </w:rPr>
        <w:t>调查所问问题是否恰当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BA76D0" w:rsidRDefault="00BA76D0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55 (p41) </w:t>
      </w:r>
    </w:p>
    <w:p w:rsidR="00D26125" w:rsidRPr="00BA76D0" w:rsidRDefault="00D26125" w:rsidP="001A3AC8">
      <w:pPr>
        <w:pStyle w:val="a3"/>
        <w:numPr>
          <w:ilvl w:val="0"/>
          <w:numId w:val="1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arguer ignores other possible factors that could lead to the decline in the sales of their games.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No evidence could indicate that players 10-25 years old will prefer graphics as first priority.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E, </w:t>
      </w:r>
      <w:proofErr w:type="gramStart"/>
      <w:r w:rsidRPr="00BA76D0">
        <w:rPr>
          <w:rFonts w:ascii="Tahoma" w:eastAsia="黑体" w:hAnsi="Tahoma" w:cs="Tahoma" w:hint="eastAsia"/>
        </w:rPr>
        <w:t>Who</w:t>
      </w:r>
      <w:proofErr w:type="gramEnd"/>
      <w:r w:rsidRPr="00BA76D0">
        <w:rPr>
          <w:rFonts w:ascii="Tahoma" w:eastAsia="黑体" w:hAnsi="Tahoma" w:cs="Tahoma" w:hint="eastAsia"/>
        </w:rPr>
        <w:t xml:space="preserve"> conducted the survey? </w:t>
      </w:r>
      <w:r w:rsidRPr="00BA76D0">
        <w:rPr>
          <w:rFonts w:ascii="Tahoma" w:eastAsia="黑体" w:hAnsi="黑体" w:cs="Tahoma" w:hint="eastAsia"/>
        </w:rPr>
        <w:t>调查的进行机构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81 (p48)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F, When was the survey conducted? </w:t>
      </w:r>
      <w:r w:rsidRPr="00BA76D0">
        <w:rPr>
          <w:rFonts w:ascii="Tahoma" w:eastAsia="黑体" w:hAnsi="黑体" w:cs="Tahoma" w:hint="eastAsia"/>
        </w:rPr>
        <w:t>调查的时效性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BA76D0" w:rsidRDefault="00BA76D0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G, are the respondents forthright? </w:t>
      </w:r>
      <w:r w:rsidRPr="00BA76D0">
        <w:rPr>
          <w:rFonts w:ascii="Tahoma" w:eastAsia="黑体" w:hAnsi="黑体" w:cs="Tahoma" w:hint="eastAsia"/>
        </w:rPr>
        <w:t>回应者是否诚实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H, are the respondents representative? </w:t>
      </w:r>
      <w:r w:rsidRPr="00BA76D0">
        <w:rPr>
          <w:rFonts w:ascii="Tahoma" w:eastAsia="黑体" w:hAnsi="黑体" w:cs="Tahoma" w:hint="eastAsia"/>
        </w:rPr>
        <w:t>回应者是否具有代表性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43 (p37)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2) Problems about data/ information </w:t>
      </w:r>
      <w:r w:rsidRPr="00BA76D0">
        <w:rPr>
          <w:rFonts w:ascii="Tahoma" w:eastAsia="黑体" w:hAnsi="黑体" w:cs="Tahoma" w:hint="eastAsia"/>
        </w:rPr>
        <w:t>数据信息类问题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1A3AC8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A, vague data </w:t>
      </w:r>
      <w:r w:rsidRPr="00BA76D0">
        <w:rPr>
          <w:rFonts w:ascii="Tahoma" w:eastAsia="黑体" w:hAnsi="黑体" w:cs="Tahoma" w:hint="eastAsia"/>
        </w:rPr>
        <w:t>模糊数据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BA76D0" w:rsidRDefault="00BA76D0" w:rsidP="00BA76D0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Example: A 32 (p35) </w:t>
      </w:r>
    </w:p>
    <w:p w:rsidR="00BA76D0" w:rsidRPr="00BA76D0" w:rsidRDefault="001A3AC8" w:rsidP="00BA76D0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3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arguer fails to convince us that the safety record in Panoply is superior, because we do not know the total number of workers in each plant.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numPr>
          <w:ilvl w:val="0"/>
          <w:numId w:val="13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Granted that</w:t>
      </w:r>
      <w:r w:rsidRPr="00BA76D0">
        <w:rPr>
          <w:rFonts w:ascii="Tahoma" w:eastAsia="黑体" w:hAnsi="Tahoma" w:cs="Tahoma" w:hint="eastAsia"/>
        </w:rPr>
        <w:t>……</w:t>
      </w:r>
      <w:r w:rsidR="001A3AC8">
        <w:rPr>
          <w:rFonts w:ascii="Tahoma" w:eastAsia="黑体" w:hAnsi="Tahoma" w:cs="Tahoma" w:hint="eastAsia"/>
        </w:rPr>
        <w:t xml:space="preserve">, </w:t>
      </w:r>
      <w:r w:rsidRPr="001A3AC8">
        <w:rPr>
          <w:rFonts w:ascii="Tahoma" w:eastAsia="黑体" w:hAnsi="Tahoma" w:cs="Tahoma" w:hint="eastAsia"/>
        </w:rPr>
        <w:t xml:space="preserve">we cannot ensure that it is the shorter shift that resulted in less accidents.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numPr>
          <w:ilvl w:val="0"/>
          <w:numId w:val="13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False analogy</w:t>
      </w:r>
      <w:r w:rsidR="001A3AC8">
        <w:rPr>
          <w:rFonts w:ascii="Tahoma" w:eastAsia="黑体" w:hAnsi="Tahoma" w:cs="Tahoma" w:hint="eastAsia"/>
        </w:rPr>
        <w:t xml:space="preserve">: </w:t>
      </w:r>
      <w:r w:rsidRPr="001A3AC8">
        <w:rPr>
          <w:rFonts w:ascii="Tahoma" w:eastAsia="黑体" w:hAnsi="Tahoma" w:cs="Tahoma" w:hint="eastAsia"/>
        </w:rPr>
        <w:t>If the two plants are not comparable at some aspect, then copying P</w:t>
      </w:r>
      <w:r w:rsidR="00BA76D0" w:rsidRPr="001A3AC8">
        <w:rPr>
          <w:rFonts w:ascii="Tahoma" w:eastAsia="黑体" w:hAnsi="Tahoma" w:cs="Tahoma"/>
        </w:rPr>
        <w:t>’</w:t>
      </w:r>
      <w:r w:rsidRPr="001A3AC8">
        <w:rPr>
          <w:rFonts w:ascii="Tahoma" w:eastAsia="黑体" w:hAnsi="Tahoma" w:cs="Tahoma" w:hint="eastAsia"/>
        </w:rPr>
        <w:t xml:space="preserve">s actions might backfire.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B, completeness </w:t>
      </w:r>
      <w:r w:rsidRPr="00BA76D0">
        <w:rPr>
          <w:rFonts w:ascii="Tahoma" w:eastAsia="黑体" w:hAnsi="黑体" w:cs="Tahoma" w:hint="eastAsia"/>
        </w:rPr>
        <w:t>信息完整性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lastRenderedPageBreak/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73 (p46)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4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The author unfairly attributes the graduates</w:t>
      </w:r>
      <w:r w:rsidR="00A00EF8">
        <w:rPr>
          <w:rFonts w:ascii="Tahoma" w:eastAsia="黑体" w:hAnsi="Tahoma" w:cs="Tahoma"/>
        </w:rPr>
        <w:t>’</w:t>
      </w:r>
      <w:r w:rsidRPr="00BA76D0">
        <w:rPr>
          <w:rFonts w:ascii="Tahoma" w:eastAsia="黑体" w:hAnsi="Tahoma" w:cs="Tahoma" w:hint="eastAsia"/>
        </w:rPr>
        <w:t xml:space="preserve"> success to the education they received in Mozart School.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4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argument simply equates becoming famous and getting highly paid with musical achievements.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1A3AC8">
        <w:rPr>
          <w:rFonts w:ascii="Tahoma" w:eastAsia="黑体" w:hAnsi="Tahoma" w:cs="Tahoma" w:hint="eastAsia"/>
          <w:b/>
        </w:rPr>
        <w:t xml:space="preserve">2, Flaws in the reasoning line </w:t>
      </w:r>
      <w:r w:rsidRPr="001A3AC8">
        <w:rPr>
          <w:rFonts w:ascii="Tahoma" w:eastAsia="黑体" w:hAnsi="黑体" w:cs="Tahoma" w:hint="eastAsia"/>
          <w:b/>
        </w:rPr>
        <w:t>推理过程漏洞</w:t>
      </w:r>
      <w:r w:rsidRPr="001A3AC8">
        <w:rPr>
          <w:rFonts w:ascii="Tahoma" w:eastAsia="黑体" w:hAnsi="Tahoma" w:cs="Tahoma" w:hint="eastAsia"/>
          <w:b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1) False analogy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错误类比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77 (p47) </w:t>
      </w:r>
    </w:p>
    <w:p w:rsidR="00D26125" w:rsidRPr="00BA76D0" w:rsidRDefault="00D26125" w:rsidP="001A3AC8">
      <w:pPr>
        <w:pStyle w:val="a3"/>
        <w:numPr>
          <w:ilvl w:val="0"/>
          <w:numId w:val="15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arguer does not demonstrate how the golf course and the hotel actually contributed to the economy.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1A3AC8" w:rsidP="001A3AC8">
      <w:pPr>
        <w:pStyle w:val="a3"/>
        <w:numPr>
          <w:ilvl w:val="0"/>
          <w:numId w:val="15"/>
        </w:numPr>
        <w:rPr>
          <w:rFonts w:ascii="Tahoma" w:eastAsia="黑体" w:hAnsi="Tahoma" w:cs="Tahoma" w:hint="eastAsia"/>
        </w:rPr>
      </w:pPr>
      <w:r>
        <w:rPr>
          <w:rFonts w:ascii="Tahoma" w:eastAsia="黑体" w:hAnsi="黑体" w:cs="Tahoma" w:hint="eastAsia"/>
        </w:rPr>
        <w:t>对错误类比问题的</w:t>
      </w:r>
      <w:r w:rsidR="00D26125" w:rsidRPr="00BA76D0">
        <w:rPr>
          <w:rFonts w:ascii="Tahoma" w:eastAsia="黑体" w:hAnsi="黑体" w:cs="Tahoma" w:hint="eastAsia"/>
        </w:rPr>
        <w:t>评价思路：双方是否存在可能差异</w:t>
      </w:r>
      <w:r w:rsidR="00D26125"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2) confusing comparison and variation </w:t>
      </w:r>
      <w:r w:rsidRPr="00BA76D0">
        <w:rPr>
          <w:rFonts w:ascii="Tahoma" w:eastAsia="黑体" w:hAnsi="黑体" w:cs="Tahoma" w:hint="eastAsia"/>
        </w:rPr>
        <w:t>横向比较与纵向比较混淆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48 (p39)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numPr>
          <w:ilvl w:val="0"/>
          <w:numId w:val="16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A does not indicate B</w:t>
      </w:r>
      <w:r w:rsidR="001A3AC8">
        <w:rPr>
          <w:rFonts w:ascii="Tahoma" w:eastAsia="黑体" w:hAnsi="Tahoma" w:cs="Tahoma" w:hint="eastAsia"/>
        </w:rPr>
        <w:t xml:space="preserve">: </w:t>
      </w:r>
      <w:r w:rsidRPr="001A3AC8">
        <w:rPr>
          <w:rFonts w:ascii="Tahoma" w:eastAsia="黑体" w:hAnsi="Tahoma" w:cs="Tahoma" w:hint="eastAsia"/>
        </w:rPr>
        <w:t xml:space="preserve">The number of physicians does not necessarily indicate the quality of health-care.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3) incomplete comparison/ selective comparison/</w:t>
      </w:r>
      <w:r w:rsidRPr="00A00EF8">
        <w:rPr>
          <w:rFonts w:ascii="Tahoma" w:eastAsia="黑体" w:hAnsi="Tahoma" w:cs="Tahoma" w:hint="eastAsia"/>
          <w:i/>
        </w:rPr>
        <w:t xml:space="preserve"> ex parte</w:t>
      </w:r>
      <w:r w:rsidRPr="00BA76D0">
        <w:rPr>
          <w:rFonts w:ascii="Tahoma" w:eastAsia="黑体" w:hAnsi="Tahoma" w:cs="Tahoma" w:hint="eastAsia"/>
        </w:rPr>
        <w:t xml:space="preserve"> information </w:t>
      </w:r>
      <w:r w:rsidRPr="00BA76D0">
        <w:rPr>
          <w:rFonts w:ascii="Tahoma" w:eastAsia="黑体" w:hAnsi="黑体" w:cs="Tahoma" w:hint="eastAsia"/>
        </w:rPr>
        <w:t>不完整比较</w:t>
      </w:r>
      <w:r w:rsidRPr="00BA76D0">
        <w:rPr>
          <w:rFonts w:ascii="Tahoma" w:eastAsia="黑体" w:hAnsi="Tahoma" w:cs="Tahoma" w:hint="eastAsia"/>
        </w:rPr>
        <w:t>/</w:t>
      </w:r>
      <w:r w:rsidRPr="00BA76D0">
        <w:rPr>
          <w:rFonts w:ascii="Tahoma" w:eastAsia="黑体" w:hAnsi="黑体" w:cs="Tahoma" w:hint="eastAsia"/>
        </w:rPr>
        <w:t>选择性比较</w:t>
      </w:r>
      <w:r w:rsidRPr="00BA76D0">
        <w:rPr>
          <w:rFonts w:ascii="Tahoma" w:eastAsia="黑体" w:hAnsi="Tahoma" w:cs="Tahoma" w:hint="eastAsia"/>
        </w:rPr>
        <w:t>/</w:t>
      </w:r>
      <w:r w:rsidRPr="00BA76D0">
        <w:rPr>
          <w:rFonts w:ascii="Tahoma" w:eastAsia="黑体" w:hAnsi="黑体" w:cs="Tahoma" w:hint="eastAsia"/>
        </w:rPr>
        <w:t>单方面信息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170 (p72) </w:t>
      </w:r>
    </w:p>
    <w:p w:rsidR="001A3AC8" w:rsidRDefault="001A3AC8" w:rsidP="001A3AC8">
      <w:pPr>
        <w:pStyle w:val="a3"/>
        <w:numPr>
          <w:ilvl w:val="0"/>
          <w:numId w:val="16"/>
        </w:numPr>
        <w:rPr>
          <w:rFonts w:ascii="Tahoma" w:eastAsia="黑体" w:hAnsi="Tahoma" w:cs="Tahoma" w:hint="eastAsia"/>
        </w:rPr>
      </w:pPr>
      <w:r>
        <w:rPr>
          <w:rFonts w:ascii="Tahoma" w:eastAsia="黑体" w:hAnsi="Tahoma" w:cs="Tahoma" w:hint="eastAsia"/>
        </w:rPr>
        <w:t>other factors that could influence the condition of roads:</w:t>
      </w:r>
    </w:p>
    <w:p w:rsidR="00D26125" w:rsidRPr="00BA76D0" w:rsidRDefault="00D26125" w:rsidP="001A3AC8">
      <w:pPr>
        <w:pStyle w:val="a3"/>
        <w:numPr>
          <w:ilvl w:val="0"/>
          <w:numId w:val="17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traffic; </w:t>
      </w:r>
    </w:p>
    <w:p w:rsidR="00D26125" w:rsidRPr="00BA76D0" w:rsidRDefault="00D26125" w:rsidP="001A3AC8">
      <w:pPr>
        <w:pStyle w:val="a3"/>
        <w:numPr>
          <w:ilvl w:val="0"/>
          <w:numId w:val="17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weather, geological factors; </w:t>
      </w:r>
    </w:p>
    <w:p w:rsidR="00D26125" w:rsidRPr="00BA76D0" w:rsidRDefault="00D26125" w:rsidP="001A3AC8">
      <w:pPr>
        <w:pStyle w:val="a3"/>
        <w:numPr>
          <w:ilvl w:val="0"/>
          <w:numId w:val="17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maintenance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6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No evidence about the performance of the new quality-control manager at Appian is provided. </w:t>
      </w:r>
    </w:p>
    <w:p w:rsidR="00A00EF8" w:rsidRDefault="00A00EF8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4) hasty generalization </w:t>
      </w:r>
      <w:r w:rsidRPr="00BA76D0">
        <w:rPr>
          <w:rFonts w:ascii="Tahoma" w:eastAsia="黑体" w:hAnsi="黑体" w:cs="Tahoma" w:hint="eastAsia"/>
        </w:rPr>
        <w:t>草率推广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A. unrelated concepts </w:t>
      </w:r>
      <w:r w:rsidRPr="00BA76D0">
        <w:rPr>
          <w:rFonts w:ascii="Tahoma" w:eastAsia="黑体" w:hAnsi="黑体" w:cs="Tahoma" w:hint="eastAsia"/>
        </w:rPr>
        <w:t>无关概念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B. changing scopes </w:t>
      </w:r>
      <w:r w:rsidRPr="00BA76D0">
        <w:rPr>
          <w:rFonts w:ascii="Tahoma" w:eastAsia="黑体" w:hAnsi="黑体" w:cs="Tahoma" w:hint="eastAsia"/>
        </w:rPr>
        <w:t>差异范围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C. inferring a future condition from a past condition </w:t>
      </w:r>
      <w:r w:rsidRPr="00BA76D0">
        <w:rPr>
          <w:rFonts w:ascii="Tahoma" w:eastAsia="黑体" w:hAnsi="黑体" w:cs="Tahoma" w:hint="eastAsia"/>
        </w:rPr>
        <w:t>从过去情况推知将来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Example 1: A 75 (p46)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6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number of dairy farms does not necessarily indicate the supply of milk.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6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after adjustment for inflation </w:t>
      </w:r>
      <w:r w:rsidRPr="00BA76D0">
        <w:rPr>
          <w:rFonts w:ascii="Tahoma" w:eastAsia="黑体" w:hAnsi="黑体" w:cs="Tahoma" w:hint="eastAsia"/>
        </w:rPr>
        <w:t>扣除通货膨胀因素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ind w:firstLineChars="200" w:firstLine="420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How much did the price of milk actually increase after adjustment for inflation?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8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demand: supply </w:t>
      </w:r>
    </w:p>
    <w:p w:rsidR="00D26125" w:rsidRPr="00BA76D0" w:rsidRDefault="00D26125" w:rsidP="001A3AC8">
      <w:pPr>
        <w:pStyle w:val="a3"/>
        <w:numPr>
          <w:ilvl w:val="0"/>
          <w:numId w:val="18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cost: profit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Example 2: A 109 (p55)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 is not a good indication of B. </w:t>
      </w:r>
    </w:p>
    <w:p w:rsidR="00D26125" w:rsidRPr="00BA76D0" w:rsidRDefault="00D26125" w:rsidP="001A3AC8">
      <w:pPr>
        <w:pStyle w:val="a3"/>
        <w:ind w:firstLineChars="200" w:firstLine="420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sales of recorded music are not a good indication of whether people prefer rock and roll. </w:t>
      </w:r>
    </w:p>
    <w:p w:rsidR="00A00EF8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B, changing scopes </w:t>
      </w:r>
      <w:r w:rsidRPr="00BA76D0">
        <w:rPr>
          <w:rFonts w:ascii="Tahoma" w:eastAsia="黑体" w:hAnsi="黑体" w:cs="Tahoma" w:hint="eastAsia"/>
        </w:rPr>
        <w:t>差异范围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63 (p43)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arguer does not differentiate between the </w:t>
      </w:r>
      <w:proofErr w:type="gramStart"/>
      <w:r w:rsidRPr="00BA76D0">
        <w:rPr>
          <w:rFonts w:ascii="Tahoma" w:eastAsia="黑体" w:hAnsi="Tahoma" w:cs="Tahoma" w:hint="eastAsia"/>
        </w:rPr>
        <w:t>severity</w:t>
      </w:r>
      <w:proofErr w:type="gramEnd"/>
      <w:r w:rsidRPr="00BA76D0">
        <w:rPr>
          <w:rFonts w:ascii="Tahoma" w:eastAsia="黑体" w:hAnsi="Tahoma" w:cs="Tahoma" w:hint="eastAsia"/>
        </w:rPr>
        <w:t xml:space="preserve"> of injuries.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C. inferring a future condition from a past condition </w:t>
      </w:r>
      <w:r w:rsidRPr="00BA76D0">
        <w:rPr>
          <w:rFonts w:ascii="Tahoma" w:eastAsia="黑体" w:hAnsi="黑体" w:cs="Tahoma" w:hint="eastAsia"/>
        </w:rPr>
        <w:t>从过去情况推知将来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评价的基本思路：有否变化因素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Example: 33 (p35)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author's inference rests on the assumption that all conditions upon which the demand for electricity depends will remain unchanged in the future.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5) failing to weigh the advantages and disadvantages thoroughly </w:t>
      </w:r>
      <w:r w:rsidRPr="00BA76D0">
        <w:rPr>
          <w:rFonts w:ascii="Tahoma" w:eastAsia="黑体" w:hAnsi="黑体" w:cs="Tahoma" w:hint="eastAsia"/>
        </w:rPr>
        <w:t>未能全面衡量正负得失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58 (p42) </w:t>
      </w: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Installing the software may actually pose negative effects on employees</w:t>
      </w:r>
      <w:proofErr w:type="gramStart"/>
      <w:r w:rsidRPr="00BA76D0">
        <w:rPr>
          <w:rFonts w:ascii="Tahoma" w:eastAsia="黑体" w:hAnsi="Tahoma" w:cs="Tahoma" w:hint="eastAsia"/>
        </w:rPr>
        <w:t>’</w:t>
      </w:r>
      <w:proofErr w:type="gramEnd"/>
      <w:r w:rsidRPr="00BA76D0">
        <w:rPr>
          <w:rFonts w:ascii="Tahoma" w:eastAsia="黑体" w:hAnsi="Tahoma" w:cs="Tahoma" w:hint="eastAsia"/>
        </w:rPr>
        <w:t xml:space="preserve"> morale, rather than the better work ethic conceived by the author.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6) false dilemma (either-or fallacy) </w:t>
      </w:r>
      <w:r w:rsidRPr="00BA76D0">
        <w:rPr>
          <w:rFonts w:ascii="Tahoma" w:eastAsia="黑体" w:hAnsi="黑体" w:cs="Tahoma" w:hint="eastAsia"/>
        </w:rPr>
        <w:t>非此即彼，极端选择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133 (p62)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Customers in other regions might be more fastidious about taste of food.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1A3AC8" w:rsidP="001E0744">
      <w:pPr>
        <w:pStyle w:val="a3"/>
        <w:rPr>
          <w:rFonts w:ascii="Tahoma" w:eastAsia="黑体" w:hAnsi="Tahoma" w:cs="Tahoma" w:hint="eastAsia"/>
        </w:rPr>
      </w:pPr>
      <w:r>
        <w:rPr>
          <w:rFonts w:ascii="Tahoma" w:eastAsia="黑体" w:hAnsi="Tahoma" w:cs="Tahoma" w:hint="eastAsia"/>
        </w:rPr>
        <w:t>7) cause</w:t>
      </w:r>
      <w:r w:rsidR="00D26125" w:rsidRPr="00BA76D0">
        <w:rPr>
          <w:rFonts w:ascii="Tahoma" w:eastAsia="黑体" w:hAnsi="Tahoma" w:cs="Tahoma" w:hint="eastAsia"/>
        </w:rPr>
        <w:t>–</w:t>
      </w:r>
      <w:r w:rsidR="00D26125" w:rsidRPr="00BA76D0">
        <w:rPr>
          <w:rFonts w:ascii="Tahoma" w:eastAsia="黑体" w:hAnsi="Tahoma" w:cs="Tahoma" w:hint="eastAsia"/>
        </w:rPr>
        <w:t xml:space="preserve">effect fallacies </w:t>
      </w:r>
      <w:r w:rsidR="00D26125" w:rsidRPr="00BA76D0">
        <w:rPr>
          <w:rFonts w:ascii="Tahoma" w:eastAsia="黑体" w:hAnsi="黑体" w:cs="Tahoma" w:hint="eastAsia"/>
        </w:rPr>
        <w:t>因果关系错误</w:t>
      </w:r>
      <w:r w:rsidR="00D26125"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A, confusing the cause and the effect </w:t>
      </w:r>
      <w:r w:rsidRPr="00BA76D0">
        <w:rPr>
          <w:rFonts w:ascii="Tahoma" w:eastAsia="黑体" w:hAnsi="黑体" w:cs="Tahoma" w:hint="eastAsia"/>
        </w:rPr>
        <w:t>因果倒置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lastRenderedPageBreak/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40 (p37)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We need evidence to rule out the possibility that those people are more likely to suffer from bone fractures, and they consume these foods as prevention.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B, non-causal relationship </w:t>
      </w:r>
      <w:r w:rsidRPr="00BA76D0">
        <w:rPr>
          <w:rFonts w:ascii="Tahoma" w:eastAsia="黑体" w:hAnsi="黑体" w:cs="Tahoma" w:hint="eastAsia"/>
        </w:rPr>
        <w:t>直接无因果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46 (p38)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fitness levels of the </w:t>
      </w:r>
      <w:proofErr w:type="gramStart"/>
      <w:r w:rsidRPr="00BA76D0">
        <w:rPr>
          <w:rFonts w:ascii="Tahoma" w:eastAsia="黑体" w:hAnsi="Tahoma" w:cs="Tahoma" w:hint="eastAsia"/>
        </w:rPr>
        <w:t xml:space="preserve">regions </w:t>
      </w:r>
      <w:r w:rsidRPr="00BA76D0">
        <w:rPr>
          <w:rFonts w:ascii="Tahoma" w:eastAsia="黑体" w:hAnsi="Tahoma" w:cs="Tahoma" w:hint="eastAsia"/>
        </w:rPr>
        <w:cr/>
        <w:t>might</w:t>
      </w:r>
      <w:proofErr w:type="gramEnd"/>
      <w:r w:rsidRPr="00BA76D0">
        <w:rPr>
          <w:rFonts w:ascii="Tahoma" w:eastAsia="黑体" w:hAnsi="Tahoma" w:cs="Tahoma" w:hint="eastAsia"/>
        </w:rPr>
        <w:t xml:space="preserve"> be declining compared with themselves although the levels are relatively highest.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C, confusing concurrence with causality </w:t>
      </w:r>
      <w:r w:rsidRPr="00BA76D0">
        <w:rPr>
          <w:rFonts w:ascii="Tahoma" w:eastAsia="黑体" w:hAnsi="黑体" w:cs="Tahoma" w:hint="eastAsia"/>
        </w:rPr>
        <w:t>同时性混淆为因果性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36 (p36)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high fish-consumption only parallels the low incidence of colds. No further evidence could illustrate the relationship between them.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19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对比实验</w:t>
      </w:r>
      <w:r w:rsidRPr="00BA76D0">
        <w:rPr>
          <w:rFonts w:ascii="Tahoma" w:eastAsia="黑体" w:hAnsi="Tahoma" w:cs="Tahoma" w:hint="eastAsia"/>
        </w:rPr>
        <w:t xml:space="preserve"> Controlled Experiment </w:t>
      </w:r>
    </w:p>
    <w:p w:rsidR="00D26125" w:rsidRPr="00BA76D0" w:rsidRDefault="00D26125" w:rsidP="001A3AC8">
      <w:pPr>
        <w:pStyle w:val="a3"/>
        <w:ind w:firstLineChars="200" w:firstLine="420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Counterparts </w:t>
      </w:r>
      <w:r w:rsidRPr="00BA76D0">
        <w:rPr>
          <w:rFonts w:ascii="Tahoma" w:eastAsia="黑体" w:hAnsi="黑体" w:cs="Tahoma" w:hint="eastAsia"/>
        </w:rPr>
        <w:t>对比参照物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2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How about the incidence of colds of East </w:t>
      </w:r>
      <w:proofErr w:type="spellStart"/>
      <w:r w:rsidRPr="00BA76D0">
        <w:rPr>
          <w:rFonts w:ascii="Tahoma" w:eastAsia="黑体" w:hAnsi="Tahoma" w:cs="Tahoma" w:hint="eastAsia"/>
        </w:rPr>
        <w:t>Meria</w:t>
      </w:r>
      <w:proofErr w:type="spellEnd"/>
      <w:r w:rsidRPr="00BA76D0">
        <w:rPr>
          <w:rFonts w:ascii="Tahoma" w:eastAsia="黑体" w:hAnsi="Tahoma" w:cs="Tahoma" w:hint="eastAsia"/>
        </w:rPr>
        <w:t xml:space="preserve"> residents who frequently eat fish? </w:t>
      </w:r>
    </w:p>
    <w:p w:rsidR="00D26125" w:rsidRPr="00BA76D0" w:rsidRDefault="00D26125" w:rsidP="001A3AC8">
      <w:pPr>
        <w:pStyle w:val="a3"/>
        <w:numPr>
          <w:ilvl w:val="0"/>
          <w:numId w:val="2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How about the rate compared with residents who rarely eat fish?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A00EF8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D, </w:t>
      </w:r>
      <w:r w:rsidRPr="00A00EF8">
        <w:rPr>
          <w:rFonts w:ascii="Tahoma" w:eastAsia="黑体" w:hAnsi="Tahoma" w:cs="Tahoma" w:hint="eastAsia"/>
          <w:i/>
        </w:rPr>
        <w:t xml:space="preserve">post hoc, ergo propter hoc </w:t>
      </w:r>
      <w:r w:rsidRPr="00BA76D0">
        <w:rPr>
          <w:rFonts w:ascii="Tahoma" w:eastAsia="黑体" w:hAnsi="黑体" w:cs="Tahoma" w:hint="eastAsia"/>
        </w:rPr>
        <w:t>时间先后混淆为因果性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71 (p45) </w:t>
      </w:r>
    </w:p>
    <w:p w:rsidR="00A00EF8" w:rsidRDefault="00A00EF8" w:rsidP="001E0744">
      <w:pPr>
        <w:pStyle w:val="a3"/>
        <w:rPr>
          <w:rFonts w:ascii="Tahoma" w:eastAsia="黑体" w:hAnsi="Tahoma" w:cs="Tahoma" w:hint="eastAsia"/>
        </w:rPr>
      </w:pPr>
    </w:p>
    <w:p w:rsidR="00D26125" w:rsidRPr="001A3AC8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1A3AC8">
        <w:rPr>
          <w:rFonts w:ascii="Tahoma" w:eastAsia="黑体" w:hAnsi="Tahoma" w:cs="Tahoma" w:hint="eastAsia"/>
          <w:b/>
        </w:rPr>
        <w:t>3, flaws in the conclusion</w:t>
      </w:r>
      <w:r w:rsidRPr="001A3AC8">
        <w:rPr>
          <w:rFonts w:ascii="Tahoma" w:eastAsia="黑体" w:hAnsi="黑体" w:cs="Tahoma" w:hint="eastAsia"/>
          <w:b/>
        </w:rPr>
        <w:t>结论的问题</w:t>
      </w:r>
      <w:r w:rsidRPr="001A3AC8">
        <w:rPr>
          <w:rFonts w:ascii="Tahoma" w:eastAsia="黑体" w:hAnsi="Tahoma" w:cs="Tahoma" w:hint="eastAsia"/>
          <w:b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1) sufficiency and necessity of the solution </w:t>
      </w:r>
      <w:r w:rsidRPr="00BA76D0">
        <w:rPr>
          <w:rFonts w:ascii="Tahoma" w:eastAsia="黑体" w:hAnsi="黑体" w:cs="Tahoma" w:hint="eastAsia"/>
        </w:rPr>
        <w:t>对策的充分性和必要性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42 (p37)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2) failing to consider the feasibility of the conclusion </w:t>
      </w:r>
      <w:r w:rsidRPr="00BA76D0">
        <w:rPr>
          <w:rFonts w:ascii="Tahoma" w:eastAsia="黑体" w:hAnsi="黑体" w:cs="Tahoma" w:hint="eastAsia"/>
        </w:rPr>
        <w:t>未考虑结论的可行性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Tahoma" w:cs="Tahoma" w:hint="eastAsia"/>
        </w:rPr>
        <w:t>Example :</w:t>
      </w:r>
      <w:proofErr w:type="gramEnd"/>
      <w:r w:rsidRPr="00BA76D0">
        <w:rPr>
          <w:rFonts w:ascii="Tahoma" w:eastAsia="黑体" w:hAnsi="Tahoma" w:cs="Tahoma" w:hint="eastAsia"/>
        </w:rPr>
        <w:t xml:space="preserve"> A 44 (p38)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2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If the consumers can reliably distinguish products that are made with CCC</w:t>
      </w:r>
      <w:r w:rsidR="00A00EF8">
        <w:rPr>
          <w:rFonts w:ascii="Tahoma" w:eastAsia="黑体" w:hAnsi="Tahoma" w:cs="Tahoma"/>
        </w:rPr>
        <w:t>’</w:t>
      </w:r>
      <w:r w:rsidRPr="00BA76D0">
        <w:rPr>
          <w:rFonts w:ascii="Tahoma" w:eastAsia="黑体" w:hAnsi="Tahoma" w:cs="Tahoma" w:hint="eastAsia"/>
        </w:rPr>
        <w:t xml:space="preserve">s copper?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2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Are the consumers willing to cooperate in the boycott?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2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定义攻击法</w:t>
      </w:r>
      <w:r w:rsidRPr="00BA76D0">
        <w:rPr>
          <w:rFonts w:ascii="Tahoma" w:eastAsia="黑体" w:hAnsi="Tahoma" w:cs="Tahoma" w:hint="eastAsia"/>
        </w:rPr>
        <w:t xml:space="preserve"> critique on term-definition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用途：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lastRenderedPageBreak/>
        <w:t xml:space="preserve">1, </w:t>
      </w:r>
      <w:r w:rsidRPr="00BA76D0">
        <w:rPr>
          <w:rFonts w:ascii="Tahoma" w:eastAsia="黑体" w:hAnsi="黑体" w:cs="Tahoma" w:hint="eastAsia"/>
        </w:rPr>
        <w:t>模糊；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2, </w:t>
      </w:r>
      <w:r w:rsidRPr="00BA76D0">
        <w:rPr>
          <w:rFonts w:ascii="Tahoma" w:eastAsia="黑体" w:hAnsi="黑体" w:cs="Tahoma" w:hint="eastAsia"/>
        </w:rPr>
        <w:t>吓人；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3, </w:t>
      </w:r>
      <w:r w:rsidRPr="00BA76D0">
        <w:rPr>
          <w:rFonts w:ascii="Tahoma" w:eastAsia="黑体" w:hAnsi="黑体" w:cs="Tahoma" w:hint="eastAsia"/>
        </w:rPr>
        <w:t>无关概念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A00EF8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A00EF8">
        <w:rPr>
          <w:rFonts w:ascii="Tahoma" w:eastAsia="黑体" w:hAnsi="Tahoma" w:cs="Tahoma" w:hint="eastAsia"/>
          <w:b/>
        </w:rPr>
        <w:t xml:space="preserve">How to develop body paragraphs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1, </w:t>
      </w:r>
      <w:r w:rsidRPr="00BA76D0">
        <w:rPr>
          <w:rFonts w:ascii="Tahoma" w:eastAsia="黑体" w:hAnsi="黑体" w:cs="Tahoma" w:hint="eastAsia"/>
        </w:rPr>
        <w:t>正文段数量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一般</w:t>
      </w:r>
      <w:r w:rsidRPr="00BA76D0">
        <w:rPr>
          <w:rFonts w:ascii="Tahoma" w:eastAsia="黑体" w:hAnsi="Tahoma" w:cs="Tahoma" w:hint="eastAsia"/>
        </w:rPr>
        <w:t>3-4</w:t>
      </w:r>
      <w:r w:rsidRPr="00BA76D0">
        <w:rPr>
          <w:rFonts w:ascii="Tahoma" w:eastAsia="黑体" w:hAnsi="黑体" w:cs="Tahoma" w:hint="eastAsia"/>
        </w:rPr>
        <w:t>个；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每段</w:t>
      </w:r>
      <w:r w:rsidRPr="00BA76D0">
        <w:rPr>
          <w:rFonts w:ascii="Tahoma" w:eastAsia="黑体" w:hAnsi="Tahoma" w:cs="Tahoma" w:hint="eastAsia"/>
        </w:rPr>
        <w:t>3-8</w:t>
      </w:r>
      <w:r w:rsidRPr="00BA76D0">
        <w:rPr>
          <w:rFonts w:ascii="Tahoma" w:eastAsia="黑体" w:hAnsi="黑体" w:cs="Tahoma" w:hint="eastAsia"/>
        </w:rPr>
        <w:t>句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2, </w:t>
      </w:r>
      <w:r w:rsidRPr="00BA76D0">
        <w:rPr>
          <w:rFonts w:ascii="Tahoma" w:eastAsia="黑体" w:hAnsi="黑体" w:cs="Tahoma" w:hint="eastAsia"/>
        </w:rPr>
        <w:t>如何对应写作要求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分析推理的假设（</w:t>
      </w:r>
      <w:r w:rsidRPr="00BA76D0">
        <w:rPr>
          <w:rFonts w:ascii="Tahoma" w:eastAsia="黑体" w:hAnsi="Tahoma" w:cs="Tahoma" w:hint="eastAsia"/>
        </w:rPr>
        <w:t>Assumption</w:t>
      </w:r>
      <w:r w:rsidRPr="00BA76D0">
        <w:rPr>
          <w:rFonts w:ascii="Tahoma" w:eastAsia="黑体" w:hAnsi="黑体" w:cs="Tahoma" w:hint="eastAsia"/>
        </w:rPr>
        <w:t>）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讨论需要回答哪些问题方能评价上文</w:t>
      </w:r>
      <w:r w:rsidRPr="00BA76D0">
        <w:rPr>
          <w:rFonts w:ascii="Tahoma" w:eastAsia="黑体" w:hAnsi="Tahoma" w:cs="Tahoma" w:hint="eastAsia"/>
        </w:rPr>
        <w:t>recommendation</w:t>
      </w:r>
      <w:r w:rsidRPr="00BA76D0">
        <w:rPr>
          <w:rFonts w:ascii="Tahoma" w:eastAsia="黑体" w:hAnsi="黑体" w:cs="Tahoma" w:hint="eastAsia"/>
        </w:rPr>
        <w:t>是否合理；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讨论需要回答哪些问题方能评价上文</w:t>
      </w:r>
      <w:r w:rsidRPr="00BA76D0">
        <w:rPr>
          <w:rFonts w:ascii="Tahoma" w:eastAsia="黑体" w:hAnsi="Tahoma" w:cs="Tahoma" w:hint="eastAsia"/>
        </w:rPr>
        <w:t xml:space="preserve"> advice</w:t>
      </w:r>
      <w:r w:rsidRPr="00BA76D0">
        <w:rPr>
          <w:rFonts w:ascii="Tahoma" w:eastAsia="黑体" w:hAnsi="黑体" w:cs="Tahoma" w:hint="eastAsia"/>
        </w:rPr>
        <w:t>是否合理；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讨论需要回答哪些问题方能评价上文</w:t>
      </w:r>
      <w:r w:rsidRPr="00BA76D0">
        <w:rPr>
          <w:rFonts w:ascii="Tahoma" w:eastAsia="黑体" w:hAnsi="Tahoma" w:cs="Tahoma" w:hint="eastAsia"/>
        </w:rPr>
        <w:t xml:space="preserve"> prediction</w:t>
      </w:r>
      <w:r w:rsidRPr="00BA76D0">
        <w:rPr>
          <w:rFonts w:ascii="Tahoma" w:eastAsia="黑体" w:hAnsi="黑体" w:cs="Tahoma" w:hint="eastAsia"/>
        </w:rPr>
        <w:t>是否合理；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讨论需要回答哪些问题方能评价上文</w:t>
      </w:r>
      <w:r w:rsidRPr="00BA76D0">
        <w:rPr>
          <w:rFonts w:ascii="Tahoma" w:eastAsia="黑体" w:hAnsi="Tahoma" w:cs="Tahoma" w:hint="eastAsia"/>
        </w:rPr>
        <w:t xml:space="preserve"> recommendation</w:t>
      </w:r>
      <w:r w:rsidRPr="00BA76D0">
        <w:rPr>
          <w:rFonts w:ascii="Tahoma" w:eastAsia="黑体" w:hAnsi="黑体" w:cs="Tahoma" w:hint="eastAsia"/>
        </w:rPr>
        <w:t>是否能达到预期效果</w:t>
      </w:r>
      <w:r w:rsidRPr="00BA76D0">
        <w:rPr>
          <w:rFonts w:ascii="Tahoma" w:eastAsia="黑体" w:hAnsi="Tahoma" w:cs="Tahoma" w:hint="eastAsia"/>
        </w:rPr>
        <w:t xml:space="preserve"> (Question) </w:t>
      </w:r>
    </w:p>
    <w:p w:rsidR="00D26125" w:rsidRPr="00BA76D0" w:rsidRDefault="00D26125" w:rsidP="001A3AC8">
      <w:pPr>
        <w:pStyle w:val="a3"/>
        <w:numPr>
          <w:ilvl w:val="0"/>
          <w:numId w:val="2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讨论需要提供哪些证据方能评价上文（</w:t>
      </w:r>
      <w:r w:rsidRPr="00BA76D0">
        <w:rPr>
          <w:rFonts w:ascii="Tahoma" w:eastAsia="黑体" w:hAnsi="Tahoma" w:cs="Tahoma" w:hint="eastAsia"/>
        </w:rPr>
        <w:t>Evidence</w:t>
      </w:r>
      <w:r w:rsidRPr="00BA76D0">
        <w:rPr>
          <w:rFonts w:ascii="Tahoma" w:eastAsia="黑体" w:hAnsi="黑体" w:cs="Tahoma" w:hint="eastAsia"/>
        </w:rPr>
        <w:t>）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对于上文结论还有哪些其他解释（</w:t>
      </w:r>
      <w:r w:rsidRPr="00BA76D0">
        <w:rPr>
          <w:rFonts w:ascii="Tahoma" w:eastAsia="黑体" w:hAnsi="Tahoma" w:cs="Tahoma" w:hint="eastAsia"/>
        </w:rPr>
        <w:t>Alternative Explanation</w:t>
      </w:r>
      <w:r w:rsidRPr="00BA76D0">
        <w:rPr>
          <w:rFonts w:ascii="Tahoma" w:eastAsia="黑体" w:hAnsi="黑体" w:cs="Tahoma" w:hint="eastAsia"/>
        </w:rPr>
        <w:t>）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A00EF8" w:rsidRPr="00A00EF8" w:rsidRDefault="00A00EF8" w:rsidP="001E0744">
      <w:pPr>
        <w:pStyle w:val="a3"/>
        <w:rPr>
          <w:rFonts w:ascii="Tahoma" w:eastAsia="黑体" w:hAnsi="Tahoma" w:cs="Tahoma" w:hint="eastAsia"/>
          <w:b/>
        </w:rPr>
      </w:pPr>
    </w:p>
    <w:p w:rsidR="00D26125" w:rsidRPr="00A00EF8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A00EF8">
        <w:rPr>
          <w:rFonts w:ascii="Tahoma" w:eastAsia="黑体" w:hAnsi="黑体" w:cs="Tahoma" w:hint="eastAsia"/>
          <w:b/>
        </w:rPr>
        <w:t>语言对应</w:t>
      </w:r>
      <w:r w:rsidRPr="00A00EF8">
        <w:rPr>
          <w:rFonts w:ascii="Tahoma" w:eastAsia="黑体" w:hAnsi="Tahoma" w:cs="Tahoma" w:hint="eastAsia"/>
          <w:b/>
        </w:rPr>
        <w:t xml:space="preserve"> </w:t>
      </w:r>
    </w:p>
    <w:p w:rsidR="00D26125" w:rsidRPr="00A00EF8" w:rsidRDefault="00D26125" w:rsidP="001E0744">
      <w:pPr>
        <w:pStyle w:val="a3"/>
        <w:rPr>
          <w:rFonts w:ascii="Tahoma" w:eastAsia="黑体" w:hAnsi="Tahoma" w:cs="Tahoma" w:hint="eastAsia"/>
          <w:b/>
        </w:rPr>
      </w:pPr>
      <w:proofErr w:type="gramStart"/>
      <w:r w:rsidRPr="00A00EF8">
        <w:rPr>
          <w:rFonts w:ascii="Tahoma" w:eastAsia="黑体" w:hAnsi="Tahoma" w:cs="Tahoma" w:hint="eastAsia"/>
          <w:b/>
        </w:rPr>
        <w:t>assumption</w:t>
      </w:r>
      <w:proofErr w:type="gramEnd"/>
      <w:r w:rsidRPr="00A00EF8">
        <w:rPr>
          <w:rFonts w:ascii="Tahoma" w:eastAsia="黑体" w:hAnsi="Tahoma" w:cs="Tahoma" w:hint="eastAsia"/>
          <w:b/>
        </w:rPr>
        <w:t xml:space="preserve">: </w:t>
      </w:r>
    </w:p>
    <w:p w:rsidR="00A00EF8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author assumes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the underlying assumption that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A00EF8" w:rsidRDefault="00D26125" w:rsidP="001E0744">
      <w:pPr>
        <w:pStyle w:val="a3"/>
        <w:rPr>
          <w:rFonts w:ascii="Tahoma" w:eastAsia="黑体" w:hAnsi="Tahoma" w:cs="Tahoma" w:hint="eastAsia"/>
          <w:b/>
        </w:rPr>
      </w:pPr>
      <w:proofErr w:type="gramStart"/>
      <w:r w:rsidRPr="00A00EF8">
        <w:rPr>
          <w:rFonts w:ascii="Tahoma" w:eastAsia="黑体" w:hAnsi="Tahoma" w:cs="Tahoma" w:hint="eastAsia"/>
          <w:b/>
        </w:rPr>
        <w:t>question</w:t>
      </w:r>
      <w:proofErr w:type="gramEnd"/>
      <w:r w:rsidRPr="00A00EF8">
        <w:rPr>
          <w:rFonts w:ascii="Tahoma" w:eastAsia="黑体" w:hAnsi="Tahoma" w:cs="Tahoma" w:hint="eastAsia"/>
          <w:b/>
        </w:rPr>
        <w:t xml:space="preserve">: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We may well ask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Another question that should be addressed is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9F03CE" w:rsidRDefault="009F03CE" w:rsidP="001E0744">
      <w:pPr>
        <w:pStyle w:val="a3"/>
        <w:rPr>
          <w:rFonts w:ascii="Tahoma" w:eastAsia="黑体" w:hAnsi="Tahoma" w:cs="Tahoma" w:hint="eastAsia"/>
          <w:b/>
        </w:rPr>
      </w:pPr>
      <w:proofErr w:type="gramStart"/>
      <w:r w:rsidRPr="009F03CE">
        <w:rPr>
          <w:rFonts w:ascii="Tahoma" w:eastAsia="黑体" w:hAnsi="Tahoma" w:cs="Tahoma" w:hint="eastAsia"/>
          <w:b/>
        </w:rPr>
        <w:t>evidence</w:t>
      </w:r>
      <w:proofErr w:type="gramEnd"/>
      <w:r w:rsidRPr="009F03CE">
        <w:rPr>
          <w:rFonts w:ascii="Tahoma" w:eastAsia="黑体" w:hAnsi="Tahoma" w:cs="Tahoma" w:hint="eastAsia"/>
          <w:b/>
        </w:rPr>
        <w:t>: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We need to know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author should provide evidence / information / data about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1A3AC8" w:rsidRDefault="001A3AC8" w:rsidP="001E0744">
      <w:pPr>
        <w:pStyle w:val="a3"/>
        <w:rPr>
          <w:rFonts w:ascii="Tahoma" w:eastAsia="黑体" w:hAnsi="Tahoma" w:cs="Tahoma" w:hint="eastAsia"/>
          <w:b/>
        </w:rPr>
      </w:pPr>
    </w:p>
    <w:p w:rsidR="001A3AC8" w:rsidRPr="001A3AC8" w:rsidRDefault="001A3AC8" w:rsidP="001E0744">
      <w:pPr>
        <w:pStyle w:val="a3"/>
        <w:rPr>
          <w:rFonts w:ascii="Tahoma" w:eastAsia="黑体" w:hAnsi="Tahoma" w:cs="Tahoma" w:hint="eastAsia"/>
        </w:rPr>
      </w:pPr>
      <w:r w:rsidRPr="001A3AC8">
        <w:rPr>
          <w:rFonts w:ascii="Tahoma" w:eastAsia="黑体" w:hAnsi="Tahoma" w:cs="Tahoma" w:hint="eastAsia"/>
        </w:rPr>
        <w:t>在不同写作要求下论证错误类比的段落：</w:t>
      </w:r>
    </w:p>
    <w:p w:rsidR="00D26125" w:rsidRPr="001A3AC8" w:rsidRDefault="009F03CE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9F03CE">
        <w:rPr>
          <w:rFonts w:ascii="Tahoma" w:eastAsia="黑体" w:hAnsi="Tahoma" w:cs="Tahoma" w:hint="eastAsia"/>
          <w:b/>
        </w:rPr>
        <w:t>assumption</w:t>
      </w:r>
      <w:proofErr w:type="gramEnd"/>
      <w:r w:rsidRPr="009F03CE">
        <w:rPr>
          <w:rFonts w:ascii="Tahoma" w:eastAsia="黑体" w:hAnsi="Tahoma" w:cs="Tahoma" w:hint="eastAsia"/>
          <w:b/>
        </w:rPr>
        <w:t xml:space="preserve">: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1, </w:t>
      </w:r>
      <w:proofErr w:type="gramStart"/>
      <w:r w:rsidRPr="00BA76D0">
        <w:rPr>
          <w:rFonts w:ascii="Tahoma" w:eastAsia="黑体" w:hAnsi="Tahoma" w:cs="Tahoma" w:hint="eastAsia"/>
        </w:rPr>
        <w:t>The</w:t>
      </w:r>
      <w:proofErr w:type="gramEnd"/>
      <w:r w:rsidRPr="00BA76D0">
        <w:rPr>
          <w:rFonts w:ascii="Tahoma" w:eastAsia="黑体" w:hAnsi="Tahoma" w:cs="Tahoma" w:hint="eastAsia"/>
        </w:rPr>
        <w:t xml:space="preserve"> arguer suggests that A should copy B.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2, </w:t>
      </w:r>
      <w:proofErr w:type="gramStart"/>
      <w:r w:rsidRPr="00BA76D0">
        <w:rPr>
          <w:rFonts w:ascii="Tahoma" w:eastAsia="黑体" w:hAnsi="Tahoma" w:cs="Tahoma" w:hint="eastAsia"/>
        </w:rPr>
        <w:t>This</w:t>
      </w:r>
      <w:proofErr w:type="gramEnd"/>
      <w:r w:rsidRPr="00BA76D0">
        <w:rPr>
          <w:rFonts w:ascii="Tahoma" w:eastAsia="黑体" w:hAnsi="Tahoma" w:cs="Tahoma" w:hint="eastAsia"/>
        </w:rPr>
        <w:t xml:space="preserve"> inference is based on an assumption that A and B are comparable.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3, However, A and B may differ in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4, Before the arguer can substantiate </w:t>
      </w:r>
      <w:r w:rsidR="001A3AC8">
        <w:rPr>
          <w:rFonts w:ascii="Tahoma" w:eastAsia="黑体" w:hAnsi="Tahoma" w:cs="Tahoma" w:hint="eastAsia"/>
        </w:rPr>
        <w:t xml:space="preserve">the critical assumption </w:t>
      </w:r>
      <w:r w:rsidRPr="00BA76D0">
        <w:rPr>
          <w:rFonts w:ascii="Tahoma" w:eastAsia="黑体" w:hAnsi="Tahoma" w:cs="Tahoma" w:hint="eastAsia"/>
        </w:rPr>
        <w:t xml:space="preserve">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, we cannot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9F03CE" w:rsidRPr="009F03CE" w:rsidRDefault="009F03CE" w:rsidP="001E0744">
      <w:pPr>
        <w:pStyle w:val="a3"/>
        <w:rPr>
          <w:rFonts w:ascii="Tahoma" w:eastAsia="黑体" w:hAnsi="Tahoma" w:cs="Tahoma" w:hint="eastAsia"/>
          <w:b/>
        </w:rPr>
      </w:pPr>
      <w:proofErr w:type="gramStart"/>
      <w:r w:rsidRPr="009F03CE">
        <w:rPr>
          <w:rFonts w:ascii="Tahoma" w:eastAsia="黑体" w:hAnsi="Tahoma" w:cs="Tahoma" w:hint="eastAsia"/>
          <w:b/>
        </w:rPr>
        <w:t>question</w:t>
      </w:r>
      <w:proofErr w:type="gramEnd"/>
      <w:r w:rsidRPr="009F03CE">
        <w:rPr>
          <w:rFonts w:ascii="Tahoma" w:eastAsia="黑体" w:hAnsi="Tahoma" w:cs="Tahoma" w:hint="eastAsia"/>
          <w:b/>
        </w:rPr>
        <w:t xml:space="preserve">: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1, </w:t>
      </w:r>
      <w:proofErr w:type="gramStart"/>
      <w:r w:rsidRPr="00BA76D0">
        <w:rPr>
          <w:rFonts w:ascii="Tahoma" w:eastAsia="黑体" w:hAnsi="Tahoma" w:cs="Tahoma" w:hint="eastAsia"/>
        </w:rPr>
        <w:t>The</w:t>
      </w:r>
      <w:proofErr w:type="gramEnd"/>
      <w:r w:rsidRPr="00BA76D0">
        <w:rPr>
          <w:rFonts w:ascii="Tahoma" w:eastAsia="黑体" w:hAnsi="Tahoma" w:cs="Tahoma" w:hint="eastAsia"/>
        </w:rPr>
        <w:t xml:space="preserve"> arguer suggests that A should copy B.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2, To evaluate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, we may ask that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lastRenderedPageBreak/>
        <w:t xml:space="preserve">3, As we know, A and B may differ in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>4, Before the arguer can address the question that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, we cannot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9F03CE" w:rsidRDefault="009F03CE" w:rsidP="001E0744">
      <w:pPr>
        <w:pStyle w:val="a3"/>
        <w:rPr>
          <w:rFonts w:ascii="Tahoma" w:eastAsia="黑体" w:hAnsi="Tahoma" w:cs="Tahoma" w:hint="eastAsia"/>
        </w:rPr>
      </w:pPr>
      <w:proofErr w:type="gramStart"/>
      <w:r w:rsidRPr="009F03CE">
        <w:rPr>
          <w:rFonts w:ascii="Tahoma" w:eastAsia="黑体" w:hAnsi="Tahoma" w:cs="Tahoma" w:hint="eastAsia"/>
          <w:b/>
        </w:rPr>
        <w:t>evidence</w:t>
      </w:r>
      <w:proofErr w:type="gramEnd"/>
      <w:r w:rsidRPr="009F03CE">
        <w:rPr>
          <w:rFonts w:ascii="Tahoma" w:eastAsia="黑体" w:hAnsi="Tahoma" w:cs="Tahoma" w:hint="eastAsia"/>
          <w:b/>
        </w:rPr>
        <w:t xml:space="preserve">: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1, </w:t>
      </w:r>
      <w:proofErr w:type="gramStart"/>
      <w:r w:rsidRPr="00BA76D0">
        <w:rPr>
          <w:rFonts w:ascii="Tahoma" w:eastAsia="黑体" w:hAnsi="Tahoma" w:cs="Tahoma" w:hint="eastAsia"/>
        </w:rPr>
        <w:t>The</w:t>
      </w:r>
      <w:proofErr w:type="gramEnd"/>
      <w:r w:rsidRPr="00BA76D0">
        <w:rPr>
          <w:rFonts w:ascii="Tahoma" w:eastAsia="黑体" w:hAnsi="Tahoma" w:cs="Tahoma" w:hint="eastAsia"/>
        </w:rPr>
        <w:t xml:space="preserve"> arguer suggests that A should copy B.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2, To evaluate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, we need evidence about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3, If A and B differ in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, then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4, Before the arguer can provide more information about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, we cannot </w:t>
      </w:r>
      <w:r w:rsidRPr="00BA76D0">
        <w:rPr>
          <w:rFonts w:ascii="Tahoma" w:eastAsia="黑体" w:hAnsi="Tahoma" w:cs="Tahoma" w:hint="eastAsia"/>
        </w:rPr>
        <w:t>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3, </w:t>
      </w:r>
      <w:r w:rsidRPr="00BA76D0">
        <w:rPr>
          <w:rFonts w:ascii="Tahoma" w:eastAsia="黑体" w:hAnsi="黑体" w:cs="Tahoma" w:hint="eastAsia"/>
        </w:rPr>
        <w:t>正文段连贯性：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9F03CE" w:rsidRDefault="00D26125" w:rsidP="001A3AC8">
      <w:pPr>
        <w:pStyle w:val="a3"/>
        <w:numPr>
          <w:ilvl w:val="0"/>
          <w:numId w:val="24"/>
        </w:numPr>
        <w:rPr>
          <w:rFonts w:ascii="Tahoma" w:eastAsia="黑体" w:hAnsi="Tahoma" w:cs="Tahoma" w:hint="eastAsia"/>
          <w:b/>
        </w:rPr>
      </w:pPr>
      <w:r w:rsidRPr="009F03CE">
        <w:rPr>
          <w:rFonts w:ascii="Tahoma" w:eastAsia="黑体" w:hAnsi="黑体" w:cs="Tahoma" w:hint="eastAsia"/>
          <w:b/>
        </w:rPr>
        <w:t>恰当使用段落连接语言</w:t>
      </w:r>
      <w:r w:rsidRPr="009F03CE">
        <w:rPr>
          <w:rFonts w:ascii="Tahoma" w:eastAsia="黑体" w:hAnsi="Tahoma" w:cs="Tahoma" w:hint="eastAsia"/>
          <w:b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5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major questionable assumption of the argument is that </w:t>
      </w:r>
      <w:r w:rsidRPr="00BA76D0">
        <w:rPr>
          <w:rFonts w:ascii="Tahoma" w:eastAsia="黑体" w:hAnsi="Tahoma" w:cs="Tahoma" w:hint="eastAsia"/>
        </w:rPr>
        <w:t>……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5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The author also hastily assumes that </w:t>
      </w:r>
      <w:r w:rsidRPr="00BA76D0">
        <w:rPr>
          <w:rFonts w:ascii="Tahoma" w:eastAsia="黑体" w:hAnsi="Tahoma" w:cs="Tahoma" w:hint="eastAsia"/>
        </w:rPr>
        <w:t>……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5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Before I come to my conclusion, it is necessary to discuss another underlying assumption.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9F03CE" w:rsidRDefault="00D26125" w:rsidP="001A3AC8">
      <w:pPr>
        <w:pStyle w:val="a3"/>
        <w:numPr>
          <w:ilvl w:val="0"/>
          <w:numId w:val="24"/>
        </w:numPr>
        <w:rPr>
          <w:rFonts w:ascii="Tahoma" w:eastAsia="黑体" w:hAnsi="Tahoma" w:cs="Tahoma" w:hint="eastAsia"/>
          <w:b/>
        </w:rPr>
      </w:pPr>
      <w:r w:rsidRPr="009F03CE">
        <w:rPr>
          <w:rFonts w:ascii="Tahoma" w:eastAsia="黑体" w:hAnsi="黑体" w:cs="Tahoma" w:hint="eastAsia"/>
          <w:b/>
        </w:rPr>
        <w:t>正文段顺序：</w:t>
      </w:r>
      <w:r w:rsidRPr="009F03CE">
        <w:rPr>
          <w:rFonts w:ascii="Tahoma" w:eastAsia="黑体" w:hAnsi="Tahoma" w:cs="Tahoma" w:hint="eastAsia"/>
          <w:b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A3AC8">
      <w:pPr>
        <w:pStyle w:val="a3"/>
        <w:numPr>
          <w:ilvl w:val="0"/>
          <w:numId w:val="28"/>
        </w:numPr>
        <w:ind w:firstLine="6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递进式论证的题目：按推理过程先后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A3AC8">
      <w:pPr>
        <w:pStyle w:val="a3"/>
        <w:numPr>
          <w:ilvl w:val="0"/>
          <w:numId w:val="28"/>
        </w:numPr>
        <w:ind w:firstLine="6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并列式论证的题目：比较随意，可按原题表述顺序，</w:t>
      </w:r>
      <w:r w:rsidRPr="00BA76D0">
        <w:rPr>
          <w:rFonts w:ascii="Tahoma" w:eastAsia="黑体" w:hAnsi="Tahoma" w:cs="Tahoma" w:hint="eastAsia"/>
        </w:rPr>
        <w:t xml:space="preserve"> </w:t>
      </w:r>
      <w:r w:rsidRPr="00BA76D0">
        <w:rPr>
          <w:rFonts w:ascii="Tahoma" w:eastAsia="黑体" w:hAnsi="黑体" w:cs="Tahoma" w:hint="eastAsia"/>
        </w:rPr>
        <w:t>也可按问题重要性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4, </w:t>
      </w:r>
      <w:r w:rsidRPr="00BA76D0">
        <w:rPr>
          <w:rFonts w:ascii="Tahoma" w:eastAsia="黑体" w:hAnsi="黑体" w:cs="Tahoma" w:hint="eastAsia"/>
        </w:rPr>
        <w:t>句型的使用：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9F03CE" w:rsidRDefault="009F03CE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5, Illustrating Methods </w:t>
      </w:r>
      <w:r w:rsidRPr="00BA76D0">
        <w:rPr>
          <w:rFonts w:ascii="Tahoma" w:eastAsia="黑体" w:hAnsi="黑体" w:cs="Tahoma" w:hint="eastAsia"/>
        </w:rPr>
        <w:t>常用论证方式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E3566A" w:rsidP="001E0744">
      <w:pPr>
        <w:pStyle w:val="a3"/>
        <w:rPr>
          <w:rFonts w:ascii="Tahoma" w:eastAsia="黑体" w:hAnsi="Tahoma" w:cs="Tahoma" w:hint="eastAsia"/>
        </w:rPr>
      </w:pPr>
      <w:r>
        <w:rPr>
          <w:rFonts w:ascii="Tahoma" w:eastAsia="黑体" w:hAnsi="Tahoma" w:cs="Tahoma" w:hint="eastAsia"/>
        </w:rPr>
        <w:t>正文段结构：</w:t>
      </w:r>
    </w:p>
    <w:p w:rsidR="00D26125" w:rsidRPr="00BA76D0" w:rsidRDefault="00D26125" w:rsidP="00E3566A">
      <w:pPr>
        <w:pStyle w:val="a3"/>
        <w:numPr>
          <w:ilvl w:val="0"/>
          <w:numId w:val="3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Topic sentence </w:t>
      </w:r>
    </w:p>
    <w:p w:rsidR="00D26125" w:rsidRPr="00BA76D0" w:rsidRDefault="00D26125" w:rsidP="00E3566A">
      <w:pPr>
        <w:pStyle w:val="a3"/>
        <w:numPr>
          <w:ilvl w:val="0"/>
          <w:numId w:val="3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Explanation </w:t>
      </w:r>
    </w:p>
    <w:p w:rsidR="00D26125" w:rsidRPr="00BA76D0" w:rsidRDefault="00D26125" w:rsidP="00E3566A">
      <w:pPr>
        <w:pStyle w:val="a3"/>
        <w:numPr>
          <w:ilvl w:val="0"/>
          <w:numId w:val="3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Concession </w:t>
      </w:r>
    </w:p>
    <w:p w:rsidR="00D26125" w:rsidRPr="00BA76D0" w:rsidRDefault="00D26125" w:rsidP="00E3566A">
      <w:pPr>
        <w:pStyle w:val="a3"/>
        <w:numPr>
          <w:ilvl w:val="0"/>
          <w:numId w:val="3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Illustration </w:t>
      </w:r>
    </w:p>
    <w:p w:rsidR="00D26125" w:rsidRPr="00BA76D0" w:rsidRDefault="00D26125" w:rsidP="00E3566A">
      <w:pPr>
        <w:pStyle w:val="a3"/>
        <w:numPr>
          <w:ilvl w:val="0"/>
          <w:numId w:val="30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[ Concession ] </w:t>
      </w:r>
    </w:p>
    <w:p w:rsidR="00D26125" w:rsidRPr="00BA76D0" w:rsidRDefault="00D26125" w:rsidP="00E3566A">
      <w:pPr>
        <w:pStyle w:val="a3"/>
        <w:numPr>
          <w:ilvl w:val="0"/>
          <w:numId w:val="30"/>
        </w:numPr>
        <w:rPr>
          <w:rFonts w:ascii="Tahoma" w:eastAsia="黑体" w:hAnsi="Tahoma" w:cs="Tahoma" w:hint="eastAsia"/>
        </w:rPr>
      </w:pPr>
      <w:proofErr w:type="spellStart"/>
      <w:r w:rsidRPr="00BA76D0">
        <w:rPr>
          <w:rFonts w:ascii="Tahoma" w:eastAsia="黑体" w:hAnsi="Tahoma" w:cs="Tahoma" w:hint="eastAsia"/>
        </w:rPr>
        <w:t>Paragraphic</w:t>
      </w:r>
      <w:proofErr w:type="spellEnd"/>
      <w:r w:rsidRPr="00BA76D0">
        <w:rPr>
          <w:rFonts w:ascii="Tahoma" w:eastAsia="黑体" w:hAnsi="Tahoma" w:cs="Tahoma" w:hint="eastAsia"/>
        </w:rPr>
        <w:t xml:space="preserve"> conclusion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9F03CE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9F03CE">
        <w:rPr>
          <w:rFonts w:ascii="Tahoma" w:eastAsia="黑体" w:hAnsi="Tahoma" w:cs="Tahoma" w:hint="eastAsia"/>
          <w:b/>
        </w:rPr>
        <w:t xml:space="preserve">Construction of template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【</w:t>
      </w:r>
      <w:r w:rsidRPr="00BA76D0">
        <w:rPr>
          <w:rFonts w:ascii="Tahoma" w:eastAsia="黑体" w:hAnsi="Tahoma" w:cs="Tahoma" w:hint="eastAsia"/>
        </w:rPr>
        <w:t>Topic Sentence</w:t>
      </w:r>
      <w:r w:rsidRPr="00BA76D0">
        <w:rPr>
          <w:rFonts w:ascii="Tahoma" w:eastAsia="黑体" w:hAnsi="黑体" w:cs="Tahoma" w:hint="eastAsia"/>
        </w:rPr>
        <w:t>】</w:t>
      </w:r>
      <w:r w:rsidRPr="00BA76D0">
        <w:rPr>
          <w:rFonts w:ascii="Tahoma" w:eastAsia="黑体" w:hAnsi="Tahoma" w:cs="Tahoma" w:hint="eastAsia"/>
        </w:rPr>
        <w:t xml:space="preserve">One important problem involves the underlying assumption that it is the fish consumption that resulted in the low incidence of colds in East </w:t>
      </w:r>
      <w:proofErr w:type="spellStart"/>
      <w:r w:rsidRPr="00BA76D0">
        <w:rPr>
          <w:rFonts w:ascii="Tahoma" w:eastAsia="黑体" w:hAnsi="Tahoma" w:cs="Tahoma" w:hint="eastAsia"/>
        </w:rPr>
        <w:t>Meria</w:t>
      </w:r>
      <w:proofErr w:type="spellEnd"/>
      <w:r w:rsidRPr="00BA76D0">
        <w:rPr>
          <w:rFonts w:ascii="Tahoma" w:eastAsia="黑体" w:hAnsi="Tahoma" w:cs="Tahoma" w:hint="eastAsia"/>
        </w:rPr>
        <w:t xml:space="preserve">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【</w:t>
      </w:r>
      <w:r w:rsidRPr="00BA76D0">
        <w:rPr>
          <w:rFonts w:ascii="Tahoma" w:eastAsia="黑体" w:hAnsi="Tahoma" w:cs="Tahoma" w:hint="eastAsia"/>
        </w:rPr>
        <w:t>Explanation</w:t>
      </w:r>
      <w:r w:rsidRPr="00BA76D0">
        <w:rPr>
          <w:rFonts w:ascii="Tahoma" w:eastAsia="黑体" w:hAnsi="黑体" w:cs="Tahoma" w:hint="eastAsia"/>
        </w:rPr>
        <w:t>】</w:t>
      </w:r>
      <w:r w:rsidRPr="00BA76D0">
        <w:rPr>
          <w:rFonts w:ascii="Tahoma" w:eastAsia="黑体" w:hAnsi="Tahoma" w:cs="Tahoma" w:hint="eastAsia"/>
        </w:rPr>
        <w:t xml:space="preserve"> The author only points out that the two events occurred during the same period.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【</w:t>
      </w:r>
      <w:r w:rsidRPr="00BA76D0">
        <w:rPr>
          <w:rFonts w:ascii="Tahoma" w:eastAsia="黑体" w:hAnsi="Tahoma" w:cs="Tahoma" w:hint="eastAsia"/>
        </w:rPr>
        <w:t>Transition</w:t>
      </w:r>
      <w:r w:rsidRPr="00BA76D0">
        <w:rPr>
          <w:rFonts w:ascii="Tahoma" w:eastAsia="黑体" w:hAnsi="黑体" w:cs="Tahoma" w:hint="eastAsia"/>
        </w:rPr>
        <w:t>】</w:t>
      </w:r>
      <w:r w:rsidRPr="00BA76D0">
        <w:rPr>
          <w:rFonts w:ascii="Tahoma" w:eastAsia="黑体" w:hAnsi="Tahoma" w:cs="Tahoma" w:hint="eastAsia"/>
        </w:rPr>
        <w:t xml:space="preserve"> however, we all know that merely a coincidence of two events could not sufficiently demonstrate a causal relationship between them.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【</w:t>
      </w:r>
      <w:r w:rsidRPr="00BA76D0">
        <w:rPr>
          <w:rFonts w:ascii="Tahoma" w:eastAsia="黑体" w:hAnsi="Tahoma" w:cs="Tahoma" w:hint="eastAsia"/>
        </w:rPr>
        <w:t>Illustration</w:t>
      </w:r>
      <w:r w:rsidRPr="00BA76D0">
        <w:rPr>
          <w:rFonts w:ascii="Tahoma" w:eastAsia="黑体" w:hAnsi="黑体" w:cs="Tahoma" w:hint="eastAsia"/>
        </w:rPr>
        <w:t>】</w:t>
      </w:r>
      <w:r w:rsidRPr="00BA76D0">
        <w:rPr>
          <w:rFonts w:ascii="Tahoma" w:eastAsia="黑体" w:hAnsi="Tahoma" w:cs="Tahoma" w:hint="eastAsia"/>
        </w:rPr>
        <w:t xml:space="preserve"> Many other factors could also lead to the result, which might include </w:t>
      </w:r>
      <w:r w:rsidRPr="00BA76D0">
        <w:rPr>
          <w:rFonts w:ascii="Tahoma" w:eastAsia="黑体" w:hAnsi="Tahoma" w:cs="Tahoma" w:hint="eastAsia"/>
        </w:rPr>
        <w:lastRenderedPageBreak/>
        <w:t xml:space="preserve">healthier lifestyle, better environment and better weather.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【</w:t>
      </w:r>
      <w:proofErr w:type="spellStart"/>
      <w:r w:rsidRPr="00BA76D0">
        <w:rPr>
          <w:rFonts w:ascii="Tahoma" w:eastAsia="黑体" w:hAnsi="Tahoma" w:cs="Tahoma" w:hint="eastAsia"/>
        </w:rPr>
        <w:t>Paragraphic</w:t>
      </w:r>
      <w:proofErr w:type="spellEnd"/>
      <w:r w:rsidRPr="00BA76D0">
        <w:rPr>
          <w:rFonts w:ascii="Tahoma" w:eastAsia="黑体" w:hAnsi="Tahoma" w:cs="Tahoma" w:hint="eastAsia"/>
        </w:rPr>
        <w:t xml:space="preserve"> Conclusion</w:t>
      </w:r>
      <w:r w:rsidRPr="00BA76D0">
        <w:rPr>
          <w:rFonts w:ascii="Tahoma" w:eastAsia="黑体" w:hAnsi="黑体" w:cs="Tahoma" w:hint="eastAsia"/>
        </w:rPr>
        <w:t>】</w:t>
      </w:r>
      <w:r w:rsidRPr="00BA76D0">
        <w:rPr>
          <w:rFonts w:ascii="Tahoma" w:eastAsia="黑体" w:hAnsi="Tahoma" w:cs="Tahoma" w:hint="eastAsia"/>
        </w:rPr>
        <w:t xml:space="preserve"> Without ruling out above factors, we could not be convinced that fish consumption is the actual cause, and that eating more fish could effectively prevent colds.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9F03CE" w:rsidRDefault="00D26125" w:rsidP="001E0744">
      <w:pPr>
        <w:pStyle w:val="a3"/>
        <w:rPr>
          <w:rFonts w:ascii="Tahoma" w:eastAsia="黑体" w:hAnsi="Tahoma" w:cs="Tahoma" w:hint="eastAsia"/>
          <w:b/>
        </w:rPr>
      </w:pPr>
      <w:r w:rsidRPr="009F03CE">
        <w:rPr>
          <w:rFonts w:ascii="Tahoma" w:eastAsia="黑体" w:hAnsi="Tahoma" w:cs="Tahoma" w:hint="eastAsia"/>
          <w:b/>
        </w:rPr>
        <w:t xml:space="preserve">How to write the conclusion </w:t>
      </w:r>
    </w:p>
    <w:p w:rsidR="00D26125" w:rsidRPr="00BA76D0" w:rsidRDefault="00D26125" w:rsidP="00E3566A">
      <w:pPr>
        <w:pStyle w:val="a3"/>
        <w:numPr>
          <w:ilvl w:val="0"/>
          <w:numId w:val="3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重申判断</w:t>
      </w:r>
      <w:r w:rsidRPr="00BA76D0">
        <w:rPr>
          <w:rFonts w:ascii="Tahoma" w:eastAsia="黑体" w:hAnsi="Tahoma" w:cs="Tahoma" w:hint="eastAsia"/>
        </w:rPr>
        <w:t xml:space="preserve"> (E)</w:t>
      </w:r>
      <w:r w:rsidRPr="00BA76D0">
        <w:rPr>
          <w:rFonts w:ascii="Tahoma" w:eastAsia="黑体" w:hAnsi="黑体" w:cs="Tahoma" w:hint="eastAsia"/>
        </w:rPr>
        <w:t>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D26125" w:rsidRPr="00BA76D0" w:rsidRDefault="00D26125" w:rsidP="00E3566A">
      <w:pPr>
        <w:pStyle w:val="a3"/>
        <w:numPr>
          <w:ilvl w:val="0"/>
          <w:numId w:val="31"/>
        </w:numPr>
        <w:rPr>
          <w:rFonts w:ascii="Tahoma" w:eastAsia="黑体" w:hAnsi="Tahoma" w:cs="Tahoma" w:hint="eastAsia"/>
        </w:rPr>
      </w:pPr>
      <w:proofErr w:type="gramStart"/>
      <w:r w:rsidRPr="00BA76D0">
        <w:rPr>
          <w:rFonts w:ascii="Tahoma" w:eastAsia="黑体" w:hAnsi="黑体" w:cs="Tahoma" w:hint="eastAsia"/>
        </w:rPr>
        <w:t>作出</w:t>
      </w:r>
      <w:proofErr w:type="gramEnd"/>
      <w:r w:rsidRPr="00BA76D0">
        <w:rPr>
          <w:rFonts w:ascii="Tahoma" w:eastAsia="黑体" w:hAnsi="黑体" w:cs="Tahoma" w:hint="eastAsia"/>
        </w:rPr>
        <w:t>让步</w:t>
      </w:r>
      <w:r w:rsidRPr="00BA76D0">
        <w:rPr>
          <w:rFonts w:ascii="Tahoma" w:eastAsia="黑体" w:hAnsi="Tahoma" w:cs="Tahoma" w:hint="eastAsia"/>
        </w:rPr>
        <w:t xml:space="preserve"> (C)</w:t>
      </w:r>
      <w:r w:rsidRPr="00BA76D0">
        <w:rPr>
          <w:rFonts w:ascii="Tahoma" w:eastAsia="黑体" w:hAnsi="黑体" w:cs="Tahoma" w:hint="eastAsia"/>
        </w:rPr>
        <w:t>；</w:t>
      </w:r>
      <w:r w:rsidRPr="00BA76D0">
        <w:rPr>
          <w:rFonts w:ascii="Tahoma" w:eastAsia="黑体" w:hAnsi="Tahoma" w:cs="Tahoma" w:hint="eastAsia"/>
        </w:rPr>
        <w:t xml:space="preserve"> </w:t>
      </w:r>
    </w:p>
    <w:p w:rsidR="00E3566A" w:rsidRDefault="00E3566A" w:rsidP="00E3566A">
      <w:pPr>
        <w:pStyle w:val="a3"/>
        <w:numPr>
          <w:ilvl w:val="0"/>
          <w:numId w:val="31"/>
        </w:numPr>
        <w:rPr>
          <w:rFonts w:ascii="Tahoma" w:eastAsia="黑体" w:hAnsi="黑体" w:cs="Tahoma" w:hint="eastAsia"/>
        </w:rPr>
      </w:pPr>
      <w:r w:rsidRPr="00BA76D0">
        <w:rPr>
          <w:rFonts w:ascii="Tahoma" w:eastAsia="黑体" w:hAnsi="黑体" w:cs="Tahoma" w:hint="eastAsia"/>
        </w:rPr>
        <w:t>提出建议</w:t>
      </w:r>
      <w:r w:rsidRPr="00BA76D0">
        <w:rPr>
          <w:rFonts w:ascii="Tahoma" w:eastAsia="黑体" w:hAnsi="Tahoma" w:cs="Tahoma" w:hint="eastAsia"/>
        </w:rPr>
        <w:t xml:space="preserve"> (S)</w:t>
      </w:r>
      <w:r w:rsidRPr="00BA76D0">
        <w:rPr>
          <w:rFonts w:ascii="Tahoma" w:eastAsia="黑体" w:hAnsi="黑体" w:cs="Tahoma" w:hint="eastAsia"/>
        </w:rPr>
        <w:t>；</w:t>
      </w:r>
    </w:p>
    <w:p w:rsidR="00D26125" w:rsidRPr="00BA76D0" w:rsidRDefault="00D26125" w:rsidP="00E3566A">
      <w:pPr>
        <w:pStyle w:val="a3"/>
        <w:numPr>
          <w:ilvl w:val="0"/>
          <w:numId w:val="31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黑体" w:cs="Tahoma" w:hint="eastAsia"/>
        </w:rPr>
        <w:t>简单解释</w:t>
      </w:r>
      <w:r w:rsidRPr="00BA76D0">
        <w:rPr>
          <w:rFonts w:ascii="Tahoma" w:eastAsia="黑体" w:hAnsi="Tahoma" w:cs="Tahoma" w:hint="eastAsia"/>
        </w:rPr>
        <w:t xml:space="preserve"> (Ex)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E3566A" w:rsidP="001E0744">
      <w:pPr>
        <w:pStyle w:val="a3"/>
        <w:rPr>
          <w:rFonts w:ascii="Tahoma" w:eastAsia="黑体" w:hAnsi="Tahoma" w:cs="Tahoma" w:hint="eastAsia"/>
        </w:rPr>
      </w:pPr>
      <w:r>
        <w:rPr>
          <w:rFonts w:ascii="Tahoma" w:eastAsia="黑体" w:hAnsi="Tahoma" w:cs="Tahoma" w:hint="eastAsia"/>
        </w:rPr>
        <w:t>结尾总体判断句示意</w:t>
      </w:r>
    </w:p>
    <w:p w:rsidR="00D26125" w:rsidRPr="00BA76D0" w:rsidRDefault="00D26125" w:rsidP="00E3566A">
      <w:pPr>
        <w:pStyle w:val="a3"/>
        <w:numPr>
          <w:ilvl w:val="0"/>
          <w:numId w:val="3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To sum up, the conclusion lacks credibility because the evidence cited in the analysis does not lend strong support to what the arguer maintains.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E3566A">
      <w:pPr>
        <w:pStyle w:val="a3"/>
        <w:numPr>
          <w:ilvl w:val="0"/>
          <w:numId w:val="32"/>
        </w:numPr>
        <w:rPr>
          <w:rFonts w:ascii="Tahoma" w:eastAsia="黑体" w:hAnsi="Tahoma" w:cs="Tahoma" w:hint="eastAsia"/>
        </w:rPr>
      </w:pPr>
      <w:r w:rsidRPr="00BA76D0">
        <w:rPr>
          <w:rFonts w:ascii="Tahoma" w:eastAsia="黑体" w:hAnsi="Tahoma" w:cs="Tahoma" w:hint="eastAsia"/>
        </w:rPr>
        <w:t xml:space="preserve">In conclusion, it would be necessary for the arguer to rule out all the above-mentioned possibilities before we could better evaluate the argument. </w:t>
      </w: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 w:hint="eastAsia"/>
        </w:rPr>
      </w:pPr>
    </w:p>
    <w:p w:rsidR="00D26125" w:rsidRPr="00BA76D0" w:rsidRDefault="00D26125" w:rsidP="001E0744">
      <w:pPr>
        <w:pStyle w:val="a3"/>
        <w:rPr>
          <w:rFonts w:ascii="Tahoma" w:eastAsia="黑体" w:hAnsi="Tahoma" w:cs="Tahoma"/>
        </w:rPr>
      </w:pPr>
      <w:r w:rsidRPr="00BA76D0">
        <w:rPr>
          <w:rFonts w:ascii="Tahoma" w:eastAsia="黑体" w:hAnsi="Tahoma" w:cs="Tahoma" w:hint="eastAsia"/>
        </w:rPr>
        <w:br w:type="page"/>
      </w:r>
    </w:p>
    <w:sectPr w:rsidR="00D26125" w:rsidRPr="00BA76D0" w:rsidSect="001E074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740" w:rsidRDefault="006D1740" w:rsidP="00BA76D0">
      <w:r>
        <w:separator/>
      </w:r>
    </w:p>
  </w:endnote>
  <w:endnote w:type="continuationSeparator" w:id="0">
    <w:p w:rsidR="006D1740" w:rsidRDefault="006D1740" w:rsidP="00BA7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740" w:rsidRDefault="006D1740" w:rsidP="00BA76D0">
      <w:r>
        <w:separator/>
      </w:r>
    </w:p>
  </w:footnote>
  <w:footnote w:type="continuationSeparator" w:id="0">
    <w:p w:rsidR="006D1740" w:rsidRDefault="006D1740" w:rsidP="00BA7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927"/>
    <w:multiLevelType w:val="hybridMultilevel"/>
    <w:tmpl w:val="59DE0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FB0EF2"/>
    <w:multiLevelType w:val="hybridMultilevel"/>
    <w:tmpl w:val="1E900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2B3210"/>
    <w:multiLevelType w:val="hybridMultilevel"/>
    <w:tmpl w:val="A0127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B648FE"/>
    <w:multiLevelType w:val="hybridMultilevel"/>
    <w:tmpl w:val="E4A88B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056322"/>
    <w:multiLevelType w:val="hybridMultilevel"/>
    <w:tmpl w:val="9B5ED1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153513"/>
    <w:multiLevelType w:val="hybridMultilevel"/>
    <w:tmpl w:val="B0D6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AC5278"/>
    <w:multiLevelType w:val="hybridMultilevel"/>
    <w:tmpl w:val="FFCA8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DA2ACA"/>
    <w:multiLevelType w:val="hybridMultilevel"/>
    <w:tmpl w:val="CD92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E41ECF"/>
    <w:multiLevelType w:val="hybridMultilevel"/>
    <w:tmpl w:val="657CE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A543E6"/>
    <w:multiLevelType w:val="hybridMultilevel"/>
    <w:tmpl w:val="475AD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A66D68"/>
    <w:multiLevelType w:val="hybridMultilevel"/>
    <w:tmpl w:val="FAEE0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AA94AAF"/>
    <w:multiLevelType w:val="hybridMultilevel"/>
    <w:tmpl w:val="01F45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BEC3340"/>
    <w:multiLevelType w:val="hybridMultilevel"/>
    <w:tmpl w:val="55089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905D1E"/>
    <w:multiLevelType w:val="hybridMultilevel"/>
    <w:tmpl w:val="75083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8A83F74"/>
    <w:multiLevelType w:val="hybridMultilevel"/>
    <w:tmpl w:val="C1EE7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872E22"/>
    <w:multiLevelType w:val="hybridMultilevel"/>
    <w:tmpl w:val="D018B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6D2805"/>
    <w:multiLevelType w:val="hybridMultilevel"/>
    <w:tmpl w:val="1244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DF569DB"/>
    <w:multiLevelType w:val="hybridMultilevel"/>
    <w:tmpl w:val="91504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834634"/>
    <w:multiLevelType w:val="hybridMultilevel"/>
    <w:tmpl w:val="774AC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3A575D"/>
    <w:multiLevelType w:val="hybridMultilevel"/>
    <w:tmpl w:val="9BA48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AB55E3"/>
    <w:multiLevelType w:val="hybridMultilevel"/>
    <w:tmpl w:val="FC84E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BD245DE"/>
    <w:multiLevelType w:val="hybridMultilevel"/>
    <w:tmpl w:val="0DFCCA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581DC4"/>
    <w:multiLevelType w:val="hybridMultilevel"/>
    <w:tmpl w:val="1D3E2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1405D2"/>
    <w:multiLevelType w:val="hybridMultilevel"/>
    <w:tmpl w:val="02945E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2117A99"/>
    <w:multiLevelType w:val="hybridMultilevel"/>
    <w:tmpl w:val="2F8C7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6E77ECA"/>
    <w:multiLevelType w:val="hybridMultilevel"/>
    <w:tmpl w:val="AAE47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75F78CF"/>
    <w:multiLevelType w:val="hybridMultilevel"/>
    <w:tmpl w:val="82D0E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036A2B"/>
    <w:multiLevelType w:val="hybridMultilevel"/>
    <w:tmpl w:val="6644C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B9053FD"/>
    <w:multiLevelType w:val="hybridMultilevel"/>
    <w:tmpl w:val="B0F43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9243975"/>
    <w:multiLevelType w:val="hybridMultilevel"/>
    <w:tmpl w:val="0AD4D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A1F3C3F"/>
    <w:multiLevelType w:val="hybridMultilevel"/>
    <w:tmpl w:val="EC120A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BD60501"/>
    <w:multiLevelType w:val="hybridMultilevel"/>
    <w:tmpl w:val="29E0E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4"/>
  </w:num>
  <w:num w:numId="4">
    <w:abstractNumId w:val="31"/>
  </w:num>
  <w:num w:numId="5">
    <w:abstractNumId w:val="19"/>
  </w:num>
  <w:num w:numId="6">
    <w:abstractNumId w:val="28"/>
  </w:num>
  <w:num w:numId="7">
    <w:abstractNumId w:val="10"/>
  </w:num>
  <w:num w:numId="8">
    <w:abstractNumId w:val="22"/>
  </w:num>
  <w:num w:numId="9">
    <w:abstractNumId w:val="14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20"/>
  </w:num>
  <w:num w:numId="15">
    <w:abstractNumId w:val="18"/>
  </w:num>
  <w:num w:numId="16">
    <w:abstractNumId w:val="11"/>
  </w:num>
  <w:num w:numId="17">
    <w:abstractNumId w:val="30"/>
  </w:num>
  <w:num w:numId="18">
    <w:abstractNumId w:val="25"/>
  </w:num>
  <w:num w:numId="19">
    <w:abstractNumId w:val="12"/>
  </w:num>
  <w:num w:numId="20">
    <w:abstractNumId w:val="7"/>
  </w:num>
  <w:num w:numId="21">
    <w:abstractNumId w:val="26"/>
  </w:num>
  <w:num w:numId="22">
    <w:abstractNumId w:val="24"/>
  </w:num>
  <w:num w:numId="23">
    <w:abstractNumId w:val="1"/>
  </w:num>
  <w:num w:numId="24">
    <w:abstractNumId w:val="15"/>
  </w:num>
  <w:num w:numId="25">
    <w:abstractNumId w:val="3"/>
  </w:num>
  <w:num w:numId="26">
    <w:abstractNumId w:val="2"/>
  </w:num>
  <w:num w:numId="27">
    <w:abstractNumId w:val="21"/>
  </w:num>
  <w:num w:numId="28">
    <w:abstractNumId w:val="23"/>
  </w:num>
  <w:num w:numId="29">
    <w:abstractNumId w:val="0"/>
  </w:num>
  <w:num w:numId="30">
    <w:abstractNumId w:val="27"/>
  </w:num>
  <w:num w:numId="31">
    <w:abstractNumId w:val="16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BF7"/>
    <w:rsid w:val="001A3AC8"/>
    <w:rsid w:val="005E2BF7"/>
    <w:rsid w:val="006D1740"/>
    <w:rsid w:val="009F03CE"/>
    <w:rsid w:val="00A00EF8"/>
    <w:rsid w:val="00BA76D0"/>
    <w:rsid w:val="00D26125"/>
    <w:rsid w:val="00E3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B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E074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E074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A7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A76D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A7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A76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1467</Words>
  <Characters>8365</Characters>
  <Application>Microsoft Office Word</Application>
  <DocSecurity>0</DocSecurity>
  <Lines>69</Lines>
  <Paragraphs>19</Paragraphs>
  <ScaleCrop>false</ScaleCrop>
  <Company>Microsoft</Company>
  <LinksUpToDate>false</LinksUpToDate>
  <CharactersWithSpaces>9813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2015-02-06T14:26:00Z</dcterms:created>
  <dcterms:modified xsi:type="dcterms:W3CDTF">2015-02-06T14:26:00Z</dcterms:modified>
</cp:coreProperties>
</file>