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294" w:rsidRDefault="00D33294"/>
    <w:p w:rsidR="00C95046" w:rsidRDefault="00C95046"/>
    <w:p w:rsidR="00C95046" w:rsidRDefault="00C95046"/>
    <w:p w:rsidR="00C95046" w:rsidRDefault="00C95046"/>
    <w:p w:rsidR="00A01B52" w:rsidRPr="00A01B52" w:rsidRDefault="00A01B52" w:rsidP="00A01B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1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  Product</w:t>
      </w:r>
      <w:proofErr w:type="gramEnd"/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 Name: DC Brushless Motor; Shaft Diameter: 5mm, Number of Poles: 8; Number of Phase: 3; </w:t>
      </w:r>
    </w:p>
    <w:p w:rsidR="00A01B52" w:rsidRPr="00A01B52" w:rsidRDefault="00A01B52" w:rsidP="00A01B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1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  Cable</w:t>
      </w:r>
      <w:proofErr w:type="gramEnd"/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: Orange: U; Grey: V; Brown: W; Red: +5V; Black: GND; Yellow: H1; Green: H2; White: H3; </w:t>
      </w:r>
    </w:p>
    <w:p w:rsidR="00C95046" w:rsidRDefault="00A01B52" w:rsidP="00A01B52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1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A01B52">
        <w:rPr>
          <w:rFonts w:ascii="Times New Roman" w:eastAsia="Times New Roman" w:hAnsi="Times New Roman" w:cs="Times New Roman"/>
          <w:kern w:val="0"/>
          <w14:ligatures w14:val="none"/>
        </w:rPr>
        <w:t xml:space="preserve"> DC Brushless Motor Made of 100% pure copper coils, the life of the DC brushless motor is 5 times that of the traditional motor, reducing maintenance and replacement costs;</w:t>
      </w:r>
    </w:p>
    <w:p w:rsidR="00A01B52" w:rsidRDefault="00A01B52" w:rsidP="00A01B5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01B52" w:rsidRDefault="00A01B52" w:rsidP="00A01B52"/>
    <w:p w:rsidR="00C95046" w:rsidRDefault="00C95046"/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"https://m.media-amazon.com/images/S/aplus-media-library-service-media/8933077a-f498-445a-a9fb-97f76e5400bb.__CR0,0,970,600_PT0_SX970_V1___.jpg"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185257466" name="Picture 6" descr="DFAEWFW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FAEWFWE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"https://m.media-amazon.com/images/S/aplus-media-library-service-media/dfae1857-6160-4f5b-9d6e-19b89eb6ab2b.__CR0,0,970,600_PT0_SX970_V1___.jpg"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797446187" name="Picture 5" descr="asd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df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Special Notes on External Signal Input:</w:t>
      </w:r>
    </w:p>
    <w:p w:rsidR="00C95046" w:rsidRPr="00C95046" w:rsidRDefault="00C95046" w:rsidP="00C9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1.When connecting external PWM signals via the main board’s P and G ports: Set the on-board potentiometer to minimum, and short-circuit the on-board shorting terminals (see wiring diagram above for reference). Signal amplitude: 2.5–5V; frequency: 50Hz–20kHz.</w:t>
      </w:r>
    </w:p>
    <w:p w:rsidR="00C95046" w:rsidRPr="00C95046" w:rsidRDefault="00C95046" w:rsidP="00C9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2.For external 0–5V analog input: Connect via the main board’s 2 terminal ports (set the on-board potentiometer to minimum; see dashed lines in the wiring diagram above for reference).</w:t>
      </w:r>
    </w:p>
    <w:p w:rsidR="00C95046" w:rsidRPr="00C95046" w:rsidRDefault="00C95046" w:rsidP="00C9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3.For external potentiometer speed control: Connect to the main board’s 3 corresponding terminal ports (set the on-board potentiometer to minimum; see potentiometer wiring diagram above for reference).</w:t>
      </w:r>
    </w:p>
    <w:p w:rsidR="00C95046" w:rsidRPr="00C95046" w:rsidRDefault="00C95046" w:rsidP="00C9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4.Forward/reverse and stop functions: Activate via a switch connected to ground (0V) — active low. External MCU can also send low-level signals. For braking: Activate via a switch connected to 5V (front terminal row) — active high. All front-row terminals accept low-voltage signals directly input to the MCU; do not expose them to high voltage or high current.</w:t>
      </w:r>
    </w:p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"https://m.media-amazon.com/images/S/aplus-media-library-service-media/08bde5bc-ee5e-472b-85a8-9fcf9b86a71c.__CR0,0,970,600_PT0_SX970_V1___.png"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446158137" name="Picture 4" descr="DSAF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AFF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Interface Description: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1.MA, MB, MC (phase outputs) connect to motor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2.5V, GND – 5V power from the main board (can supply external devices, max 50mA current)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3.VCC, GND – main power supply (external DC power required)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4.SC – speed pulse signal output (interface provided, no technical support)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5.DIR – direction control (forward/reverse), active low (can connect external switch to GND)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6.STOP – stop control, active low (can connect external switch to GND)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7.BRAKE – brake control, active high (can connect external switch to 5V)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8.Speed control – speed signal input (on-board potentiometer included; also accepts external 0-5V analog or PWM signals)</w:t>
      </w:r>
    </w:p>
    <w:p w:rsidR="00C95046" w:rsidRPr="00C95046" w:rsidRDefault="00C95046" w:rsidP="00C9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9.Ha, Hb, </w:t>
      </w:r>
      <w:proofErr w:type="spellStart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>Hc</w:t>
      </w:r>
      <w:proofErr w:type="spellEnd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>, +5V, GND – Hall signal &amp; power input (most Hall-equipped motors have these 5 wires)</w:t>
      </w:r>
    </w:p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"https://m.media-amazon.com/images/S/aplus-media-library-service-media/460405aa-db1b-4c38-bdcd-0873bd178d6c.__CR0,0,970,600_PT0_SX970_V1___.jpg"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976357812" name="Picture 3" descr="ASDFF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SDFFA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"https://m.media-amazon.com/images/S/aplus-media-library-service-media/3969580c-a4a7-451d-8969-d2f5e023fd85.__CR0,0,970,600_PT0_SX970_V1___.png"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955133850" name="Picture 2" descr="DSAF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SAFF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After receiving the driver board, first confirm whether its interface is compatible with your brushless motor’s interface.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1.The brushless motor has 5 Hall wires or a Hall interface. Among them, 2 are Hall power supply wires, and 3 are Hall signal wires—you must distinguish these, especially </w: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Hall power supply wires (usually red and black). The 3 Hall signal wires are generally labeled a(Ha), b(Hb), c(</w:t>
      </w:r>
      <w:proofErr w:type="spellStart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>Hc</w:t>
      </w:r>
      <w:proofErr w:type="spellEnd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); the driver board also has 3 ports marked Ha, Hb, </w:t>
      </w:r>
      <w:proofErr w:type="spellStart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>Hc</w:t>
      </w:r>
      <w:proofErr w:type="spellEnd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similar). Connect them one-to-one correctly.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2.The motor has 3 thick phase wires, and the driver board also has 3 phase wire interfaces—these are typically labeled MA(U), MB(V), MC(W) (or similar). Connect them one-to-one correctly. Once wired accurately, apply the main power, and turn the potentiometer to around 20%—the motor should run smoothly. (If the motor fails to work normally after connecting interfaces according to labels, follow Step 3 below to troubleshoot unclear interface definitions.)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3.If you’re unsure about the motor’s phase wire/Hall wire definitions, or if the motor doesn’t work after incorrect wiring, follow these steps to adjust the Hall wire sequence gradually: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First, connect the motor’s 3 phase wires to the driver board’s phase wire interfaces arbitrarily.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For the motor’s 5 Hall wires: Connect the 3 Hall signal wires to the driver board’s 3 Hall signal ports arbitrarily. The 2 Hall power supply wires must be connected correctly (the main board provides 5V power; one Hall lead is red for 5V, the other is black for ground—ensure these match the motor’s Hall power supply wires).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After verifying correct connections, test with low voltage (7-12V) and low current (1-3A) (use a constant-current power supply, low-power power supply with a current-limiting resistor, etc., if available). Turn the board’s built-in potentiometer to ~20% throttle. If the motor doesn’t run or acts abnormally, cut power immediately.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Next, adjust the sequence of the motor’s 3 phase wires (the driver board’s phase interfaces use terminal blocks for easy wiring, so adjusting the motor’s phase wires is simpler—adjusting the 3 Hall signal wires instead works the same if the motor’s phase wires are fixed). Repeat until the motor runs smoothly when powered on—this means wiring is correct.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There are 6 possible phase wire sequences. For example, if the current sequence is ABC, the other options are ACB, BAC, BCA, CAB, CBA. Test power after each adjustment—only 1 sequence is correct.</w:t>
      </w:r>
    </w:p>
    <w:p w:rsidR="00C95046" w:rsidRPr="00C95046" w:rsidRDefault="00C95046" w:rsidP="00C95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4.If wiring is incorrect and the motor malfunctions, never test with high current or high voltage—</w:t>
      </w:r>
      <w:proofErr w:type="gramStart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>this risks</w:t>
      </w:r>
      <w:proofErr w:type="gramEnd"/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 damaging the driver board. When the 3 motor phase wires are correctly sequenced, the motor will run as smoothly as silk once powered on, with stable low-speed startup and high torque. Incorrect phase wire sequencing typically causes the following issues:</w:t>
      </w:r>
    </w:p>
    <w:p w:rsidR="00C95046" w:rsidRPr="00C95046" w:rsidRDefault="00C95046" w:rsidP="00C9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a. The motor fails to start (no response) or only jerks once without normal rotation.</w:t>
      </w:r>
    </w:p>
    <w:p w:rsidR="00C95046" w:rsidRPr="00C95046" w:rsidRDefault="00C95046" w:rsidP="00C9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b. Minor jitter, difficult startup, faint noise, or requiring manual assistance to start.</w:t>
      </w:r>
    </w:p>
    <w:p w:rsidR="00C95046" w:rsidRPr="00C95046" w:rsidRDefault="00C95046" w:rsidP="00C9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c. The motor runs in one direction but not the other, with faint noise.</w:t>
      </w:r>
    </w:p>
    <w:p w:rsidR="00C95046" w:rsidRPr="00C95046" w:rsidRDefault="00C95046" w:rsidP="00C95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>d. Severe startup jitter, weak power, noise, significantly higher current, and overheating of power transistors.</w:t>
      </w:r>
    </w:p>
    <w:p w:rsidR="00C95046" w:rsidRPr="00C95046" w:rsidRDefault="00C95046" w:rsidP="00C95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"https://m.media-amazon.com/images/S/aplus-media-library-service-media/6fcf3fa6-b7a5-4960-a5e2-33a5ec1da57d.__CR0,0,970,600_PT0_SX970_V1___.jpg" \* MERGEFORMATINET </w:instrText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0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5943600" cy="3674745"/>
            <wp:effectExtent l="0" t="0" r="0" b="0"/>
            <wp:docPr id="983477122" name="Picture 1" descr="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0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C95046" w:rsidRPr="00C95046" w:rsidRDefault="00C95046" w:rsidP="00C9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6">
        <w:rPr>
          <w:rFonts w:ascii="Times New Roman" w:eastAsia="Times New Roman" w:hAnsi="Times New Roman" w:cs="Times New Roman"/>
          <w:kern w:val="0"/>
          <w14:ligatures w14:val="none"/>
        </w:rPr>
        <w:t xml:space="preserve">The PWM brushless DC motor speed controller with Hall sensor support accommodates eight-pole motors and features automatic recognition without requiring any adjustments. </w:t>
      </w:r>
    </w:p>
    <w:p w:rsidR="00C95046" w:rsidRDefault="00C95046"/>
    <w:sectPr w:rsidR="00C950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CA0"/>
    <w:multiLevelType w:val="multilevel"/>
    <w:tmpl w:val="A90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460E5"/>
    <w:multiLevelType w:val="multilevel"/>
    <w:tmpl w:val="1D34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6129F"/>
    <w:multiLevelType w:val="multilevel"/>
    <w:tmpl w:val="3DF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2321"/>
    <w:multiLevelType w:val="multilevel"/>
    <w:tmpl w:val="ACF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85276">
    <w:abstractNumId w:val="3"/>
  </w:num>
  <w:num w:numId="2" w16cid:durableId="1715889853">
    <w:abstractNumId w:val="0"/>
  </w:num>
  <w:num w:numId="3" w16cid:durableId="1369835063">
    <w:abstractNumId w:val="2"/>
  </w:num>
  <w:num w:numId="4" w16cid:durableId="132173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46"/>
    <w:rsid w:val="006D5346"/>
    <w:rsid w:val="008A3DB5"/>
    <w:rsid w:val="009374A7"/>
    <w:rsid w:val="00A01B52"/>
    <w:rsid w:val="00C95046"/>
    <w:rsid w:val="00D33294"/>
    <w:rsid w:val="00D61754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47647"/>
  <w15:chartTrackingRefBased/>
  <w15:docId w15:val="{803ABB75-8B78-1445-B015-00463DDA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46"/>
    <w:rPr>
      <w:b/>
      <w:bCs/>
      <w:smallCaps/>
      <w:color w:val="2F5496" w:themeColor="accent1" w:themeShade="BF"/>
      <w:spacing w:val="5"/>
    </w:rPr>
  </w:style>
  <w:style w:type="paragraph" w:customStyle="1" w:styleId="a-spacing-base">
    <w:name w:val="a-spacing-base"/>
    <w:basedOn w:val="Normal"/>
    <w:rsid w:val="00C9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-list-item">
    <w:name w:val="a-list-item"/>
    <w:basedOn w:val="DefaultParagraphFont"/>
    <w:rsid w:val="00C95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1</cp:revision>
  <dcterms:created xsi:type="dcterms:W3CDTF">2025-10-08T01:26:00Z</dcterms:created>
  <dcterms:modified xsi:type="dcterms:W3CDTF">2025-10-08T03:44:00Z</dcterms:modified>
</cp:coreProperties>
</file>