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F1368" w14:textId="77777777" w:rsidR="00C51EF5" w:rsidRDefault="00A37BA5" w:rsidP="00A37BA5">
      <w:pPr>
        <w:pStyle w:val="Heading1"/>
      </w:pPr>
      <w:r>
        <w:t>Verslag eigen website</w:t>
      </w:r>
    </w:p>
    <w:p w14:paraId="0E485127" w14:textId="77777777" w:rsidR="00D01204" w:rsidRDefault="00D01204" w:rsidP="006954BD">
      <w:pPr>
        <w:pStyle w:val="Heading2"/>
      </w:pPr>
      <w:r>
        <w:t>Doelgroep</w:t>
      </w:r>
    </w:p>
    <w:p w14:paraId="5E68DF41" w14:textId="3D5ECFB0" w:rsidR="00D01204" w:rsidRPr="00AB0D07" w:rsidRDefault="00D01204" w:rsidP="009E778D">
      <w:r>
        <w:t xml:space="preserve">De typische bezoeker van </w:t>
      </w:r>
      <w:r w:rsidRPr="00931082">
        <w:rPr>
          <w:i/>
        </w:rPr>
        <w:t>De Zeepkamer</w:t>
      </w:r>
      <w:r>
        <w:t xml:space="preserve"> </w:t>
      </w:r>
      <w:r w:rsidR="009E778D">
        <w:t xml:space="preserve">is een </w:t>
      </w:r>
      <w:r w:rsidRPr="009E778D">
        <w:t>Nederlandse vrouw</w:t>
      </w:r>
      <w:r w:rsidR="009E778D" w:rsidRPr="009E778D">
        <w:t>, r</w:t>
      </w:r>
      <w:r w:rsidRPr="009E778D">
        <w:t>ond de 50 jaar</w:t>
      </w:r>
      <w:r w:rsidR="009E778D">
        <w:t xml:space="preserve"> en is</w:t>
      </w:r>
      <w:r w:rsidR="009E778D" w:rsidRPr="009E778D">
        <w:t xml:space="preserve"> m</w:t>
      </w:r>
      <w:r w:rsidRPr="009E778D">
        <w:t>iddel- tot hoog opgeleid</w:t>
      </w:r>
      <w:r w:rsidR="009E778D">
        <w:t xml:space="preserve">. Zij heeft </w:t>
      </w:r>
      <w:r w:rsidRPr="009E778D">
        <w:t>interesse in het ambacht</w:t>
      </w:r>
      <w:r w:rsidR="009E778D">
        <w:t xml:space="preserve"> en vindt </w:t>
      </w:r>
      <w:r w:rsidRPr="009E778D">
        <w:t>het gebruik van pure producten, zonder chemische toevoegingen belangrijk</w:t>
      </w:r>
      <w:r w:rsidR="009E778D">
        <w:t xml:space="preserve"> en ze heeft </w:t>
      </w:r>
      <w:r w:rsidRPr="00AB0D07">
        <w:t>oog voor het milieu</w:t>
      </w:r>
      <w:r w:rsidR="009E778D">
        <w:t xml:space="preserve">. Ook beschikt de doelgroep </w:t>
      </w:r>
      <w:r w:rsidRPr="00AB0D07">
        <w:t>over een desktop met een moderne browser dan wel een tablet</w:t>
      </w:r>
      <w:r w:rsidR="009E778D">
        <w:t>.</w:t>
      </w:r>
    </w:p>
    <w:p w14:paraId="7849997A" w14:textId="77777777" w:rsidR="00D01204" w:rsidRDefault="00D01204" w:rsidP="00D01204"/>
    <w:p w14:paraId="7F232BA9" w14:textId="3C22B678" w:rsidR="00931082" w:rsidRDefault="006954BD" w:rsidP="00D01204">
      <w:r>
        <w:t>Om deze doelgroep te bereiken, is de website eenvou</w:t>
      </w:r>
      <w:r w:rsidR="00931082">
        <w:t>dig, maar stijlvol vormgegeven. Eenvoudig omdat de vormgeving voornamelijk met het gebruik van de kleur, witruimte en lettertype wordt gerealiseerd. Afbeeldingen dienen uitsluitend ter verduidelijking van het onderwerp. Mede door het uitgangspunt dat de doelgroep over een moderne browser beschikt, maakt dit ook de technische realisatie eenvoudig(er), doordat er niet allerlei extra markup nodig is om met behulp van afbeeldingen bepaalde styling voor elkaar te krijgen (ronde hoekjes, schaduwrandjes, gradients, etc.)</w:t>
      </w:r>
    </w:p>
    <w:p w14:paraId="4743163C" w14:textId="77777777" w:rsidR="00931082" w:rsidRDefault="00931082" w:rsidP="00D01204"/>
    <w:p w14:paraId="0D3AEFF7" w14:textId="4210E7A5" w:rsidR="00BE2865" w:rsidRDefault="006954BD" w:rsidP="00D01204">
      <w:r>
        <w:t>De vormgeving is nostalgisc</w:t>
      </w:r>
      <w:r w:rsidR="009E778D">
        <w:t xml:space="preserve">h, maar wel in een modern jasje waarin de ambacht zowel als vorm </w:t>
      </w:r>
      <w:r w:rsidR="00931082">
        <w:t xml:space="preserve">en </w:t>
      </w:r>
      <w:r w:rsidR="009E778D">
        <w:t>stijl centraal staat.</w:t>
      </w:r>
      <w:r w:rsidR="00BE2865">
        <w:t xml:space="preserve"> Door de juiste combinatie van fonts en kleurgebruik kan een sfeer worden geschept waarbij de gebruiker zich als het ware terug in de tijd begeeft en ondertussen toch naar een modern product via een modern medium kijkt. Leuke voorbeelden hiervan zijn te vinden door op internet te zoeken naar afbeeldingen met de zoekterm  ‘</w:t>
      </w:r>
      <w:r w:rsidR="00BE2865" w:rsidRPr="00BE2865">
        <w:rPr>
          <w:i/>
        </w:rPr>
        <w:t>nostalgic advertising for modern products</w:t>
      </w:r>
      <w:r w:rsidR="00BE2865">
        <w:t>’.</w:t>
      </w:r>
      <w:bookmarkStart w:id="0" w:name="_GoBack"/>
      <w:bookmarkEnd w:id="0"/>
    </w:p>
    <w:p w14:paraId="059F1574" w14:textId="77777777" w:rsidR="00D01204" w:rsidRDefault="00D01204" w:rsidP="006954BD">
      <w:pPr>
        <w:pStyle w:val="Heading2"/>
      </w:pPr>
      <w:r>
        <w:t>Doelstellingen</w:t>
      </w:r>
    </w:p>
    <w:p w14:paraId="2D587316" w14:textId="77777777" w:rsidR="00D01204" w:rsidRPr="000F17C2" w:rsidRDefault="00D01204" w:rsidP="00D01204"/>
    <w:tbl>
      <w:tblPr>
        <w:tblStyle w:val="MediumList1-Accent1"/>
        <w:tblW w:w="0" w:type="auto"/>
        <w:tblLook w:val="04A0" w:firstRow="1" w:lastRow="0" w:firstColumn="1" w:lastColumn="0" w:noHBand="0" w:noVBand="1"/>
      </w:tblPr>
      <w:tblGrid>
        <w:gridCol w:w="5154"/>
        <w:gridCol w:w="899"/>
        <w:gridCol w:w="754"/>
        <w:gridCol w:w="902"/>
        <w:gridCol w:w="807"/>
      </w:tblGrid>
      <w:tr w:rsidR="00D01204" w14:paraId="0E3F3FA1" w14:textId="77777777" w:rsidTr="00AB0D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543DF92" w14:textId="77777777" w:rsidR="00D01204" w:rsidRDefault="00D01204" w:rsidP="00AB0D07">
            <w:r>
              <w:t>Doel</w:t>
            </w:r>
          </w:p>
        </w:tc>
        <w:tc>
          <w:tcPr>
            <w:tcW w:w="0" w:type="auto"/>
            <w:tcBorders>
              <w:left w:val="single" w:sz="4" w:space="0" w:color="auto"/>
              <w:right w:val="single" w:sz="4" w:space="0" w:color="auto"/>
            </w:tcBorders>
          </w:tcPr>
          <w:p w14:paraId="07E4AFF2"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Primair?</w:t>
            </w:r>
          </w:p>
        </w:tc>
        <w:tc>
          <w:tcPr>
            <w:tcW w:w="0" w:type="auto"/>
            <w:tcBorders>
              <w:left w:val="single" w:sz="4" w:space="0" w:color="auto"/>
            </w:tcBorders>
          </w:tcPr>
          <w:p w14:paraId="6B3E8A76"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Kennis</w:t>
            </w:r>
          </w:p>
        </w:tc>
        <w:tc>
          <w:tcPr>
            <w:tcW w:w="0" w:type="auto"/>
          </w:tcPr>
          <w:p w14:paraId="5952CFDF"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Houding</w:t>
            </w:r>
          </w:p>
        </w:tc>
        <w:tc>
          <w:tcPr>
            <w:tcW w:w="0" w:type="auto"/>
          </w:tcPr>
          <w:p w14:paraId="58FD735B"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Gedrag</w:t>
            </w:r>
          </w:p>
        </w:tc>
      </w:tr>
      <w:tr w:rsidR="00D01204" w:rsidRPr="007A324B" w14:paraId="1E0AC0E8"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B78C79A" w14:textId="77777777" w:rsidR="00D01204" w:rsidRPr="00FD47AC" w:rsidRDefault="00D01204" w:rsidP="00AB0D07">
            <w:pPr>
              <w:rPr>
                <w:b w:val="0"/>
              </w:rPr>
            </w:pPr>
            <w:r w:rsidRPr="00FD47AC">
              <w:rPr>
                <w:b w:val="0"/>
              </w:rPr>
              <w:t>Bekendheid geven aan het bedrijf en aan de producten die worden gemaakt</w:t>
            </w:r>
          </w:p>
        </w:tc>
        <w:tc>
          <w:tcPr>
            <w:tcW w:w="0" w:type="auto"/>
            <w:tcBorders>
              <w:left w:val="single" w:sz="4" w:space="0" w:color="auto"/>
              <w:right w:val="single" w:sz="4" w:space="0" w:color="auto"/>
            </w:tcBorders>
          </w:tcPr>
          <w:p w14:paraId="538E16B1"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rsidRPr="007A324B">
              <w:t>x</w:t>
            </w:r>
          </w:p>
        </w:tc>
        <w:tc>
          <w:tcPr>
            <w:tcW w:w="0" w:type="auto"/>
            <w:tcBorders>
              <w:left w:val="single" w:sz="4" w:space="0" w:color="auto"/>
            </w:tcBorders>
          </w:tcPr>
          <w:p w14:paraId="0D09638A"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C3C5370"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159D344"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r>
      <w:tr w:rsidR="00D01204" w:rsidRPr="007A324B" w14:paraId="5BF42E7B" w14:textId="77777777" w:rsidTr="00AB0D07">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D9738A9" w14:textId="77777777" w:rsidR="00D01204" w:rsidRPr="00FD47AC" w:rsidRDefault="00D01204" w:rsidP="00AB0D07">
            <w:pPr>
              <w:rPr>
                <w:b w:val="0"/>
              </w:rPr>
            </w:pPr>
            <w:r w:rsidRPr="00FD47AC">
              <w:rPr>
                <w:b w:val="0"/>
              </w:rPr>
              <w:t>Informatie geven over het voordeel van deze ambachtelijke producten ten opzichte van een fabrieksmatig proces</w:t>
            </w:r>
          </w:p>
        </w:tc>
        <w:tc>
          <w:tcPr>
            <w:tcW w:w="0" w:type="auto"/>
            <w:tcBorders>
              <w:left w:val="single" w:sz="4" w:space="0" w:color="auto"/>
              <w:right w:val="single" w:sz="4" w:space="0" w:color="auto"/>
            </w:tcBorders>
          </w:tcPr>
          <w:p w14:paraId="4D655D99"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rsidRPr="007A324B">
              <w:t>x</w:t>
            </w:r>
          </w:p>
        </w:tc>
        <w:tc>
          <w:tcPr>
            <w:tcW w:w="0" w:type="auto"/>
            <w:tcBorders>
              <w:left w:val="single" w:sz="4" w:space="0" w:color="auto"/>
            </w:tcBorders>
          </w:tcPr>
          <w:p w14:paraId="44C484E2"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22AA4D3"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7901FA81"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r>
      <w:tr w:rsidR="00D01204" w:rsidRPr="007A324B" w14:paraId="08109502"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1A81C32" w14:textId="77777777" w:rsidR="00D01204" w:rsidRPr="00FD47AC" w:rsidRDefault="00D01204" w:rsidP="00AB0D07">
            <w:pPr>
              <w:rPr>
                <w:b w:val="0"/>
              </w:rPr>
            </w:pPr>
            <w:r w:rsidRPr="00FD47AC">
              <w:rPr>
                <w:b w:val="0"/>
              </w:rPr>
              <w:t>Producten verkopen</w:t>
            </w:r>
          </w:p>
        </w:tc>
        <w:tc>
          <w:tcPr>
            <w:tcW w:w="0" w:type="auto"/>
            <w:tcBorders>
              <w:left w:val="single" w:sz="4" w:space="0" w:color="auto"/>
              <w:right w:val="single" w:sz="4" w:space="0" w:color="auto"/>
            </w:tcBorders>
          </w:tcPr>
          <w:p w14:paraId="694E7923"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028A1ECB"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7CBF484"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6702A39"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r>
      <w:tr w:rsidR="00D01204" w:rsidRPr="007A324B" w14:paraId="4B4CC6DE" w14:textId="77777777" w:rsidTr="00AB0D07">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F311CC7" w14:textId="77777777" w:rsidR="00D01204" w:rsidRPr="00FD47AC" w:rsidRDefault="00D01204" w:rsidP="00AB0D07">
            <w:pPr>
              <w:rPr>
                <w:b w:val="0"/>
              </w:rPr>
            </w:pPr>
            <w:r w:rsidRPr="00FD47AC">
              <w:rPr>
                <w:b w:val="0"/>
              </w:rPr>
              <w:t>Een relatie met de klant opbouwen</w:t>
            </w:r>
          </w:p>
        </w:tc>
        <w:tc>
          <w:tcPr>
            <w:tcW w:w="0" w:type="auto"/>
            <w:tcBorders>
              <w:left w:val="single" w:sz="4" w:space="0" w:color="auto"/>
              <w:right w:val="single" w:sz="4" w:space="0" w:color="auto"/>
            </w:tcBorders>
          </w:tcPr>
          <w:p w14:paraId="1A2A0132"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4" w:space="0" w:color="auto"/>
            </w:tcBorders>
          </w:tcPr>
          <w:p w14:paraId="587C9B3A"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3F5BE586"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3811D45"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r>
      <w:tr w:rsidR="00D01204" w:rsidRPr="007A324B" w14:paraId="7FEB8A9F"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B761494" w14:textId="77777777" w:rsidR="00D01204" w:rsidRPr="00FD47AC" w:rsidRDefault="00D01204" w:rsidP="00AB0D07">
            <w:pPr>
              <w:rPr>
                <w:b w:val="0"/>
              </w:rPr>
            </w:pPr>
            <w:r w:rsidRPr="00FD47AC">
              <w:rPr>
                <w:b w:val="0"/>
              </w:rPr>
              <w:t>Nieuwe klanten trekken</w:t>
            </w:r>
          </w:p>
        </w:tc>
        <w:tc>
          <w:tcPr>
            <w:tcW w:w="0" w:type="auto"/>
            <w:tcBorders>
              <w:left w:val="single" w:sz="4" w:space="0" w:color="auto"/>
              <w:right w:val="single" w:sz="4" w:space="0" w:color="auto"/>
            </w:tcBorders>
          </w:tcPr>
          <w:p w14:paraId="5C005B1D"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14B45037"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475F7F0"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1CB5A79A"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r>
      <w:tr w:rsidR="00D01204" w:rsidRPr="007A324B" w14:paraId="4AB43E0D" w14:textId="77777777" w:rsidTr="00AB0D07">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A31E123" w14:textId="77777777" w:rsidR="00D01204" w:rsidRPr="00FD47AC" w:rsidRDefault="00D01204" w:rsidP="00AB0D07">
            <w:pPr>
              <w:rPr>
                <w:b w:val="0"/>
              </w:rPr>
            </w:pPr>
            <w:r w:rsidRPr="00FD47AC">
              <w:rPr>
                <w:b w:val="0"/>
              </w:rPr>
              <w:t>Workshops organiseren</w:t>
            </w:r>
          </w:p>
        </w:tc>
        <w:tc>
          <w:tcPr>
            <w:tcW w:w="0" w:type="auto"/>
            <w:tcBorders>
              <w:left w:val="single" w:sz="4" w:space="0" w:color="auto"/>
              <w:right w:val="single" w:sz="4" w:space="0" w:color="auto"/>
            </w:tcBorders>
          </w:tcPr>
          <w:p w14:paraId="3696BA6E"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4" w:space="0" w:color="auto"/>
            </w:tcBorders>
          </w:tcPr>
          <w:p w14:paraId="4F7AE913"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394C52F2"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016EDF9"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r>
      <w:tr w:rsidR="00D01204" w:rsidRPr="007A324B" w14:paraId="5037200F"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right w:val="single" w:sz="4" w:space="0" w:color="auto"/>
            </w:tcBorders>
          </w:tcPr>
          <w:p w14:paraId="7FBD5555" w14:textId="77777777" w:rsidR="00D01204" w:rsidRPr="00FD47AC" w:rsidRDefault="00D01204" w:rsidP="00AB0D07">
            <w:pPr>
              <w:rPr>
                <w:b w:val="0"/>
              </w:rPr>
            </w:pPr>
            <w:r>
              <w:rPr>
                <w:b w:val="0"/>
              </w:rPr>
              <w:t>Uitvoeren van marktonderzoek voor nieuwe producten</w:t>
            </w:r>
          </w:p>
        </w:tc>
        <w:tc>
          <w:tcPr>
            <w:tcW w:w="0" w:type="auto"/>
            <w:tcBorders>
              <w:left w:val="single" w:sz="4" w:space="0" w:color="auto"/>
              <w:bottom w:val="single" w:sz="8" w:space="0" w:color="4F81BD" w:themeColor="accent1"/>
              <w:right w:val="single" w:sz="4" w:space="0" w:color="auto"/>
            </w:tcBorders>
          </w:tcPr>
          <w:p w14:paraId="1D7F8B34"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410BFDF7"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41ACFCA" w14:textId="77777777" w:rsidR="00D01204"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3A230CF"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r>
    </w:tbl>
    <w:p w14:paraId="6DD5B564" w14:textId="77777777" w:rsidR="00A37BA5" w:rsidRDefault="00A37BA5"/>
    <w:p w14:paraId="72D7C010" w14:textId="71A3E621" w:rsidR="00C95E36" w:rsidRDefault="00C95E36">
      <w:r>
        <w:t>De primaire doelstellingen worden bereikt door op de homepage duidelijk de bedrijfsnaam, voorzien van het logo, te tonen.</w:t>
      </w:r>
    </w:p>
    <w:p w14:paraId="37C06D03" w14:textId="38C7FB54" w:rsidR="00C95E36" w:rsidRDefault="00C95E36">
      <w:r>
        <w:t>Elke pagina too</w:t>
      </w:r>
      <w:r w:rsidR="007A3E72">
        <w:t>nt een consistent, compact navigatiemenu. Het menu brengt de bezoeker naar pagina’s over de producten, het proces, workshops en De Zeepkamer zelf.</w:t>
      </w:r>
      <w:r w:rsidR="003611FF">
        <w:t xml:space="preserve"> Deze pagina’s staan min of meer gelijk aan de doelen in bovenstaande tabel, waarbij het geven van bekendheid aan het bedrijf en haar producten extra nadruk krijgt door het terugkeren van de bedrijfsnaam en logo en het gebruik van de huisstijl op elke pagina.</w:t>
      </w:r>
    </w:p>
    <w:sectPr w:rsidR="00C95E36"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メイリオ">
    <w:charset w:val="4E"/>
    <w:family w:val="auto"/>
    <w:pitch w:val="variable"/>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0ADF"/>
    <w:multiLevelType w:val="hybridMultilevel"/>
    <w:tmpl w:val="89B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274800"/>
    <w:multiLevelType w:val="hybridMultilevel"/>
    <w:tmpl w:val="D7E6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0841D9"/>
    <w:multiLevelType w:val="hybridMultilevel"/>
    <w:tmpl w:val="E49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A5"/>
    <w:rsid w:val="003611FF"/>
    <w:rsid w:val="006954BD"/>
    <w:rsid w:val="007A3E72"/>
    <w:rsid w:val="007C08FF"/>
    <w:rsid w:val="00931082"/>
    <w:rsid w:val="009E778D"/>
    <w:rsid w:val="00A37BA5"/>
    <w:rsid w:val="00AB0D07"/>
    <w:rsid w:val="00AF1FA0"/>
    <w:rsid w:val="00BE2865"/>
    <w:rsid w:val="00C51EF5"/>
    <w:rsid w:val="00C95E36"/>
    <w:rsid w:val="00D01204"/>
    <w:rsid w:val="00D6677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72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B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54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12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A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012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1204"/>
    <w:pPr>
      <w:ind w:left="720"/>
      <w:contextualSpacing/>
    </w:pPr>
    <w:rPr>
      <w:rFonts w:ascii="Candara" w:eastAsia="メイリオ" w:hAnsi="Candara" w:cs="Times New Roman"/>
    </w:rPr>
  </w:style>
  <w:style w:type="table" w:styleId="MediumList1-Accent1">
    <w:name w:val="Medium List 1 Accent 1"/>
    <w:basedOn w:val="TableNormal"/>
    <w:uiPriority w:val="65"/>
    <w:rsid w:val="00D01204"/>
    <w:rPr>
      <w:rFonts w:ascii="Candara" w:eastAsia="メイリオ" w:hAnsi="Candara"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2Char">
    <w:name w:val="Heading 2 Char"/>
    <w:basedOn w:val="DefaultParagraphFont"/>
    <w:link w:val="Heading2"/>
    <w:uiPriority w:val="9"/>
    <w:rsid w:val="00695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2865"/>
    <w:rPr>
      <w:rFonts w:ascii="Lucida Grande" w:hAnsi="Lucida Grande"/>
      <w:sz w:val="18"/>
      <w:szCs w:val="18"/>
    </w:rPr>
  </w:style>
  <w:style w:type="character" w:customStyle="1" w:styleId="BalloonTextChar">
    <w:name w:val="Balloon Text Char"/>
    <w:basedOn w:val="DefaultParagraphFont"/>
    <w:link w:val="BalloonText"/>
    <w:uiPriority w:val="99"/>
    <w:semiHidden/>
    <w:rsid w:val="00BE286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B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54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12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A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012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1204"/>
    <w:pPr>
      <w:ind w:left="720"/>
      <w:contextualSpacing/>
    </w:pPr>
    <w:rPr>
      <w:rFonts w:ascii="Candara" w:eastAsia="メイリオ" w:hAnsi="Candara" w:cs="Times New Roman"/>
    </w:rPr>
  </w:style>
  <w:style w:type="table" w:styleId="MediumList1-Accent1">
    <w:name w:val="Medium List 1 Accent 1"/>
    <w:basedOn w:val="TableNormal"/>
    <w:uiPriority w:val="65"/>
    <w:rsid w:val="00D01204"/>
    <w:rPr>
      <w:rFonts w:ascii="Candara" w:eastAsia="メイリオ" w:hAnsi="Candara"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2Char">
    <w:name w:val="Heading 2 Char"/>
    <w:basedOn w:val="DefaultParagraphFont"/>
    <w:link w:val="Heading2"/>
    <w:uiPriority w:val="9"/>
    <w:rsid w:val="00695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2865"/>
    <w:rPr>
      <w:rFonts w:ascii="Lucida Grande" w:hAnsi="Lucida Grande"/>
      <w:sz w:val="18"/>
      <w:szCs w:val="18"/>
    </w:rPr>
  </w:style>
  <w:style w:type="character" w:customStyle="1" w:styleId="BalloonTextChar">
    <w:name w:val="Balloon Text Char"/>
    <w:basedOn w:val="DefaultParagraphFont"/>
    <w:link w:val="BalloonText"/>
    <w:uiPriority w:val="99"/>
    <w:semiHidden/>
    <w:rsid w:val="00BE286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360</Words>
  <Characters>2053</Characters>
  <Application>Microsoft Macintosh Word</Application>
  <DocSecurity>0</DocSecurity>
  <Lines>17</Lines>
  <Paragraphs>4</Paragraphs>
  <ScaleCrop>false</ScaleCrop>
  <Company>Kabisa</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10</cp:revision>
  <dcterms:created xsi:type="dcterms:W3CDTF">2014-12-05T15:55:00Z</dcterms:created>
  <dcterms:modified xsi:type="dcterms:W3CDTF">2014-12-17T16:12:00Z</dcterms:modified>
</cp:coreProperties>
</file>