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C7196" w:rsidRDefault="006C7196" w:rsidP="006C7196">
      <w:pPr>
        <w:pStyle w:val="Filename"/>
      </w:pPr>
      <w:r>
        <w:t>Filename</w:t>
      </w:r>
      <w:r w:rsidRPr="008D1383">
        <w:t xml:space="preserve">: </w:t>
      </w:r>
      <w:fldSimple w:instr=" FILENAME   \* MERGEFORMAT ">
        <w:r w:rsidR="00C00B23">
          <w:rPr>
            <w:noProof/>
          </w:rPr>
          <w:t>Design.docx</w:t>
        </w:r>
      </w:fldSimple>
    </w:p>
    <w:p w:rsidR="006C7196" w:rsidRDefault="006C7196" w:rsidP="006C7196">
      <w:pPr>
        <w:pStyle w:val="Filename"/>
      </w:pPr>
      <w:r w:rsidRPr="008D1383">
        <w:t xml:space="preserve">Last </w:t>
      </w:r>
      <w:r>
        <w:t>Saved</w:t>
      </w:r>
      <w:r w:rsidRPr="008D1383">
        <w:t xml:space="preserve">: </w:t>
      </w:r>
      <w:fldSimple w:instr=" SAVEDATE  \@ &quot;MMMM d, yyyy&quot;  \* MERGEFORMAT ">
        <w:r w:rsidR="002A40EA">
          <w:rPr>
            <w:noProof/>
          </w:rPr>
          <w:t>July 28, 2026</w:t>
        </w:r>
      </w:fldSimple>
    </w:p>
    <w:p w:rsidR="006C7196" w:rsidRDefault="006C7196" w:rsidP="006C7196">
      <w:pPr>
        <w:pStyle w:val="Filename"/>
      </w:pPr>
    </w:p>
    <w:p w:rsidR="006C7196" w:rsidRDefault="00567D06" w:rsidP="006C7196">
      <w:pPr>
        <w:pStyle w:val="Title"/>
      </w:pPr>
      <w:r>
        <w:t xml:space="preserve">Tax Planning Tools </w:t>
      </w:r>
      <w:r w:rsidR="006C7196">
        <w:t>Design</w:t>
      </w:r>
    </w:p>
    <w:p w:rsidR="006C7196" w:rsidRPr="00D91B32" w:rsidRDefault="006C7196" w:rsidP="006C7196">
      <w:pPr>
        <w:rPr>
          <w:b/>
          <w:color w:val="365F91" w:themeColor="accent1" w:themeShade="BF"/>
          <w:sz w:val="32"/>
          <w:szCs w:val="32"/>
        </w:rPr>
      </w:pPr>
      <w:r w:rsidRPr="00D91B32">
        <w:rPr>
          <w:b/>
          <w:color w:val="365F91" w:themeColor="accent1" w:themeShade="BF"/>
          <w:sz w:val="32"/>
          <w:szCs w:val="32"/>
        </w:rPr>
        <w:t>Table of Contents</w:t>
      </w:r>
    </w:p>
    <w:p w:rsidR="00C00B23" w:rsidRDefault="0086366E">
      <w:pPr>
        <w:pStyle w:val="TOC1"/>
        <w:rPr>
          <w:rFonts w:asciiTheme="minorHAnsi" w:eastAsiaTheme="minorEastAsia" w:hAnsiTheme="minorHAnsi" w:cstheme="minorBidi"/>
          <w:b w:val="0"/>
          <w:sz w:val="22"/>
          <w:szCs w:val="22"/>
          <w:lang w:eastAsia="en-US"/>
        </w:rPr>
      </w:pPr>
      <w:r w:rsidRPr="0086366E">
        <w:rPr>
          <w:rStyle w:val="Hyperlink"/>
          <w:rFonts w:eastAsia="Times New Roman"/>
          <w:b w:val="0"/>
          <w:color w:val="0000FF"/>
          <w:szCs w:val="24"/>
          <w:u w:val="none"/>
        </w:rPr>
        <w:fldChar w:fldCharType="begin"/>
      </w:r>
      <w:r w:rsidR="006C7196">
        <w:rPr>
          <w:rStyle w:val="Hyperlink"/>
          <w:rFonts w:eastAsia="Times New Roman"/>
          <w:b w:val="0"/>
          <w:color w:val="0000FF"/>
          <w:szCs w:val="24"/>
          <w:u w:val="none"/>
        </w:rPr>
        <w:instrText xml:space="preserve"> TOC \o "1-3" \h \z \u </w:instrText>
      </w:r>
      <w:r w:rsidRPr="0086366E">
        <w:rPr>
          <w:rStyle w:val="Hyperlink"/>
          <w:rFonts w:eastAsia="Times New Roman"/>
          <w:b w:val="0"/>
          <w:color w:val="0000FF"/>
          <w:szCs w:val="24"/>
          <w:u w:val="none"/>
        </w:rPr>
        <w:fldChar w:fldCharType="separate"/>
      </w:r>
      <w:hyperlink w:anchor="_Toc235223958" w:history="1">
        <w:r w:rsidR="00C00B23" w:rsidRPr="00C5350D">
          <w:rPr>
            <w:rStyle w:val="Hyperlink"/>
          </w:rPr>
          <w:t>Forms</w:t>
        </w:r>
        <w:r w:rsidR="00C00B23">
          <w:rPr>
            <w:webHidden/>
          </w:rPr>
          <w:tab/>
        </w:r>
        <w:r>
          <w:rPr>
            <w:webHidden/>
          </w:rPr>
          <w:fldChar w:fldCharType="begin"/>
        </w:r>
        <w:r w:rsidR="00C00B23">
          <w:rPr>
            <w:webHidden/>
          </w:rPr>
          <w:instrText xml:space="preserve"> PAGEREF _Toc235223958 \h </w:instrText>
        </w:r>
        <w:r>
          <w:rPr>
            <w:webHidden/>
          </w:rPr>
        </w:r>
        <w:r>
          <w:rPr>
            <w:webHidden/>
          </w:rPr>
          <w:fldChar w:fldCharType="separate"/>
        </w:r>
        <w:r w:rsidR="00C00B23">
          <w:rPr>
            <w:webHidden/>
          </w:rPr>
          <w:t>1</w:t>
        </w:r>
        <w:r>
          <w:rPr>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59" w:history="1">
        <w:r w:rsidR="00C00B23" w:rsidRPr="00C5350D">
          <w:rPr>
            <w:rStyle w:val="Hyperlink"/>
          </w:rPr>
          <w:t>Tax Tables</w:t>
        </w:r>
        <w:r w:rsidR="00C00B23">
          <w:rPr>
            <w:webHidden/>
          </w:rPr>
          <w:tab/>
        </w:r>
        <w:r>
          <w:rPr>
            <w:webHidden/>
          </w:rPr>
          <w:fldChar w:fldCharType="begin"/>
        </w:r>
        <w:r w:rsidR="00C00B23">
          <w:rPr>
            <w:webHidden/>
          </w:rPr>
          <w:instrText xml:space="preserve"> PAGEREF _Toc235223959 \h </w:instrText>
        </w:r>
        <w:r>
          <w:rPr>
            <w:webHidden/>
          </w:rPr>
        </w:r>
        <w:r>
          <w:rPr>
            <w:webHidden/>
          </w:rPr>
          <w:fldChar w:fldCharType="separate"/>
        </w:r>
        <w:r w:rsidR="00C00B23">
          <w:rPr>
            <w:webHidden/>
          </w:rPr>
          <w:t>1</w:t>
        </w:r>
        <w:r>
          <w:rPr>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60" w:history="1">
        <w:r w:rsidR="00C00B23" w:rsidRPr="00C5350D">
          <w:rPr>
            <w:rStyle w:val="Hyperlink"/>
          </w:rPr>
          <w:t>Utilities</w:t>
        </w:r>
        <w:r w:rsidR="00C00B23">
          <w:rPr>
            <w:webHidden/>
          </w:rPr>
          <w:tab/>
        </w:r>
        <w:r>
          <w:rPr>
            <w:webHidden/>
          </w:rPr>
          <w:fldChar w:fldCharType="begin"/>
        </w:r>
        <w:r w:rsidR="00C00B23">
          <w:rPr>
            <w:webHidden/>
          </w:rPr>
          <w:instrText xml:space="preserve"> PAGEREF _Toc235223960 \h </w:instrText>
        </w:r>
        <w:r>
          <w:rPr>
            <w:webHidden/>
          </w:rPr>
        </w:r>
        <w:r>
          <w:rPr>
            <w:webHidden/>
          </w:rPr>
          <w:fldChar w:fldCharType="separate"/>
        </w:r>
        <w:r w:rsidR="00C00B23">
          <w:rPr>
            <w:webHidden/>
          </w:rPr>
          <w:t>2</w:t>
        </w:r>
        <w:r>
          <w:rPr>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61" w:history="1">
        <w:r w:rsidR="00C00B23" w:rsidRPr="00C5350D">
          <w:rPr>
            <w:rStyle w:val="Hyperlink"/>
          </w:rPr>
          <w:t>Help</w:t>
        </w:r>
        <w:r w:rsidR="00C00B23">
          <w:rPr>
            <w:webHidden/>
          </w:rPr>
          <w:tab/>
        </w:r>
        <w:r>
          <w:rPr>
            <w:webHidden/>
          </w:rPr>
          <w:fldChar w:fldCharType="begin"/>
        </w:r>
        <w:r w:rsidR="00C00B23">
          <w:rPr>
            <w:webHidden/>
          </w:rPr>
          <w:instrText xml:space="preserve"> PAGEREF _Toc235223961 \h </w:instrText>
        </w:r>
        <w:r>
          <w:rPr>
            <w:webHidden/>
          </w:rPr>
        </w:r>
        <w:r>
          <w:rPr>
            <w:webHidden/>
          </w:rPr>
          <w:fldChar w:fldCharType="separate"/>
        </w:r>
        <w:r w:rsidR="00C00B23">
          <w:rPr>
            <w:webHidden/>
          </w:rPr>
          <w:t>2</w:t>
        </w:r>
        <w:r>
          <w:rPr>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62" w:history="1">
        <w:r w:rsidR="00C00B23" w:rsidRPr="00C5350D">
          <w:rPr>
            <w:rStyle w:val="Hyperlink"/>
          </w:rPr>
          <w:t>Debugging</w:t>
        </w:r>
        <w:r w:rsidR="00C00B23">
          <w:rPr>
            <w:webHidden/>
          </w:rPr>
          <w:tab/>
        </w:r>
        <w:r>
          <w:rPr>
            <w:webHidden/>
          </w:rPr>
          <w:fldChar w:fldCharType="begin"/>
        </w:r>
        <w:r w:rsidR="00C00B23">
          <w:rPr>
            <w:webHidden/>
          </w:rPr>
          <w:instrText xml:space="preserve"> PAGEREF _Toc235223962 \h </w:instrText>
        </w:r>
        <w:r>
          <w:rPr>
            <w:webHidden/>
          </w:rPr>
        </w:r>
        <w:r>
          <w:rPr>
            <w:webHidden/>
          </w:rPr>
          <w:fldChar w:fldCharType="separate"/>
        </w:r>
        <w:r w:rsidR="00C00B23">
          <w:rPr>
            <w:webHidden/>
          </w:rPr>
          <w:t>2</w:t>
        </w:r>
        <w:r>
          <w:rPr>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63" w:history="1">
        <w:r w:rsidR="00C00B23" w:rsidRPr="00C5350D">
          <w:rPr>
            <w:rStyle w:val="Hyperlink"/>
          </w:rPr>
          <w:t>Other</w:t>
        </w:r>
        <w:r w:rsidR="00C00B23">
          <w:rPr>
            <w:webHidden/>
          </w:rPr>
          <w:tab/>
        </w:r>
        <w:r>
          <w:rPr>
            <w:webHidden/>
          </w:rPr>
          <w:fldChar w:fldCharType="begin"/>
        </w:r>
        <w:r w:rsidR="00C00B23">
          <w:rPr>
            <w:webHidden/>
          </w:rPr>
          <w:instrText xml:space="preserve"> PAGEREF _Toc235223963 \h </w:instrText>
        </w:r>
        <w:r>
          <w:rPr>
            <w:webHidden/>
          </w:rPr>
        </w:r>
        <w:r>
          <w:rPr>
            <w:webHidden/>
          </w:rPr>
          <w:fldChar w:fldCharType="separate"/>
        </w:r>
        <w:r w:rsidR="00C00B23">
          <w:rPr>
            <w:webHidden/>
          </w:rPr>
          <w:t>2</w:t>
        </w:r>
        <w:r>
          <w:rPr>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64" w:history="1">
        <w:r w:rsidR="00C00B23" w:rsidRPr="00C5350D">
          <w:rPr>
            <w:rStyle w:val="Hyperlink"/>
          </w:rPr>
          <w:t>Web Pages</w:t>
        </w:r>
        <w:r w:rsidR="00C00B23">
          <w:rPr>
            <w:webHidden/>
          </w:rPr>
          <w:tab/>
        </w:r>
        <w:r>
          <w:rPr>
            <w:webHidden/>
          </w:rPr>
          <w:fldChar w:fldCharType="begin"/>
        </w:r>
        <w:r w:rsidR="00C00B23">
          <w:rPr>
            <w:webHidden/>
          </w:rPr>
          <w:instrText xml:space="preserve"> PAGEREF _Toc235223964 \h </w:instrText>
        </w:r>
        <w:r>
          <w:rPr>
            <w:webHidden/>
          </w:rPr>
        </w:r>
        <w:r>
          <w:rPr>
            <w:webHidden/>
          </w:rPr>
          <w:fldChar w:fldCharType="separate"/>
        </w:r>
        <w:r w:rsidR="00C00B23">
          <w:rPr>
            <w:webHidden/>
          </w:rPr>
          <w:t>2</w:t>
        </w:r>
        <w:r>
          <w:rPr>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65" w:history="1">
        <w:r w:rsidR="00C00B23" w:rsidRPr="00C5350D">
          <w:rPr>
            <w:rStyle w:val="Hyperlink"/>
          </w:rPr>
          <w:t>Tax Planning Tools</w:t>
        </w:r>
        <w:r w:rsidR="00C00B23">
          <w:rPr>
            <w:webHidden/>
          </w:rPr>
          <w:tab/>
        </w:r>
        <w:r>
          <w:rPr>
            <w:webHidden/>
          </w:rPr>
          <w:fldChar w:fldCharType="begin"/>
        </w:r>
        <w:r w:rsidR="00C00B23">
          <w:rPr>
            <w:webHidden/>
          </w:rPr>
          <w:instrText xml:space="preserve"> PAGEREF _Toc235223965 \h </w:instrText>
        </w:r>
        <w:r>
          <w:rPr>
            <w:webHidden/>
          </w:rPr>
        </w:r>
        <w:r>
          <w:rPr>
            <w:webHidden/>
          </w:rPr>
          <w:fldChar w:fldCharType="separate"/>
        </w:r>
        <w:r w:rsidR="00C00B23">
          <w:rPr>
            <w:webHidden/>
          </w:rPr>
          <w:t>2</w:t>
        </w:r>
        <w:r>
          <w:rPr>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66" w:history="1">
        <w:r w:rsidR="00C00B23" w:rsidRPr="00C5350D">
          <w:rPr>
            <w:rStyle w:val="Hyperlink"/>
          </w:rPr>
          <w:t>Notes</w:t>
        </w:r>
        <w:r w:rsidR="00C00B23">
          <w:rPr>
            <w:webHidden/>
          </w:rPr>
          <w:tab/>
        </w:r>
        <w:r>
          <w:rPr>
            <w:webHidden/>
          </w:rPr>
          <w:fldChar w:fldCharType="begin"/>
        </w:r>
        <w:r w:rsidR="00C00B23">
          <w:rPr>
            <w:webHidden/>
          </w:rPr>
          <w:instrText xml:space="preserve"> PAGEREF _Toc235223966 \h </w:instrText>
        </w:r>
        <w:r>
          <w:rPr>
            <w:webHidden/>
          </w:rPr>
        </w:r>
        <w:r>
          <w:rPr>
            <w:webHidden/>
          </w:rPr>
          <w:fldChar w:fldCharType="separate"/>
        </w:r>
        <w:r w:rsidR="00C00B23">
          <w:rPr>
            <w:webHidden/>
          </w:rPr>
          <w:t>2</w:t>
        </w:r>
        <w:r>
          <w:rPr>
            <w:webHidden/>
          </w:rPr>
          <w:fldChar w:fldCharType="end"/>
        </w:r>
      </w:hyperlink>
    </w:p>
    <w:p w:rsidR="00C00B23" w:rsidRDefault="0086366E">
      <w:pPr>
        <w:pStyle w:val="TOC2"/>
        <w:rPr>
          <w:rFonts w:asciiTheme="minorHAnsi" w:eastAsiaTheme="minorEastAsia" w:hAnsiTheme="minorHAnsi" w:cstheme="minorBidi"/>
          <w:noProof/>
          <w:sz w:val="22"/>
          <w:szCs w:val="22"/>
          <w:lang w:eastAsia="en-US"/>
        </w:rPr>
      </w:pPr>
      <w:hyperlink w:anchor="_Toc235223967" w:history="1">
        <w:r w:rsidR="00C00B23" w:rsidRPr="00C5350D">
          <w:rPr>
            <w:rStyle w:val="Hyperlink"/>
            <w:noProof/>
          </w:rPr>
          <w:t>Form Object</w:t>
        </w:r>
        <w:r w:rsidR="00C00B23">
          <w:rPr>
            <w:noProof/>
            <w:webHidden/>
          </w:rPr>
          <w:tab/>
        </w:r>
        <w:r>
          <w:rPr>
            <w:noProof/>
            <w:webHidden/>
          </w:rPr>
          <w:fldChar w:fldCharType="begin"/>
        </w:r>
        <w:r w:rsidR="00C00B23">
          <w:rPr>
            <w:noProof/>
            <w:webHidden/>
          </w:rPr>
          <w:instrText xml:space="preserve"> PAGEREF _Toc235223967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86366E">
      <w:pPr>
        <w:pStyle w:val="TOC3"/>
        <w:rPr>
          <w:rFonts w:asciiTheme="minorHAnsi" w:eastAsiaTheme="minorEastAsia" w:hAnsiTheme="minorHAnsi" w:cstheme="minorBidi"/>
          <w:noProof/>
          <w:sz w:val="22"/>
          <w:szCs w:val="22"/>
          <w:lang w:eastAsia="en-US"/>
        </w:rPr>
      </w:pPr>
      <w:hyperlink w:anchor="_Toc235223968" w:history="1">
        <w:r w:rsidR="00C00B23" w:rsidRPr="00C5350D">
          <w:rPr>
            <w:rStyle w:val="Hyperlink"/>
            <w:noProof/>
          </w:rPr>
          <w:t>Properties</w:t>
        </w:r>
        <w:r w:rsidR="00C00B23">
          <w:rPr>
            <w:noProof/>
            <w:webHidden/>
          </w:rPr>
          <w:tab/>
        </w:r>
        <w:r>
          <w:rPr>
            <w:noProof/>
            <w:webHidden/>
          </w:rPr>
          <w:fldChar w:fldCharType="begin"/>
        </w:r>
        <w:r w:rsidR="00C00B23">
          <w:rPr>
            <w:noProof/>
            <w:webHidden/>
          </w:rPr>
          <w:instrText xml:space="preserve"> PAGEREF _Toc235223968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86366E">
      <w:pPr>
        <w:pStyle w:val="TOC2"/>
        <w:rPr>
          <w:rFonts w:asciiTheme="minorHAnsi" w:eastAsiaTheme="minorEastAsia" w:hAnsiTheme="minorHAnsi" w:cstheme="minorBidi"/>
          <w:noProof/>
          <w:sz w:val="22"/>
          <w:szCs w:val="22"/>
          <w:lang w:eastAsia="en-US"/>
        </w:rPr>
      </w:pPr>
      <w:hyperlink w:anchor="_Toc235223969" w:history="1">
        <w:r w:rsidR="00C00B23" w:rsidRPr="00C5350D">
          <w:rPr>
            <w:rStyle w:val="Hyperlink"/>
            <w:noProof/>
          </w:rPr>
          <w:t>Line Object</w:t>
        </w:r>
        <w:r w:rsidR="00C00B23">
          <w:rPr>
            <w:noProof/>
            <w:webHidden/>
          </w:rPr>
          <w:tab/>
        </w:r>
        <w:r>
          <w:rPr>
            <w:noProof/>
            <w:webHidden/>
          </w:rPr>
          <w:fldChar w:fldCharType="begin"/>
        </w:r>
        <w:r w:rsidR="00C00B23">
          <w:rPr>
            <w:noProof/>
            <w:webHidden/>
          </w:rPr>
          <w:instrText xml:space="preserve"> PAGEREF _Toc235223969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86366E">
      <w:pPr>
        <w:pStyle w:val="TOC3"/>
        <w:rPr>
          <w:rFonts w:asciiTheme="minorHAnsi" w:eastAsiaTheme="minorEastAsia" w:hAnsiTheme="minorHAnsi" w:cstheme="minorBidi"/>
          <w:noProof/>
          <w:sz w:val="22"/>
          <w:szCs w:val="22"/>
          <w:lang w:eastAsia="en-US"/>
        </w:rPr>
      </w:pPr>
      <w:hyperlink w:anchor="_Toc235223970" w:history="1">
        <w:r w:rsidR="00C00B23" w:rsidRPr="00C5350D">
          <w:rPr>
            <w:rStyle w:val="Hyperlink"/>
            <w:noProof/>
          </w:rPr>
          <w:t>Properties</w:t>
        </w:r>
        <w:r w:rsidR="00C00B23">
          <w:rPr>
            <w:noProof/>
            <w:webHidden/>
          </w:rPr>
          <w:tab/>
        </w:r>
        <w:r>
          <w:rPr>
            <w:noProof/>
            <w:webHidden/>
          </w:rPr>
          <w:fldChar w:fldCharType="begin"/>
        </w:r>
        <w:r w:rsidR="00C00B23">
          <w:rPr>
            <w:noProof/>
            <w:webHidden/>
          </w:rPr>
          <w:instrText xml:space="preserve"> PAGEREF _Toc235223970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71" w:history="1">
        <w:r w:rsidR="00C00B23" w:rsidRPr="00C5350D">
          <w:rPr>
            <w:rStyle w:val="Hyperlink"/>
          </w:rPr>
          <w:t>Algorithm</w:t>
        </w:r>
        <w:r w:rsidR="00C00B23">
          <w:rPr>
            <w:webHidden/>
          </w:rPr>
          <w:tab/>
        </w:r>
        <w:r>
          <w:rPr>
            <w:webHidden/>
          </w:rPr>
          <w:fldChar w:fldCharType="begin"/>
        </w:r>
        <w:r w:rsidR="00C00B23">
          <w:rPr>
            <w:webHidden/>
          </w:rPr>
          <w:instrText xml:space="preserve"> PAGEREF _Toc235223971 \h </w:instrText>
        </w:r>
        <w:r>
          <w:rPr>
            <w:webHidden/>
          </w:rPr>
        </w:r>
        <w:r>
          <w:rPr>
            <w:webHidden/>
          </w:rPr>
          <w:fldChar w:fldCharType="separate"/>
        </w:r>
        <w:r w:rsidR="00C00B23">
          <w:rPr>
            <w:webHidden/>
          </w:rPr>
          <w:t>4</w:t>
        </w:r>
        <w:r>
          <w:rPr>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72" w:history="1">
        <w:r w:rsidR="00C00B23" w:rsidRPr="00C5350D">
          <w:rPr>
            <w:rStyle w:val="Hyperlink"/>
          </w:rPr>
          <w:t>Forms</w:t>
        </w:r>
        <w:r w:rsidR="00C00B23">
          <w:rPr>
            <w:webHidden/>
          </w:rPr>
          <w:tab/>
        </w:r>
        <w:r>
          <w:rPr>
            <w:webHidden/>
          </w:rPr>
          <w:fldChar w:fldCharType="begin"/>
        </w:r>
        <w:r w:rsidR="00C00B23">
          <w:rPr>
            <w:webHidden/>
          </w:rPr>
          <w:instrText xml:space="preserve"> PAGEREF _Toc235223972 \h </w:instrText>
        </w:r>
        <w:r>
          <w:rPr>
            <w:webHidden/>
          </w:rPr>
        </w:r>
        <w:r>
          <w:rPr>
            <w:webHidden/>
          </w:rPr>
          <w:fldChar w:fldCharType="separate"/>
        </w:r>
        <w:r w:rsidR="00C00B23">
          <w:rPr>
            <w:webHidden/>
          </w:rPr>
          <w:t>4</w:t>
        </w:r>
        <w:r>
          <w:rPr>
            <w:webHidden/>
          </w:rPr>
          <w:fldChar w:fldCharType="end"/>
        </w:r>
      </w:hyperlink>
    </w:p>
    <w:p w:rsidR="00C00B23" w:rsidRDefault="0086366E">
      <w:pPr>
        <w:pStyle w:val="TOC2"/>
        <w:rPr>
          <w:rFonts w:asciiTheme="minorHAnsi" w:eastAsiaTheme="minorEastAsia" w:hAnsiTheme="minorHAnsi" w:cstheme="minorBidi"/>
          <w:noProof/>
          <w:sz w:val="22"/>
          <w:szCs w:val="22"/>
          <w:lang w:eastAsia="en-US"/>
        </w:rPr>
      </w:pPr>
      <w:hyperlink w:anchor="_Toc235223973" w:history="1">
        <w:r w:rsidR="00C00B23" w:rsidRPr="00C5350D">
          <w:rPr>
            <w:rStyle w:val="Hyperlink"/>
            <w:noProof/>
          </w:rPr>
          <w:t>Schedules</w:t>
        </w:r>
        <w:r w:rsidR="00C00B23">
          <w:rPr>
            <w:noProof/>
            <w:webHidden/>
          </w:rPr>
          <w:tab/>
        </w:r>
        <w:r>
          <w:rPr>
            <w:noProof/>
            <w:webHidden/>
          </w:rPr>
          <w:fldChar w:fldCharType="begin"/>
        </w:r>
        <w:r w:rsidR="00C00B23">
          <w:rPr>
            <w:noProof/>
            <w:webHidden/>
          </w:rPr>
          <w:instrText xml:space="preserve"> PAGEREF _Toc235223973 \h </w:instrText>
        </w:r>
        <w:r>
          <w:rPr>
            <w:noProof/>
            <w:webHidden/>
          </w:rPr>
        </w:r>
        <w:r>
          <w:rPr>
            <w:noProof/>
            <w:webHidden/>
          </w:rPr>
          <w:fldChar w:fldCharType="separate"/>
        </w:r>
        <w:r w:rsidR="00C00B23">
          <w:rPr>
            <w:noProof/>
            <w:webHidden/>
          </w:rPr>
          <w:t>4</w:t>
        </w:r>
        <w:r>
          <w:rPr>
            <w:noProof/>
            <w:webHidden/>
          </w:rPr>
          <w:fldChar w:fldCharType="end"/>
        </w:r>
      </w:hyperlink>
    </w:p>
    <w:p w:rsidR="00C00B23" w:rsidRDefault="0086366E">
      <w:pPr>
        <w:pStyle w:val="TOC2"/>
        <w:rPr>
          <w:rFonts w:asciiTheme="minorHAnsi" w:eastAsiaTheme="minorEastAsia" w:hAnsiTheme="minorHAnsi" w:cstheme="minorBidi"/>
          <w:noProof/>
          <w:sz w:val="22"/>
          <w:szCs w:val="22"/>
          <w:lang w:eastAsia="en-US"/>
        </w:rPr>
      </w:pPr>
      <w:hyperlink w:anchor="_Toc235223974" w:history="1">
        <w:r w:rsidR="00C00B23" w:rsidRPr="00C5350D">
          <w:rPr>
            <w:rStyle w:val="Hyperlink"/>
            <w:noProof/>
          </w:rPr>
          <w:t>Worksheets</w:t>
        </w:r>
        <w:r w:rsidR="00C00B23">
          <w:rPr>
            <w:noProof/>
            <w:webHidden/>
          </w:rPr>
          <w:tab/>
        </w:r>
        <w:r>
          <w:rPr>
            <w:noProof/>
            <w:webHidden/>
          </w:rPr>
          <w:fldChar w:fldCharType="begin"/>
        </w:r>
        <w:r w:rsidR="00C00B23">
          <w:rPr>
            <w:noProof/>
            <w:webHidden/>
          </w:rPr>
          <w:instrText xml:space="preserve"> PAGEREF _Toc235223974 \h </w:instrText>
        </w:r>
        <w:r>
          <w:rPr>
            <w:noProof/>
            <w:webHidden/>
          </w:rPr>
        </w:r>
        <w:r>
          <w:rPr>
            <w:noProof/>
            <w:webHidden/>
          </w:rPr>
          <w:fldChar w:fldCharType="separate"/>
        </w:r>
        <w:r w:rsidR="00C00B23">
          <w:rPr>
            <w:noProof/>
            <w:webHidden/>
          </w:rPr>
          <w:t>4</w:t>
        </w:r>
        <w:r>
          <w:rPr>
            <w:noProof/>
            <w:webHidden/>
          </w:rPr>
          <w:fldChar w:fldCharType="end"/>
        </w:r>
      </w:hyperlink>
    </w:p>
    <w:p w:rsidR="00C00B23" w:rsidRDefault="0086366E">
      <w:pPr>
        <w:pStyle w:val="TOC2"/>
        <w:rPr>
          <w:rFonts w:asciiTheme="minorHAnsi" w:eastAsiaTheme="minorEastAsia" w:hAnsiTheme="minorHAnsi" w:cstheme="minorBidi"/>
          <w:noProof/>
          <w:sz w:val="22"/>
          <w:szCs w:val="22"/>
          <w:lang w:eastAsia="en-US"/>
        </w:rPr>
      </w:pPr>
      <w:hyperlink w:anchor="_Toc235223975" w:history="1">
        <w:r w:rsidR="00C00B23" w:rsidRPr="00C5350D">
          <w:rPr>
            <w:rStyle w:val="Hyperlink"/>
            <w:noProof/>
          </w:rPr>
          <w:t>Forms</w:t>
        </w:r>
        <w:r w:rsidR="00C00B23">
          <w:rPr>
            <w:noProof/>
            <w:webHidden/>
          </w:rPr>
          <w:tab/>
        </w:r>
        <w:r>
          <w:rPr>
            <w:noProof/>
            <w:webHidden/>
          </w:rPr>
          <w:fldChar w:fldCharType="begin"/>
        </w:r>
        <w:r w:rsidR="00C00B23">
          <w:rPr>
            <w:noProof/>
            <w:webHidden/>
          </w:rPr>
          <w:instrText xml:space="preserve"> PAGEREF _Toc235223975 \h </w:instrText>
        </w:r>
        <w:r>
          <w:rPr>
            <w:noProof/>
            <w:webHidden/>
          </w:rPr>
        </w:r>
        <w:r>
          <w:rPr>
            <w:noProof/>
            <w:webHidden/>
          </w:rPr>
          <w:fldChar w:fldCharType="separate"/>
        </w:r>
        <w:r w:rsidR="00C00B23">
          <w:rPr>
            <w:noProof/>
            <w:webHidden/>
          </w:rPr>
          <w:t>4</w:t>
        </w:r>
        <w:r>
          <w:rPr>
            <w:noProof/>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76" w:history="1">
        <w:r w:rsidR="00C00B23" w:rsidRPr="00C5350D">
          <w:rPr>
            <w:rStyle w:val="Hyperlink"/>
          </w:rPr>
          <w:t>Taxpayer Object</w:t>
        </w:r>
        <w:r w:rsidR="00C00B23">
          <w:rPr>
            <w:webHidden/>
          </w:rPr>
          <w:tab/>
        </w:r>
        <w:r>
          <w:rPr>
            <w:webHidden/>
          </w:rPr>
          <w:fldChar w:fldCharType="begin"/>
        </w:r>
        <w:r w:rsidR="00C00B23">
          <w:rPr>
            <w:webHidden/>
          </w:rPr>
          <w:instrText xml:space="preserve"> PAGEREF _Toc235223976 \h </w:instrText>
        </w:r>
        <w:r>
          <w:rPr>
            <w:webHidden/>
          </w:rPr>
        </w:r>
        <w:r>
          <w:rPr>
            <w:webHidden/>
          </w:rPr>
          <w:fldChar w:fldCharType="separate"/>
        </w:r>
        <w:r w:rsidR="00C00B23">
          <w:rPr>
            <w:webHidden/>
          </w:rPr>
          <w:t>4</w:t>
        </w:r>
        <w:r>
          <w:rPr>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77" w:history="1">
        <w:r w:rsidR="00C00B23" w:rsidRPr="00C5350D">
          <w:rPr>
            <w:rStyle w:val="Hyperlink"/>
          </w:rPr>
          <w:t>Person Object</w:t>
        </w:r>
        <w:r w:rsidR="00C00B23">
          <w:rPr>
            <w:webHidden/>
          </w:rPr>
          <w:tab/>
        </w:r>
        <w:r>
          <w:rPr>
            <w:webHidden/>
          </w:rPr>
          <w:fldChar w:fldCharType="begin"/>
        </w:r>
        <w:r w:rsidR="00C00B23">
          <w:rPr>
            <w:webHidden/>
          </w:rPr>
          <w:instrText xml:space="preserve"> PAGEREF _Toc235223977 \h </w:instrText>
        </w:r>
        <w:r>
          <w:rPr>
            <w:webHidden/>
          </w:rPr>
        </w:r>
        <w:r>
          <w:rPr>
            <w:webHidden/>
          </w:rPr>
          <w:fldChar w:fldCharType="separate"/>
        </w:r>
        <w:r w:rsidR="00C00B23">
          <w:rPr>
            <w:webHidden/>
          </w:rPr>
          <w:t>5</w:t>
        </w:r>
        <w:r>
          <w:rPr>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78" w:history="1">
        <w:r w:rsidR="00C00B23" w:rsidRPr="00C5350D">
          <w:rPr>
            <w:rStyle w:val="Hyperlink"/>
          </w:rPr>
          <w:t>Formset Object</w:t>
        </w:r>
        <w:r w:rsidR="00C00B23">
          <w:rPr>
            <w:webHidden/>
          </w:rPr>
          <w:tab/>
        </w:r>
        <w:r>
          <w:rPr>
            <w:webHidden/>
          </w:rPr>
          <w:fldChar w:fldCharType="begin"/>
        </w:r>
        <w:r w:rsidR="00C00B23">
          <w:rPr>
            <w:webHidden/>
          </w:rPr>
          <w:instrText xml:space="preserve"> PAGEREF _Toc235223978 \h </w:instrText>
        </w:r>
        <w:r>
          <w:rPr>
            <w:webHidden/>
          </w:rPr>
        </w:r>
        <w:r>
          <w:rPr>
            <w:webHidden/>
          </w:rPr>
          <w:fldChar w:fldCharType="separate"/>
        </w:r>
        <w:r w:rsidR="00C00B23">
          <w:rPr>
            <w:webHidden/>
          </w:rPr>
          <w:t>5</w:t>
        </w:r>
        <w:r>
          <w:rPr>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79" w:history="1">
        <w:r w:rsidR="00C00B23" w:rsidRPr="00C5350D">
          <w:rPr>
            <w:rStyle w:val="Hyperlink"/>
          </w:rPr>
          <w:t>Form Object</w:t>
        </w:r>
        <w:r w:rsidR="00C00B23">
          <w:rPr>
            <w:webHidden/>
          </w:rPr>
          <w:tab/>
        </w:r>
        <w:r>
          <w:rPr>
            <w:webHidden/>
          </w:rPr>
          <w:fldChar w:fldCharType="begin"/>
        </w:r>
        <w:r w:rsidR="00C00B23">
          <w:rPr>
            <w:webHidden/>
          </w:rPr>
          <w:instrText xml:space="preserve"> PAGEREF _Toc235223979 \h </w:instrText>
        </w:r>
        <w:r>
          <w:rPr>
            <w:webHidden/>
          </w:rPr>
        </w:r>
        <w:r>
          <w:rPr>
            <w:webHidden/>
          </w:rPr>
          <w:fldChar w:fldCharType="separate"/>
        </w:r>
        <w:r w:rsidR="00C00B23">
          <w:rPr>
            <w:webHidden/>
          </w:rPr>
          <w:t>5</w:t>
        </w:r>
        <w:r>
          <w:rPr>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80" w:history="1">
        <w:r w:rsidR="00C00B23" w:rsidRPr="00C5350D">
          <w:rPr>
            <w:rStyle w:val="Hyperlink"/>
          </w:rPr>
          <w:t>Line Object</w:t>
        </w:r>
        <w:r w:rsidR="00C00B23">
          <w:rPr>
            <w:webHidden/>
          </w:rPr>
          <w:tab/>
        </w:r>
        <w:r>
          <w:rPr>
            <w:webHidden/>
          </w:rPr>
          <w:fldChar w:fldCharType="begin"/>
        </w:r>
        <w:r w:rsidR="00C00B23">
          <w:rPr>
            <w:webHidden/>
          </w:rPr>
          <w:instrText xml:space="preserve"> PAGEREF _Toc235223980 \h </w:instrText>
        </w:r>
        <w:r>
          <w:rPr>
            <w:webHidden/>
          </w:rPr>
        </w:r>
        <w:r>
          <w:rPr>
            <w:webHidden/>
          </w:rPr>
          <w:fldChar w:fldCharType="separate"/>
        </w:r>
        <w:r w:rsidR="00C00B23">
          <w:rPr>
            <w:webHidden/>
          </w:rPr>
          <w:t>5</w:t>
        </w:r>
        <w:r>
          <w:rPr>
            <w:webHidden/>
          </w:rPr>
          <w:fldChar w:fldCharType="end"/>
        </w:r>
      </w:hyperlink>
    </w:p>
    <w:p w:rsidR="00C00B23" w:rsidRDefault="0086366E">
      <w:pPr>
        <w:pStyle w:val="TOC1"/>
        <w:rPr>
          <w:rFonts w:asciiTheme="minorHAnsi" w:eastAsiaTheme="minorEastAsia" w:hAnsiTheme="minorHAnsi" w:cstheme="minorBidi"/>
          <w:b w:val="0"/>
          <w:sz w:val="22"/>
          <w:szCs w:val="22"/>
          <w:lang w:eastAsia="en-US"/>
        </w:rPr>
      </w:pPr>
      <w:hyperlink w:anchor="_Toc235223981" w:history="1">
        <w:r w:rsidR="00C00B23" w:rsidRPr="00C5350D">
          <w:rPr>
            <w:rStyle w:val="Hyperlink"/>
          </w:rPr>
          <w:t>Create object oriented version</w:t>
        </w:r>
        <w:r w:rsidR="00C00B23">
          <w:rPr>
            <w:webHidden/>
          </w:rPr>
          <w:tab/>
        </w:r>
        <w:r>
          <w:rPr>
            <w:webHidden/>
          </w:rPr>
          <w:fldChar w:fldCharType="begin"/>
        </w:r>
        <w:r w:rsidR="00C00B23">
          <w:rPr>
            <w:webHidden/>
          </w:rPr>
          <w:instrText xml:space="preserve"> PAGEREF _Toc235223981 \h </w:instrText>
        </w:r>
        <w:r>
          <w:rPr>
            <w:webHidden/>
          </w:rPr>
        </w:r>
        <w:r>
          <w:rPr>
            <w:webHidden/>
          </w:rPr>
          <w:fldChar w:fldCharType="separate"/>
        </w:r>
        <w:r w:rsidR="00C00B23">
          <w:rPr>
            <w:webHidden/>
          </w:rPr>
          <w:t>5</w:t>
        </w:r>
        <w:r>
          <w:rPr>
            <w:webHidden/>
          </w:rPr>
          <w:fldChar w:fldCharType="end"/>
        </w:r>
      </w:hyperlink>
    </w:p>
    <w:p w:rsidR="00B87CD1" w:rsidRDefault="0086366E" w:rsidP="006C7196">
      <w:pPr>
        <w:pStyle w:val="Heading1"/>
      </w:pPr>
      <w:r>
        <w:rPr>
          <w:rStyle w:val="Hyperlink"/>
          <w:rFonts w:eastAsia="Times New Roman"/>
          <w:b w:val="0"/>
          <w:noProof/>
          <w:color w:val="0000FF"/>
          <w:szCs w:val="24"/>
          <w:u w:val="none"/>
          <w:lang w:eastAsia="ar-SA"/>
        </w:rPr>
        <w:fldChar w:fldCharType="end"/>
      </w:r>
      <w:bookmarkStart w:id="0" w:name="_Toc235223958"/>
      <w:r w:rsidR="009F3474" w:rsidRPr="009F3474">
        <w:t>Overview</w:t>
      </w:r>
    </w:p>
    <w:p w:rsidR="002A40EA" w:rsidRDefault="003E5ECB" w:rsidP="002D0135">
      <w:pPr>
        <w:pStyle w:val="Body-Text"/>
      </w:pPr>
      <w:r>
        <w:t xml:space="preserve">The basic idea behind the design of the tax tools is that every tax form is series of lines, where each line is a step in the calculation of one or a few tax values. </w:t>
      </w:r>
      <w:r w:rsidR="002A40EA">
        <w:t>Each line consists of a line number, a description, and a value. The description tells how to calculate the value for that line.</w:t>
      </w:r>
    </w:p>
    <w:p w:rsidR="0052004C" w:rsidRDefault="0052004C" w:rsidP="002D0135">
      <w:pPr>
        <w:pStyle w:val="Body-Text"/>
      </w:pPr>
      <w:r>
        <w:t>The calculation for any individual line is always consists of simple operations, such as:</w:t>
      </w:r>
    </w:p>
    <w:p w:rsidR="002A40EA" w:rsidRDefault="002A40EA" w:rsidP="0063098E">
      <w:pPr>
        <w:pStyle w:val="Body-Text"/>
        <w:numPr>
          <w:ilvl w:val="0"/>
          <w:numId w:val="32"/>
        </w:numPr>
        <w:spacing w:after="0"/>
      </w:pPr>
      <w:r>
        <w:t>Getting a value from another line.</w:t>
      </w:r>
    </w:p>
    <w:p w:rsidR="002A40EA" w:rsidRDefault="002A40EA" w:rsidP="0063098E">
      <w:pPr>
        <w:pStyle w:val="Body-Text"/>
        <w:numPr>
          <w:ilvl w:val="0"/>
          <w:numId w:val="32"/>
        </w:numPr>
        <w:spacing w:after="0"/>
      </w:pPr>
      <w:r>
        <w:t>Performing simple arithmetic</w:t>
      </w:r>
    </w:p>
    <w:p w:rsidR="002A40EA" w:rsidRDefault="002A40EA" w:rsidP="0063098E">
      <w:pPr>
        <w:pStyle w:val="Body-Text"/>
        <w:numPr>
          <w:ilvl w:val="0"/>
          <w:numId w:val="32"/>
        </w:numPr>
        <w:spacing w:after="0"/>
      </w:pPr>
      <w:r>
        <w:t>Selecting the minimum or maximum value</w:t>
      </w:r>
    </w:p>
    <w:p w:rsidR="002A40EA" w:rsidRDefault="002A40EA" w:rsidP="0063098E">
      <w:pPr>
        <w:pStyle w:val="Body-Text"/>
        <w:numPr>
          <w:ilvl w:val="0"/>
          <w:numId w:val="32"/>
        </w:numPr>
        <w:spacing w:after="0"/>
      </w:pPr>
      <w:r>
        <w:t>Skipping steps</w:t>
      </w:r>
    </w:p>
    <w:p w:rsidR="002A40EA" w:rsidRDefault="002A40EA" w:rsidP="0063098E">
      <w:pPr>
        <w:pStyle w:val="Body-Text"/>
        <w:numPr>
          <w:ilvl w:val="0"/>
          <w:numId w:val="32"/>
        </w:numPr>
        <w:spacing w:after="0"/>
      </w:pPr>
      <w:r>
        <w:t>Or, getting a value from a line in another form.</w:t>
      </w:r>
    </w:p>
    <w:p w:rsidR="0063098E" w:rsidRDefault="0063098E" w:rsidP="0063098E">
      <w:pPr>
        <w:pStyle w:val="BlankLine"/>
      </w:pPr>
    </w:p>
    <w:p w:rsidR="002A40EA" w:rsidRDefault="0052004C" w:rsidP="002D0135">
      <w:pPr>
        <w:pStyle w:val="Body-Text"/>
      </w:pPr>
      <w:r>
        <w:t>If a line requires a more complicated calculation, that calculation is performed in another tax form or a worksheet, and the current form simply says to get the value from that form. Worksheets are implemented using the same simple design, that is, a series of lines that pe</w:t>
      </w:r>
      <w:r w:rsidR="00E641B0">
        <w:t xml:space="preserve">rform individual </w:t>
      </w:r>
      <w:r>
        <w:t>steps in a larger calculation.</w:t>
      </w:r>
    </w:p>
    <w:p w:rsidR="0052004C" w:rsidRDefault="00E641B0" w:rsidP="002D0135">
      <w:pPr>
        <w:pStyle w:val="Body-Text"/>
      </w:pPr>
      <w:r>
        <w:t>T</w:t>
      </w:r>
      <w:r w:rsidR="0052004C">
        <w:t xml:space="preserve">his design </w:t>
      </w:r>
      <w:r>
        <w:t xml:space="preserve">is </w:t>
      </w:r>
      <w:r w:rsidR="0052004C">
        <w:t>also highly flexibl</w:t>
      </w:r>
      <w:r w:rsidR="0063098E">
        <w:t>e</w:t>
      </w:r>
      <w:r w:rsidR="0052004C">
        <w:t xml:space="preserve"> and extensible.</w:t>
      </w:r>
      <w:r w:rsidR="0063098E">
        <w:t xml:space="preserve"> </w:t>
      </w:r>
      <w:r>
        <w:t>There are probably hundreds of tax forms, but o</w:t>
      </w:r>
      <w:r w:rsidR="0063098E">
        <w:t>nly the tax forms that you intend to use need t</w:t>
      </w:r>
      <w:r>
        <w:t>o</w:t>
      </w:r>
      <w:r w:rsidR="0063098E">
        <w:t xml:space="preserve"> be implemented. If a tax form references a value in another form that has not been implemented, it gets a value of 0. If at some point in the future that form is implemented, its value will automatically start to be used.</w:t>
      </w:r>
    </w:p>
    <w:p w:rsidR="0063098E" w:rsidRDefault="0063098E" w:rsidP="002D0135">
      <w:pPr>
        <w:pStyle w:val="Body-Text"/>
      </w:pPr>
      <w:r>
        <w:lastRenderedPageBreak/>
        <w:t xml:space="preserve">The calculation is automatic in another way as well. A form </w:t>
      </w:r>
      <w:r w:rsidR="00E641B0">
        <w:t>will not be</w:t>
      </w:r>
      <w:r>
        <w:t xml:space="preserve"> calculated until the first time it referenced. The only time this is a problem is with form 1040, which references other forms and some other forms reference information on form 1040. However, if form 1040 is calculated first, then the circular dependencies are not a problem.</w:t>
      </w:r>
    </w:p>
    <w:p w:rsidR="0052004C" w:rsidRDefault="0052004C" w:rsidP="002D0135">
      <w:pPr>
        <w:pStyle w:val="Body-Text"/>
      </w:pPr>
    </w:p>
    <w:p w:rsidR="003E5ECB" w:rsidRDefault="003E5ECB" w:rsidP="002D0135">
      <w:pPr>
        <w:pStyle w:val="Body-Text"/>
      </w:pPr>
      <w:r>
        <w:t>Each step calculates the next intermediate value until the last line where the final result is determined. The steps are calculated in order from the first to the last. The calculation may use values from previous steps or get values from other forms.</w:t>
      </w:r>
    </w:p>
    <w:p w:rsidR="003E5ECB" w:rsidRDefault="003E5ECB" w:rsidP="002D0135">
      <w:pPr>
        <w:pStyle w:val="Body-Text"/>
      </w:pPr>
      <w:r>
        <w:t xml:space="preserve">This simple, consistent design allows all tax forms to be </w:t>
      </w:r>
      <w:r w:rsidR="002A40EA">
        <w:t xml:space="preserve">implemented </w:t>
      </w:r>
      <w:r>
        <w:t>in a similar manner. Only the implementation of the individual steps changes from one form to the</w:t>
      </w:r>
      <w:r w:rsidR="00CC7343">
        <w:t xml:space="preserve"> next. Thus</w:t>
      </w:r>
      <w:r w:rsidR="002A40EA">
        <w:t>,</w:t>
      </w:r>
      <w:r w:rsidR="00CC7343">
        <w:t xml:space="preserve"> creating tax forms with initial tax information, executing the steps of the form, and</w:t>
      </w:r>
      <w:r>
        <w:t xml:space="preserve">, and reading </w:t>
      </w:r>
      <w:r w:rsidR="00CC7343">
        <w:t>information from another tax form</w:t>
      </w:r>
    </w:p>
    <w:p w:rsidR="00CC7343" w:rsidRDefault="00CC7343" w:rsidP="00CC7343">
      <w:pPr>
        <w:pStyle w:val="Body-Text"/>
        <w:numPr>
          <w:ilvl w:val="0"/>
          <w:numId w:val="30"/>
        </w:numPr>
      </w:pPr>
      <w:r>
        <w:t>Using the taxpayer’s information create and initialize the tax forms.</w:t>
      </w:r>
    </w:p>
    <w:p w:rsidR="00CC7343" w:rsidRDefault="00CC7343" w:rsidP="00CC7343">
      <w:pPr>
        <w:pStyle w:val="Body-Text"/>
        <w:numPr>
          <w:ilvl w:val="0"/>
          <w:numId w:val="30"/>
        </w:numPr>
      </w:pPr>
      <w:r>
        <w:t>Starting with the main form (1040), execute the steps in the forms,</w:t>
      </w:r>
    </w:p>
    <w:p w:rsidR="00CC7343" w:rsidRDefault="00CC7343" w:rsidP="00CC7343">
      <w:pPr>
        <w:pStyle w:val="Body-Text"/>
        <w:numPr>
          <w:ilvl w:val="0"/>
          <w:numId w:val="30"/>
        </w:numPr>
      </w:pPr>
      <w:r>
        <w:t>Read the results or print the tax form.</w:t>
      </w:r>
    </w:p>
    <w:p w:rsidR="004F0056" w:rsidRDefault="004F0056" w:rsidP="002D0135">
      <w:pPr>
        <w:pStyle w:val="Body-Text"/>
      </w:pPr>
      <w:r>
        <w:t>The forms are broken into steps, where each step performs a very simple task, such as:</w:t>
      </w:r>
    </w:p>
    <w:p w:rsidR="004F0056" w:rsidRDefault="004F0056" w:rsidP="004F0056">
      <w:pPr>
        <w:pStyle w:val="Body-Text"/>
        <w:numPr>
          <w:ilvl w:val="0"/>
          <w:numId w:val="31"/>
        </w:numPr>
        <w:spacing w:after="0"/>
      </w:pPr>
      <w:r>
        <w:t>Getting a value from another form.</w:t>
      </w:r>
    </w:p>
    <w:p w:rsidR="004F0056" w:rsidRDefault="004F0056" w:rsidP="004F0056">
      <w:pPr>
        <w:pStyle w:val="Body-Text"/>
        <w:numPr>
          <w:ilvl w:val="0"/>
          <w:numId w:val="31"/>
        </w:numPr>
        <w:spacing w:after="0"/>
      </w:pPr>
      <w:r>
        <w:t>Using values from earlier steps and performing simple arithmetic.</w:t>
      </w:r>
    </w:p>
    <w:p w:rsidR="004F0056" w:rsidRDefault="004F0056" w:rsidP="004F0056">
      <w:pPr>
        <w:pStyle w:val="Body-Text"/>
        <w:numPr>
          <w:ilvl w:val="0"/>
          <w:numId w:val="31"/>
        </w:numPr>
        <w:spacing w:after="0"/>
      </w:pPr>
      <w:r>
        <w:t>Comparing values and selecting the minimum or maximum.</w:t>
      </w:r>
    </w:p>
    <w:p w:rsidR="004F0056" w:rsidRDefault="004F0056" w:rsidP="004F0056">
      <w:pPr>
        <w:pStyle w:val="Body-Text"/>
        <w:numPr>
          <w:ilvl w:val="0"/>
          <w:numId w:val="31"/>
        </w:numPr>
        <w:spacing w:after="0"/>
      </w:pPr>
      <w:r>
        <w:t>Comparing values to skip steps or jump ahead.</w:t>
      </w:r>
    </w:p>
    <w:p w:rsidR="004F0056" w:rsidRDefault="004F0056" w:rsidP="004F0056">
      <w:pPr>
        <w:pStyle w:val="Body-Text"/>
        <w:numPr>
          <w:ilvl w:val="0"/>
          <w:numId w:val="31"/>
        </w:numPr>
        <w:spacing w:after="0"/>
      </w:pPr>
      <w:r>
        <w:t>Introduce constant values for percentage and dollar amounts.</w:t>
      </w:r>
    </w:p>
    <w:p w:rsidR="008B4554" w:rsidRDefault="008B4554" w:rsidP="004F0056">
      <w:pPr>
        <w:pStyle w:val="Body-Text"/>
        <w:numPr>
          <w:ilvl w:val="0"/>
          <w:numId w:val="31"/>
        </w:numPr>
        <w:spacing w:after="0"/>
      </w:pPr>
      <w:r>
        <w:t>Final calculations may indicate transferring the result to another form.</w:t>
      </w:r>
    </w:p>
    <w:p w:rsidR="008B4554" w:rsidRDefault="008B4554" w:rsidP="008B4554">
      <w:pPr>
        <w:pStyle w:val="Body-Text"/>
        <w:spacing w:after="0"/>
        <w:ind w:left="0"/>
      </w:pPr>
    </w:p>
    <w:p w:rsidR="003E5ECB" w:rsidRDefault="00CC7343" w:rsidP="002D0135">
      <w:pPr>
        <w:pStyle w:val="Body-Text"/>
      </w:pPr>
      <w:r>
        <w:t>When the steps in the main form are performed, it will read any other forms that it needs, which, in turn, will cause those forms to be calculated. So it is just a matter of entering the taxpayer’s data and calculating the first form, and the rest happens automatically. Presto, chocolate pie for desert!</w:t>
      </w:r>
    </w:p>
    <w:p w:rsidR="000A6333" w:rsidRDefault="000A6333" w:rsidP="002D0135">
      <w:pPr>
        <w:pStyle w:val="Body-Text"/>
      </w:pPr>
      <w:r>
        <w:t>For such a simple idea, there is a lot of code</w:t>
      </w:r>
      <w:r w:rsidR="005557D5">
        <w:t xml:space="preserve">, so the next section describes what it all is. The majority of the code files file the files that implement the tax forms that are currently supported. Each for is derived from the Form class, and it consists of two methods: </w:t>
      </w:r>
      <w:proofErr w:type="spellStart"/>
      <w:proofErr w:type="gramStart"/>
      <w:r w:rsidR="005557D5">
        <w:t>contructor</w:t>
      </w:r>
      <w:proofErr w:type="spellEnd"/>
      <w:r w:rsidR="005557D5">
        <w:t>(</w:t>
      </w:r>
      <w:proofErr w:type="gramEnd"/>
      <w:r w:rsidR="005557D5">
        <w:t xml:space="preserve">) and calculator(). The constructor just creates the lines that make up the form and the </w:t>
      </w:r>
      <w:proofErr w:type="gramStart"/>
      <w:r w:rsidR="005557D5">
        <w:t>calculator(</w:t>
      </w:r>
      <w:proofErr w:type="gramEnd"/>
      <w:r w:rsidR="005557D5">
        <w:t>) implements the logic that is defined by the form for each line.</w:t>
      </w:r>
    </w:p>
    <w:p w:rsidR="002D0135" w:rsidRPr="002D0135" w:rsidRDefault="002D0135" w:rsidP="002D0135">
      <w:pPr>
        <w:pStyle w:val="Body-Text"/>
      </w:pPr>
      <w:r>
        <w:t xml:space="preserve">The Forms.js module manages the forms that are in use by the tool. Any form that is created should be created by calling </w:t>
      </w:r>
      <w:proofErr w:type="spellStart"/>
      <w:proofErr w:type="gramStart"/>
      <w:r>
        <w:t>Forms.createForm</w:t>
      </w:r>
      <w:proofErr w:type="spellEnd"/>
      <w:r>
        <w:t>(</w:t>
      </w:r>
      <w:proofErr w:type="gramEnd"/>
      <w:r>
        <w:t xml:space="preserve">), not by calling new </w:t>
      </w:r>
      <w:proofErr w:type="spellStart"/>
      <w:r>
        <w:t>FormName</w:t>
      </w:r>
      <w:proofErr w:type="spellEnd"/>
      <w:r>
        <w:t xml:space="preserve">(). This allows the Forms module to keep tract of which forms have been created and providing </w:t>
      </w:r>
      <w:r w:rsidR="002005F8">
        <w:t>convenient access to the form information.</w:t>
      </w:r>
    </w:p>
    <w:p w:rsidR="004D5EEE" w:rsidRDefault="004D5EEE" w:rsidP="009D4412">
      <w:pPr>
        <w:pStyle w:val="Body-Text"/>
      </w:pPr>
      <w:r>
        <w:t>Normally, a tax form must be created and calculated before values can be read from the form for use by another form.</w:t>
      </w:r>
      <w:r w:rsidR="001E6FEC">
        <w:t xml:space="preserve"> </w:t>
      </w:r>
      <w:proofErr w:type="gramStart"/>
      <w:r w:rsidR="001E6FEC">
        <w:t>But to prevent creating and printing a lot of unused forms, if the form is just going to return 0.</w:t>
      </w:r>
      <w:proofErr w:type="gramEnd"/>
      <w:r w:rsidR="001E6FEC">
        <w:t xml:space="preserve"> For example, form 1040 need to read the withholding information from lots of forms (e.g.</w:t>
      </w:r>
      <w:proofErr w:type="gramStart"/>
      <w:r w:rsidR="001E6FEC">
        <w:t>,W</w:t>
      </w:r>
      <w:proofErr w:type="gramEnd"/>
      <w:r w:rsidR="001E6FEC">
        <w:t xml:space="preserve">-2s, 1099s), it is not necessary to create these forms just to return 0. Any form that does not reference another form and has not already been created with initial </w:t>
      </w:r>
      <w:proofErr w:type="gramStart"/>
      <w:r w:rsidR="001E6FEC">
        <w:t>values,</w:t>
      </w:r>
      <w:proofErr w:type="gramEnd"/>
      <w:r w:rsidR="001E6FEC">
        <w:t xml:space="preserve"> does not need to be created when it is referenced.</w:t>
      </w:r>
    </w:p>
    <w:p w:rsidR="009D4412" w:rsidRDefault="009D4412" w:rsidP="009D4412">
      <w:pPr>
        <w:pStyle w:val="Body-Text"/>
      </w:pPr>
      <w:r>
        <w:t>A form does not need t</w:t>
      </w:r>
      <w:r w:rsidR="004D5EEE">
        <w:t>o</w:t>
      </w:r>
      <w:r>
        <w:t xml:space="preserve"> be created to be accessed. If the form does not exist, the value returned will be 0. This is sufficient for any form that does not access another form such as the W-2 or 1099-INT. If a form does exist, its </w:t>
      </w:r>
      <w:proofErr w:type="gramStart"/>
      <w:r>
        <w:t>calculate(</w:t>
      </w:r>
      <w:proofErr w:type="gramEnd"/>
      <w:r>
        <w:t>) method must be called t</w:t>
      </w:r>
      <w:r w:rsidR="004D5EEE">
        <w:t>o make sure the data is correct (the modified flag can be used to prevent recalculating a form when it is not necessary).</w:t>
      </w:r>
    </w:p>
    <w:p w:rsidR="009D4412" w:rsidRDefault="009D4412" w:rsidP="00B87CD1">
      <w:pPr>
        <w:pStyle w:val="Body-Text"/>
      </w:pPr>
      <w:r>
        <w:t xml:space="preserve">A form can be accessed by </w:t>
      </w:r>
      <w:proofErr w:type="spellStart"/>
      <w:proofErr w:type="gramStart"/>
      <w:r>
        <w:t>Forms.getValue</w:t>
      </w:r>
      <w:proofErr w:type="spellEnd"/>
      <w:r>
        <w:t>(</w:t>
      </w:r>
      <w:proofErr w:type="gramEnd"/>
      <w:r>
        <w:t>“</w:t>
      </w:r>
      <w:proofErr w:type="spellStart"/>
      <w:r>
        <w:t>formname</w:t>
      </w:r>
      <w:proofErr w:type="spellEnd"/>
      <w:r>
        <w:t>”, “</w:t>
      </w:r>
      <w:proofErr w:type="spellStart"/>
      <w:r>
        <w:t>lineno</w:t>
      </w:r>
      <w:proofErr w:type="spellEnd"/>
      <w:r>
        <w:t>”). This will create the form if it does not exist, and it will calculate it if it has not been calculated.</w:t>
      </w:r>
      <w:r w:rsidR="00491CD0">
        <w:t xml:space="preserve"> This is how most forms are accessed, and it automatically </w:t>
      </w:r>
      <w:proofErr w:type="gramStart"/>
      <w:r w:rsidR="00491CD0">
        <w:t>create</w:t>
      </w:r>
      <w:proofErr w:type="gramEnd"/>
      <w:r w:rsidR="00491CD0">
        <w:t xml:space="preserve"> a dependency chain. If a form needs a value from another form, that form will be created and calculated before the value is returned.</w:t>
      </w:r>
    </w:p>
    <w:p w:rsidR="00491CD0" w:rsidRDefault="00B87CD1" w:rsidP="00B87CD1">
      <w:pPr>
        <w:pStyle w:val="Body-Text"/>
      </w:pPr>
      <w:r>
        <w:t>Worksheets are associated with an immediate need for calculation,</w:t>
      </w:r>
      <w:r w:rsidR="00491CD0">
        <w:t xml:space="preserve"> and their calculation may be specific to the form that needs the calculation. For example, there may be multiple schedule Cs and each one needs one needs its own calculation of the self-employment tax and SEHI deduction. Therefore, worksheets should be created by the form that needs the calculation. If you were to access the worksheet via </w:t>
      </w:r>
      <w:proofErr w:type="spellStart"/>
      <w:proofErr w:type="gramStart"/>
      <w:r w:rsidR="00491CD0">
        <w:t>Forms.getValue</w:t>
      </w:r>
      <w:proofErr w:type="spellEnd"/>
      <w:r w:rsidR="00491CD0">
        <w:t>(</w:t>
      </w:r>
      <w:proofErr w:type="gramEnd"/>
      <w:r w:rsidR="00491CD0">
        <w:t>), it could return a value from a worksheet created for another form.</w:t>
      </w:r>
    </w:p>
    <w:p w:rsidR="009F3474" w:rsidRDefault="00491CD0" w:rsidP="00B87CD1">
      <w:pPr>
        <w:pStyle w:val="Body-Text"/>
      </w:pPr>
      <w:r>
        <w:t xml:space="preserve">Therefore, worksheet constructors </w:t>
      </w:r>
      <w:r w:rsidR="00B87CD1">
        <w:t xml:space="preserve">should call the </w:t>
      </w:r>
      <w:proofErr w:type="gramStart"/>
      <w:r w:rsidR="00B87CD1">
        <w:t>calculator(</w:t>
      </w:r>
      <w:proofErr w:type="gramEnd"/>
      <w:r w:rsidR="00B87CD1">
        <w:t>) method</w:t>
      </w:r>
      <w:r>
        <w:t xml:space="preserve"> directly, and the worksheet can then be accessed </w:t>
      </w:r>
      <w:r w:rsidR="00B87CD1">
        <w:t>as follows:</w:t>
      </w:r>
    </w:p>
    <w:p w:rsidR="009D4412" w:rsidRDefault="00B87CD1" w:rsidP="00491CD0">
      <w:pPr>
        <w:pStyle w:val="Body-Text"/>
        <w:ind w:firstLine="720"/>
      </w:pPr>
      <w:proofErr w:type="gramStart"/>
      <w:r>
        <w:lastRenderedPageBreak/>
        <w:t>const</w:t>
      </w:r>
      <w:proofErr w:type="gramEnd"/>
      <w:r>
        <w:t xml:space="preserve"> value = </w:t>
      </w:r>
      <w:proofErr w:type="spellStart"/>
      <w:r>
        <w:t>Forms.createForm</w:t>
      </w:r>
      <w:proofErr w:type="spellEnd"/>
      <w:r>
        <w:t>(“Worksheet”).line(“</w:t>
      </w:r>
      <w:proofErr w:type="spellStart"/>
      <w:r>
        <w:t>lineno</w:t>
      </w:r>
      <w:proofErr w:type="spellEnd"/>
      <w:r>
        <w:t>”);</w:t>
      </w:r>
    </w:p>
    <w:p w:rsidR="00E61B40" w:rsidRDefault="00E61B40" w:rsidP="00E61B40">
      <w:pPr>
        <w:pStyle w:val="Body-Text"/>
      </w:pPr>
      <w:r>
        <w:t>Or,</w:t>
      </w:r>
    </w:p>
    <w:p w:rsidR="00E61B40" w:rsidRDefault="00E61B40" w:rsidP="00E61B40">
      <w:pPr>
        <w:pStyle w:val="Body-Text"/>
      </w:pPr>
      <w:r>
        <w:tab/>
      </w:r>
      <w:proofErr w:type="gramStart"/>
      <w:r>
        <w:t>const</w:t>
      </w:r>
      <w:proofErr w:type="gramEnd"/>
      <w:r>
        <w:t xml:space="preserve"> form = </w:t>
      </w:r>
      <w:proofErr w:type="spellStart"/>
      <w:r>
        <w:t>Forms.createForm</w:t>
      </w:r>
      <w:proofErr w:type="spellEnd"/>
      <w:r>
        <w:t>(“Worksheet”);</w:t>
      </w:r>
    </w:p>
    <w:p w:rsidR="00E61B40" w:rsidRDefault="00E61B40" w:rsidP="00E61B40">
      <w:pPr>
        <w:pStyle w:val="Body-Text"/>
      </w:pPr>
      <w:r>
        <w:tab/>
      </w:r>
      <w:proofErr w:type="gramStart"/>
      <w:r>
        <w:t>value</w:t>
      </w:r>
      <w:proofErr w:type="gramEnd"/>
      <w:r>
        <w:t xml:space="preserve"> = </w:t>
      </w:r>
      <w:proofErr w:type="spellStart"/>
      <w:r>
        <w:t>form.line</w:t>
      </w:r>
      <w:proofErr w:type="spellEnd"/>
      <w:r>
        <w:t>(“</w:t>
      </w:r>
      <w:proofErr w:type="spellStart"/>
      <w:r>
        <w:t>lineno</w:t>
      </w:r>
      <w:proofErr w:type="spellEnd"/>
      <w:r>
        <w:t>”);</w:t>
      </w:r>
    </w:p>
    <w:p w:rsidR="00EA133E" w:rsidRDefault="00EA133E" w:rsidP="00FC642F">
      <w:pPr>
        <w:pStyle w:val="Heading2"/>
      </w:pPr>
      <w:r>
        <w:t>Data Format</w:t>
      </w:r>
    </w:p>
    <w:p w:rsidR="00EA133E" w:rsidRDefault="00EA133E" w:rsidP="00EA133E">
      <w:pPr>
        <w:pStyle w:val="Body-Text"/>
      </w:pPr>
      <w:r>
        <w:t>Tax information is in three format or stages. In the first format, the information is displayed on a web page. It starts as empty fields where the user enters tax data. In some tools, the fields on the web page may resemble a tax form, or for other tools, it may only be a few lines of input that to not resemble a tax form at all. At this stage the information is fields on a web page</w:t>
      </w:r>
    </w:p>
    <w:p w:rsidR="00615167" w:rsidRDefault="00EA133E" w:rsidP="00EA133E">
      <w:pPr>
        <w:pStyle w:val="Body-Text"/>
      </w:pPr>
      <w:r>
        <w:t xml:space="preserve">When the tool performs its calculation, the information is copied from the web page and translated to the corresponding field on some tax form. Sometimes the information is copied directly to a field </w:t>
      </w:r>
      <w:proofErr w:type="spellStart"/>
      <w:r>
        <w:t>ona</w:t>
      </w:r>
      <w:proofErr w:type="spellEnd"/>
      <w:r>
        <w:t xml:space="preserve"> tax form and other times it may be combined with other information or manipulated in some way to come </w:t>
      </w:r>
      <w:proofErr w:type="spellStart"/>
      <w:r>
        <w:t>yup</w:t>
      </w:r>
      <w:proofErr w:type="spellEnd"/>
      <w:r>
        <w:t xml:space="preserve"> with the information to enter in a tax form. The result is this phase </w:t>
      </w:r>
      <w:r w:rsidR="00615167">
        <w:t>translates</w:t>
      </w:r>
      <w:r>
        <w:t xml:space="preserve"> the fields on </w:t>
      </w:r>
      <w:r w:rsidR="00615167">
        <w:t xml:space="preserve">the </w:t>
      </w:r>
      <w:r>
        <w:t xml:space="preserve">web page to </w:t>
      </w:r>
      <w:r w:rsidR="00615167">
        <w:t xml:space="preserve">sets of </w:t>
      </w:r>
      <w:r>
        <w:t>tax form, line number</w:t>
      </w:r>
      <w:r w:rsidR="00615167">
        <w:t>,</w:t>
      </w:r>
      <w:r>
        <w:t xml:space="preserve"> and a value.</w:t>
      </w:r>
    </w:p>
    <w:p w:rsidR="00615167" w:rsidRDefault="00615167" w:rsidP="00EA133E">
      <w:pPr>
        <w:pStyle w:val="Body-Text"/>
      </w:pPr>
      <w:r>
        <w:t>One tax data object is created, but it stores an entry for each type of form that is needed, and for each type of form that is needed, it may have an entry for each instance of that form. The line number and value of each entry from the web page is stored with its instance of the tax form.</w:t>
      </w:r>
    </w:p>
    <w:p w:rsidR="00615167" w:rsidRDefault="00615167" w:rsidP="00EA133E">
      <w:pPr>
        <w:pStyle w:val="Body-Text"/>
      </w:pPr>
      <w:r>
        <w:t>After all the information is collected into values to be entered on lines in a tax form, the tax forms are created. When the tax form is created additional checking may be performed</w:t>
      </w:r>
      <w:r w:rsidR="00013D37">
        <w:t>.</w:t>
      </w:r>
    </w:p>
    <w:p w:rsidR="00EA133E" w:rsidRPr="00EA133E" w:rsidRDefault="00EA133E" w:rsidP="00EA133E">
      <w:pPr>
        <w:pStyle w:val="Body-Text"/>
      </w:pPr>
    </w:p>
    <w:p w:rsidR="000C5199" w:rsidRPr="009F3474" w:rsidRDefault="00FC642F" w:rsidP="00FC642F">
      <w:pPr>
        <w:pStyle w:val="Heading2"/>
      </w:pPr>
      <w:proofErr w:type="spellStart"/>
      <w:r>
        <w:t>Form</w:t>
      </w:r>
      <w:proofErr w:type="spellEnd"/>
      <w:r>
        <w:t xml:space="preserve"> Information</w:t>
      </w:r>
    </w:p>
    <w:p w:rsidR="000C5199" w:rsidRPr="00FC642F" w:rsidRDefault="000C5199" w:rsidP="00FC642F">
      <w:pPr>
        <w:pStyle w:val="Body-Text"/>
        <w:tabs>
          <w:tab w:val="left" w:pos="1980"/>
          <w:tab w:val="left" w:pos="2700"/>
          <w:tab w:val="left" w:pos="3600"/>
          <w:tab w:val="left" w:pos="4860"/>
        </w:tabs>
        <w:spacing w:after="0"/>
        <w:rPr>
          <w:b/>
        </w:rPr>
      </w:pPr>
      <w:r w:rsidRPr="00FC642F">
        <w:rPr>
          <w:b/>
        </w:rPr>
        <w:tab/>
        <w:t>Calculate</w:t>
      </w:r>
      <w:r w:rsidR="00FC642F" w:rsidRPr="00FC642F">
        <w:rPr>
          <w:b/>
        </w:rPr>
        <w:t xml:space="preserve"> </w:t>
      </w:r>
      <w:r w:rsidRPr="00FC642F">
        <w:rPr>
          <w:b/>
        </w:rPr>
        <w:t>Create</w:t>
      </w:r>
    </w:p>
    <w:p w:rsidR="000C5199" w:rsidRPr="00FC642F" w:rsidRDefault="000C5199" w:rsidP="00FC642F">
      <w:pPr>
        <w:pStyle w:val="Body-Text"/>
        <w:tabs>
          <w:tab w:val="left" w:pos="1980"/>
          <w:tab w:val="left" w:pos="2700"/>
          <w:tab w:val="left" w:pos="3600"/>
          <w:tab w:val="left" w:pos="4860"/>
        </w:tabs>
        <w:spacing w:after="0"/>
        <w:rPr>
          <w:b/>
        </w:rPr>
      </w:pPr>
      <w:r w:rsidRPr="00FC642F">
        <w:rPr>
          <w:b/>
        </w:rPr>
        <w:tab/>
        <w:t>On</w:t>
      </w:r>
      <w:r w:rsidRPr="00FC642F">
        <w:rPr>
          <w:b/>
        </w:rPr>
        <w:tab/>
        <w:t>On</w:t>
      </w:r>
    </w:p>
    <w:p w:rsidR="000C5199" w:rsidRPr="00FC642F" w:rsidRDefault="000C5199" w:rsidP="00FC642F">
      <w:pPr>
        <w:pStyle w:val="Body-Text"/>
        <w:tabs>
          <w:tab w:val="left" w:pos="1980"/>
          <w:tab w:val="left" w:pos="2700"/>
          <w:tab w:val="left" w:pos="3600"/>
          <w:tab w:val="left" w:pos="4860"/>
        </w:tabs>
        <w:rPr>
          <w:b/>
        </w:rPr>
      </w:pPr>
      <w:r w:rsidRPr="00FC642F">
        <w:rPr>
          <w:b/>
        </w:rPr>
        <w:t>Name</w:t>
      </w:r>
      <w:r w:rsidRPr="00FC642F">
        <w:rPr>
          <w:b/>
        </w:rPr>
        <w:tab/>
        <w:t>Demand</w:t>
      </w:r>
      <w:r w:rsidRPr="00FC642F">
        <w:rPr>
          <w:b/>
        </w:rPr>
        <w:tab/>
        <w:t>Deman</w:t>
      </w:r>
      <w:r w:rsidR="00FC642F" w:rsidRPr="00FC642F">
        <w:rPr>
          <w:b/>
        </w:rPr>
        <w:t>d</w:t>
      </w:r>
      <w:r w:rsidR="00FC642F" w:rsidRPr="00FC642F">
        <w:rPr>
          <w:b/>
        </w:rPr>
        <w:tab/>
        <w:t>Num Copies</w:t>
      </w:r>
      <w:r w:rsidR="00FC642F" w:rsidRPr="00FC642F">
        <w:rPr>
          <w:b/>
        </w:rPr>
        <w:tab/>
      </w:r>
      <w:r w:rsidRPr="00FC642F">
        <w:rPr>
          <w:b/>
        </w:rPr>
        <w:t>Title</w:t>
      </w:r>
    </w:p>
    <w:p w:rsidR="000C5199" w:rsidRDefault="000C5199" w:rsidP="00FC642F">
      <w:pPr>
        <w:pStyle w:val="Body-Text"/>
        <w:tabs>
          <w:tab w:val="left" w:pos="1980"/>
          <w:tab w:val="left" w:pos="2700"/>
          <w:tab w:val="left" w:pos="3600"/>
          <w:tab w:val="left" w:pos="4860"/>
        </w:tabs>
      </w:pPr>
      <w:r>
        <w:t>F1040</w:t>
      </w:r>
      <w:r>
        <w:tab/>
        <w:t>Yes</w:t>
      </w:r>
      <w:r>
        <w:tab/>
        <w:t>Yes</w:t>
      </w:r>
      <w:r>
        <w:tab/>
        <w:t>Singleton</w:t>
      </w:r>
    </w:p>
    <w:p w:rsidR="000C5199" w:rsidRDefault="000C5199" w:rsidP="00FC642F">
      <w:pPr>
        <w:pStyle w:val="Body-Text"/>
        <w:tabs>
          <w:tab w:val="left" w:pos="1980"/>
          <w:tab w:val="left" w:pos="2700"/>
          <w:tab w:val="left" w:pos="3600"/>
          <w:tab w:val="left" w:pos="4860"/>
        </w:tabs>
      </w:pPr>
      <w:r>
        <w:t>F1040S1</w:t>
      </w:r>
      <w:r>
        <w:tab/>
        <w:t>Yes</w:t>
      </w:r>
      <w:r>
        <w:tab/>
        <w:t>Yes</w:t>
      </w:r>
      <w:r>
        <w:tab/>
        <w:t>Singleton</w:t>
      </w:r>
    </w:p>
    <w:p w:rsidR="000C5199" w:rsidRDefault="000C5199" w:rsidP="00FC642F">
      <w:pPr>
        <w:pStyle w:val="Body-Text"/>
        <w:tabs>
          <w:tab w:val="left" w:pos="1980"/>
          <w:tab w:val="left" w:pos="2700"/>
          <w:tab w:val="left" w:pos="3600"/>
          <w:tab w:val="left" w:pos="4860"/>
        </w:tabs>
      </w:pPr>
      <w:r>
        <w:t>F1040S1A</w:t>
      </w:r>
      <w:r>
        <w:tab/>
        <w:t>Yes</w:t>
      </w:r>
      <w:r>
        <w:tab/>
        <w:t>Yes</w:t>
      </w:r>
      <w:r>
        <w:tab/>
        <w:t>Singleton</w:t>
      </w:r>
    </w:p>
    <w:p w:rsidR="000C5199" w:rsidRDefault="000C5199" w:rsidP="00FC642F">
      <w:pPr>
        <w:pStyle w:val="Body-Text"/>
        <w:tabs>
          <w:tab w:val="left" w:pos="1980"/>
          <w:tab w:val="left" w:pos="2700"/>
          <w:tab w:val="left" w:pos="3600"/>
          <w:tab w:val="left" w:pos="4860"/>
        </w:tabs>
      </w:pPr>
      <w:r>
        <w:t>F1040S2</w:t>
      </w:r>
      <w:r>
        <w:tab/>
        <w:t>Yes</w:t>
      </w:r>
      <w:r>
        <w:tab/>
        <w:t>Yes</w:t>
      </w:r>
      <w:r>
        <w:tab/>
        <w:t>Singleton</w:t>
      </w:r>
    </w:p>
    <w:p w:rsidR="000C5199" w:rsidRDefault="000C5199" w:rsidP="00FC642F">
      <w:pPr>
        <w:pStyle w:val="Body-Text"/>
        <w:tabs>
          <w:tab w:val="left" w:pos="1980"/>
          <w:tab w:val="left" w:pos="2700"/>
          <w:tab w:val="left" w:pos="3600"/>
          <w:tab w:val="left" w:pos="4860"/>
        </w:tabs>
      </w:pPr>
      <w:r>
        <w:t>F1040S3</w:t>
      </w:r>
      <w:r>
        <w:tab/>
        <w:t>Yes</w:t>
      </w:r>
      <w:r>
        <w:tab/>
        <w:t>Yes</w:t>
      </w:r>
      <w:r>
        <w:tab/>
        <w:t>Singleton</w:t>
      </w:r>
    </w:p>
    <w:p w:rsidR="000C5199" w:rsidRDefault="000C5199" w:rsidP="00FC642F">
      <w:pPr>
        <w:pStyle w:val="Body-Text"/>
        <w:tabs>
          <w:tab w:val="left" w:pos="1980"/>
          <w:tab w:val="left" w:pos="2700"/>
          <w:tab w:val="left" w:pos="3600"/>
          <w:tab w:val="left" w:pos="4860"/>
        </w:tabs>
      </w:pPr>
      <w:r>
        <w:t>F1040SA</w:t>
      </w:r>
      <w:r>
        <w:tab/>
        <w:t>Yes</w:t>
      </w:r>
      <w:r>
        <w:tab/>
        <w:t>Yes</w:t>
      </w:r>
      <w:r>
        <w:tab/>
        <w:t>Singleton</w:t>
      </w:r>
    </w:p>
    <w:p w:rsidR="000C5199" w:rsidRDefault="000C5199" w:rsidP="00FC642F">
      <w:pPr>
        <w:pStyle w:val="Body-Text"/>
        <w:tabs>
          <w:tab w:val="left" w:pos="1980"/>
          <w:tab w:val="left" w:pos="2700"/>
          <w:tab w:val="left" w:pos="3600"/>
          <w:tab w:val="left" w:pos="4860"/>
        </w:tabs>
      </w:pPr>
      <w:r>
        <w:t>F1040SB</w:t>
      </w:r>
      <w:r>
        <w:tab/>
        <w:t>No</w:t>
      </w:r>
      <w:r>
        <w:tab/>
        <w:t>Yes</w:t>
      </w:r>
      <w:r>
        <w:tab/>
        <w:t>Singleton</w:t>
      </w:r>
    </w:p>
    <w:p w:rsidR="000C5199" w:rsidRDefault="000C5199" w:rsidP="00FC642F">
      <w:pPr>
        <w:pStyle w:val="Body-Text"/>
        <w:tabs>
          <w:tab w:val="left" w:pos="1980"/>
          <w:tab w:val="left" w:pos="2700"/>
          <w:tab w:val="left" w:pos="3600"/>
          <w:tab w:val="left" w:pos="4860"/>
        </w:tabs>
      </w:pPr>
      <w:r>
        <w:t>F1040SC</w:t>
      </w:r>
      <w:r>
        <w:tab/>
        <w:t>No</w:t>
      </w:r>
      <w:r>
        <w:tab/>
        <w:t>Yes</w:t>
      </w:r>
      <w:r>
        <w:tab/>
        <w:t>Not Singleton</w:t>
      </w:r>
    </w:p>
    <w:p w:rsidR="000C5199" w:rsidRDefault="000C5199" w:rsidP="00FC642F">
      <w:pPr>
        <w:pStyle w:val="Body-Text"/>
        <w:tabs>
          <w:tab w:val="left" w:pos="1980"/>
          <w:tab w:val="left" w:pos="2700"/>
          <w:tab w:val="left" w:pos="3600"/>
          <w:tab w:val="left" w:pos="4860"/>
        </w:tabs>
      </w:pPr>
      <w:r>
        <w:t>F1040SD</w:t>
      </w:r>
      <w:r>
        <w:tab/>
        <w:t>No</w:t>
      </w:r>
      <w:r>
        <w:tab/>
        <w:t>Yes</w:t>
      </w:r>
      <w:r>
        <w:tab/>
        <w:t>Singleton</w:t>
      </w:r>
    </w:p>
    <w:p w:rsidR="000C5199" w:rsidRDefault="000C5199" w:rsidP="00FC642F">
      <w:pPr>
        <w:pStyle w:val="Body-Text"/>
        <w:tabs>
          <w:tab w:val="left" w:pos="1980"/>
          <w:tab w:val="left" w:pos="2700"/>
          <w:tab w:val="left" w:pos="3600"/>
          <w:tab w:val="left" w:pos="4860"/>
        </w:tabs>
      </w:pPr>
      <w:r>
        <w:t>F1040SE</w:t>
      </w:r>
      <w:r>
        <w:tab/>
        <w:t>No</w:t>
      </w:r>
      <w:r>
        <w:tab/>
        <w:t>Yes</w:t>
      </w:r>
      <w:r>
        <w:tab/>
        <w:t>Singleton</w:t>
      </w:r>
      <w:r>
        <w:tab/>
      </w:r>
      <w:r w:rsidR="00FC642F">
        <w:t>Supplemental</w:t>
      </w:r>
      <w:r>
        <w:t xml:space="preserve"> Income</w:t>
      </w:r>
    </w:p>
    <w:p w:rsidR="000C5199" w:rsidRDefault="000C5199" w:rsidP="00FC642F">
      <w:pPr>
        <w:pStyle w:val="Body-Text"/>
        <w:tabs>
          <w:tab w:val="left" w:pos="1980"/>
          <w:tab w:val="left" w:pos="2700"/>
          <w:tab w:val="left" w:pos="3600"/>
          <w:tab w:val="left" w:pos="4860"/>
        </w:tabs>
      </w:pPr>
      <w:r>
        <w:t>F1040SSE</w:t>
      </w:r>
      <w:r>
        <w:tab/>
        <w:t>Yes</w:t>
      </w:r>
      <w:r>
        <w:tab/>
        <w:t>Yes</w:t>
      </w:r>
      <w:r>
        <w:tab/>
        <w:t>Singleton</w:t>
      </w:r>
      <w:r>
        <w:tab/>
        <w:t>Self-employment Tax</w:t>
      </w:r>
    </w:p>
    <w:p w:rsidR="000C5199" w:rsidRDefault="000C5199" w:rsidP="00FC642F">
      <w:pPr>
        <w:pStyle w:val="Body-Text"/>
        <w:tabs>
          <w:tab w:val="left" w:pos="1980"/>
          <w:tab w:val="left" w:pos="2700"/>
          <w:tab w:val="left" w:pos="3600"/>
          <w:tab w:val="left" w:pos="4860"/>
        </w:tabs>
      </w:pPr>
      <w:r>
        <w:t>F1041</w:t>
      </w:r>
      <w:r>
        <w:tab/>
        <w:t>No</w:t>
      </w:r>
      <w:r>
        <w:tab/>
        <w:t>No</w:t>
      </w:r>
      <w:r>
        <w:tab/>
      </w:r>
      <w:proofErr w:type="spellStart"/>
      <w:r>
        <w:t>Not</w:t>
      </w:r>
      <w:proofErr w:type="spellEnd"/>
      <w:r>
        <w:t xml:space="preserve"> Singleton</w:t>
      </w:r>
      <w:r>
        <w:tab/>
        <w:t>Trust</w:t>
      </w:r>
    </w:p>
    <w:p w:rsidR="000C5199" w:rsidRDefault="000C5199" w:rsidP="00FC642F">
      <w:pPr>
        <w:pStyle w:val="Body-Text"/>
        <w:tabs>
          <w:tab w:val="left" w:pos="1980"/>
          <w:tab w:val="left" w:pos="2700"/>
          <w:tab w:val="left" w:pos="3600"/>
          <w:tab w:val="left" w:pos="4860"/>
        </w:tabs>
      </w:pPr>
      <w:r>
        <w:t>F1065B</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F1098</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F1098E</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F1098T</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F1099B</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lastRenderedPageBreak/>
        <w:t>F1099DIV</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F1099G</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F1099INT</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F1099K</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F1099LTC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F1099MISC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F1099NEC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F1099OID</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F1099R</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F1099S</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F1120S</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F2441</w:t>
      </w:r>
      <w:r>
        <w:tab/>
        <w:t>No</w:t>
      </w:r>
      <w:r>
        <w:tab/>
        <w:t>No</w:t>
      </w:r>
      <w:r>
        <w:tab/>
        <w:t>Singleton</w:t>
      </w:r>
      <w:r>
        <w:tab/>
        <w:t>Child and Dependent Care Expenses</w:t>
      </w:r>
    </w:p>
    <w:p w:rsidR="000C5199" w:rsidRDefault="000C5199" w:rsidP="00FC642F">
      <w:pPr>
        <w:pStyle w:val="Body-Text"/>
        <w:tabs>
          <w:tab w:val="left" w:pos="1980"/>
          <w:tab w:val="left" w:pos="2700"/>
          <w:tab w:val="left" w:pos="3600"/>
          <w:tab w:val="left" w:pos="4860"/>
        </w:tabs>
      </w:pPr>
      <w:r>
        <w:t>F540</w:t>
      </w:r>
      <w:r>
        <w:tab/>
        <w:t>Yes</w:t>
      </w:r>
      <w:r>
        <w:tab/>
        <w:t>Yes</w:t>
      </w:r>
      <w:r>
        <w:tab/>
        <w:t>Singleton</w:t>
      </w:r>
    </w:p>
    <w:p w:rsidR="000C5199" w:rsidRDefault="000C5199" w:rsidP="00FC642F">
      <w:pPr>
        <w:pStyle w:val="Body-Text"/>
        <w:tabs>
          <w:tab w:val="left" w:pos="1980"/>
          <w:tab w:val="left" w:pos="2700"/>
          <w:tab w:val="left" w:pos="3600"/>
          <w:tab w:val="left" w:pos="4860"/>
        </w:tabs>
      </w:pPr>
      <w:r>
        <w:t>F540CA</w:t>
      </w:r>
      <w:r>
        <w:tab/>
        <w:t>Yes</w:t>
      </w:r>
      <w:r>
        <w:tab/>
        <w:t>Yes</w:t>
      </w:r>
      <w:r>
        <w:tab/>
        <w:t>Singleton</w:t>
      </w:r>
    </w:p>
    <w:p w:rsidR="000C5199" w:rsidRDefault="000C5199" w:rsidP="00FC642F">
      <w:pPr>
        <w:pStyle w:val="Body-Text"/>
        <w:tabs>
          <w:tab w:val="left" w:pos="1980"/>
          <w:tab w:val="left" w:pos="2700"/>
          <w:tab w:val="left" w:pos="3600"/>
          <w:tab w:val="left" w:pos="4860"/>
        </w:tabs>
      </w:pPr>
      <w:r>
        <w:t>F6251</w:t>
      </w:r>
      <w:r>
        <w:tab/>
        <w:t>Yes</w:t>
      </w:r>
      <w:r>
        <w:tab/>
        <w:t>Yes</w:t>
      </w:r>
      <w:r>
        <w:tab/>
        <w:t>Singleton</w:t>
      </w:r>
      <w:r>
        <w:tab/>
        <w:t>AMT</w:t>
      </w:r>
    </w:p>
    <w:p w:rsidR="000C5199" w:rsidRDefault="000C5199" w:rsidP="00FC642F">
      <w:pPr>
        <w:pStyle w:val="Body-Text"/>
        <w:tabs>
          <w:tab w:val="left" w:pos="1980"/>
          <w:tab w:val="left" w:pos="2700"/>
          <w:tab w:val="left" w:pos="3600"/>
          <w:tab w:val="left" w:pos="4860"/>
        </w:tabs>
      </w:pPr>
      <w:r>
        <w:t>F7206</w:t>
      </w:r>
      <w:r>
        <w:tab/>
        <w:t>Yes</w:t>
      </w:r>
      <w:r>
        <w:tab/>
        <w:t>Yes</w:t>
      </w:r>
      <w:r>
        <w:tab/>
        <w:t>Not Singleton</w:t>
      </w:r>
      <w:r>
        <w:tab/>
        <w:t>SEHI</w:t>
      </w:r>
    </w:p>
    <w:p w:rsidR="000C5199" w:rsidRDefault="000C5199" w:rsidP="00FC642F">
      <w:pPr>
        <w:pStyle w:val="Body-Text"/>
        <w:tabs>
          <w:tab w:val="left" w:pos="1980"/>
          <w:tab w:val="left" w:pos="2700"/>
          <w:tab w:val="left" w:pos="3600"/>
          <w:tab w:val="left" w:pos="4860"/>
        </w:tabs>
      </w:pPr>
      <w:r>
        <w:t>W2</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proofErr w:type="spellStart"/>
      <w:r>
        <w:t>IncTax</w:t>
      </w:r>
      <w:proofErr w:type="spellEnd"/>
      <w:r>
        <w:tab/>
        <w:t>No</w:t>
      </w:r>
      <w:r>
        <w:tab/>
        <w:t>No</w:t>
      </w:r>
      <w:r>
        <w:tab/>
        <w:t>Singleton</w:t>
      </w:r>
    </w:p>
    <w:p w:rsidR="000C5199" w:rsidRDefault="000C5199" w:rsidP="00FC642F">
      <w:pPr>
        <w:pStyle w:val="Body-Text"/>
        <w:tabs>
          <w:tab w:val="left" w:pos="1980"/>
          <w:tab w:val="left" w:pos="2700"/>
          <w:tab w:val="left" w:pos="3600"/>
          <w:tab w:val="left" w:pos="4860"/>
        </w:tabs>
      </w:pPr>
      <w:r>
        <w:t>Refund</w:t>
      </w:r>
      <w:r>
        <w:tab/>
        <w:t>No</w:t>
      </w:r>
      <w:r>
        <w:tab/>
        <w:t>No</w:t>
      </w:r>
      <w:r>
        <w:tab/>
        <w:t>Singleton</w:t>
      </w:r>
    </w:p>
    <w:p w:rsidR="000C5199" w:rsidRDefault="000C5199" w:rsidP="00FC642F">
      <w:pPr>
        <w:pStyle w:val="Body-Text"/>
        <w:tabs>
          <w:tab w:val="left" w:pos="1980"/>
          <w:tab w:val="left" w:pos="2700"/>
          <w:tab w:val="left" w:pos="3600"/>
          <w:tab w:val="left" w:pos="4860"/>
        </w:tabs>
      </w:pPr>
      <w:proofErr w:type="spellStart"/>
      <w:r>
        <w:t>SalesTax</w:t>
      </w:r>
      <w:proofErr w:type="spellEnd"/>
      <w:r>
        <w:tab/>
        <w:t>No</w:t>
      </w:r>
      <w:r>
        <w:tab/>
        <w:t>No</w:t>
      </w:r>
      <w:r>
        <w:tab/>
        <w:t>Singleton</w:t>
      </w:r>
    </w:p>
    <w:p w:rsidR="000C5199" w:rsidRDefault="000C5199" w:rsidP="00FC642F">
      <w:pPr>
        <w:pStyle w:val="Body-Text"/>
        <w:tabs>
          <w:tab w:val="left" w:pos="1980"/>
          <w:tab w:val="left" w:pos="2700"/>
          <w:tab w:val="left" w:pos="3600"/>
          <w:tab w:val="left" w:pos="4860"/>
        </w:tabs>
      </w:pPr>
      <w:r>
        <w:t>Simple</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proofErr w:type="spellStart"/>
      <w:r>
        <w:t>SSTax</w:t>
      </w:r>
      <w:proofErr w:type="spellEnd"/>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proofErr w:type="spellStart"/>
      <w:r>
        <w:t>CA_HiIncDeductions</w:t>
      </w:r>
      <w:proofErr w:type="spellEnd"/>
      <w:r>
        <w:tab/>
        <w:t>No</w:t>
      </w:r>
      <w:r>
        <w:tab/>
        <w:t>No</w:t>
      </w:r>
      <w:r>
        <w:tab/>
        <w:t>Singleton</w:t>
      </w:r>
    </w:p>
    <w:p w:rsidR="000C5199" w:rsidRDefault="000C5199" w:rsidP="00FC642F">
      <w:pPr>
        <w:pStyle w:val="Body-Text"/>
        <w:tabs>
          <w:tab w:val="left" w:pos="1980"/>
          <w:tab w:val="left" w:pos="2700"/>
          <w:tab w:val="left" w:pos="3600"/>
          <w:tab w:val="left" w:pos="4860"/>
        </w:tabs>
      </w:pPr>
      <w:proofErr w:type="spellStart"/>
      <w:r>
        <w:t>CA_HiIncExemptions</w:t>
      </w:r>
      <w:proofErr w:type="spellEnd"/>
      <w:r>
        <w:tab/>
        <w:t>No</w:t>
      </w:r>
      <w:r>
        <w:tab/>
        <w:t>No</w:t>
      </w:r>
      <w:r>
        <w:tab/>
        <w:t>Singleton</w:t>
      </w:r>
    </w:p>
    <w:p w:rsidR="00567D06" w:rsidRDefault="00567D06" w:rsidP="006C7196">
      <w:pPr>
        <w:pStyle w:val="Heading1"/>
      </w:pPr>
      <w:r w:rsidRPr="00567D06">
        <w:t>Forms</w:t>
      </w:r>
      <w:bookmarkEnd w:id="0"/>
    </w:p>
    <w:p w:rsidR="00567D06" w:rsidRDefault="00567D06" w:rsidP="00567D06">
      <w:pPr>
        <w:pStyle w:val="Body-Text"/>
      </w:pPr>
      <w:r>
        <w:t>Form.js</w:t>
      </w:r>
    </w:p>
    <w:p w:rsidR="00567D06" w:rsidRDefault="00567D06" w:rsidP="00567D06">
      <w:pPr>
        <w:pStyle w:val="Body-Text"/>
      </w:pPr>
      <w:r>
        <w:t>Forms.js</w:t>
      </w:r>
    </w:p>
    <w:p w:rsidR="00567D06" w:rsidRDefault="00567D06" w:rsidP="00567D06">
      <w:pPr>
        <w:pStyle w:val="Body-Text"/>
      </w:pPr>
      <w:r>
        <w:t>Line.js</w:t>
      </w:r>
    </w:p>
    <w:p w:rsidR="00567D06" w:rsidRPr="00567D06" w:rsidRDefault="00567D06" w:rsidP="00567D06">
      <w:pPr>
        <w:pStyle w:val="Body-Text"/>
      </w:pPr>
      <w:r>
        <w:t>TaxpayerFoms.js</w:t>
      </w:r>
    </w:p>
    <w:p w:rsidR="00567D06" w:rsidRDefault="00567D06" w:rsidP="00567D06">
      <w:pPr>
        <w:pStyle w:val="Heading1"/>
      </w:pPr>
      <w:bookmarkStart w:id="1" w:name="_Toc235223959"/>
      <w:r>
        <w:t>Tax Tables</w:t>
      </w:r>
      <w:bookmarkEnd w:id="1"/>
    </w:p>
    <w:p w:rsidR="00567D06" w:rsidRDefault="00567D06" w:rsidP="00567D06">
      <w:pPr>
        <w:pStyle w:val="Body-Text"/>
      </w:pPr>
      <w:proofErr w:type="spellStart"/>
      <w:r>
        <w:t>TaxTable</w:t>
      </w:r>
      <w:proofErr w:type="gramStart"/>
      <w:r>
        <w:t>,js</w:t>
      </w:r>
      <w:proofErr w:type="spellEnd"/>
      <w:proofErr w:type="gramEnd"/>
    </w:p>
    <w:p w:rsidR="00567D06" w:rsidRDefault="00567D06" w:rsidP="00567D06">
      <w:pPr>
        <w:pStyle w:val="Body-Text"/>
      </w:pPr>
      <w:r>
        <w:t>TaxTable_2024.js</w:t>
      </w:r>
    </w:p>
    <w:p w:rsidR="00567D06" w:rsidRDefault="00567D06" w:rsidP="00567D06">
      <w:pPr>
        <w:pStyle w:val="Body-Text"/>
      </w:pPr>
      <w:r>
        <w:t>TaxTable_2025.js</w:t>
      </w:r>
    </w:p>
    <w:p w:rsidR="00567D06" w:rsidRDefault="00567D06" w:rsidP="00567D06">
      <w:pPr>
        <w:pStyle w:val="Body-Text"/>
      </w:pPr>
      <w:r>
        <w:t>TaxTable_2026.js</w:t>
      </w:r>
    </w:p>
    <w:p w:rsidR="00567D06" w:rsidRPr="00567D06" w:rsidRDefault="00567D06" w:rsidP="00567D06">
      <w:pPr>
        <w:pStyle w:val="Body-Text"/>
      </w:pPr>
      <w:r>
        <w:t>TaxTableTmpl.js</w:t>
      </w:r>
    </w:p>
    <w:p w:rsidR="00567D06" w:rsidRDefault="00567D06" w:rsidP="00567D06">
      <w:pPr>
        <w:pStyle w:val="Heading1"/>
      </w:pPr>
      <w:bookmarkStart w:id="2" w:name="_Toc235223960"/>
      <w:r>
        <w:t>Utilities</w:t>
      </w:r>
      <w:bookmarkEnd w:id="2"/>
    </w:p>
    <w:p w:rsidR="00567D06" w:rsidRDefault="00567D06" w:rsidP="00567D06">
      <w:pPr>
        <w:pStyle w:val="Body-Text"/>
      </w:pPr>
      <w:r>
        <w:t>Dates.js</w:t>
      </w:r>
    </w:p>
    <w:p w:rsidR="00567D06" w:rsidRDefault="00567D06" w:rsidP="00567D06">
      <w:pPr>
        <w:pStyle w:val="Body-Text"/>
      </w:pPr>
      <w:r>
        <w:lastRenderedPageBreak/>
        <w:t>Debug.js</w:t>
      </w:r>
    </w:p>
    <w:p w:rsidR="00567D06" w:rsidRDefault="00567D06" w:rsidP="00567D06">
      <w:pPr>
        <w:pStyle w:val="Body-Text"/>
      </w:pPr>
      <w:r>
        <w:t>Eval.js</w:t>
      </w:r>
    </w:p>
    <w:p w:rsidR="00567D06" w:rsidRDefault="00567D06" w:rsidP="00567D06">
      <w:pPr>
        <w:pStyle w:val="Body-Text"/>
      </w:pPr>
      <w:r>
        <w:t>File.js</w:t>
      </w:r>
    </w:p>
    <w:p w:rsidR="00567D06" w:rsidRDefault="00567D06" w:rsidP="00567D06">
      <w:pPr>
        <w:pStyle w:val="Body-Text"/>
      </w:pPr>
      <w:r>
        <w:t>HTML.js</w:t>
      </w:r>
    </w:p>
    <w:p w:rsidR="00567D06" w:rsidRDefault="00567D06" w:rsidP="00567D06">
      <w:pPr>
        <w:pStyle w:val="Body-Text"/>
      </w:pPr>
      <w:r>
        <w:t>Num.js</w:t>
      </w:r>
    </w:p>
    <w:p w:rsidR="00567D06" w:rsidRDefault="00567D06" w:rsidP="00567D06">
      <w:pPr>
        <w:pStyle w:val="Body-Text"/>
      </w:pPr>
      <w:r>
        <w:t>Str.js</w:t>
      </w:r>
    </w:p>
    <w:p w:rsidR="00F53ED4" w:rsidRDefault="00F53ED4" w:rsidP="00567D06">
      <w:pPr>
        <w:pStyle w:val="Heading1"/>
      </w:pPr>
      <w:bookmarkStart w:id="3" w:name="_Toc235223961"/>
      <w:r>
        <w:t>Help</w:t>
      </w:r>
      <w:bookmarkEnd w:id="3"/>
    </w:p>
    <w:p w:rsidR="00F53ED4" w:rsidRPr="00F53ED4" w:rsidRDefault="00F53ED4" w:rsidP="00F53ED4">
      <w:pPr>
        <w:pStyle w:val="Body-Text"/>
      </w:pPr>
      <w:r>
        <w:t>ToolTips</w:t>
      </w:r>
    </w:p>
    <w:p w:rsidR="00F53ED4" w:rsidRDefault="00F53ED4" w:rsidP="00567D06">
      <w:pPr>
        <w:pStyle w:val="Heading1"/>
      </w:pPr>
      <w:bookmarkStart w:id="4" w:name="_Toc235223962"/>
      <w:r>
        <w:t>Debugging</w:t>
      </w:r>
      <w:bookmarkEnd w:id="4"/>
    </w:p>
    <w:p w:rsidR="00567D06" w:rsidRDefault="00567D06" w:rsidP="00567D06">
      <w:pPr>
        <w:pStyle w:val="Heading1"/>
      </w:pPr>
      <w:bookmarkStart w:id="5" w:name="_Toc235223963"/>
      <w:r>
        <w:t>Other</w:t>
      </w:r>
      <w:bookmarkEnd w:id="5"/>
    </w:p>
    <w:p w:rsidR="00F53ED4" w:rsidRDefault="00F53ED4" w:rsidP="00F53ED4">
      <w:pPr>
        <w:pStyle w:val="Body-Text"/>
      </w:pPr>
      <w:r>
        <w:t>Alert.js</w:t>
      </w:r>
    </w:p>
    <w:p w:rsidR="00F53ED4" w:rsidRDefault="00F53ED4" w:rsidP="00F53ED4">
      <w:pPr>
        <w:pStyle w:val="Body-Text"/>
      </w:pPr>
      <w:r>
        <w:t>IncludeFile.js</w:t>
      </w:r>
    </w:p>
    <w:p w:rsidR="00F53ED4" w:rsidRDefault="00F53ED4" w:rsidP="00567D06">
      <w:pPr>
        <w:pStyle w:val="Body-Text"/>
      </w:pPr>
      <w:proofErr w:type="spellStart"/>
      <w:r>
        <w:t>SalesTax</w:t>
      </w:r>
      <w:proofErr w:type="spellEnd"/>
    </w:p>
    <w:p w:rsidR="00567D06" w:rsidRDefault="00567D06" w:rsidP="00567D06">
      <w:pPr>
        <w:pStyle w:val="Body-Text"/>
      </w:pPr>
      <w:r>
        <w:t>Taxpayer.js</w:t>
      </w:r>
    </w:p>
    <w:p w:rsidR="00567D06" w:rsidRDefault="00567D06" w:rsidP="00567D06">
      <w:pPr>
        <w:pStyle w:val="Body-Text"/>
      </w:pPr>
      <w:r>
        <w:t>TaxTools</w:t>
      </w:r>
    </w:p>
    <w:p w:rsidR="00F53ED4" w:rsidRDefault="00F53ED4" w:rsidP="00F53ED4">
      <w:pPr>
        <w:pStyle w:val="Heading1"/>
      </w:pPr>
      <w:bookmarkStart w:id="6" w:name="_Toc235223964"/>
      <w:r>
        <w:t>Web Pages</w:t>
      </w:r>
      <w:bookmarkEnd w:id="6"/>
    </w:p>
    <w:p w:rsidR="00567D06" w:rsidRDefault="00567D06" w:rsidP="00F53ED4">
      <w:pPr>
        <w:pStyle w:val="Heading1"/>
      </w:pPr>
      <w:bookmarkStart w:id="7" w:name="_Toc235223965"/>
      <w:r>
        <w:t>Tax Planning Tools</w:t>
      </w:r>
      <w:bookmarkEnd w:id="7"/>
    </w:p>
    <w:p w:rsidR="00567D06" w:rsidRDefault="00567D06" w:rsidP="00567D06">
      <w:pPr>
        <w:pStyle w:val="Source"/>
      </w:pPr>
      <w:r>
        <w:t>// Reset static (global) variables to erase information from a previous calculation.</w:t>
      </w:r>
    </w:p>
    <w:p w:rsidR="00567D06" w:rsidRDefault="00567D06" w:rsidP="00567D06">
      <w:pPr>
        <w:pStyle w:val="Source"/>
      </w:pPr>
      <w:proofErr w:type="spellStart"/>
      <w:proofErr w:type="gramStart"/>
      <w:r>
        <w:t>Debug.reset</w:t>
      </w:r>
      <w:proofErr w:type="spellEnd"/>
      <w:r>
        <w:t>(</w:t>
      </w:r>
      <w:proofErr w:type="gramEnd"/>
      <w:r>
        <w:t>);</w:t>
      </w:r>
    </w:p>
    <w:p w:rsidR="00567D06" w:rsidRDefault="00567D06" w:rsidP="00567D06">
      <w:pPr>
        <w:pStyle w:val="Source"/>
      </w:pPr>
      <w:proofErr w:type="spellStart"/>
      <w:proofErr w:type="gramStart"/>
      <w:r>
        <w:t>Forms.reset</w:t>
      </w:r>
      <w:proofErr w:type="spellEnd"/>
      <w:r>
        <w:t>(</w:t>
      </w:r>
      <w:proofErr w:type="gramEnd"/>
      <w:r>
        <w:t>);</w:t>
      </w:r>
    </w:p>
    <w:p w:rsidR="00567D06" w:rsidRDefault="00567D06" w:rsidP="00567D06">
      <w:pPr>
        <w:pStyle w:val="Source"/>
      </w:pPr>
      <w:proofErr w:type="spellStart"/>
      <w:proofErr w:type="gramStart"/>
      <w:r>
        <w:t>Taxpayer.reset</w:t>
      </w:r>
      <w:proofErr w:type="spellEnd"/>
      <w:r>
        <w:t>(</w:t>
      </w:r>
      <w:proofErr w:type="gramEnd"/>
      <w:r>
        <w:t>);</w:t>
      </w:r>
    </w:p>
    <w:p w:rsidR="00567D06" w:rsidRDefault="00567D06" w:rsidP="00567D06">
      <w:pPr>
        <w:pStyle w:val="Source"/>
      </w:pPr>
    </w:p>
    <w:p w:rsidR="00567D06" w:rsidRDefault="00567D06" w:rsidP="00567D06">
      <w:pPr>
        <w:pStyle w:val="Source"/>
      </w:pPr>
      <w:proofErr w:type="gramStart"/>
      <w:r>
        <w:t>inputs</w:t>
      </w:r>
      <w:proofErr w:type="gramEnd"/>
      <w:r w:rsidR="00F53ED4">
        <w:t xml:space="preserve"> </w:t>
      </w:r>
      <w:r>
        <w:t xml:space="preserve">= </w:t>
      </w:r>
      <w:proofErr w:type="spellStart"/>
      <w:r>
        <w:t>getInputs</w:t>
      </w:r>
      <w:proofErr w:type="spellEnd"/>
      <w:r>
        <w:t>();</w:t>
      </w:r>
      <w:r>
        <w:tab/>
      </w:r>
      <w:r>
        <w:tab/>
        <w:t>// Get inputs from the web page</w:t>
      </w:r>
    </w:p>
    <w:p w:rsidR="00567D06" w:rsidRDefault="00567D06" w:rsidP="00567D06">
      <w:pPr>
        <w:pStyle w:val="Source"/>
      </w:pPr>
      <w:proofErr w:type="spellStart"/>
      <w:r>
        <w:t>tax_table</w:t>
      </w:r>
      <w:proofErr w:type="spellEnd"/>
      <w:r w:rsidR="00F53ED4">
        <w:t xml:space="preserve"> </w:t>
      </w:r>
      <w:r>
        <w:t xml:space="preserve">= </w:t>
      </w:r>
      <w:proofErr w:type="spellStart"/>
      <w:proofErr w:type="gramStart"/>
      <w:r>
        <w:t>TaxTable.getTaxTable</w:t>
      </w:r>
      <w:proofErr w:type="spellEnd"/>
      <w:r>
        <w:t>(</w:t>
      </w:r>
      <w:proofErr w:type="spellStart"/>
      <w:proofErr w:type="gramEnd"/>
      <w:r>
        <w:t>inputs.tax_year</w:t>
      </w:r>
      <w:proofErr w:type="spellEnd"/>
      <w:r>
        <w:t>);</w:t>
      </w:r>
      <w:r>
        <w:tab/>
        <w:t>// Initialize tax tables; ignore return value.</w:t>
      </w:r>
    </w:p>
    <w:p w:rsidR="00567D06" w:rsidRDefault="00567D06" w:rsidP="00567D06">
      <w:pPr>
        <w:pStyle w:val="Source"/>
      </w:pPr>
      <w:proofErr w:type="gramStart"/>
      <w:r>
        <w:t>taxpayer</w:t>
      </w:r>
      <w:proofErr w:type="gramEnd"/>
      <w:r w:rsidR="00F53ED4">
        <w:t xml:space="preserve"> = </w:t>
      </w:r>
      <w:proofErr w:type="spellStart"/>
      <w:r w:rsidR="00F53ED4">
        <w:t>createTaxpayer</w:t>
      </w:r>
      <w:proofErr w:type="spellEnd"/>
      <w:r w:rsidR="00F53ED4">
        <w:t>(inputs);</w:t>
      </w:r>
      <w:r>
        <w:t>// Initialize taxpayer; ignore return value.</w:t>
      </w:r>
    </w:p>
    <w:p w:rsidR="00567D06" w:rsidRDefault="00F53ED4" w:rsidP="00567D06">
      <w:pPr>
        <w:pStyle w:val="Source"/>
      </w:pPr>
      <w:proofErr w:type="spellStart"/>
      <w:r>
        <w:t>tax_data</w:t>
      </w:r>
      <w:proofErr w:type="spellEnd"/>
      <w:r>
        <w:t xml:space="preserve"> </w:t>
      </w:r>
      <w:r w:rsidR="00567D06">
        <w:t xml:space="preserve">= </w:t>
      </w:r>
      <w:proofErr w:type="spellStart"/>
      <w:proofErr w:type="gramStart"/>
      <w:r w:rsidR="00567D06">
        <w:t>mapInputValues</w:t>
      </w:r>
      <w:proofErr w:type="spellEnd"/>
      <w:r w:rsidR="00567D06">
        <w:t>(</w:t>
      </w:r>
      <w:proofErr w:type="gramEnd"/>
      <w:r w:rsidR="00567D06">
        <w:t>inputs);</w:t>
      </w:r>
      <w:r w:rsidR="00567D06">
        <w:tab/>
        <w:t>// Map input values to tax forms</w:t>
      </w:r>
    </w:p>
    <w:p w:rsidR="00567D06" w:rsidRDefault="00567D06" w:rsidP="00567D06">
      <w:pPr>
        <w:pStyle w:val="Source"/>
      </w:pPr>
    </w:p>
    <w:p w:rsidR="00567D06" w:rsidRDefault="00567D06" w:rsidP="00567D06">
      <w:pPr>
        <w:pStyle w:val="Source"/>
      </w:pPr>
      <w:proofErr w:type="spellStart"/>
      <w:r>
        <w:t>tax_</w:t>
      </w:r>
      <w:proofErr w:type="gramStart"/>
      <w:r>
        <w:t>data.loadForms</w:t>
      </w:r>
      <w:proofErr w:type="spellEnd"/>
      <w:r>
        <w:t>(</w:t>
      </w:r>
      <w:proofErr w:type="gramEnd"/>
      <w:r>
        <w:t>);</w:t>
      </w:r>
      <w:r>
        <w:tab/>
        <w:t>// Create tax forms for the taxpayer's data</w:t>
      </w:r>
    </w:p>
    <w:p w:rsidR="00F53ED4" w:rsidRDefault="00567D06" w:rsidP="00567D06">
      <w:pPr>
        <w:pStyle w:val="Source"/>
      </w:pPr>
      <w:proofErr w:type="spellStart"/>
      <w:proofErr w:type="gramStart"/>
      <w:r>
        <w:t>Forms.getForm</w:t>
      </w:r>
      <w:proofErr w:type="spellEnd"/>
      <w:r>
        <w:t>(</w:t>
      </w:r>
      <w:proofErr w:type="gramEnd"/>
      <w:r>
        <w:t>"F1040").calculate();</w:t>
      </w:r>
      <w:r>
        <w:tab/>
      </w:r>
      <w:r w:rsidR="00F53ED4">
        <w:t>/</w:t>
      </w:r>
      <w:r>
        <w:t>/ Calculate the critical form; make sure it is calculated 1</w:t>
      </w:r>
      <w:r w:rsidRPr="00F53ED4">
        <w:rPr>
          <w:vertAlign w:val="superscript"/>
        </w:rPr>
        <w:t>st</w:t>
      </w:r>
    </w:p>
    <w:p w:rsidR="00567D06" w:rsidRDefault="00567D06" w:rsidP="00567D06">
      <w:pPr>
        <w:pStyle w:val="Source"/>
      </w:pPr>
      <w:proofErr w:type="spellStart"/>
      <w:proofErr w:type="gramStart"/>
      <w:r>
        <w:t>putOutputs</w:t>
      </w:r>
      <w:proofErr w:type="spellEnd"/>
      <w:r>
        <w:t>(</w:t>
      </w:r>
      <w:proofErr w:type="gramEnd"/>
      <w:r>
        <w:t>taxpayer);</w:t>
      </w:r>
      <w:r>
        <w:tab/>
        <w:t>// Put results on web page</w:t>
      </w:r>
    </w:p>
    <w:p w:rsidR="00567D06" w:rsidRPr="00567D06" w:rsidRDefault="00567D06" w:rsidP="00567D06">
      <w:pPr>
        <w:pStyle w:val="Source"/>
      </w:pPr>
      <w:proofErr w:type="spellStart"/>
      <w:proofErr w:type="gramStart"/>
      <w:r>
        <w:t>Debug.turnOn</w:t>
      </w:r>
      <w:proofErr w:type="spellEnd"/>
      <w:r>
        <w:t>(</w:t>
      </w:r>
      <w:proofErr w:type="gramEnd"/>
      <w:r>
        <w:t>);</w:t>
      </w:r>
      <w:r>
        <w:tab/>
      </w:r>
      <w:r>
        <w:tab/>
        <w:t>// Put debug info on web page if enabled</w:t>
      </w:r>
    </w:p>
    <w:p w:rsidR="00AD43B0" w:rsidRDefault="00AD43B0" w:rsidP="006C7196">
      <w:pPr>
        <w:pStyle w:val="Heading1"/>
      </w:pPr>
      <w:bookmarkStart w:id="8" w:name="_Toc235223966"/>
      <w:r>
        <w:t>Notes</w:t>
      </w:r>
      <w:bookmarkEnd w:id="8"/>
    </w:p>
    <w:p w:rsidR="00AD43B0" w:rsidRDefault="00AD43B0" w:rsidP="00AD43B0">
      <w:pPr>
        <w:pStyle w:val="Body-Text"/>
        <w:numPr>
          <w:ilvl w:val="0"/>
          <w:numId w:val="26"/>
        </w:numPr>
      </w:pPr>
      <w:r>
        <w:t>Every form is created with input values. It does not change after it is created.</w:t>
      </w:r>
    </w:p>
    <w:p w:rsidR="00AD43B0" w:rsidRDefault="00AD43B0" w:rsidP="00AD43B0">
      <w:pPr>
        <w:pStyle w:val="Body-Text"/>
        <w:numPr>
          <w:ilvl w:val="0"/>
          <w:numId w:val="26"/>
        </w:numPr>
      </w:pPr>
      <w:r>
        <w:t>A for</w:t>
      </w:r>
      <w:r w:rsidR="00274CFA">
        <w:t>m</w:t>
      </w:r>
      <w:r>
        <w:t xml:space="preserve"> can receive an input value that it should read from another form as a default value (for example, the 1040 form can receive wages as an input value rather than read it from a W-2 form).</w:t>
      </w:r>
    </w:p>
    <w:p w:rsidR="009315FE" w:rsidRDefault="009315FE" w:rsidP="00AD43B0">
      <w:pPr>
        <w:pStyle w:val="Body-Text"/>
        <w:numPr>
          <w:ilvl w:val="0"/>
          <w:numId w:val="26"/>
        </w:numPr>
      </w:pPr>
      <w:r>
        <w:t>Form inputs are of two types: expected and default values. Inputs are name-value pairs. For default values, they must be for a specific line, thus, they can be specified by the line number or line label.</w:t>
      </w:r>
    </w:p>
    <w:p w:rsidR="00F87C7B" w:rsidRDefault="00F87C7B" w:rsidP="00AD43B0">
      <w:pPr>
        <w:pStyle w:val="Body-Text"/>
        <w:numPr>
          <w:ilvl w:val="0"/>
          <w:numId w:val="26"/>
        </w:numPr>
      </w:pPr>
      <w:r>
        <w:lastRenderedPageBreak/>
        <w:t>Forms are dependent on the tax year, so must be able to switch dynamically.</w:t>
      </w:r>
    </w:p>
    <w:p w:rsidR="00903C3C" w:rsidRDefault="00903C3C" w:rsidP="00AD43B0">
      <w:pPr>
        <w:pStyle w:val="Body-Text"/>
        <w:numPr>
          <w:ilvl w:val="0"/>
          <w:numId w:val="26"/>
        </w:numPr>
      </w:pPr>
      <w:r>
        <w:t>The tools have two parts: the interface and the engine.</w:t>
      </w:r>
    </w:p>
    <w:p w:rsidR="00903C3C" w:rsidRDefault="00903C3C" w:rsidP="00903C3C">
      <w:pPr>
        <w:pStyle w:val="Body-Text"/>
        <w:numPr>
          <w:ilvl w:val="1"/>
          <w:numId w:val="26"/>
        </w:numPr>
      </w:pPr>
      <w:r>
        <w:t>The engine contains the forms, worksheets, and tax tables.</w:t>
      </w:r>
    </w:p>
    <w:p w:rsidR="00903C3C" w:rsidRDefault="00903C3C" w:rsidP="00903C3C">
      <w:pPr>
        <w:pStyle w:val="Body-Text"/>
        <w:numPr>
          <w:ilvl w:val="1"/>
          <w:numId w:val="26"/>
        </w:numPr>
      </w:pPr>
      <w:r>
        <w:t>The interface controls the HTML (decides what the user sees).</w:t>
      </w:r>
    </w:p>
    <w:p w:rsidR="00DA3232" w:rsidRPr="00AD43B0" w:rsidRDefault="00DA3232" w:rsidP="00DA3232">
      <w:pPr>
        <w:pStyle w:val="Body-Text"/>
        <w:numPr>
          <w:ilvl w:val="0"/>
          <w:numId w:val="26"/>
        </w:numPr>
      </w:pPr>
      <w:r>
        <w:t>So forms remain independent a form manager is used to get a value from another form. It determines if the form exists, adds together values when there are duplicates, distinguishes zero from undefined, etc.</w:t>
      </w:r>
    </w:p>
    <w:p w:rsidR="00274CFA" w:rsidRDefault="00274CFA" w:rsidP="00274CFA">
      <w:pPr>
        <w:pStyle w:val="Heading2"/>
      </w:pPr>
      <w:bookmarkStart w:id="9" w:name="_Toc235223967"/>
      <w:r>
        <w:t>Form Object</w:t>
      </w:r>
      <w:bookmarkEnd w:id="9"/>
    </w:p>
    <w:p w:rsidR="005F5FFB" w:rsidRDefault="005F5FFB" w:rsidP="005F5FFB">
      <w:pPr>
        <w:pStyle w:val="Body-Text"/>
      </w:pPr>
      <w:r>
        <w:t>Every form has a set of inputs, a calculation performed in s series of steps, and one or more results.</w:t>
      </w:r>
    </w:p>
    <w:p w:rsidR="005F5FFB" w:rsidRDefault="005F5FFB" w:rsidP="005F5FFB">
      <w:pPr>
        <w:pStyle w:val="Body-Text"/>
      </w:pPr>
      <w:r>
        <w:t>Form can use results from other calculations, creating dependencies.</w:t>
      </w:r>
    </w:p>
    <w:p w:rsidR="008D6C82" w:rsidRDefault="008D6C82" w:rsidP="005F5FFB">
      <w:pPr>
        <w:pStyle w:val="Body-Text"/>
      </w:pPr>
      <w:r>
        <w:t>D</w:t>
      </w:r>
      <w:r w:rsidR="005F5FFB">
        <w:t xml:space="preserve">ependencies can be circular at the form level, but not the line level (e.g., form 1040 needs itemized deductions from schedule A, but schedule </w:t>
      </w:r>
      <w:proofErr w:type="gramStart"/>
      <w:r w:rsidR="005F5FFB">
        <w:t>A</w:t>
      </w:r>
      <w:proofErr w:type="gramEnd"/>
      <w:r w:rsidR="005F5FFB">
        <w:t xml:space="preserve"> needs AGI from form 1040). This can be handled by creating an order of </w:t>
      </w:r>
      <w:r>
        <w:t>calculation</w:t>
      </w:r>
      <w:r w:rsidR="005F5FFB">
        <w:t xml:space="preserve"> for forms</w:t>
      </w:r>
      <w:r>
        <w:t>. Forms can be created when data is entered, but form calculation is delayed until the first request for a value is received.</w:t>
      </w:r>
    </w:p>
    <w:p w:rsidR="008D6C82" w:rsidRDefault="008D6C82" w:rsidP="005F5FFB">
      <w:pPr>
        <w:pStyle w:val="Body-Text"/>
      </w:pPr>
      <w:r>
        <w:t>Some forms, such as worksheets, need to provide immediate results.</w:t>
      </w:r>
    </w:p>
    <w:p w:rsidR="005F5FFB" w:rsidRPr="001B1CA0" w:rsidRDefault="005F5FFB" w:rsidP="005F5FFB">
      <w:pPr>
        <w:pStyle w:val="Heading3"/>
      </w:pPr>
      <w:bookmarkStart w:id="10" w:name="_Toc235223968"/>
      <w:r>
        <w:t>Properties</w:t>
      </w:r>
      <w:bookmarkEnd w:id="10"/>
    </w:p>
    <w:p w:rsidR="00274CFA" w:rsidRDefault="00274CFA" w:rsidP="00274CFA">
      <w:pPr>
        <w:pStyle w:val="Body-Text"/>
        <w:numPr>
          <w:ilvl w:val="0"/>
          <w:numId w:val="28"/>
        </w:numPr>
      </w:pPr>
      <w:r>
        <w:t>Form name</w:t>
      </w:r>
    </w:p>
    <w:p w:rsidR="00274CFA" w:rsidRDefault="00274CFA" w:rsidP="00274CFA">
      <w:pPr>
        <w:pStyle w:val="Body-Text"/>
        <w:numPr>
          <w:ilvl w:val="0"/>
          <w:numId w:val="28"/>
        </w:numPr>
      </w:pPr>
      <w:r>
        <w:t>IsSingleton?</w:t>
      </w:r>
    </w:p>
    <w:p w:rsidR="00274CFA" w:rsidRDefault="00274CFA" w:rsidP="00274CFA">
      <w:pPr>
        <w:pStyle w:val="Body-Text"/>
        <w:numPr>
          <w:ilvl w:val="0"/>
          <w:numId w:val="28"/>
        </w:numPr>
      </w:pPr>
      <w:r>
        <w:t>Input values{}</w:t>
      </w:r>
    </w:p>
    <w:p w:rsidR="00274CFA" w:rsidRPr="00274CFA" w:rsidRDefault="00274CFA" w:rsidP="00274CFA">
      <w:pPr>
        <w:pStyle w:val="Body-Text"/>
        <w:numPr>
          <w:ilvl w:val="0"/>
          <w:numId w:val="28"/>
        </w:numPr>
      </w:pPr>
      <w:r>
        <w:t>Lines{}</w:t>
      </w:r>
    </w:p>
    <w:p w:rsidR="00274CFA" w:rsidRDefault="00274CFA" w:rsidP="001B1CA0">
      <w:pPr>
        <w:pStyle w:val="Heading2"/>
      </w:pPr>
      <w:bookmarkStart w:id="11" w:name="_Toc235223969"/>
      <w:r>
        <w:t>Line Object</w:t>
      </w:r>
      <w:bookmarkEnd w:id="11"/>
    </w:p>
    <w:p w:rsidR="001B1CA0" w:rsidRPr="001B1CA0" w:rsidRDefault="001B1CA0" w:rsidP="001B1CA0">
      <w:pPr>
        <w:pStyle w:val="Body-Text"/>
        <w:numPr>
          <w:ilvl w:val="0"/>
          <w:numId w:val="29"/>
        </w:numPr>
      </w:pPr>
      <w:r>
        <w:t>Default values are only allowed for fields that are gotten from other forms, not fields that are calculated.</w:t>
      </w:r>
    </w:p>
    <w:p w:rsidR="001B1CA0" w:rsidRPr="001B1CA0" w:rsidRDefault="001B1CA0" w:rsidP="001B1CA0">
      <w:pPr>
        <w:pStyle w:val="Heading3"/>
      </w:pPr>
      <w:bookmarkStart w:id="12" w:name="_Toc235223970"/>
      <w:r>
        <w:t>Properties</w:t>
      </w:r>
      <w:bookmarkEnd w:id="12"/>
    </w:p>
    <w:p w:rsidR="00274CFA" w:rsidRDefault="00274CFA" w:rsidP="00274CFA">
      <w:pPr>
        <w:pStyle w:val="Body-Text"/>
        <w:numPr>
          <w:ilvl w:val="0"/>
          <w:numId w:val="27"/>
        </w:numPr>
      </w:pPr>
      <w:r>
        <w:t>Line number</w:t>
      </w:r>
    </w:p>
    <w:p w:rsidR="00274CFA" w:rsidRDefault="00274CFA" w:rsidP="00274CFA">
      <w:pPr>
        <w:pStyle w:val="Body-Text"/>
        <w:numPr>
          <w:ilvl w:val="0"/>
          <w:numId w:val="27"/>
        </w:numPr>
      </w:pPr>
      <w:r>
        <w:t>Label</w:t>
      </w:r>
    </w:p>
    <w:p w:rsidR="00274CFA" w:rsidRDefault="00274CFA" w:rsidP="00274CFA">
      <w:pPr>
        <w:pStyle w:val="Body-Text"/>
        <w:numPr>
          <w:ilvl w:val="0"/>
          <w:numId w:val="27"/>
        </w:numPr>
      </w:pPr>
      <w:r>
        <w:t>Description</w:t>
      </w:r>
    </w:p>
    <w:p w:rsidR="00274CFA" w:rsidRDefault="00274CFA" w:rsidP="00274CFA">
      <w:pPr>
        <w:pStyle w:val="Body-Text"/>
        <w:numPr>
          <w:ilvl w:val="0"/>
          <w:numId w:val="27"/>
        </w:numPr>
      </w:pPr>
      <w:r>
        <w:t>Value</w:t>
      </w:r>
    </w:p>
    <w:p w:rsidR="00274CFA" w:rsidRDefault="00274CFA" w:rsidP="00274CFA">
      <w:pPr>
        <w:pStyle w:val="Body-Text"/>
        <w:numPr>
          <w:ilvl w:val="0"/>
          <w:numId w:val="27"/>
        </w:numPr>
      </w:pPr>
      <w:r>
        <w:t>Default value</w:t>
      </w:r>
    </w:p>
    <w:p w:rsidR="001B1CA0" w:rsidRDefault="001B1CA0" w:rsidP="00274CFA">
      <w:pPr>
        <w:pStyle w:val="Body-Text"/>
        <w:numPr>
          <w:ilvl w:val="0"/>
          <w:numId w:val="27"/>
        </w:numPr>
      </w:pPr>
      <w:proofErr w:type="gramStart"/>
      <w:r>
        <w:t>Default allowed (or calculate</w:t>
      </w:r>
      <w:proofErr w:type="gramEnd"/>
      <w:r>
        <w:t xml:space="preserve"> only?)</w:t>
      </w:r>
    </w:p>
    <w:p w:rsidR="00274CFA" w:rsidRDefault="00274CFA" w:rsidP="00274CFA">
      <w:pPr>
        <w:pStyle w:val="Body-Text"/>
        <w:numPr>
          <w:ilvl w:val="0"/>
          <w:numId w:val="27"/>
        </w:numPr>
      </w:pPr>
      <w:r>
        <w:t>Where to get value (e.g., form number, line number)</w:t>
      </w:r>
    </w:p>
    <w:p w:rsidR="00177F06" w:rsidRDefault="00177F06" w:rsidP="00274CFA">
      <w:pPr>
        <w:pStyle w:val="Body-Text"/>
        <w:numPr>
          <w:ilvl w:val="0"/>
          <w:numId w:val="27"/>
        </w:numPr>
      </w:pPr>
      <w:r>
        <w:t>Maximum value</w:t>
      </w:r>
    </w:p>
    <w:p w:rsidR="00177F06" w:rsidRDefault="00177F06" w:rsidP="00274CFA">
      <w:pPr>
        <w:pStyle w:val="Body-Text"/>
        <w:numPr>
          <w:ilvl w:val="0"/>
          <w:numId w:val="27"/>
        </w:numPr>
      </w:pPr>
      <w:r>
        <w:t>Minimum value</w:t>
      </w:r>
    </w:p>
    <w:p w:rsidR="001B1CA0" w:rsidRPr="00274CFA" w:rsidRDefault="001B1CA0" w:rsidP="00274CFA">
      <w:pPr>
        <w:pStyle w:val="Body-Text"/>
        <w:numPr>
          <w:ilvl w:val="0"/>
          <w:numId w:val="27"/>
        </w:numPr>
      </w:pPr>
      <w:r>
        <w:t>Format (number, decimal places, text, percent)</w:t>
      </w:r>
    </w:p>
    <w:p w:rsidR="00061BB6" w:rsidRDefault="00061BB6" w:rsidP="00493CC7">
      <w:pPr>
        <w:pStyle w:val="Heading1"/>
      </w:pPr>
      <w:bookmarkStart w:id="13" w:name="_Toc235223971"/>
      <w:r>
        <w:t>Algorithm</w:t>
      </w:r>
      <w:bookmarkEnd w:id="13"/>
    </w:p>
    <w:p w:rsidR="00061BB6" w:rsidRDefault="00061BB6" w:rsidP="00061BB6">
      <w:pPr>
        <w:pStyle w:val="Body-Text"/>
        <w:numPr>
          <w:ilvl w:val="0"/>
          <w:numId w:val="25"/>
        </w:numPr>
      </w:pPr>
      <w:r>
        <w:t>Read the fields from the input window.</w:t>
      </w:r>
    </w:p>
    <w:p w:rsidR="00061BB6" w:rsidRDefault="00061BB6" w:rsidP="00061BB6">
      <w:pPr>
        <w:pStyle w:val="Body-Text"/>
        <w:numPr>
          <w:ilvl w:val="0"/>
          <w:numId w:val="25"/>
        </w:numPr>
      </w:pPr>
      <w:r>
        <w:t>Translate the data to form entries</w:t>
      </w:r>
    </w:p>
    <w:p w:rsidR="00061BB6" w:rsidRDefault="00061BB6" w:rsidP="00061BB6">
      <w:pPr>
        <w:pStyle w:val="Body-Text"/>
        <w:numPr>
          <w:ilvl w:val="0"/>
          <w:numId w:val="25"/>
        </w:numPr>
      </w:pPr>
      <w:r>
        <w:t>Create the forms</w:t>
      </w:r>
    </w:p>
    <w:p w:rsidR="00061BB6" w:rsidRDefault="00061BB6" w:rsidP="00061BB6">
      <w:pPr>
        <w:pStyle w:val="Body-Text"/>
        <w:numPr>
          <w:ilvl w:val="0"/>
          <w:numId w:val="25"/>
        </w:numPr>
      </w:pPr>
      <w:r>
        <w:lastRenderedPageBreak/>
        <w:t>Get desired information from the forms</w:t>
      </w:r>
    </w:p>
    <w:p w:rsidR="00061BB6" w:rsidRDefault="00061BB6" w:rsidP="00061BB6">
      <w:pPr>
        <w:pStyle w:val="Body-Text"/>
        <w:numPr>
          <w:ilvl w:val="0"/>
          <w:numId w:val="25"/>
        </w:numPr>
      </w:pPr>
      <w:r>
        <w:t>Put the information in the output window</w:t>
      </w:r>
    </w:p>
    <w:p w:rsidR="00AD43B0" w:rsidRPr="00061BB6" w:rsidRDefault="00AD43B0" w:rsidP="00061BB6">
      <w:pPr>
        <w:pStyle w:val="Body-Text"/>
        <w:numPr>
          <w:ilvl w:val="0"/>
          <w:numId w:val="25"/>
        </w:numPr>
      </w:pPr>
      <w:r>
        <w:t>Print all the forms</w:t>
      </w:r>
    </w:p>
    <w:p w:rsidR="00493CC7" w:rsidRDefault="00493CC7" w:rsidP="00493CC7">
      <w:pPr>
        <w:pStyle w:val="Heading1"/>
      </w:pPr>
      <w:bookmarkStart w:id="14" w:name="_Toc235223972"/>
      <w:r>
        <w:t>Forms</w:t>
      </w:r>
      <w:bookmarkEnd w:id="14"/>
    </w:p>
    <w:p w:rsidR="009A3CD0" w:rsidRPr="009A3CD0" w:rsidRDefault="009A3CD0" w:rsidP="009A3CD0">
      <w:pPr>
        <w:pStyle w:val="Heading2"/>
      </w:pPr>
      <w:bookmarkStart w:id="15" w:name="_Toc235223973"/>
      <w:r>
        <w:t>Schedules</w:t>
      </w:r>
      <w:bookmarkEnd w:id="15"/>
    </w:p>
    <w:p w:rsidR="00493CC7" w:rsidRDefault="00493CC7" w:rsidP="009A3CD0">
      <w:pPr>
        <w:pStyle w:val="List-Bullet025"/>
      </w:pPr>
      <w:r>
        <w:t>1040</w:t>
      </w:r>
    </w:p>
    <w:p w:rsidR="009A3CD0" w:rsidRDefault="009A3CD0" w:rsidP="009A3CD0">
      <w:pPr>
        <w:pStyle w:val="List-Bullet025"/>
      </w:pPr>
      <w:r>
        <w:t>1040s1</w:t>
      </w:r>
    </w:p>
    <w:p w:rsidR="009A3CD0" w:rsidRDefault="009A3CD0" w:rsidP="009A3CD0">
      <w:pPr>
        <w:pStyle w:val="List-Bullet025"/>
      </w:pPr>
      <w:r>
        <w:t>1040s2</w:t>
      </w:r>
    </w:p>
    <w:p w:rsidR="009A3CD0" w:rsidRDefault="009A3CD0" w:rsidP="009A3CD0">
      <w:pPr>
        <w:pStyle w:val="List-Bullet025"/>
      </w:pPr>
      <w:r>
        <w:t>1040s3</w:t>
      </w:r>
    </w:p>
    <w:p w:rsidR="00493CC7" w:rsidRDefault="00493CC7" w:rsidP="009A3CD0">
      <w:pPr>
        <w:pStyle w:val="List-Bullet025"/>
      </w:pPr>
      <w:r>
        <w:t>1040s1a</w:t>
      </w:r>
    </w:p>
    <w:p w:rsidR="009A3CD0" w:rsidRDefault="009A3CD0" w:rsidP="009A3CD0">
      <w:pPr>
        <w:pStyle w:val="List-Bullet025"/>
      </w:pPr>
      <w:r>
        <w:t>1040sa</w:t>
      </w:r>
    </w:p>
    <w:p w:rsidR="009A3CD0" w:rsidRDefault="009A3CD0" w:rsidP="009A3CD0">
      <w:pPr>
        <w:pStyle w:val="List-Bullet025"/>
      </w:pPr>
      <w:r>
        <w:t>1040sb</w:t>
      </w:r>
    </w:p>
    <w:p w:rsidR="009A3CD0" w:rsidRDefault="009A3CD0" w:rsidP="009A3CD0">
      <w:pPr>
        <w:pStyle w:val="List-Bullet025"/>
      </w:pPr>
      <w:r>
        <w:t>1040sc</w:t>
      </w:r>
    </w:p>
    <w:p w:rsidR="00493CC7" w:rsidRDefault="00493CC7" w:rsidP="009A3CD0">
      <w:pPr>
        <w:pStyle w:val="List-Bullet025"/>
      </w:pPr>
      <w:r>
        <w:t>1040sd</w:t>
      </w:r>
    </w:p>
    <w:p w:rsidR="00493CC7" w:rsidRPr="00E06104" w:rsidRDefault="00493CC7" w:rsidP="009A3CD0">
      <w:pPr>
        <w:pStyle w:val="Heading2"/>
      </w:pPr>
      <w:bookmarkStart w:id="16" w:name="_Toc235223974"/>
      <w:r w:rsidRPr="00E06104">
        <w:t>Worksheets</w:t>
      </w:r>
      <w:bookmarkEnd w:id="16"/>
    </w:p>
    <w:p w:rsidR="00493CC7" w:rsidRDefault="00493CC7" w:rsidP="009A3CD0">
      <w:pPr>
        <w:pStyle w:val="List-Bullet025"/>
      </w:pPr>
      <w:proofErr w:type="spellStart"/>
      <w:r>
        <w:t>IncTax</w:t>
      </w:r>
      <w:proofErr w:type="spellEnd"/>
    </w:p>
    <w:p w:rsidR="00493CC7" w:rsidRDefault="00493CC7" w:rsidP="009A3CD0">
      <w:pPr>
        <w:pStyle w:val="List-Bullet025"/>
      </w:pPr>
      <w:proofErr w:type="spellStart"/>
      <w:r>
        <w:t>SSTax</w:t>
      </w:r>
      <w:proofErr w:type="spellEnd"/>
    </w:p>
    <w:p w:rsidR="00493CC7" w:rsidRDefault="00493CC7" w:rsidP="009A3CD0">
      <w:pPr>
        <w:pStyle w:val="List-Bullet025"/>
      </w:pPr>
      <w:proofErr w:type="spellStart"/>
      <w:r>
        <w:t>SETax</w:t>
      </w:r>
      <w:proofErr w:type="spellEnd"/>
    </w:p>
    <w:p w:rsidR="00493CC7" w:rsidRDefault="00493CC7" w:rsidP="009A3CD0">
      <w:pPr>
        <w:pStyle w:val="List-Bullet025"/>
      </w:pPr>
      <w:proofErr w:type="spellStart"/>
      <w:r>
        <w:t>TaxRefund</w:t>
      </w:r>
      <w:proofErr w:type="spellEnd"/>
    </w:p>
    <w:p w:rsidR="009A3CD0" w:rsidRDefault="009A3CD0" w:rsidP="009A3CD0">
      <w:pPr>
        <w:pStyle w:val="Heading2"/>
      </w:pPr>
      <w:bookmarkStart w:id="17" w:name="_Toc235223975"/>
      <w:r>
        <w:t>Forms</w:t>
      </w:r>
      <w:bookmarkEnd w:id="17"/>
    </w:p>
    <w:p w:rsidR="009A3CD0" w:rsidRDefault="009A3CD0" w:rsidP="009A3CD0">
      <w:pPr>
        <w:pStyle w:val="List-Bullet025"/>
      </w:pPr>
      <w:r>
        <w:t>W2</w:t>
      </w:r>
    </w:p>
    <w:p w:rsidR="009A3CD0" w:rsidRDefault="009A3CD0" w:rsidP="009A3CD0">
      <w:pPr>
        <w:pStyle w:val="List-Bullet025"/>
      </w:pPr>
      <w:r>
        <w:t>1099Misc</w:t>
      </w:r>
    </w:p>
    <w:p w:rsidR="009A3CD0" w:rsidRPr="009A3CD0" w:rsidRDefault="009A3CD0" w:rsidP="009A3CD0">
      <w:pPr>
        <w:pStyle w:val="List-Bullet025"/>
      </w:pPr>
      <w:r>
        <w:t>1099NEC</w:t>
      </w:r>
    </w:p>
    <w:p w:rsidR="00493CC7" w:rsidRDefault="00493CC7" w:rsidP="00493CC7">
      <w:pPr>
        <w:pStyle w:val="Heading1"/>
      </w:pPr>
      <w:bookmarkStart w:id="18" w:name="_Toc235223976"/>
      <w:r>
        <w:t>Taxpayer Object</w:t>
      </w:r>
      <w:bookmarkEnd w:id="18"/>
    </w:p>
    <w:p w:rsidR="00493CC7" w:rsidRDefault="00493CC7" w:rsidP="00BD6B98">
      <w:pPr>
        <w:pStyle w:val="Body-Text"/>
      </w:pPr>
      <w:r>
        <w:t>A taxpayer object contains global information (global, static object).</w:t>
      </w:r>
    </w:p>
    <w:p w:rsidR="00493CC7" w:rsidRDefault="00493CC7" w:rsidP="00BD6B98">
      <w:pPr>
        <w:pStyle w:val="List-Bullet025"/>
      </w:pPr>
      <w:r>
        <w:t>Tax year</w:t>
      </w:r>
      <w:r w:rsidR="006B17A5">
        <w:t>:</w:t>
      </w:r>
      <w:r w:rsidR="006B17A5">
        <w:tab/>
        <w:t>Enumeration</w:t>
      </w:r>
    </w:p>
    <w:p w:rsidR="00493CC7" w:rsidRDefault="00493CC7" w:rsidP="00BD6B98">
      <w:pPr>
        <w:pStyle w:val="List-Bullet025"/>
      </w:pPr>
      <w:r>
        <w:t>Filing status</w:t>
      </w:r>
      <w:r w:rsidR="006B17A5">
        <w:t>:</w:t>
      </w:r>
      <w:r w:rsidR="006B17A5">
        <w:tab/>
        <w:t>Enumeration</w:t>
      </w:r>
    </w:p>
    <w:p w:rsidR="00493CC7" w:rsidRDefault="00493CC7" w:rsidP="00BD6B98">
      <w:pPr>
        <w:pStyle w:val="List-Bullet025"/>
      </w:pPr>
      <w:r>
        <w:t>Taxpayer</w:t>
      </w:r>
      <w:r w:rsidR="006B17A5">
        <w:t>:</w:t>
      </w:r>
      <w:r w:rsidR="006B17A5">
        <w:tab/>
        <w:t>Person</w:t>
      </w:r>
    </w:p>
    <w:p w:rsidR="00493CC7" w:rsidRDefault="006B17A5" w:rsidP="00BD6B98">
      <w:pPr>
        <w:pStyle w:val="List-Bullet025"/>
      </w:pPr>
      <w:r>
        <w:t>Spouse:</w:t>
      </w:r>
      <w:r>
        <w:tab/>
      </w:r>
      <w:r>
        <w:tab/>
        <w:t>Person</w:t>
      </w:r>
    </w:p>
    <w:p w:rsidR="00493CC7" w:rsidRDefault="006B17A5" w:rsidP="00BD6B98">
      <w:pPr>
        <w:pStyle w:val="List-Bullet025"/>
      </w:pPr>
      <w:r>
        <w:t>D</w:t>
      </w:r>
      <w:r w:rsidR="003F21C9">
        <w:t>ependent</w:t>
      </w:r>
      <w:r>
        <w:t>:</w:t>
      </w:r>
      <w:r>
        <w:tab/>
        <w:t>Person[]</w:t>
      </w:r>
    </w:p>
    <w:p w:rsidR="006B17A5" w:rsidRDefault="006B17A5" w:rsidP="00BD6B98">
      <w:pPr>
        <w:pStyle w:val="List-Bullet025"/>
      </w:pPr>
      <w:r>
        <w:t>1040:</w:t>
      </w:r>
      <w:r>
        <w:tab/>
      </w:r>
      <w:r>
        <w:tab/>
        <w:t>Form</w:t>
      </w:r>
    </w:p>
    <w:p w:rsidR="006B17A5" w:rsidRDefault="006B17A5" w:rsidP="00493CC7">
      <w:pPr>
        <w:pStyle w:val="Heading1"/>
      </w:pPr>
      <w:bookmarkStart w:id="19" w:name="_Toc235223977"/>
      <w:r>
        <w:t>Person Object</w:t>
      </w:r>
      <w:bookmarkEnd w:id="19"/>
    </w:p>
    <w:p w:rsidR="006B17A5" w:rsidRDefault="006B17A5" w:rsidP="006B17A5">
      <w:pPr>
        <w:pStyle w:val="List-Bullet025"/>
      </w:pPr>
      <w:r>
        <w:t>Name:</w:t>
      </w:r>
      <w:r>
        <w:tab/>
      </w:r>
      <w:r>
        <w:tab/>
        <w:t>Name</w:t>
      </w:r>
    </w:p>
    <w:p w:rsidR="006B17A5" w:rsidRDefault="006B17A5" w:rsidP="006B17A5">
      <w:pPr>
        <w:pStyle w:val="List-Bullet025"/>
      </w:pPr>
      <w:r>
        <w:lastRenderedPageBreak/>
        <w:t>Address:</w:t>
      </w:r>
      <w:r>
        <w:tab/>
      </w:r>
      <w:r>
        <w:tab/>
        <w:t>Address</w:t>
      </w:r>
    </w:p>
    <w:p w:rsidR="006B17A5" w:rsidRDefault="006B17A5" w:rsidP="006B17A5">
      <w:pPr>
        <w:pStyle w:val="List-Bullet025"/>
      </w:pPr>
      <w:r>
        <w:t>Birthday:</w:t>
      </w:r>
      <w:r>
        <w:tab/>
      </w:r>
      <w:r>
        <w:tab/>
        <w:t>Date</w:t>
      </w:r>
    </w:p>
    <w:p w:rsidR="006B17A5" w:rsidRDefault="006B17A5" w:rsidP="006B17A5">
      <w:pPr>
        <w:pStyle w:val="List-Bullet025"/>
      </w:pPr>
      <w:r>
        <w:t>SSN:</w:t>
      </w:r>
      <w:r>
        <w:tab/>
      </w:r>
      <w:r>
        <w:tab/>
        <w:t>SSN</w:t>
      </w:r>
    </w:p>
    <w:p w:rsidR="006B17A5" w:rsidRDefault="006B17A5" w:rsidP="006B17A5">
      <w:pPr>
        <w:pStyle w:val="List-Bullet025"/>
      </w:pPr>
      <w:r>
        <w:t>Citizenship:</w:t>
      </w:r>
      <w:r>
        <w:tab/>
      </w:r>
      <w:r w:rsidR="003F21C9">
        <w:t>Enumeration: US, Resident, Non-Resident</w:t>
      </w:r>
    </w:p>
    <w:p w:rsidR="006B17A5" w:rsidRDefault="006B17A5" w:rsidP="006B17A5">
      <w:pPr>
        <w:pStyle w:val="List-Bullet025"/>
      </w:pPr>
      <w:r>
        <w:t>Student:</w:t>
      </w:r>
      <w:r>
        <w:tab/>
      </w:r>
      <w:r>
        <w:tab/>
        <w:t>Boolean</w:t>
      </w:r>
    </w:p>
    <w:p w:rsidR="006B17A5" w:rsidRPr="006B17A5" w:rsidRDefault="006B17A5" w:rsidP="006B17A5">
      <w:pPr>
        <w:pStyle w:val="List-Bullet025"/>
      </w:pPr>
      <w:r>
        <w:t>Blind:</w:t>
      </w:r>
      <w:r>
        <w:tab/>
      </w:r>
      <w:r>
        <w:tab/>
        <w:t>Boolean</w:t>
      </w:r>
    </w:p>
    <w:p w:rsidR="00493CC7" w:rsidRDefault="00493CC7" w:rsidP="00493CC7">
      <w:pPr>
        <w:pStyle w:val="Heading1"/>
      </w:pPr>
      <w:bookmarkStart w:id="20" w:name="_Toc235223978"/>
      <w:proofErr w:type="spellStart"/>
      <w:r>
        <w:t>Formset</w:t>
      </w:r>
      <w:proofErr w:type="spellEnd"/>
      <w:r>
        <w:t xml:space="preserve"> Object</w:t>
      </w:r>
      <w:bookmarkEnd w:id="20"/>
    </w:p>
    <w:p w:rsidR="00493CC7" w:rsidRDefault="00493CC7" w:rsidP="00BD6B98">
      <w:pPr>
        <w:pStyle w:val="Body-Text"/>
      </w:pPr>
      <w:r>
        <w:t xml:space="preserve">A </w:t>
      </w:r>
      <w:proofErr w:type="spellStart"/>
      <w:r>
        <w:t>formset</w:t>
      </w:r>
      <w:proofErr w:type="spellEnd"/>
      <w:r>
        <w:t xml:space="preserve"> is a collection of all forms of the same type.</w:t>
      </w:r>
    </w:p>
    <w:p w:rsidR="00493CC7" w:rsidRDefault="00493CC7" w:rsidP="00493CC7">
      <w:pPr>
        <w:pStyle w:val="Heading1"/>
      </w:pPr>
      <w:bookmarkStart w:id="21" w:name="_Toc235223979"/>
      <w:r>
        <w:t>Form Object</w:t>
      </w:r>
      <w:bookmarkEnd w:id="21"/>
    </w:p>
    <w:p w:rsidR="00493CC7" w:rsidRDefault="00493CC7" w:rsidP="009A3CD0">
      <w:pPr>
        <w:pStyle w:val="List-Bullet025"/>
      </w:pPr>
      <w:r>
        <w:t>Worksheets are a type of form.</w:t>
      </w:r>
    </w:p>
    <w:p w:rsidR="00493CC7" w:rsidRDefault="00493CC7" w:rsidP="009A3CD0">
      <w:pPr>
        <w:pStyle w:val="List-Bullet025"/>
      </w:pPr>
      <w:r>
        <w:t xml:space="preserve">Every form is in a </w:t>
      </w:r>
      <w:proofErr w:type="spellStart"/>
      <w:r>
        <w:t>formset</w:t>
      </w:r>
      <w:proofErr w:type="spellEnd"/>
      <w:r>
        <w:t xml:space="preserve">. </w:t>
      </w:r>
    </w:p>
    <w:p w:rsidR="00493CC7" w:rsidRDefault="00493CC7" w:rsidP="009A3CD0">
      <w:pPr>
        <w:pStyle w:val="List-Bullet025"/>
      </w:pPr>
      <w:r>
        <w:t>Every form has:</w:t>
      </w:r>
    </w:p>
    <w:p w:rsidR="00493CC7" w:rsidRDefault="00493CC7" w:rsidP="009A3CD0">
      <w:pPr>
        <w:pStyle w:val="List-Bullet050"/>
        <w:ind w:left="1800"/>
      </w:pPr>
      <w:r>
        <w:t>Inputs that can be set,</w:t>
      </w:r>
    </w:p>
    <w:p w:rsidR="00493CC7" w:rsidRDefault="00493CC7" w:rsidP="009A3CD0">
      <w:pPr>
        <w:pStyle w:val="List-Bullet050"/>
        <w:ind w:left="1800"/>
      </w:pPr>
      <w:r>
        <w:t>Outputs that can be gotten.</w:t>
      </w:r>
    </w:p>
    <w:p w:rsidR="00493CC7" w:rsidRDefault="00493CC7" w:rsidP="009A3CD0">
      <w:pPr>
        <w:pStyle w:val="List-Bullet025"/>
      </w:pPr>
      <w:r>
        <w:t>Every form can be printed.</w:t>
      </w:r>
    </w:p>
    <w:p w:rsidR="00493CC7" w:rsidRDefault="00493CC7" w:rsidP="00493CC7">
      <w:pPr>
        <w:pStyle w:val="Heading1"/>
      </w:pPr>
      <w:bookmarkStart w:id="22" w:name="_Toc235223980"/>
      <w:r>
        <w:t>Line Object</w:t>
      </w:r>
      <w:bookmarkEnd w:id="22"/>
    </w:p>
    <w:p w:rsidR="00493CC7" w:rsidRDefault="00493CC7" w:rsidP="009A3CD0">
      <w:pPr>
        <w:pStyle w:val="List-Bullet025"/>
      </w:pPr>
      <w:r>
        <w:t xml:space="preserve">Every form has a table of constants </w:t>
      </w:r>
      <w:proofErr w:type="gramStart"/>
      <w:r>
        <w:t>that changes</w:t>
      </w:r>
      <w:proofErr w:type="gramEnd"/>
      <w:r>
        <w:t xml:space="preserve"> by tax year and filing status.</w:t>
      </w:r>
    </w:p>
    <w:p w:rsidR="00493CC7" w:rsidRDefault="00493CC7" w:rsidP="009A3CD0">
      <w:pPr>
        <w:pStyle w:val="List-Bullet025"/>
      </w:pPr>
      <w:r>
        <w:t>Every line has a line number, name, label, value, type (input, output) and tooltip.</w:t>
      </w:r>
    </w:p>
    <w:p w:rsidR="00493CC7" w:rsidRDefault="00493CC7" w:rsidP="009A3CD0">
      <w:pPr>
        <w:pStyle w:val="List-Bullet050"/>
        <w:ind w:left="1800"/>
      </w:pPr>
      <w:r>
        <w:t>Value has a range of valid values.</w:t>
      </w:r>
    </w:p>
    <w:p w:rsidR="00493CC7" w:rsidRDefault="00493CC7" w:rsidP="009A3CD0">
      <w:pPr>
        <w:pStyle w:val="List-Bullet050"/>
        <w:ind w:left="1800"/>
      </w:pPr>
      <w:r>
        <w:t>Every value has a format.</w:t>
      </w:r>
    </w:p>
    <w:p w:rsidR="00493CC7" w:rsidRPr="00BD6B98" w:rsidRDefault="00493CC7" w:rsidP="00BD6B98">
      <w:pPr>
        <w:pStyle w:val="Heading1"/>
      </w:pPr>
      <w:bookmarkStart w:id="23" w:name="_Toc235223981"/>
      <w:r w:rsidRPr="00BD6B98">
        <w:t>Create object oriented version</w:t>
      </w:r>
      <w:bookmarkEnd w:id="23"/>
    </w:p>
    <w:p w:rsidR="00493CC7" w:rsidRPr="009A3CD0" w:rsidRDefault="00493CC7" w:rsidP="009A3CD0">
      <w:pPr>
        <w:pStyle w:val="List-Bullet025"/>
      </w:pPr>
      <w:r w:rsidRPr="00BD6B98">
        <w:t>Create cl</w:t>
      </w:r>
      <w:r w:rsidRPr="009A3CD0">
        <w:t>asses for generic forms and lines</w:t>
      </w:r>
    </w:p>
    <w:p w:rsidR="00493CC7" w:rsidRPr="00BD6B98" w:rsidRDefault="00493CC7" w:rsidP="009A3CD0">
      <w:pPr>
        <w:pStyle w:val="List-Bullet025"/>
      </w:pPr>
      <w:r w:rsidRPr="009A3CD0">
        <w:t>Create sub</w:t>
      </w:r>
      <w:r w:rsidRPr="00BD6B98">
        <w:t>classes for each type of form</w:t>
      </w:r>
    </w:p>
    <w:p w:rsidR="00493CC7" w:rsidRPr="00BD6B98" w:rsidRDefault="00493CC7" w:rsidP="009A3CD0">
      <w:pPr>
        <w:pStyle w:val="List-Bullet025"/>
      </w:pPr>
      <w:r w:rsidRPr="00BD6B98">
        <w:t xml:space="preserve">Create instances of each </w:t>
      </w:r>
      <w:r w:rsidRPr="009A3CD0">
        <w:t>form</w:t>
      </w:r>
      <w:r w:rsidRPr="00BD6B98">
        <w:t xml:space="preserve"> and worksheet in use</w:t>
      </w:r>
    </w:p>
    <w:p w:rsidR="008B7B05" w:rsidRPr="00493CC7" w:rsidRDefault="008B7B05" w:rsidP="00493CC7"/>
    <w:sectPr w:rsidR="008B7B05" w:rsidRPr="00493CC7" w:rsidSect="002B3210">
      <w:footerReference w:type="default" r:id="rId8"/>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13A5B" w:rsidRDefault="00913A5B" w:rsidP="009965ED">
      <w:r>
        <w:separator/>
      </w:r>
    </w:p>
  </w:endnote>
  <w:endnote w:type="continuationSeparator" w:id="0">
    <w:p w:rsidR="00913A5B" w:rsidRDefault="00913A5B"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004C" w:rsidRPr="00D91B32" w:rsidRDefault="0052004C"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 xml:space="preserve">Copyright © 2022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Pr="00D91B32">
      <w:rPr>
        <w:rFonts w:eastAsia="Times New Roman"/>
        <w:b/>
        <w:szCs w:val="24"/>
        <w:lang w:eastAsia="en-US"/>
      </w:rPr>
      <w:fldChar w:fldCharType="separate"/>
    </w:r>
    <w:r w:rsidR="00E641B0">
      <w:rPr>
        <w:rFonts w:eastAsia="Times New Roman"/>
        <w:b/>
        <w:noProof/>
        <w:szCs w:val="24"/>
        <w:lang w:eastAsia="en-US"/>
      </w:rPr>
      <w:t>2</w:t>
    </w:r>
    <w:r w:rsidRPr="00D91B32">
      <w:rPr>
        <w:rFonts w:eastAsia="Times New Roman"/>
        <w:b/>
        <w:szCs w:val="24"/>
        <w:lang w:eastAsia="en-US"/>
      </w:rPr>
      <w:fldChar w:fldCharType="end"/>
    </w:r>
  </w:p>
  <w:p w:rsidR="0052004C" w:rsidRPr="009965ED" w:rsidRDefault="0052004C"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13A5B" w:rsidRDefault="00913A5B" w:rsidP="009965ED">
      <w:r>
        <w:separator/>
      </w:r>
    </w:p>
  </w:footnote>
  <w:footnote w:type="continuationSeparator" w:id="0">
    <w:p w:rsidR="00913A5B" w:rsidRDefault="00913A5B"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AD6EBF"/>
    <w:multiLevelType w:val="hybridMultilevel"/>
    <w:tmpl w:val="E6D632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nsid w:val="0B8A5C79"/>
    <w:multiLevelType w:val="hybridMultilevel"/>
    <w:tmpl w:val="9D067A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18D0ACE"/>
    <w:multiLevelType w:val="hybridMultilevel"/>
    <w:tmpl w:val="616E3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nsid w:val="1B042C78"/>
    <w:multiLevelType w:val="hybridMultilevel"/>
    <w:tmpl w:val="7F80C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BD037C1"/>
    <w:multiLevelType w:val="multilevel"/>
    <w:tmpl w:val="27AA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2F6D352C"/>
    <w:multiLevelType w:val="hybridMultilevel"/>
    <w:tmpl w:val="4A6A3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4253A7A"/>
    <w:multiLevelType w:val="hybridMultilevel"/>
    <w:tmpl w:val="532AC6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7F73326"/>
    <w:multiLevelType w:val="hybridMultilevel"/>
    <w:tmpl w:val="D6809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3B424D"/>
    <w:multiLevelType w:val="hybridMultilevel"/>
    <w:tmpl w:val="3D24DA78"/>
    <w:lvl w:ilvl="0" w:tplc="E6A6232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53AC291B"/>
    <w:multiLevelType w:val="hybridMultilevel"/>
    <w:tmpl w:val="73DAF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C90481A"/>
    <w:multiLevelType w:val="hybridMultilevel"/>
    <w:tmpl w:val="9FDAE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6A06332F"/>
    <w:multiLevelType w:val="hybridMultilevel"/>
    <w:tmpl w:val="7E7CD2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1"/>
  </w:num>
  <w:num w:numId="2">
    <w:abstractNumId w:val="12"/>
  </w:num>
  <w:num w:numId="3">
    <w:abstractNumId w:val="4"/>
  </w:num>
  <w:num w:numId="4">
    <w:abstractNumId w:val="13"/>
  </w:num>
  <w:num w:numId="5">
    <w:abstractNumId w:val="1"/>
  </w:num>
  <w:num w:numId="6">
    <w:abstractNumId w:val="10"/>
  </w:num>
  <w:num w:numId="7">
    <w:abstractNumId w:val="6"/>
  </w:num>
  <w:num w:numId="8">
    <w:abstractNumId w:val="8"/>
  </w:num>
  <w:num w:numId="9">
    <w:abstractNumId w:val="11"/>
  </w:num>
  <w:num w:numId="10">
    <w:abstractNumId w:val="11"/>
  </w:num>
  <w:num w:numId="11">
    <w:abstractNumId w:val="13"/>
  </w:num>
  <w:num w:numId="12">
    <w:abstractNumId w:val="13"/>
  </w:num>
  <w:num w:numId="13">
    <w:abstractNumId w:val="13"/>
  </w:num>
  <w:num w:numId="14">
    <w:abstractNumId w:val="13"/>
  </w:num>
  <w:num w:numId="15">
    <w:abstractNumId w:val="13"/>
  </w:num>
  <w:num w:numId="16">
    <w:abstractNumId w:val="13"/>
  </w:num>
  <w:num w:numId="17">
    <w:abstractNumId w:val="13"/>
  </w:num>
  <w:num w:numId="18">
    <w:abstractNumId w:val="13"/>
  </w:num>
  <w:num w:numId="19">
    <w:abstractNumId w:val="13"/>
  </w:num>
  <w:num w:numId="20">
    <w:abstractNumId w:val="11"/>
  </w:num>
  <w:num w:numId="21">
    <w:abstractNumId w:val="11"/>
  </w:num>
  <w:num w:numId="22">
    <w:abstractNumId w:val="13"/>
  </w:num>
  <w:num w:numId="23">
    <w:abstractNumId w:val="13"/>
  </w:num>
  <w:num w:numId="24">
    <w:abstractNumId w:val="14"/>
  </w:num>
  <w:num w:numId="25">
    <w:abstractNumId w:val="2"/>
  </w:num>
  <w:num w:numId="26">
    <w:abstractNumId w:val="0"/>
  </w:num>
  <w:num w:numId="27">
    <w:abstractNumId w:val="15"/>
  </w:num>
  <w:num w:numId="28">
    <w:abstractNumId w:val="3"/>
  </w:num>
  <w:num w:numId="29">
    <w:abstractNumId w:val="16"/>
  </w:num>
  <w:num w:numId="30">
    <w:abstractNumId w:val="9"/>
  </w:num>
  <w:num w:numId="31">
    <w:abstractNumId w:val="5"/>
  </w:num>
  <w:num w:numId="32">
    <w:abstractNumId w:val="7"/>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D37"/>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648"/>
    <w:rsid w:val="00026352"/>
    <w:rsid w:val="000268B3"/>
    <w:rsid w:val="00026916"/>
    <w:rsid w:val="00026B9E"/>
    <w:rsid w:val="00026EEE"/>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09C"/>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1BB6"/>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76F36"/>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6333"/>
    <w:rsid w:val="000A72CD"/>
    <w:rsid w:val="000A739D"/>
    <w:rsid w:val="000B1403"/>
    <w:rsid w:val="000B1F1F"/>
    <w:rsid w:val="000B1FBB"/>
    <w:rsid w:val="000B291B"/>
    <w:rsid w:val="000B35B2"/>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5199"/>
    <w:rsid w:val="000C6948"/>
    <w:rsid w:val="000C7604"/>
    <w:rsid w:val="000C761F"/>
    <w:rsid w:val="000D06F3"/>
    <w:rsid w:val="000D0830"/>
    <w:rsid w:val="000D0D3C"/>
    <w:rsid w:val="000D0F14"/>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F74"/>
    <w:rsid w:val="001314F8"/>
    <w:rsid w:val="00131A37"/>
    <w:rsid w:val="00131AAA"/>
    <w:rsid w:val="00131BB9"/>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844"/>
    <w:rsid w:val="001514B3"/>
    <w:rsid w:val="00151500"/>
    <w:rsid w:val="001519A9"/>
    <w:rsid w:val="001529C6"/>
    <w:rsid w:val="00153B00"/>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77F06"/>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12E2"/>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CA0"/>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78AF"/>
    <w:rsid w:val="001E0349"/>
    <w:rsid w:val="001E1A6E"/>
    <w:rsid w:val="001E25F0"/>
    <w:rsid w:val="001E28DD"/>
    <w:rsid w:val="001E32F6"/>
    <w:rsid w:val="001E5126"/>
    <w:rsid w:val="001E55B4"/>
    <w:rsid w:val="001E5810"/>
    <w:rsid w:val="001E5A5C"/>
    <w:rsid w:val="001E5C73"/>
    <w:rsid w:val="001E6FEC"/>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F8"/>
    <w:rsid w:val="00200B5F"/>
    <w:rsid w:val="00200ED7"/>
    <w:rsid w:val="00201851"/>
    <w:rsid w:val="00201A8F"/>
    <w:rsid w:val="00202E7C"/>
    <w:rsid w:val="00203E7F"/>
    <w:rsid w:val="0020455C"/>
    <w:rsid w:val="0020575C"/>
    <w:rsid w:val="002058C7"/>
    <w:rsid w:val="00205CCA"/>
    <w:rsid w:val="00205D00"/>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46F9"/>
    <w:rsid w:val="00274CFA"/>
    <w:rsid w:val="00274D7E"/>
    <w:rsid w:val="00275E31"/>
    <w:rsid w:val="00275F5A"/>
    <w:rsid w:val="00276CB2"/>
    <w:rsid w:val="0027781C"/>
    <w:rsid w:val="002778A5"/>
    <w:rsid w:val="0028026D"/>
    <w:rsid w:val="00280AD6"/>
    <w:rsid w:val="0028135F"/>
    <w:rsid w:val="00281B5B"/>
    <w:rsid w:val="0028256F"/>
    <w:rsid w:val="00282B97"/>
    <w:rsid w:val="002834F1"/>
    <w:rsid w:val="002852C1"/>
    <w:rsid w:val="0028565B"/>
    <w:rsid w:val="00285750"/>
    <w:rsid w:val="00286C1B"/>
    <w:rsid w:val="002876F7"/>
    <w:rsid w:val="00287940"/>
    <w:rsid w:val="00287BD6"/>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EC8"/>
    <w:rsid w:val="002A1F3A"/>
    <w:rsid w:val="002A2159"/>
    <w:rsid w:val="002A24F8"/>
    <w:rsid w:val="002A264E"/>
    <w:rsid w:val="002A32B4"/>
    <w:rsid w:val="002A395E"/>
    <w:rsid w:val="002A3EEB"/>
    <w:rsid w:val="002A40EA"/>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135"/>
    <w:rsid w:val="002D07E5"/>
    <w:rsid w:val="002D14F9"/>
    <w:rsid w:val="002D1A70"/>
    <w:rsid w:val="002D1ABD"/>
    <w:rsid w:val="002D1BAA"/>
    <w:rsid w:val="002D2300"/>
    <w:rsid w:val="002D2793"/>
    <w:rsid w:val="002D2CFD"/>
    <w:rsid w:val="002D407F"/>
    <w:rsid w:val="002D40A1"/>
    <w:rsid w:val="002D6720"/>
    <w:rsid w:val="002D6F51"/>
    <w:rsid w:val="002D7F56"/>
    <w:rsid w:val="002E02B4"/>
    <w:rsid w:val="002E2403"/>
    <w:rsid w:val="002E27CD"/>
    <w:rsid w:val="002E353C"/>
    <w:rsid w:val="002E3980"/>
    <w:rsid w:val="002E3B6A"/>
    <w:rsid w:val="002E3BFD"/>
    <w:rsid w:val="002E4141"/>
    <w:rsid w:val="002E4861"/>
    <w:rsid w:val="002E4DCF"/>
    <w:rsid w:val="002E52CB"/>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ECA"/>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2443"/>
    <w:rsid w:val="00363328"/>
    <w:rsid w:val="003639C5"/>
    <w:rsid w:val="00363ABC"/>
    <w:rsid w:val="00363DCF"/>
    <w:rsid w:val="00364F22"/>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6A2B"/>
    <w:rsid w:val="003779F1"/>
    <w:rsid w:val="003803DD"/>
    <w:rsid w:val="003807F8"/>
    <w:rsid w:val="00380D70"/>
    <w:rsid w:val="0038107C"/>
    <w:rsid w:val="0038237C"/>
    <w:rsid w:val="00383520"/>
    <w:rsid w:val="00383CD7"/>
    <w:rsid w:val="00384B1B"/>
    <w:rsid w:val="00384B36"/>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142D"/>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5ECB"/>
    <w:rsid w:val="003E6591"/>
    <w:rsid w:val="003E6D42"/>
    <w:rsid w:val="003E7E76"/>
    <w:rsid w:val="003F06B2"/>
    <w:rsid w:val="003F1EAA"/>
    <w:rsid w:val="003F21C9"/>
    <w:rsid w:val="003F23F1"/>
    <w:rsid w:val="003F2BCF"/>
    <w:rsid w:val="003F2F32"/>
    <w:rsid w:val="003F3899"/>
    <w:rsid w:val="003F38E4"/>
    <w:rsid w:val="003F3C2F"/>
    <w:rsid w:val="003F48B3"/>
    <w:rsid w:val="003F4B90"/>
    <w:rsid w:val="003F4DB4"/>
    <w:rsid w:val="003F5E9D"/>
    <w:rsid w:val="003F5F18"/>
    <w:rsid w:val="003F624A"/>
    <w:rsid w:val="003F72ED"/>
    <w:rsid w:val="003F783C"/>
    <w:rsid w:val="00401090"/>
    <w:rsid w:val="00401B0C"/>
    <w:rsid w:val="0040291F"/>
    <w:rsid w:val="00403D6E"/>
    <w:rsid w:val="00403F9C"/>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B88"/>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1CD0"/>
    <w:rsid w:val="00492517"/>
    <w:rsid w:val="00492E53"/>
    <w:rsid w:val="00492F84"/>
    <w:rsid w:val="004937C8"/>
    <w:rsid w:val="00493CC7"/>
    <w:rsid w:val="00495029"/>
    <w:rsid w:val="004954A1"/>
    <w:rsid w:val="004955B7"/>
    <w:rsid w:val="004957FD"/>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5EEE"/>
    <w:rsid w:val="004D6641"/>
    <w:rsid w:val="004D76BE"/>
    <w:rsid w:val="004E05AA"/>
    <w:rsid w:val="004E0679"/>
    <w:rsid w:val="004E0A0D"/>
    <w:rsid w:val="004E13A2"/>
    <w:rsid w:val="004E178B"/>
    <w:rsid w:val="004E1A8C"/>
    <w:rsid w:val="004E1ACF"/>
    <w:rsid w:val="004E251C"/>
    <w:rsid w:val="004E2CB5"/>
    <w:rsid w:val="004E38A5"/>
    <w:rsid w:val="004E39CC"/>
    <w:rsid w:val="004E3F9C"/>
    <w:rsid w:val="004E416A"/>
    <w:rsid w:val="004E67DC"/>
    <w:rsid w:val="004E706B"/>
    <w:rsid w:val="004E7B64"/>
    <w:rsid w:val="004F0056"/>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04C"/>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7D5"/>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06"/>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9D0"/>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3A2"/>
    <w:rsid w:val="005C75F8"/>
    <w:rsid w:val="005D017C"/>
    <w:rsid w:val="005D0469"/>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5FFB"/>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971"/>
    <w:rsid w:val="006139D4"/>
    <w:rsid w:val="00614E6A"/>
    <w:rsid w:val="00615167"/>
    <w:rsid w:val="00615A15"/>
    <w:rsid w:val="00615EFB"/>
    <w:rsid w:val="00616D4C"/>
    <w:rsid w:val="0062073F"/>
    <w:rsid w:val="006208FF"/>
    <w:rsid w:val="0062091E"/>
    <w:rsid w:val="0062151C"/>
    <w:rsid w:val="006215CE"/>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098E"/>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3D14"/>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7A5"/>
    <w:rsid w:val="006B18D8"/>
    <w:rsid w:val="006B1D40"/>
    <w:rsid w:val="006B251B"/>
    <w:rsid w:val="006B2A19"/>
    <w:rsid w:val="006B2FD1"/>
    <w:rsid w:val="006B3153"/>
    <w:rsid w:val="006B4920"/>
    <w:rsid w:val="006B5653"/>
    <w:rsid w:val="006B5A47"/>
    <w:rsid w:val="006B5F91"/>
    <w:rsid w:val="006B6899"/>
    <w:rsid w:val="006B6D1E"/>
    <w:rsid w:val="006B750C"/>
    <w:rsid w:val="006C0C66"/>
    <w:rsid w:val="006C1394"/>
    <w:rsid w:val="006C1C16"/>
    <w:rsid w:val="006C2957"/>
    <w:rsid w:val="006C2E14"/>
    <w:rsid w:val="006C3FB4"/>
    <w:rsid w:val="006C4108"/>
    <w:rsid w:val="006C49B8"/>
    <w:rsid w:val="006C596A"/>
    <w:rsid w:val="006C5FB2"/>
    <w:rsid w:val="006C7196"/>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9A0"/>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1A7D"/>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412D"/>
    <w:rsid w:val="0083458B"/>
    <w:rsid w:val="00834A83"/>
    <w:rsid w:val="00834BA8"/>
    <w:rsid w:val="00834BB2"/>
    <w:rsid w:val="00835300"/>
    <w:rsid w:val="00836428"/>
    <w:rsid w:val="008364F3"/>
    <w:rsid w:val="00837156"/>
    <w:rsid w:val="00837294"/>
    <w:rsid w:val="00840488"/>
    <w:rsid w:val="00840D69"/>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66E"/>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348"/>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559E"/>
    <w:rsid w:val="008A56B5"/>
    <w:rsid w:val="008A66D7"/>
    <w:rsid w:val="008A77D9"/>
    <w:rsid w:val="008A7C58"/>
    <w:rsid w:val="008B0720"/>
    <w:rsid w:val="008B0BC1"/>
    <w:rsid w:val="008B15AB"/>
    <w:rsid w:val="008B161B"/>
    <w:rsid w:val="008B18FA"/>
    <w:rsid w:val="008B228C"/>
    <w:rsid w:val="008B3337"/>
    <w:rsid w:val="008B39F3"/>
    <w:rsid w:val="008B3F35"/>
    <w:rsid w:val="008B4554"/>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6C82"/>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50D8"/>
    <w:rsid w:val="008F67B5"/>
    <w:rsid w:val="008F67FD"/>
    <w:rsid w:val="008F7204"/>
    <w:rsid w:val="008F7A8B"/>
    <w:rsid w:val="008F7F6A"/>
    <w:rsid w:val="008F7FD8"/>
    <w:rsid w:val="00900018"/>
    <w:rsid w:val="00900256"/>
    <w:rsid w:val="0090237F"/>
    <w:rsid w:val="00902867"/>
    <w:rsid w:val="009035D8"/>
    <w:rsid w:val="0090384F"/>
    <w:rsid w:val="00903BC3"/>
    <w:rsid w:val="00903C3C"/>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A5B"/>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15FE"/>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8E9"/>
    <w:rsid w:val="009959C4"/>
    <w:rsid w:val="009965ED"/>
    <w:rsid w:val="00996BAA"/>
    <w:rsid w:val="0099740A"/>
    <w:rsid w:val="00997A4E"/>
    <w:rsid w:val="009A050C"/>
    <w:rsid w:val="009A1EA7"/>
    <w:rsid w:val="009A213E"/>
    <w:rsid w:val="009A23DF"/>
    <w:rsid w:val="009A2EC2"/>
    <w:rsid w:val="009A3162"/>
    <w:rsid w:val="009A3CD0"/>
    <w:rsid w:val="009A3ED5"/>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412"/>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474"/>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3B0"/>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625"/>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599"/>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3BC5"/>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DF7"/>
    <w:rsid w:val="00B84C97"/>
    <w:rsid w:val="00B84DCA"/>
    <w:rsid w:val="00B86D87"/>
    <w:rsid w:val="00B87699"/>
    <w:rsid w:val="00B877FD"/>
    <w:rsid w:val="00B87CD1"/>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6B98"/>
    <w:rsid w:val="00BE0865"/>
    <w:rsid w:val="00BE1150"/>
    <w:rsid w:val="00BE29FC"/>
    <w:rsid w:val="00BE2A82"/>
    <w:rsid w:val="00BE5868"/>
    <w:rsid w:val="00BE5AC8"/>
    <w:rsid w:val="00BE5F18"/>
    <w:rsid w:val="00BE6493"/>
    <w:rsid w:val="00BE7146"/>
    <w:rsid w:val="00BE721C"/>
    <w:rsid w:val="00BF118D"/>
    <w:rsid w:val="00BF1234"/>
    <w:rsid w:val="00BF15EB"/>
    <w:rsid w:val="00BF24BF"/>
    <w:rsid w:val="00BF29B8"/>
    <w:rsid w:val="00BF2E66"/>
    <w:rsid w:val="00BF5215"/>
    <w:rsid w:val="00BF5B31"/>
    <w:rsid w:val="00BF6C97"/>
    <w:rsid w:val="00C004A4"/>
    <w:rsid w:val="00C005AF"/>
    <w:rsid w:val="00C00B23"/>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D9"/>
    <w:rsid w:val="00C60E70"/>
    <w:rsid w:val="00C615ED"/>
    <w:rsid w:val="00C6299D"/>
    <w:rsid w:val="00C62A9D"/>
    <w:rsid w:val="00C62B34"/>
    <w:rsid w:val="00C62B68"/>
    <w:rsid w:val="00C64FAC"/>
    <w:rsid w:val="00C65278"/>
    <w:rsid w:val="00C659DE"/>
    <w:rsid w:val="00C65BD0"/>
    <w:rsid w:val="00C65E16"/>
    <w:rsid w:val="00C67A5E"/>
    <w:rsid w:val="00C70207"/>
    <w:rsid w:val="00C709A6"/>
    <w:rsid w:val="00C715F4"/>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343"/>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E00"/>
    <w:rsid w:val="00D14056"/>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6C1C"/>
    <w:rsid w:val="00D3714B"/>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BB0"/>
    <w:rsid w:val="00D5409C"/>
    <w:rsid w:val="00D54F29"/>
    <w:rsid w:val="00D551E4"/>
    <w:rsid w:val="00D55883"/>
    <w:rsid w:val="00D56A21"/>
    <w:rsid w:val="00D56B60"/>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232"/>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43B"/>
    <w:rsid w:val="00DC083D"/>
    <w:rsid w:val="00DC1022"/>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3AA4"/>
    <w:rsid w:val="00DD3B54"/>
    <w:rsid w:val="00DD41CE"/>
    <w:rsid w:val="00DD4BAB"/>
    <w:rsid w:val="00DD5EA5"/>
    <w:rsid w:val="00DD61B6"/>
    <w:rsid w:val="00DD6842"/>
    <w:rsid w:val="00DD71E1"/>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11B"/>
    <w:rsid w:val="00E378CB"/>
    <w:rsid w:val="00E40F92"/>
    <w:rsid w:val="00E4116D"/>
    <w:rsid w:val="00E41230"/>
    <w:rsid w:val="00E4251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4DCF"/>
    <w:rsid w:val="00E56287"/>
    <w:rsid w:val="00E56293"/>
    <w:rsid w:val="00E566B9"/>
    <w:rsid w:val="00E57FBA"/>
    <w:rsid w:val="00E600EC"/>
    <w:rsid w:val="00E60339"/>
    <w:rsid w:val="00E61448"/>
    <w:rsid w:val="00E61B40"/>
    <w:rsid w:val="00E62F83"/>
    <w:rsid w:val="00E632AF"/>
    <w:rsid w:val="00E632F8"/>
    <w:rsid w:val="00E63977"/>
    <w:rsid w:val="00E641B0"/>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68D6"/>
    <w:rsid w:val="00EA0392"/>
    <w:rsid w:val="00EA0F66"/>
    <w:rsid w:val="00EA133E"/>
    <w:rsid w:val="00EA19DE"/>
    <w:rsid w:val="00EA1AFC"/>
    <w:rsid w:val="00EA1E0C"/>
    <w:rsid w:val="00EA2027"/>
    <w:rsid w:val="00EA2BC2"/>
    <w:rsid w:val="00EA2CC7"/>
    <w:rsid w:val="00EA345A"/>
    <w:rsid w:val="00EA42BF"/>
    <w:rsid w:val="00EA572C"/>
    <w:rsid w:val="00EA5C64"/>
    <w:rsid w:val="00EA5DBD"/>
    <w:rsid w:val="00EA69EB"/>
    <w:rsid w:val="00EA79CE"/>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23D9"/>
    <w:rsid w:val="00ED2D1C"/>
    <w:rsid w:val="00ED3382"/>
    <w:rsid w:val="00ED38D3"/>
    <w:rsid w:val="00ED3B85"/>
    <w:rsid w:val="00ED3D44"/>
    <w:rsid w:val="00ED4354"/>
    <w:rsid w:val="00ED452B"/>
    <w:rsid w:val="00ED4C6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DE7"/>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E84"/>
    <w:rsid w:val="00EF4536"/>
    <w:rsid w:val="00EF47DE"/>
    <w:rsid w:val="00EF4EA8"/>
    <w:rsid w:val="00EF5C94"/>
    <w:rsid w:val="00EF5D18"/>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D4"/>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C7B"/>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13F2"/>
    <w:rsid w:val="00FC288B"/>
    <w:rsid w:val="00FC2A07"/>
    <w:rsid w:val="00FC34AE"/>
    <w:rsid w:val="00FC39DD"/>
    <w:rsid w:val="00FC40C1"/>
    <w:rsid w:val="00FC5DC0"/>
    <w:rsid w:val="00FC642F"/>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281"/>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15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styleId="ListParagraph">
    <w:name w:val="List Paragraph"/>
    <w:basedOn w:val="Normal"/>
    <w:uiPriority w:val="34"/>
    <w:qFormat/>
    <w:rsid w:val="00493CC7"/>
    <w:pPr>
      <w:suppressAutoHyphens w:val="0"/>
      <w:spacing w:after="200" w:line="276" w:lineRule="auto"/>
      <w:ind w:left="720"/>
      <w:contextualSpacing/>
    </w:pPr>
    <w:rPr>
      <w:rFonts w:asciiTheme="minorHAnsi" w:eastAsiaTheme="minorHAnsi" w:hAnsiTheme="minorHAnsi" w:cstheme="minorBidi"/>
      <w:sz w:val="22"/>
      <w:szCs w:val="22"/>
      <w:lang w:eastAsia="en-US"/>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17C75-001F-4EBC-B572-8E10ADB6EE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1</Pages>
  <Words>2211</Words>
  <Characters>12603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42</cp:revision>
  <cp:lastPrinted>2020-08-16T18:58:00Z</cp:lastPrinted>
  <dcterms:created xsi:type="dcterms:W3CDTF">2026-06-13T14:28:00Z</dcterms:created>
  <dcterms:modified xsi:type="dcterms:W3CDTF">2026-08-03T16:28:00Z</dcterms:modified>
</cp:coreProperties>
</file>