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0963C6">
          <w:rPr>
            <w:noProof/>
          </w:rPr>
          <w:t>AboutTaxTools.docx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0963C6">
          <w:rPr>
            <w:noProof/>
          </w:rPr>
          <w:t>June 2, 2026</w:t>
        </w:r>
      </w:fldSimple>
    </w:p>
    <w:p w:rsidR="00C80463" w:rsidRDefault="00C80463" w:rsidP="00C80463">
      <w:pPr>
        <w:pStyle w:val="Filename"/>
      </w:pPr>
    </w:p>
    <w:p w:rsidR="00CD1941" w:rsidRDefault="00CD1941" w:rsidP="00CD1941">
      <w:pPr>
        <w:pStyle w:val="Title"/>
      </w:pPr>
      <w:r>
        <w:t>About TaxTools</w:t>
      </w:r>
    </w:p>
    <w:p w:rsidR="00D91B32" w:rsidRPr="00D91B32" w:rsidRDefault="00D91B32" w:rsidP="00D91B32">
      <w:pPr>
        <w:rPr>
          <w:b/>
          <w:color w:val="365F91" w:themeColor="accent1" w:themeShade="BF"/>
          <w:sz w:val="32"/>
          <w:szCs w:val="32"/>
        </w:rPr>
      </w:pPr>
      <w:r w:rsidRPr="00D91B32">
        <w:rPr>
          <w:b/>
          <w:color w:val="365F91" w:themeColor="accent1" w:themeShade="BF"/>
          <w:sz w:val="32"/>
          <w:szCs w:val="32"/>
        </w:rPr>
        <w:t>Table of Contents</w:t>
      </w:r>
    </w:p>
    <w:p w:rsidR="007523F7" w:rsidRDefault="0010355C">
      <w:pPr>
        <w:pStyle w:val="TOC1"/>
        <w:rPr>
          <w:rFonts w:asciiTheme="minorHAnsi" w:eastAsiaTheme="minorEastAsia" w:hAnsiTheme="minorHAnsi" w:cstheme="minorBidi"/>
          <w:b w:val="0"/>
          <w:sz w:val="22"/>
          <w:szCs w:val="22"/>
          <w:lang w:eastAsia="en-US"/>
        </w:rPr>
      </w:pPr>
      <w:r w:rsidRPr="0010355C">
        <w:rPr>
          <w:rStyle w:val="Hyperlink"/>
          <w:rFonts w:eastAsia="Times New Roman"/>
          <w:color w:val="0000FF"/>
          <w:szCs w:val="24"/>
          <w:u w:val="none"/>
          <w:lang w:eastAsia="en-US"/>
        </w:rPr>
        <w:fldChar w:fldCharType="begin"/>
      </w:r>
      <w:r w:rsidR="00D91B32" w:rsidRPr="00D91B32">
        <w:rPr>
          <w:rStyle w:val="Hyperlink"/>
          <w:rFonts w:eastAsia="Times New Roman"/>
          <w:color w:val="0000FF"/>
          <w:szCs w:val="24"/>
          <w:u w:val="none"/>
          <w:lang w:eastAsia="en-US"/>
        </w:rPr>
        <w:instrText xml:space="preserve"> TOC \o "1-2" \h \z \u </w:instrText>
      </w:r>
      <w:r w:rsidRPr="0010355C">
        <w:rPr>
          <w:rStyle w:val="Hyperlink"/>
          <w:rFonts w:eastAsia="Times New Roman"/>
          <w:color w:val="0000FF"/>
          <w:szCs w:val="24"/>
          <w:u w:val="none"/>
          <w:lang w:eastAsia="en-US"/>
        </w:rPr>
        <w:fldChar w:fldCharType="separate"/>
      </w:r>
      <w:hyperlink w:anchor="_Toc231285044" w:history="1">
        <w:r w:rsidR="007523F7" w:rsidRPr="00C835DD">
          <w:rPr>
            <w:rStyle w:val="Hyperlink"/>
          </w:rPr>
          <w:t>Overview</w:t>
        </w:r>
        <w:r w:rsidR="007523F7">
          <w:rPr>
            <w:webHidden/>
          </w:rPr>
          <w:tab/>
        </w:r>
        <w:r w:rsidR="007523F7">
          <w:rPr>
            <w:webHidden/>
          </w:rPr>
          <w:fldChar w:fldCharType="begin"/>
        </w:r>
        <w:r w:rsidR="007523F7">
          <w:rPr>
            <w:webHidden/>
          </w:rPr>
          <w:instrText xml:space="preserve"> PAGEREF _Toc231285044 \h </w:instrText>
        </w:r>
        <w:r w:rsidR="007523F7">
          <w:rPr>
            <w:webHidden/>
          </w:rPr>
        </w:r>
        <w:r w:rsidR="007523F7">
          <w:rPr>
            <w:webHidden/>
          </w:rPr>
          <w:fldChar w:fldCharType="separate"/>
        </w:r>
        <w:r w:rsidR="000963C6">
          <w:rPr>
            <w:webHidden/>
          </w:rPr>
          <w:t>1</w:t>
        </w:r>
        <w:r w:rsidR="007523F7">
          <w:rPr>
            <w:webHidden/>
          </w:rPr>
          <w:fldChar w:fldCharType="end"/>
        </w:r>
      </w:hyperlink>
    </w:p>
    <w:p w:rsidR="007523F7" w:rsidRDefault="007523F7">
      <w:pPr>
        <w:pStyle w:val="TOC1"/>
        <w:rPr>
          <w:rFonts w:asciiTheme="minorHAnsi" w:eastAsiaTheme="minorEastAsia" w:hAnsiTheme="minorHAnsi" w:cstheme="minorBidi"/>
          <w:b w:val="0"/>
          <w:sz w:val="22"/>
          <w:szCs w:val="22"/>
          <w:lang w:eastAsia="en-US"/>
        </w:rPr>
      </w:pPr>
      <w:hyperlink w:anchor="_Toc231285045" w:history="1">
        <w:r w:rsidRPr="00C835DD">
          <w:rPr>
            <w:rStyle w:val="Hyperlink"/>
          </w:rPr>
          <w:t>Interface</w:t>
        </w:r>
        <w:r>
          <w:rPr>
            <w:webHidden/>
          </w:rPr>
          <w:tab/>
        </w:r>
        <w:r>
          <w:rPr>
            <w:webHidden/>
          </w:rPr>
          <w:fldChar w:fldCharType="begin"/>
        </w:r>
        <w:r>
          <w:rPr>
            <w:webHidden/>
          </w:rPr>
          <w:instrText xml:space="preserve"> PAGEREF _Toc231285045 \h </w:instrText>
        </w:r>
        <w:r>
          <w:rPr>
            <w:webHidden/>
          </w:rPr>
        </w:r>
        <w:r>
          <w:rPr>
            <w:webHidden/>
          </w:rPr>
          <w:fldChar w:fldCharType="separate"/>
        </w:r>
        <w:r w:rsidR="000963C6">
          <w:rPr>
            <w:webHidden/>
          </w:rPr>
          <w:t>1</w:t>
        </w:r>
        <w:r>
          <w:rPr>
            <w:webHidden/>
          </w:rPr>
          <w:fldChar w:fldCharType="end"/>
        </w:r>
      </w:hyperlink>
    </w:p>
    <w:p w:rsidR="007523F7" w:rsidRDefault="007523F7">
      <w:pPr>
        <w:pStyle w:val="TOC2"/>
        <w:rPr>
          <w:rFonts w:asciiTheme="minorHAnsi" w:eastAsiaTheme="minorEastAsia" w:hAnsiTheme="minorHAnsi" w:cstheme="minorBidi"/>
          <w:noProof/>
          <w:sz w:val="22"/>
          <w:szCs w:val="22"/>
          <w:lang w:eastAsia="en-US"/>
        </w:rPr>
      </w:pPr>
      <w:hyperlink w:anchor="_Toc231285046" w:history="1">
        <w:r w:rsidRPr="00C835DD">
          <w:rPr>
            <w:rStyle w:val="Hyperlink"/>
            <w:noProof/>
          </w:rPr>
          <w:t>Tooltips</w:t>
        </w:r>
        <w:r>
          <w:rPr>
            <w:noProof/>
            <w:webHidden/>
          </w:rPr>
          <w:tab/>
        </w:r>
        <w:r>
          <w:rPr>
            <w:noProof/>
            <w:webHidden/>
          </w:rPr>
          <w:fldChar w:fldCharType="begin"/>
        </w:r>
        <w:r>
          <w:rPr>
            <w:noProof/>
            <w:webHidden/>
          </w:rPr>
          <w:instrText xml:space="preserve"> PAGEREF _Toc231285046 \h </w:instrText>
        </w:r>
        <w:r>
          <w:rPr>
            <w:noProof/>
            <w:webHidden/>
          </w:rPr>
        </w:r>
        <w:r>
          <w:rPr>
            <w:noProof/>
            <w:webHidden/>
          </w:rPr>
          <w:fldChar w:fldCharType="separate"/>
        </w:r>
        <w:r w:rsidR="000963C6">
          <w:rPr>
            <w:noProof/>
            <w:webHidden/>
          </w:rPr>
          <w:t>2</w:t>
        </w:r>
        <w:r>
          <w:rPr>
            <w:noProof/>
            <w:webHidden/>
          </w:rPr>
          <w:fldChar w:fldCharType="end"/>
        </w:r>
      </w:hyperlink>
    </w:p>
    <w:p w:rsidR="007523F7" w:rsidRDefault="007523F7">
      <w:pPr>
        <w:pStyle w:val="TOC2"/>
        <w:rPr>
          <w:rFonts w:asciiTheme="minorHAnsi" w:eastAsiaTheme="minorEastAsia" w:hAnsiTheme="minorHAnsi" w:cstheme="minorBidi"/>
          <w:noProof/>
          <w:sz w:val="22"/>
          <w:szCs w:val="22"/>
          <w:lang w:eastAsia="en-US"/>
        </w:rPr>
      </w:pPr>
      <w:hyperlink w:anchor="_Toc231285047" w:history="1">
        <w:r w:rsidRPr="00C835DD">
          <w:rPr>
            <w:rStyle w:val="Hyperlink"/>
            <w:noProof/>
          </w:rPr>
          <w:t>Numeric Input</w:t>
        </w:r>
        <w:r>
          <w:rPr>
            <w:noProof/>
            <w:webHidden/>
          </w:rPr>
          <w:tab/>
        </w:r>
        <w:r>
          <w:rPr>
            <w:noProof/>
            <w:webHidden/>
          </w:rPr>
          <w:fldChar w:fldCharType="begin"/>
        </w:r>
        <w:r>
          <w:rPr>
            <w:noProof/>
            <w:webHidden/>
          </w:rPr>
          <w:instrText xml:space="preserve"> PAGEREF _Toc231285047 \h </w:instrText>
        </w:r>
        <w:r>
          <w:rPr>
            <w:noProof/>
            <w:webHidden/>
          </w:rPr>
        </w:r>
        <w:r>
          <w:rPr>
            <w:noProof/>
            <w:webHidden/>
          </w:rPr>
          <w:fldChar w:fldCharType="separate"/>
        </w:r>
        <w:r w:rsidR="000963C6">
          <w:rPr>
            <w:noProof/>
            <w:webHidden/>
          </w:rPr>
          <w:t>2</w:t>
        </w:r>
        <w:r>
          <w:rPr>
            <w:noProof/>
            <w:webHidden/>
          </w:rPr>
          <w:fldChar w:fldCharType="end"/>
        </w:r>
      </w:hyperlink>
    </w:p>
    <w:p w:rsidR="007523F7" w:rsidRDefault="007523F7">
      <w:pPr>
        <w:pStyle w:val="TOC2"/>
        <w:rPr>
          <w:rFonts w:asciiTheme="minorHAnsi" w:eastAsiaTheme="minorEastAsia" w:hAnsiTheme="minorHAnsi" w:cstheme="minorBidi"/>
          <w:noProof/>
          <w:sz w:val="22"/>
          <w:szCs w:val="22"/>
          <w:lang w:eastAsia="en-US"/>
        </w:rPr>
      </w:pPr>
      <w:hyperlink w:anchor="_Toc231285048" w:history="1">
        <w:r w:rsidRPr="00C835DD">
          <w:rPr>
            <w:rStyle w:val="Hyperlink"/>
            <w:noProof/>
          </w:rPr>
          <w:t>Debugging Information</w:t>
        </w:r>
        <w:r>
          <w:rPr>
            <w:noProof/>
            <w:webHidden/>
          </w:rPr>
          <w:tab/>
        </w:r>
        <w:r>
          <w:rPr>
            <w:noProof/>
            <w:webHidden/>
          </w:rPr>
          <w:fldChar w:fldCharType="begin"/>
        </w:r>
        <w:r>
          <w:rPr>
            <w:noProof/>
            <w:webHidden/>
          </w:rPr>
          <w:instrText xml:space="preserve"> PAGEREF _Toc231285048 \h </w:instrText>
        </w:r>
        <w:r>
          <w:rPr>
            <w:noProof/>
            <w:webHidden/>
          </w:rPr>
        </w:r>
        <w:r>
          <w:rPr>
            <w:noProof/>
            <w:webHidden/>
          </w:rPr>
          <w:fldChar w:fldCharType="separate"/>
        </w:r>
        <w:r w:rsidR="000963C6">
          <w:rPr>
            <w:noProof/>
            <w:webHidden/>
          </w:rPr>
          <w:t>2</w:t>
        </w:r>
        <w:r>
          <w:rPr>
            <w:noProof/>
            <w:webHidden/>
          </w:rPr>
          <w:fldChar w:fldCharType="end"/>
        </w:r>
      </w:hyperlink>
    </w:p>
    <w:p w:rsidR="007523F7" w:rsidRDefault="007523F7">
      <w:pPr>
        <w:pStyle w:val="TOC1"/>
        <w:rPr>
          <w:rFonts w:asciiTheme="minorHAnsi" w:eastAsiaTheme="minorEastAsia" w:hAnsiTheme="minorHAnsi" w:cstheme="minorBidi"/>
          <w:b w:val="0"/>
          <w:sz w:val="22"/>
          <w:szCs w:val="22"/>
          <w:lang w:eastAsia="en-US"/>
        </w:rPr>
      </w:pPr>
      <w:hyperlink w:anchor="_Toc231285049" w:history="1">
        <w:r w:rsidRPr="00C835DD">
          <w:rPr>
            <w:rStyle w:val="Hyperlink"/>
          </w:rPr>
          <w:t>Version Numbers</w:t>
        </w:r>
        <w:r>
          <w:rPr>
            <w:webHidden/>
          </w:rPr>
          <w:tab/>
        </w:r>
        <w:r>
          <w:rPr>
            <w:webHidden/>
          </w:rPr>
          <w:fldChar w:fldCharType="begin"/>
        </w:r>
        <w:r>
          <w:rPr>
            <w:webHidden/>
          </w:rPr>
          <w:instrText xml:space="preserve"> PAGEREF _Toc231285049 \h </w:instrText>
        </w:r>
        <w:r>
          <w:rPr>
            <w:webHidden/>
          </w:rPr>
        </w:r>
        <w:r>
          <w:rPr>
            <w:webHidden/>
          </w:rPr>
          <w:fldChar w:fldCharType="separate"/>
        </w:r>
        <w:r w:rsidR="000963C6">
          <w:rPr>
            <w:webHidden/>
          </w:rPr>
          <w:t>2</w:t>
        </w:r>
        <w:r>
          <w:rPr>
            <w:webHidden/>
          </w:rPr>
          <w:fldChar w:fldCharType="end"/>
        </w:r>
      </w:hyperlink>
    </w:p>
    <w:p w:rsidR="007523F7" w:rsidRDefault="007523F7">
      <w:pPr>
        <w:pStyle w:val="TOC1"/>
        <w:rPr>
          <w:rFonts w:asciiTheme="minorHAnsi" w:eastAsiaTheme="minorEastAsia" w:hAnsiTheme="minorHAnsi" w:cstheme="minorBidi"/>
          <w:b w:val="0"/>
          <w:sz w:val="22"/>
          <w:szCs w:val="22"/>
          <w:lang w:eastAsia="en-US"/>
        </w:rPr>
      </w:pPr>
      <w:hyperlink w:anchor="_Toc231285050" w:history="1">
        <w:r w:rsidRPr="00C835DD">
          <w:rPr>
            <w:rStyle w:val="Hyperlink"/>
          </w:rPr>
          <w:t>Changes I'm Thinking About</w:t>
        </w:r>
        <w:r>
          <w:rPr>
            <w:webHidden/>
          </w:rPr>
          <w:tab/>
        </w:r>
        <w:r>
          <w:rPr>
            <w:webHidden/>
          </w:rPr>
          <w:fldChar w:fldCharType="begin"/>
        </w:r>
        <w:r>
          <w:rPr>
            <w:webHidden/>
          </w:rPr>
          <w:instrText xml:space="preserve"> PAGEREF _Toc231285050 \h </w:instrText>
        </w:r>
        <w:r>
          <w:rPr>
            <w:webHidden/>
          </w:rPr>
        </w:r>
        <w:r>
          <w:rPr>
            <w:webHidden/>
          </w:rPr>
          <w:fldChar w:fldCharType="separate"/>
        </w:r>
        <w:r w:rsidR="000963C6">
          <w:rPr>
            <w:webHidden/>
          </w:rPr>
          <w:t>3</w:t>
        </w:r>
        <w:r>
          <w:rPr>
            <w:webHidden/>
          </w:rPr>
          <w:fldChar w:fldCharType="end"/>
        </w:r>
      </w:hyperlink>
    </w:p>
    <w:p w:rsidR="007523F7" w:rsidRDefault="007523F7">
      <w:pPr>
        <w:pStyle w:val="TOC1"/>
        <w:rPr>
          <w:rFonts w:asciiTheme="minorHAnsi" w:eastAsiaTheme="minorEastAsia" w:hAnsiTheme="minorHAnsi" w:cstheme="minorBidi"/>
          <w:b w:val="0"/>
          <w:sz w:val="22"/>
          <w:szCs w:val="22"/>
          <w:lang w:eastAsia="en-US"/>
        </w:rPr>
      </w:pPr>
      <w:hyperlink w:anchor="_Toc231285051" w:history="1">
        <w:r w:rsidRPr="00C835DD">
          <w:rPr>
            <w:rStyle w:val="Hyperlink"/>
          </w:rPr>
          <w:t>Feedback</w:t>
        </w:r>
        <w:r>
          <w:rPr>
            <w:webHidden/>
          </w:rPr>
          <w:tab/>
        </w:r>
        <w:r>
          <w:rPr>
            <w:webHidden/>
          </w:rPr>
          <w:fldChar w:fldCharType="begin"/>
        </w:r>
        <w:r>
          <w:rPr>
            <w:webHidden/>
          </w:rPr>
          <w:instrText xml:space="preserve"> PAGEREF _Toc231285051 \h </w:instrText>
        </w:r>
        <w:r>
          <w:rPr>
            <w:webHidden/>
          </w:rPr>
        </w:r>
        <w:r>
          <w:rPr>
            <w:webHidden/>
          </w:rPr>
          <w:fldChar w:fldCharType="separate"/>
        </w:r>
        <w:r w:rsidR="000963C6">
          <w:rPr>
            <w:webHidden/>
          </w:rPr>
          <w:t>3</w:t>
        </w:r>
        <w:r>
          <w:rPr>
            <w:webHidden/>
          </w:rPr>
          <w:fldChar w:fldCharType="end"/>
        </w:r>
      </w:hyperlink>
    </w:p>
    <w:p w:rsidR="00D91B32" w:rsidRDefault="0010355C" w:rsidP="00D91B32">
      <w:r>
        <w:fldChar w:fldCharType="end"/>
      </w:r>
    </w:p>
    <w:p w:rsidR="00CD1941" w:rsidRDefault="00CD1941" w:rsidP="00CD1941">
      <w:pPr>
        <w:pStyle w:val="Heading1"/>
      </w:pPr>
      <w:bookmarkStart w:id="0" w:name="_Toc228630159"/>
      <w:bookmarkStart w:id="1" w:name="_Toc231285044"/>
      <w:r>
        <w:t>Overview</w:t>
      </w:r>
      <w:bookmarkEnd w:id="0"/>
      <w:bookmarkEnd w:id="1"/>
    </w:p>
    <w:p w:rsidR="00CD1941" w:rsidRDefault="00CD1941" w:rsidP="00CD1941">
      <w:pPr>
        <w:pStyle w:val="Body-Text"/>
      </w:pPr>
      <w:r>
        <w:t>TaxTools is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(federal)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Social Security - Taxable Benefits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You can access the latest version of tools on the web using the following URL.</w:t>
      </w:r>
    </w:p>
    <w:p w:rsidR="00CD1941" w:rsidRDefault="00CD1941" w:rsidP="0040636A">
      <w:pPr>
        <w:pStyle w:val="Body-Text025"/>
      </w:pPr>
      <w:r>
        <w:t xml:space="preserve"> </w:t>
      </w:r>
      <w:hyperlink r:id="rId8" w:history="1">
        <w:r>
          <w:rPr>
            <w:rStyle w:val="Hyperlink"/>
            <w:sz w:val="18"/>
          </w:rPr>
          <w:t>bruceblinn.com/6-OtherStuff/Taxes/index.html</w:t>
        </w:r>
      </w:hyperlink>
    </w:p>
    <w:p w:rsidR="00AB6385" w:rsidRDefault="00A219E1" w:rsidP="00A219E1">
      <w:pPr>
        <w:pStyle w:val="Body-Text"/>
      </w:pPr>
      <w:bookmarkStart w:id="2" w:name="_Toc228630160"/>
      <w:r>
        <w:t xml:space="preserve">These tools are intended to help you estimate various tax values. Since each tool estimates a different value, the inputs can be kept fairly simple, which also helps you understand </w:t>
      </w:r>
      <w:r w:rsidR="00ED13CB">
        <w:t>what information is used to m</w:t>
      </w:r>
      <w:r w:rsidR="00AB6385">
        <w:t>ake the calculation.</w:t>
      </w:r>
    </w:p>
    <w:p w:rsidR="00ED13CB" w:rsidRDefault="00ED13CB" w:rsidP="00A219E1">
      <w:pPr>
        <w:pStyle w:val="Body-Text"/>
      </w:pPr>
      <w:r>
        <w:t>You can enter as much or as little information as you want. Of course, the more information you enter and the more accurate it is, the better the calculation will be. A typical way to use these tools is to enter the information as accurately as possible</w:t>
      </w:r>
      <w:r w:rsidR="007523F7">
        <w:t xml:space="preserve"> (for example, from last year’s taxes)</w:t>
      </w:r>
      <w:r>
        <w:t xml:space="preserve"> and then vary one or more fields to see </w:t>
      </w:r>
      <w:r w:rsidR="00AB6385">
        <w:t>its</w:t>
      </w:r>
      <w:r>
        <w:t xml:space="preserve"> affect on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3" w:name="_Toc231285045"/>
      <w:r>
        <w:t>Interface</w:t>
      </w:r>
      <w:bookmarkEnd w:id="2"/>
      <w:bookmarkEnd w:id="3"/>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CD1941"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fields </w:t>
      </w:r>
      <w:r w:rsidR="007523F7">
        <w:t xml:space="preserve">that </w:t>
      </w:r>
      <w:r>
        <w:t>display the values that are calculated by the tools</w:t>
      </w:r>
      <w:r w:rsidR="007523F7">
        <w:t xml:space="preserve"> are </w:t>
      </w:r>
      <w:r w:rsidR="007523F7">
        <w:lastRenderedPageBreak/>
        <w:t>always blue</w:t>
      </w:r>
      <w:r>
        <w:t>. The tools are intended to be used in a browser (e.g., not on a phone). The display of each tool is restricted to 7.5 inches to make it easier to print the pages.</w:t>
      </w:r>
    </w:p>
    <w:p w:rsidR="00CD1941" w:rsidRPr="00275655" w:rsidRDefault="00CD1941" w:rsidP="00D84CA5">
      <w:pPr>
        <w:pStyle w:val="Heading2"/>
      </w:pPr>
      <w:bookmarkStart w:id="4" w:name="_Toc231285046"/>
      <w:r w:rsidRPr="00275655">
        <w:t>Tooltips</w:t>
      </w:r>
      <w:bookmarkEnd w:id="4"/>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5" w:name="_Toc231285047"/>
      <w:r w:rsidRPr="00275655">
        <w:t xml:space="preserve">Numeric </w:t>
      </w:r>
      <w:r w:rsidRPr="00B97FA1">
        <w:t>Input</w:t>
      </w:r>
      <w:bookmarkEnd w:id="5"/>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6" w:name="_Toc231285048"/>
      <w:r w:rsidRPr="00275655">
        <w:t xml:space="preserve">Debugging </w:t>
      </w:r>
      <w:r w:rsidRPr="00B97FA1">
        <w:t>Information</w:t>
      </w:r>
      <w:bookmarkEnd w:id="6"/>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Pr="00275655"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7" w:name="_Toc228630163"/>
      <w:bookmarkStart w:id="8" w:name="_Toc228630161"/>
      <w:bookmarkStart w:id="9" w:name="_Toc231285049"/>
      <w:r>
        <w:t>Version Numbers</w:t>
      </w:r>
      <w:bookmarkEnd w:id="7"/>
      <w:bookmarkEnd w:id="9"/>
    </w:p>
    <w:p w:rsidR="0040636A" w:rsidRPr="008505B5" w:rsidRDefault="0040636A" w:rsidP="0040636A">
      <w:pPr>
        <w:pStyle w:val="Body-Text"/>
      </w:pPr>
      <w:r>
        <w:t xml:space="preserve">There is a single version number for all of the tax 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t>T</w:t>
      </w:r>
      <w:r w:rsidRPr="00626746">
        <w:t>ax</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TaxTools is released. There are always two versions of TaxTools: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TaxTools</w:t>
      </w:r>
      <w:r w:rsidR="00B521DE">
        <w:t>.</w:t>
      </w:r>
    </w:p>
    <w:p w:rsidR="0040636A" w:rsidRDefault="0040636A" w:rsidP="0040636A">
      <w:pPr>
        <w:pStyle w:val="Body-Text"/>
      </w:pPr>
      <w:r>
        <w:t>In summary:</w:t>
      </w:r>
    </w:p>
    <w:p w:rsidR="0040636A" w:rsidRDefault="0040636A" w:rsidP="0040636A">
      <w:pPr>
        <w:pStyle w:val="Body-Text"/>
        <w:numPr>
          <w:ilvl w:val="0"/>
          <w:numId w:val="6"/>
        </w:numPr>
      </w:pPr>
      <w:r>
        <w:lastRenderedPageBreak/>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CD1941" w:rsidRPr="00F049BE" w:rsidRDefault="00CD1941" w:rsidP="00D84CA5">
      <w:pPr>
        <w:pStyle w:val="Heading1"/>
      </w:pPr>
      <w:bookmarkStart w:id="10" w:name="_Toc231285050"/>
      <w:r w:rsidRPr="00512B63">
        <w:t xml:space="preserve">Changes I'm Thinking </w:t>
      </w:r>
      <w:r w:rsidRPr="00B97FA1">
        <w:t>About</w:t>
      </w:r>
      <w:bookmarkEnd w:id="8"/>
      <w:bookmarkEnd w:id="10"/>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that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proofErr w:type="gramStart"/>
      <w:r w:rsidRPr="00512B63">
        <w:t>spreadsheets.</w:t>
      </w:r>
      <w:proofErr w:type="gramEnd"/>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11" w:name="_Toc228630162"/>
      <w:bookmarkStart w:id="12" w:name="_Toc231285051"/>
      <w:r w:rsidRPr="00B97FA1">
        <w:t>Feedback</w:t>
      </w:r>
      <w:bookmarkEnd w:id="11"/>
      <w:bookmarkEnd w:id="12"/>
    </w:p>
    <w:p w:rsidR="00CD1941" w:rsidRDefault="00CD1941" w:rsidP="00CD1941">
      <w:pPr>
        <w:pStyle w:val="Body-Text"/>
      </w:pPr>
      <w:r w:rsidRPr="00512B63">
        <w:t xml:space="preserve">If you have any feedback on </w:t>
      </w:r>
      <w:r>
        <w:t>T</w:t>
      </w:r>
      <w:r w:rsidRPr="00512B63">
        <w:t>ax</w:t>
      </w:r>
      <w:r>
        <w:t>T</w:t>
      </w:r>
      <w:r w:rsidRPr="00512B63">
        <w:t>ools,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A43E2" w:rsidRDefault="00AA43E2" w:rsidP="009965ED">
      <w:r>
        <w:separator/>
      </w:r>
    </w:p>
  </w:endnote>
  <w:endnote w:type="continuationSeparator" w:id="0">
    <w:p w:rsidR="00AA43E2" w:rsidRDefault="00AA43E2"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0963C6">
      <w:rPr>
        <w:rFonts w:eastAsia="Times New Roman"/>
        <w:b/>
        <w:noProof/>
        <w:szCs w:val="24"/>
        <w:lang w:eastAsia="en-US"/>
      </w:rPr>
      <w:t>1</w:t>
    </w:r>
    <w:r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A43E2" w:rsidRDefault="00AA43E2" w:rsidP="009965ED">
      <w:r>
        <w:separator/>
      </w:r>
    </w:p>
  </w:footnote>
  <w:footnote w:type="continuationSeparator" w:id="0">
    <w:p w:rsidR="00AA43E2" w:rsidRDefault="00AA43E2"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EC2"/>
    <w:rsid w:val="009A3162"/>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00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7B3A06-B5BF-4C71-827A-9182FE5B4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17830</TotalTime>
  <Pages>1</Pages>
  <Words>1264</Words>
  <Characters>7209</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683</cp:revision>
  <cp:lastPrinted>2026-06-02T16:30:00Z</cp:lastPrinted>
  <dcterms:created xsi:type="dcterms:W3CDTF">2018-12-07T00:30:00Z</dcterms:created>
  <dcterms:modified xsi:type="dcterms:W3CDTF">2026-06-02T16:30:00Z</dcterms:modified>
</cp:coreProperties>
</file>