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77AA" w14:textId="77777777" w:rsidR="00FC2676" w:rsidRPr="0012201D" w:rsidRDefault="00FC2676" w:rsidP="00FC2676">
      <w:pPr>
        <w:jc w:val="center"/>
        <w:rPr>
          <w:b/>
          <w:bCs/>
          <w:sz w:val="28"/>
          <w:szCs w:val="28"/>
        </w:rPr>
      </w:pPr>
    </w:p>
    <w:p w14:paraId="4A1D9950" w14:textId="77777777" w:rsidR="00FC2676" w:rsidRPr="0012201D" w:rsidRDefault="00FC2676" w:rsidP="00FC2676">
      <w:pPr>
        <w:jc w:val="center"/>
        <w:rPr>
          <w:b/>
          <w:bCs/>
          <w:sz w:val="28"/>
          <w:szCs w:val="28"/>
        </w:rPr>
      </w:pPr>
    </w:p>
    <w:p w14:paraId="6C8F62C2" w14:textId="77777777" w:rsidR="00FC2676" w:rsidRPr="0012201D" w:rsidRDefault="00FC2676" w:rsidP="00FC2676">
      <w:pPr>
        <w:jc w:val="center"/>
        <w:rPr>
          <w:b/>
          <w:bCs/>
          <w:sz w:val="28"/>
          <w:szCs w:val="28"/>
        </w:rPr>
      </w:pPr>
    </w:p>
    <w:p w14:paraId="3EC6E8F2" w14:textId="77777777" w:rsidR="006D4377" w:rsidRPr="000E1318" w:rsidRDefault="006D4377" w:rsidP="006D4377">
      <w:pPr>
        <w:ind w:right="-554"/>
        <w:jc w:val="center"/>
        <w:rPr>
          <w:rStyle w:val="Strong"/>
          <w:rFonts w:ascii="Times New Roman" w:hAnsi="Times New Roman" w:cs="Times New Roman"/>
          <w:sz w:val="36"/>
          <w:szCs w:val="36"/>
        </w:rPr>
      </w:pPr>
      <w:r w:rsidRPr="000E1318">
        <w:rPr>
          <w:rStyle w:val="Strong"/>
          <w:rFonts w:ascii="Times New Roman" w:hAnsi="Times New Roman" w:cs="Times New Roman"/>
          <w:sz w:val="36"/>
          <w:szCs w:val="36"/>
        </w:rPr>
        <w:t>TWO-FACTOR AUTHENTICATION (2FA) PLATFORM:</w:t>
      </w:r>
    </w:p>
    <w:p w14:paraId="6FE35438" w14:textId="77777777" w:rsidR="006D4377" w:rsidRPr="000E1318" w:rsidRDefault="006D4377" w:rsidP="006D4377">
      <w:pPr>
        <w:ind w:right="-554"/>
        <w:jc w:val="center"/>
        <w:rPr>
          <w:rStyle w:val="Strong"/>
          <w:rFonts w:ascii="Times New Roman" w:hAnsi="Times New Roman" w:cs="Times New Roman"/>
          <w:sz w:val="36"/>
          <w:szCs w:val="36"/>
        </w:rPr>
      </w:pPr>
      <w:r w:rsidRPr="000E1318">
        <w:rPr>
          <w:rStyle w:val="Strong"/>
          <w:rFonts w:ascii="Times New Roman" w:hAnsi="Times New Roman" w:cs="Times New Roman"/>
          <w:sz w:val="36"/>
          <w:szCs w:val="36"/>
        </w:rPr>
        <w:t>A SECURE WEB-BASED MULTI-LAYERED VERIFICATION SYSTEM</w:t>
      </w:r>
    </w:p>
    <w:p w14:paraId="6BE45995" w14:textId="77777777" w:rsidR="00FC2676" w:rsidRPr="0012201D" w:rsidRDefault="00FC2676" w:rsidP="00FC2676">
      <w:pPr>
        <w:jc w:val="center"/>
        <w:rPr>
          <w:b/>
          <w:bCs/>
          <w:sz w:val="28"/>
          <w:szCs w:val="28"/>
        </w:rPr>
      </w:pPr>
    </w:p>
    <w:p w14:paraId="7594DE0A" w14:textId="77777777" w:rsidR="006D4377" w:rsidRPr="000E1318" w:rsidRDefault="006D4377" w:rsidP="006D4377">
      <w:pPr>
        <w:jc w:val="center"/>
        <w:rPr>
          <w:rStyle w:val="Strong"/>
          <w:b w:val="0"/>
          <w:bCs w:val="0"/>
          <w:sz w:val="28"/>
          <w:szCs w:val="28"/>
        </w:rPr>
      </w:pPr>
      <w:r w:rsidRPr="000E1318">
        <w:rPr>
          <w:rStyle w:val="Strong"/>
          <w:sz w:val="28"/>
          <w:szCs w:val="28"/>
        </w:rPr>
        <w:t>Bhanu</w:t>
      </w:r>
    </w:p>
    <w:p w14:paraId="658EB46B" w14:textId="77777777" w:rsidR="00FC2676" w:rsidRPr="0012201D" w:rsidRDefault="00FC2676" w:rsidP="00FC2676">
      <w:pPr>
        <w:jc w:val="center"/>
        <w:rPr>
          <w:b/>
          <w:bCs/>
          <w:sz w:val="28"/>
          <w:szCs w:val="28"/>
        </w:rPr>
      </w:pPr>
    </w:p>
    <w:p w14:paraId="2EAC5B04" w14:textId="77777777" w:rsidR="00FC2676" w:rsidRPr="0012201D" w:rsidRDefault="00FC2676" w:rsidP="00FC2676">
      <w:pPr>
        <w:jc w:val="center"/>
        <w:rPr>
          <w:b/>
          <w:bCs/>
          <w:sz w:val="28"/>
          <w:szCs w:val="28"/>
        </w:rPr>
      </w:pPr>
      <w:r>
        <w:rPr>
          <w:b/>
          <w:bCs/>
          <w:sz w:val="28"/>
          <w:szCs w:val="28"/>
        </w:rPr>
        <w:t>Supervisor</w:t>
      </w:r>
      <w:r w:rsidRPr="0012201D">
        <w:rPr>
          <w:b/>
          <w:bCs/>
          <w:sz w:val="28"/>
          <w:szCs w:val="28"/>
        </w:rPr>
        <w:t>: Your Supervisor's Name</w:t>
      </w:r>
    </w:p>
    <w:p w14:paraId="252C82BE" w14:textId="77777777" w:rsidR="00FC2676" w:rsidRPr="0012201D" w:rsidRDefault="00FC2676" w:rsidP="00FC2676">
      <w:pPr>
        <w:jc w:val="center"/>
        <w:rPr>
          <w:b/>
          <w:bCs/>
          <w:sz w:val="28"/>
          <w:szCs w:val="28"/>
        </w:rPr>
      </w:pPr>
    </w:p>
    <w:p w14:paraId="37A08825" w14:textId="77777777" w:rsidR="00FC2676" w:rsidRPr="0012201D" w:rsidRDefault="00FC2676" w:rsidP="00FC2676">
      <w:pPr>
        <w:jc w:val="center"/>
        <w:rPr>
          <w:b/>
          <w:bCs/>
          <w:sz w:val="28"/>
          <w:szCs w:val="28"/>
        </w:rPr>
      </w:pPr>
      <w:r w:rsidRPr="0012201D">
        <w:rPr>
          <w:b/>
          <w:bCs/>
          <w:sz w:val="44"/>
          <w:szCs w:val="44"/>
        </w:rPr>
        <w:t>Initial Contextual Report</w:t>
      </w:r>
    </w:p>
    <w:p w14:paraId="2493B41B" w14:textId="77777777" w:rsidR="00FC2676" w:rsidRPr="0012201D" w:rsidRDefault="00FC2676" w:rsidP="00FC2676">
      <w:pPr>
        <w:jc w:val="center"/>
        <w:rPr>
          <w:b/>
          <w:bCs/>
          <w:sz w:val="28"/>
          <w:szCs w:val="28"/>
        </w:rPr>
      </w:pPr>
    </w:p>
    <w:p w14:paraId="51714048" w14:textId="77777777" w:rsidR="00FC2676" w:rsidRPr="0012201D" w:rsidRDefault="00FC2676" w:rsidP="00FC2676">
      <w:pPr>
        <w:jc w:val="center"/>
        <w:rPr>
          <w:b/>
          <w:bCs/>
        </w:rPr>
      </w:pPr>
      <w:r w:rsidRPr="0012201D">
        <w:rPr>
          <w:b/>
          <w:bCs/>
        </w:rPr>
        <w:t>COMP1682 Final Year Project</w:t>
      </w:r>
    </w:p>
    <w:p w14:paraId="00BBE725" w14:textId="77777777" w:rsidR="00FC2676" w:rsidRPr="0012201D" w:rsidRDefault="00FC2676" w:rsidP="00FC2676">
      <w:pPr>
        <w:jc w:val="center"/>
        <w:rPr>
          <w:b/>
          <w:bCs/>
        </w:rPr>
      </w:pPr>
    </w:p>
    <w:p w14:paraId="7CE5FE02" w14:textId="77777777" w:rsidR="006D4377" w:rsidRPr="000E1318" w:rsidRDefault="006D4377" w:rsidP="006D4377">
      <w:pPr>
        <w:jc w:val="center"/>
        <w:rPr>
          <w:i/>
          <w:iCs/>
        </w:rPr>
      </w:pPr>
      <w:r w:rsidRPr="000E1318">
        <w:rPr>
          <w:i/>
          <w:iCs/>
          <w:sz w:val="28"/>
          <w:szCs w:val="28"/>
        </w:rPr>
        <w:t>BSc (Hons) Cyber Security</w:t>
      </w:r>
    </w:p>
    <w:p w14:paraId="4E7C327F" w14:textId="77777777" w:rsidR="00FC2676" w:rsidRPr="0012201D" w:rsidRDefault="00FC2676" w:rsidP="00FC2676">
      <w:pPr>
        <w:jc w:val="center"/>
        <w:rPr>
          <w:b/>
          <w:bCs/>
        </w:rPr>
      </w:pPr>
    </w:p>
    <w:p w14:paraId="0DAA1B90" w14:textId="77777777" w:rsidR="00FC2676" w:rsidRPr="0012201D" w:rsidRDefault="00FC2676" w:rsidP="00FC2676">
      <w:pPr>
        <w:jc w:val="center"/>
        <w:rPr>
          <w:b/>
          <w:bCs/>
        </w:rPr>
      </w:pPr>
    </w:p>
    <w:p w14:paraId="51F02C97" w14:textId="13FDFDFF" w:rsidR="00FC2676" w:rsidRPr="0012201D" w:rsidRDefault="00FC2676" w:rsidP="00FC2676">
      <w:pPr>
        <w:jc w:val="right"/>
      </w:pPr>
      <w:r>
        <w:rPr>
          <w:b/>
          <w:bCs/>
        </w:rPr>
        <w:t xml:space="preserve">Word count: </w:t>
      </w:r>
      <w:r w:rsidR="00AB2555">
        <w:rPr>
          <w:b/>
          <w:bCs/>
        </w:rPr>
        <w:t>3914</w:t>
      </w:r>
    </w:p>
    <w:p w14:paraId="05EB8F6D" w14:textId="77777777" w:rsidR="00FC2676" w:rsidRPr="0012201D" w:rsidRDefault="00FC2676" w:rsidP="00FC2676"/>
    <w:p w14:paraId="38E9F1A9" w14:textId="77777777" w:rsidR="00FC2676" w:rsidRPr="0012201D" w:rsidRDefault="00FC2676" w:rsidP="00FC2676"/>
    <w:p w14:paraId="01E8A88E" w14:textId="77777777" w:rsidR="00FC2676" w:rsidRPr="0012201D" w:rsidRDefault="00FC2676" w:rsidP="00FC2676"/>
    <w:p w14:paraId="5596FFFD" w14:textId="77777777" w:rsidR="00FC2676" w:rsidRPr="0012201D" w:rsidRDefault="00FC2676" w:rsidP="00FC2676"/>
    <w:p w14:paraId="1CE773CB" w14:textId="77777777" w:rsidR="00FC2676" w:rsidRPr="0012201D" w:rsidRDefault="00FC2676" w:rsidP="00FC2676"/>
    <w:p w14:paraId="7651E5EB" w14:textId="77777777" w:rsidR="00FC2676" w:rsidRPr="0012201D" w:rsidRDefault="00FC2676" w:rsidP="00FC2676">
      <w:r w:rsidRPr="0012201D">
        <w:rPr>
          <w:b/>
          <w:bCs/>
        </w:rPr>
        <w:t>Abstract</w:t>
      </w:r>
    </w:p>
    <w:p w14:paraId="3EEE6AE6" w14:textId="77777777" w:rsidR="00FC2676" w:rsidRPr="0012201D" w:rsidRDefault="00FC2676" w:rsidP="00FC2676"/>
    <w:p w14:paraId="3B498D34" w14:textId="77777777" w:rsidR="00486F7D" w:rsidRPr="00486F7D" w:rsidRDefault="00486F7D" w:rsidP="00486F7D">
      <w:pPr>
        <w:rPr>
          <w:lang/>
        </w:rPr>
      </w:pPr>
      <w:r w:rsidRPr="00486F7D">
        <w:rPr>
          <w:lang/>
        </w:rPr>
        <w:t>The increasing prevalence of credential-based cyberattacks has exposed the limitations of traditional password-only authentication systems. This project proposes the design and development of a secure, web-based Two-Factor Authentication (2FA) platform aimed at enhancing account security through multi-layered verification mechanisms. The system integrates password-based login with One-Time Passwords delivered via email and SMS, as well as Time-Based One-Time Passwords compatible with authenticator applications. A pragmatic, iterative design approach is adopted, informed by established security standards and current literature. To date, the project has completed extensive contextual research, requirements analysis, product comparison, and architectural design, forming a robust foundation for subsequent implementation and evaluation.</w:t>
      </w:r>
    </w:p>
    <w:p w14:paraId="0172C1A6" w14:textId="77777777" w:rsidR="00FC2676" w:rsidRPr="0012201D" w:rsidRDefault="00FC2676" w:rsidP="00FC2676"/>
    <w:p w14:paraId="2A7BA88A" w14:textId="77777777" w:rsidR="00FC2676" w:rsidRPr="0012201D" w:rsidRDefault="00FC2676" w:rsidP="00FC2676"/>
    <w:p w14:paraId="64FD888E" w14:textId="77777777" w:rsidR="00FC2676" w:rsidRPr="0012201D" w:rsidRDefault="00FC2676" w:rsidP="00FC2676"/>
    <w:p w14:paraId="6D6C8D6E" w14:textId="77777777" w:rsidR="00FC2676" w:rsidRPr="0012201D" w:rsidRDefault="00FC2676" w:rsidP="00FC2676">
      <w:pPr>
        <w:pStyle w:val="Heading1"/>
      </w:pPr>
      <w:r>
        <w:br w:type="page"/>
      </w:r>
      <w:bookmarkStart w:id="0" w:name="_Toc436402343"/>
      <w:bookmarkStart w:id="1" w:name="_Toc219068064"/>
      <w:r w:rsidRPr="0012201D">
        <w:lastRenderedPageBreak/>
        <w:t>Table of Contents</w:t>
      </w:r>
      <w:bookmarkEnd w:id="0"/>
      <w:bookmarkEnd w:id="1"/>
    </w:p>
    <w:sdt>
      <w:sdtPr>
        <w:rPr>
          <w:rFonts w:ascii="Garamond" w:eastAsia="SimSun" w:hAnsi="Garamond" w:cs="Mangal"/>
          <w:color w:val="auto"/>
          <w:kern w:val="1"/>
          <w:sz w:val="24"/>
          <w:szCs w:val="24"/>
          <w:lang w:val="en-GB" w:eastAsia="zh-CN" w:bidi="hi-IN"/>
        </w:rPr>
        <w:id w:val="1584647075"/>
        <w:docPartObj>
          <w:docPartGallery w:val="Table of Contents"/>
          <w:docPartUnique/>
        </w:docPartObj>
      </w:sdtPr>
      <w:sdtEndPr>
        <w:rPr>
          <w:b/>
          <w:bCs/>
          <w:noProof/>
        </w:rPr>
      </w:sdtEndPr>
      <w:sdtContent>
        <w:p w14:paraId="4A9E45BC" w14:textId="78F03E8B" w:rsidR="00B7711C" w:rsidRDefault="00B7711C">
          <w:pPr>
            <w:pStyle w:val="TOCHeading"/>
          </w:pPr>
          <w:r>
            <w:t>Contents</w:t>
          </w:r>
        </w:p>
        <w:p w14:paraId="7A1F131F" w14:textId="21B6A39F" w:rsidR="00B7711C" w:rsidRDefault="00B7711C">
          <w:pPr>
            <w:pStyle w:val="TOC1"/>
            <w:rPr>
              <w:rFonts w:asciiTheme="minorHAnsi" w:eastAsiaTheme="minorEastAsia" w:hAnsiTheme="minorHAnsi" w:cstheme="minorBidi"/>
              <w:noProof/>
              <w:kern w:val="2"/>
              <w:szCs w:val="24"/>
              <w:lang w:bidi="ar-SA"/>
              <w14:ligatures w14:val="standardContextual"/>
            </w:rPr>
          </w:pPr>
          <w:r>
            <w:fldChar w:fldCharType="begin"/>
          </w:r>
          <w:r>
            <w:instrText xml:space="preserve"> TOC \o "1-3" \h \z \u </w:instrText>
          </w:r>
          <w:r>
            <w:fldChar w:fldCharType="separate"/>
          </w:r>
          <w:hyperlink w:anchor="_Toc219068064" w:history="1">
            <w:r w:rsidRPr="008839D9">
              <w:rPr>
                <w:rStyle w:val="Hyperlink"/>
                <w:noProof/>
              </w:rPr>
              <w:t>Table of Contents</w:t>
            </w:r>
            <w:r>
              <w:rPr>
                <w:noProof/>
                <w:webHidden/>
              </w:rPr>
              <w:tab/>
            </w:r>
            <w:r>
              <w:rPr>
                <w:noProof/>
                <w:webHidden/>
              </w:rPr>
              <w:fldChar w:fldCharType="begin"/>
            </w:r>
            <w:r>
              <w:rPr>
                <w:noProof/>
                <w:webHidden/>
              </w:rPr>
              <w:instrText xml:space="preserve"> PAGEREF _Toc219068064 \h </w:instrText>
            </w:r>
            <w:r>
              <w:rPr>
                <w:noProof/>
                <w:webHidden/>
              </w:rPr>
            </w:r>
            <w:r>
              <w:rPr>
                <w:noProof/>
                <w:webHidden/>
              </w:rPr>
              <w:fldChar w:fldCharType="separate"/>
            </w:r>
            <w:r>
              <w:rPr>
                <w:noProof/>
                <w:webHidden/>
              </w:rPr>
              <w:t>2</w:t>
            </w:r>
            <w:r>
              <w:rPr>
                <w:noProof/>
                <w:webHidden/>
              </w:rPr>
              <w:fldChar w:fldCharType="end"/>
            </w:r>
          </w:hyperlink>
        </w:p>
        <w:p w14:paraId="152D8247" w14:textId="512D244B" w:rsidR="00B7711C" w:rsidRDefault="00B7711C">
          <w:pPr>
            <w:pStyle w:val="TOC1"/>
            <w:rPr>
              <w:rFonts w:asciiTheme="minorHAnsi" w:eastAsiaTheme="minorEastAsia" w:hAnsiTheme="minorHAnsi" w:cstheme="minorBidi"/>
              <w:noProof/>
              <w:kern w:val="2"/>
              <w:szCs w:val="24"/>
              <w:lang w:bidi="ar-SA"/>
              <w14:ligatures w14:val="standardContextual"/>
            </w:rPr>
          </w:pPr>
          <w:hyperlink w:anchor="_Toc219068065" w:history="1">
            <w:r w:rsidRPr="008839D9">
              <w:rPr>
                <w:rStyle w:val="Hyperlink"/>
                <w:noProof/>
              </w:rPr>
              <w:t>Introduction</w:t>
            </w:r>
            <w:r>
              <w:rPr>
                <w:noProof/>
                <w:webHidden/>
              </w:rPr>
              <w:tab/>
            </w:r>
            <w:r>
              <w:rPr>
                <w:noProof/>
                <w:webHidden/>
              </w:rPr>
              <w:fldChar w:fldCharType="begin"/>
            </w:r>
            <w:r>
              <w:rPr>
                <w:noProof/>
                <w:webHidden/>
              </w:rPr>
              <w:instrText xml:space="preserve"> PAGEREF _Toc219068065 \h </w:instrText>
            </w:r>
            <w:r>
              <w:rPr>
                <w:noProof/>
                <w:webHidden/>
              </w:rPr>
            </w:r>
            <w:r>
              <w:rPr>
                <w:noProof/>
                <w:webHidden/>
              </w:rPr>
              <w:fldChar w:fldCharType="separate"/>
            </w:r>
            <w:r>
              <w:rPr>
                <w:noProof/>
                <w:webHidden/>
              </w:rPr>
              <w:t>3</w:t>
            </w:r>
            <w:r>
              <w:rPr>
                <w:noProof/>
                <w:webHidden/>
              </w:rPr>
              <w:fldChar w:fldCharType="end"/>
            </w:r>
          </w:hyperlink>
        </w:p>
        <w:p w14:paraId="0DEB9492" w14:textId="74C39FB1"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66" w:history="1">
            <w:r w:rsidRPr="008839D9">
              <w:rPr>
                <w:rStyle w:val="Hyperlink"/>
              </w:rPr>
              <w:t>Background</w:t>
            </w:r>
            <w:r>
              <w:rPr>
                <w:webHidden/>
              </w:rPr>
              <w:tab/>
            </w:r>
            <w:r>
              <w:rPr>
                <w:webHidden/>
              </w:rPr>
              <w:fldChar w:fldCharType="begin"/>
            </w:r>
            <w:r>
              <w:rPr>
                <w:webHidden/>
              </w:rPr>
              <w:instrText xml:space="preserve"> PAGEREF _Toc219068066 \h </w:instrText>
            </w:r>
            <w:r>
              <w:rPr>
                <w:webHidden/>
              </w:rPr>
            </w:r>
            <w:r>
              <w:rPr>
                <w:webHidden/>
              </w:rPr>
              <w:fldChar w:fldCharType="separate"/>
            </w:r>
            <w:r>
              <w:rPr>
                <w:webHidden/>
              </w:rPr>
              <w:t>3</w:t>
            </w:r>
            <w:r>
              <w:rPr>
                <w:webHidden/>
              </w:rPr>
              <w:fldChar w:fldCharType="end"/>
            </w:r>
          </w:hyperlink>
        </w:p>
        <w:p w14:paraId="21AF500D" w14:textId="10ED7087"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67" w:history="1">
            <w:r w:rsidRPr="008839D9">
              <w:rPr>
                <w:rStyle w:val="Hyperlink"/>
              </w:rPr>
              <w:t>Aims and objectives</w:t>
            </w:r>
            <w:r>
              <w:rPr>
                <w:webHidden/>
              </w:rPr>
              <w:tab/>
            </w:r>
            <w:r>
              <w:rPr>
                <w:webHidden/>
              </w:rPr>
              <w:fldChar w:fldCharType="begin"/>
            </w:r>
            <w:r>
              <w:rPr>
                <w:webHidden/>
              </w:rPr>
              <w:instrText xml:space="preserve"> PAGEREF _Toc219068067 \h </w:instrText>
            </w:r>
            <w:r>
              <w:rPr>
                <w:webHidden/>
              </w:rPr>
            </w:r>
            <w:r>
              <w:rPr>
                <w:webHidden/>
              </w:rPr>
              <w:fldChar w:fldCharType="separate"/>
            </w:r>
            <w:r>
              <w:rPr>
                <w:webHidden/>
              </w:rPr>
              <w:t>4</w:t>
            </w:r>
            <w:r>
              <w:rPr>
                <w:webHidden/>
              </w:rPr>
              <w:fldChar w:fldCharType="end"/>
            </w:r>
          </w:hyperlink>
        </w:p>
        <w:p w14:paraId="5D9EC03D" w14:textId="00FAF54F"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68" w:history="1">
            <w:r w:rsidRPr="008839D9">
              <w:rPr>
                <w:rStyle w:val="Hyperlink"/>
                <w:lang/>
              </w:rPr>
              <w:t>Revised Aim</w:t>
            </w:r>
            <w:r>
              <w:rPr>
                <w:webHidden/>
              </w:rPr>
              <w:tab/>
            </w:r>
            <w:r>
              <w:rPr>
                <w:webHidden/>
              </w:rPr>
              <w:fldChar w:fldCharType="begin"/>
            </w:r>
            <w:r>
              <w:rPr>
                <w:webHidden/>
              </w:rPr>
              <w:instrText xml:space="preserve"> PAGEREF _Toc219068068 \h </w:instrText>
            </w:r>
            <w:r>
              <w:rPr>
                <w:webHidden/>
              </w:rPr>
            </w:r>
            <w:r>
              <w:rPr>
                <w:webHidden/>
              </w:rPr>
              <w:fldChar w:fldCharType="separate"/>
            </w:r>
            <w:r>
              <w:rPr>
                <w:webHidden/>
              </w:rPr>
              <w:t>4</w:t>
            </w:r>
            <w:r>
              <w:rPr>
                <w:webHidden/>
              </w:rPr>
              <w:fldChar w:fldCharType="end"/>
            </w:r>
          </w:hyperlink>
        </w:p>
        <w:p w14:paraId="2E41C2DF" w14:textId="6F25B430"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69" w:history="1">
            <w:r w:rsidRPr="008839D9">
              <w:rPr>
                <w:rStyle w:val="Hyperlink"/>
                <w:lang/>
              </w:rPr>
              <w:t>Revised Objectives</w:t>
            </w:r>
            <w:r>
              <w:rPr>
                <w:webHidden/>
              </w:rPr>
              <w:tab/>
            </w:r>
            <w:r>
              <w:rPr>
                <w:webHidden/>
              </w:rPr>
              <w:fldChar w:fldCharType="begin"/>
            </w:r>
            <w:r>
              <w:rPr>
                <w:webHidden/>
              </w:rPr>
              <w:instrText xml:space="preserve"> PAGEREF _Toc219068069 \h </w:instrText>
            </w:r>
            <w:r>
              <w:rPr>
                <w:webHidden/>
              </w:rPr>
            </w:r>
            <w:r>
              <w:rPr>
                <w:webHidden/>
              </w:rPr>
              <w:fldChar w:fldCharType="separate"/>
            </w:r>
            <w:r>
              <w:rPr>
                <w:webHidden/>
              </w:rPr>
              <w:t>4</w:t>
            </w:r>
            <w:r>
              <w:rPr>
                <w:webHidden/>
              </w:rPr>
              <w:fldChar w:fldCharType="end"/>
            </w:r>
          </w:hyperlink>
        </w:p>
        <w:p w14:paraId="2BDDAF44" w14:textId="5462873A"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70" w:history="1">
            <w:r w:rsidRPr="008839D9">
              <w:rPr>
                <w:rStyle w:val="Hyperlink"/>
              </w:rPr>
              <w:t>Approach</w:t>
            </w:r>
            <w:r>
              <w:rPr>
                <w:webHidden/>
              </w:rPr>
              <w:tab/>
            </w:r>
            <w:r>
              <w:rPr>
                <w:webHidden/>
              </w:rPr>
              <w:fldChar w:fldCharType="begin"/>
            </w:r>
            <w:r>
              <w:rPr>
                <w:webHidden/>
              </w:rPr>
              <w:instrText xml:space="preserve"> PAGEREF _Toc219068070 \h </w:instrText>
            </w:r>
            <w:r>
              <w:rPr>
                <w:webHidden/>
              </w:rPr>
            </w:r>
            <w:r>
              <w:rPr>
                <w:webHidden/>
              </w:rPr>
              <w:fldChar w:fldCharType="separate"/>
            </w:r>
            <w:r>
              <w:rPr>
                <w:webHidden/>
              </w:rPr>
              <w:t>4</w:t>
            </w:r>
            <w:r>
              <w:rPr>
                <w:webHidden/>
              </w:rPr>
              <w:fldChar w:fldCharType="end"/>
            </w:r>
          </w:hyperlink>
        </w:p>
        <w:p w14:paraId="72999DC4" w14:textId="5EB66419" w:rsidR="00B7711C" w:rsidRDefault="00B7711C">
          <w:pPr>
            <w:pStyle w:val="TOC1"/>
            <w:rPr>
              <w:rFonts w:asciiTheme="minorHAnsi" w:eastAsiaTheme="minorEastAsia" w:hAnsiTheme="minorHAnsi" w:cstheme="minorBidi"/>
              <w:noProof/>
              <w:kern w:val="2"/>
              <w:szCs w:val="24"/>
              <w:lang w:bidi="ar-SA"/>
              <w14:ligatures w14:val="standardContextual"/>
            </w:rPr>
          </w:pPr>
          <w:hyperlink w:anchor="_Toc219068071" w:history="1">
            <w:r w:rsidRPr="008839D9">
              <w:rPr>
                <w:rStyle w:val="Hyperlink"/>
                <w:noProof/>
              </w:rPr>
              <w:t>Literature Review</w:t>
            </w:r>
            <w:r>
              <w:rPr>
                <w:noProof/>
                <w:webHidden/>
              </w:rPr>
              <w:tab/>
            </w:r>
            <w:r>
              <w:rPr>
                <w:noProof/>
                <w:webHidden/>
              </w:rPr>
              <w:fldChar w:fldCharType="begin"/>
            </w:r>
            <w:r>
              <w:rPr>
                <w:noProof/>
                <w:webHidden/>
              </w:rPr>
              <w:instrText xml:space="preserve"> PAGEREF _Toc219068071 \h </w:instrText>
            </w:r>
            <w:r>
              <w:rPr>
                <w:noProof/>
                <w:webHidden/>
              </w:rPr>
            </w:r>
            <w:r>
              <w:rPr>
                <w:noProof/>
                <w:webHidden/>
              </w:rPr>
              <w:fldChar w:fldCharType="separate"/>
            </w:r>
            <w:r>
              <w:rPr>
                <w:noProof/>
                <w:webHidden/>
              </w:rPr>
              <w:t>5</w:t>
            </w:r>
            <w:r>
              <w:rPr>
                <w:noProof/>
                <w:webHidden/>
              </w:rPr>
              <w:fldChar w:fldCharType="end"/>
            </w:r>
          </w:hyperlink>
        </w:p>
        <w:p w14:paraId="0A464EC9" w14:textId="080C48B2"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72" w:history="1">
            <w:r w:rsidRPr="008839D9">
              <w:rPr>
                <w:rStyle w:val="Hyperlink"/>
              </w:rPr>
              <w:t>Approach to literature searching</w:t>
            </w:r>
            <w:r>
              <w:rPr>
                <w:webHidden/>
              </w:rPr>
              <w:tab/>
            </w:r>
            <w:r>
              <w:rPr>
                <w:webHidden/>
              </w:rPr>
              <w:fldChar w:fldCharType="begin"/>
            </w:r>
            <w:r>
              <w:rPr>
                <w:webHidden/>
              </w:rPr>
              <w:instrText xml:space="preserve"> PAGEREF _Toc219068072 \h </w:instrText>
            </w:r>
            <w:r>
              <w:rPr>
                <w:webHidden/>
              </w:rPr>
            </w:r>
            <w:r>
              <w:rPr>
                <w:webHidden/>
              </w:rPr>
              <w:fldChar w:fldCharType="separate"/>
            </w:r>
            <w:r>
              <w:rPr>
                <w:webHidden/>
              </w:rPr>
              <w:t>5</w:t>
            </w:r>
            <w:r>
              <w:rPr>
                <w:webHidden/>
              </w:rPr>
              <w:fldChar w:fldCharType="end"/>
            </w:r>
          </w:hyperlink>
        </w:p>
        <w:p w14:paraId="46491BC2" w14:textId="69E2D077"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73" w:history="1">
            <w:r w:rsidRPr="008839D9">
              <w:rPr>
                <w:rStyle w:val="Hyperlink"/>
                <w:lang/>
              </w:rPr>
              <w:t>Multi-Factor Authentication as a Security Control</w:t>
            </w:r>
            <w:r>
              <w:rPr>
                <w:webHidden/>
              </w:rPr>
              <w:tab/>
            </w:r>
            <w:r>
              <w:rPr>
                <w:webHidden/>
              </w:rPr>
              <w:fldChar w:fldCharType="begin"/>
            </w:r>
            <w:r>
              <w:rPr>
                <w:webHidden/>
              </w:rPr>
              <w:instrText xml:space="preserve"> PAGEREF _Toc219068073 \h </w:instrText>
            </w:r>
            <w:r>
              <w:rPr>
                <w:webHidden/>
              </w:rPr>
            </w:r>
            <w:r>
              <w:rPr>
                <w:webHidden/>
              </w:rPr>
              <w:fldChar w:fldCharType="separate"/>
            </w:r>
            <w:r>
              <w:rPr>
                <w:webHidden/>
              </w:rPr>
              <w:t>5</w:t>
            </w:r>
            <w:r>
              <w:rPr>
                <w:webHidden/>
              </w:rPr>
              <w:fldChar w:fldCharType="end"/>
            </w:r>
          </w:hyperlink>
        </w:p>
        <w:p w14:paraId="7DBAB7CA" w14:textId="4DE21886"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74" w:history="1">
            <w:r w:rsidRPr="008839D9">
              <w:rPr>
                <w:rStyle w:val="Hyperlink"/>
                <w:lang/>
              </w:rPr>
              <w:t>One-Time Passwords and TOTP Mechanisms</w:t>
            </w:r>
            <w:r>
              <w:rPr>
                <w:webHidden/>
              </w:rPr>
              <w:tab/>
            </w:r>
            <w:r>
              <w:rPr>
                <w:webHidden/>
              </w:rPr>
              <w:fldChar w:fldCharType="begin"/>
            </w:r>
            <w:r>
              <w:rPr>
                <w:webHidden/>
              </w:rPr>
              <w:instrText xml:space="preserve"> PAGEREF _Toc219068074 \h </w:instrText>
            </w:r>
            <w:r>
              <w:rPr>
                <w:webHidden/>
              </w:rPr>
            </w:r>
            <w:r>
              <w:rPr>
                <w:webHidden/>
              </w:rPr>
              <w:fldChar w:fldCharType="separate"/>
            </w:r>
            <w:r>
              <w:rPr>
                <w:webHidden/>
              </w:rPr>
              <w:t>5</w:t>
            </w:r>
            <w:r>
              <w:rPr>
                <w:webHidden/>
              </w:rPr>
              <w:fldChar w:fldCharType="end"/>
            </w:r>
          </w:hyperlink>
        </w:p>
        <w:p w14:paraId="7F29CA2C" w14:textId="54DBA026"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75" w:history="1">
            <w:r w:rsidRPr="008839D9">
              <w:rPr>
                <w:rStyle w:val="Hyperlink"/>
                <w:lang/>
              </w:rPr>
              <w:t>Usability–Security Trade-offs</w:t>
            </w:r>
            <w:r>
              <w:rPr>
                <w:webHidden/>
              </w:rPr>
              <w:tab/>
            </w:r>
            <w:r>
              <w:rPr>
                <w:webHidden/>
              </w:rPr>
              <w:fldChar w:fldCharType="begin"/>
            </w:r>
            <w:r>
              <w:rPr>
                <w:webHidden/>
              </w:rPr>
              <w:instrText xml:space="preserve"> PAGEREF _Toc219068075 \h </w:instrText>
            </w:r>
            <w:r>
              <w:rPr>
                <w:webHidden/>
              </w:rPr>
            </w:r>
            <w:r>
              <w:rPr>
                <w:webHidden/>
              </w:rPr>
              <w:fldChar w:fldCharType="separate"/>
            </w:r>
            <w:r>
              <w:rPr>
                <w:webHidden/>
              </w:rPr>
              <w:t>5</w:t>
            </w:r>
            <w:r>
              <w:rPr>
                <w:webHidden/>
              </w:rPr>
              <w:fldChar w:fldCharType="end"/>
            </w:r>
          </w:hyperlink>
        </w:p>
        <w:p w14:paraId="013DFBB0" w14:textId="59EEC9C3"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76" w:history="1">
            <w:r w:rsidRPr="008839D9">
              <w:rPr>
                <w:rStyle w:val="Hyperlink"/>
                <w:lang/>
              </w:rPr>
              <w:t>Session Management and Supporting Controls</w:t>
            </w:r>
            <w:r>
              <w:rPr>
                <w:webHidden/>
              </w:rPr>
              <w:tab/>
            </w:r>
            <w:r>
              <w:rPr>
                <w:webHidden/>
              </w:rPr>
              <w:fldChar w:fldCharType="begin"/>
            </w:r>
            <w:r>
              <w:rPr>
                <w:webHidden/>
              </w:rPr>
              <w:instrText xml:space="preserve"> PAGEREF _Toc219068076 \h </w:instrText>
            </w:r>
            <w:r>
              <w:rPr>
                <w:webHidden/>
              </w:rPr>
            </w:r>
            <w:r>
              <w:rPr>
                <w:webHidden/>
              </w:rPr>
              <w:fldChar w:fldCharType="separate"/>
            </w:r>
            <w:r>
              <w:rPr>
                <w:webHidden/>
              </w:rPr>
              <w:t>6</w:t>
            </w:r>
            <w:r>
              <w:rPr>
                <w:webHidden/>
              </w:rPr>
              <w:fldChar w:fldCharType="end"/>
            </w:r>
          </w:hyperlink>
        </w:p>
        <w:p w14:paraId="41ED5299" w14:textId="1A071154"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77" w:history="1">
            <w:r w:rsidRPr="008839D9">
              <w:rPr>
                <w:rStyle w:val="Hyperlink"/>
                <w:lang/>
              </w:rPr>
              <w:t>Yet Another Section</w:t>
            </w:r>
            <w:r>
              <w:rPr>
                <w:webHidden/>
              </w:rPr>
              <w:tab/>
            </w:r>
            <w:r>
              <w:rPr>
                <w:webHidden/>
              </w:rPr>
              <w:fldChar w:fldCharType="begin"/>
            </w:r>
            <w:r>
              <w:rPr>
                <w:webHidden/>
              </w:rPr>
              <w:instrText xml:space="preserve"> PAGEREF _Toc219068077 \h </w:instrText>
            </w:r>
            <w:r>
              <w:rPr>
                <w:webHidden/>
              </w:rPr>
            </w:r>
            <w:r>
              <w:rPr>
                <w:webHidden/>
              </w:rPr>
              <w:fldChar w:fldCharType="separate"/>
            </w:r>
            <w:r>
              <w:rPr>
                <w:webHidden/>
              </w:rPr>
              <w:t>6</w:t>
            </w:r>
            <w:r>
              <w:rPr>
                <w:webHidden/>
              </w:rPr>
              <w:fldChar w:fldCharType="end"/>
            </w:r>
          </w:hyperlink>
        </w:p>
        <w:p w14:paraId="4886923F" w14:textId="0C236AFF"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78" w:history="1">
            <w:r w:rsidRPr="008839D9">
              <w:rPr>
                <w:rStyle w:val="Hyperlink"/>
              </w:rPr>
              <w:t>Conclusions</w:t>
            </w:r>
            <w:r>
              <w:rPr>
                <w:webHidden/>
              </w:rPr>
              <w:tab/>
            </w:r>
            <w:r>
              <w:rPr>
                <w:webHidden/>
              </w:rPr>
              <w:fldChar w:fldCharType="begin"/>
            </w:r>
            <w:r>
              <w:rPr>
                <w:webHidden/>
              </w:rPr>
              <w:instrText xml:space="preserve"> PAGEREF _Toc219068078 \h </w:instrText>
            </w:r>
            <w:r>
              <w:rPr>
                <w:webHidden/>
              </w:rPr>
            </w:r>
            <w:r>
              <w:rPr>
                <w:webHidden/>
              </w:rPr>
              <w:fldChar w:fldCharType="separate"/>
            </w:r>
            <w:r>
              <w:rPr>
                <w:webHidden/>
              </w:rPr>
              <w:t>6</w:t>
            </w:r>
            <w:r>
              <w:rPr>
                <w:webHidden/>
              </w:rPr>
              <w:fldChar w:fldCharType="end"/>
            </w:r>
          </w:hyperlink>
        </w:p>
        <w:p w14:paraId="6DA557F2" w14:textId="51BABF69" w:rsidR="00B7711C" w:rsidRDefault="00B7711C">
          <w:pPr>
            <w:pStyle w:val="TOC1"/>
            <w:rPr>
              <w:rFonts w:asciiTheme="minorHAnsi" w:eastAsiaTheme="minorEastAsia" w:hAnsiTheme="minorHAnsi" w:cstheme="minorBidi"/>
              <w:noProof/>
              <w:kern w:val="2"/>
              <w:szCs w:val="24"/>
              <w:lang w:bidi="ar-SA"/>
              <w14:ligatures w14:val="standardContextual"/>
            </w:rPr>
          </w:pPr>
          <w:hyperlink w:anchor="_Toc219068079" w:history="1">
            <w:r w:rsidRPr="008839D9">
              <w:rPr>
                <w:rStyle w:val="Hyperlink"/>
                <w:noProof/>
              </w:rPr>
              <w:t>Product Research</w:t>
            </w:r>
            <w:r>
              <w:rPr>
                <w:noProof/>
                <w:webHidden/>
              </w:rPr>
              <w:tab/>
            </w:r>
            <w:r>
              <w:rPr>
                <w:noProof/>
                <w:webHidden/>
              </w:rPr>
              <w:fldChar w:fldCharType="begin"/>
            </w:r>
            <w:r>
              <w:rPr>
                <w:noProof/>
                <w:webHidden/>
              </w:rPr>
              <w:instrText xml:space="preserve"> PAGEREF _Toc219068079 \h </w:instrText>
            </w:r>
            <w:r>
              <w:rPr>
                <w:noProof/>
                <w:webHidden/>
              </w:rPr>
            </w:r>
            <w:r>
              <w:rPr>
                <w:noProof/>
                <w:webHidden/>
              </w:rPr>
              <w:fldChar w:fldCharType="separate"/>
            </w:r>
            <w:r>
              <w:rPr>
                <w:noProof/>
                <w:webHidden/>
              </w:rPr>
              <w:t>6</w:t>
            </w:r>
            <w:r>
              <w:rPr>
                <w:noProof/>
                <w:webHidden/>
              </w:rPr>
              <w:fldChar w:fldCharType="end"/>
            </w:r>
          </w:hyperlink>
        </w:p>
        <w:p w14:paraId="7B2BCFAE" w14:textId="3CF6FCFF"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80" w:history="1">
            <w:r w:rsidRPr="008839D9">
              <w:rPr>
                <w:rStyle w:val="Hyperlink"/>
                <w:lang/>
              </w:rPr>
              <w:t>Comparing Similar Products and Platforms</w:t>
            </w:r>
            <w:r>
              <w:rPr>
                <w:webHidden/>
              </w:rPr>
              <w:tab/>
            </w:r>
            <w:r>
              <w:rPr>
                <w:webHidden/>
              </w:rPr>
              <w:fldChar w:fldCharType="begin"/>
            </w:r>
            <w:r>
              <w:rPr>
                <w:webHidden/>
              </w:rPr>
              <w:instrText xml:space="preserve"> PAGEREF _Toc219068080 \h </w:instrText>
            </w:r>
            <w:r>
              <w:rPr>
                <w:webHidden/>
              </w:rPr>
            </w:r>
            <w:r>
              <w:rPr>
                <w:webHidden/>
              </w:rPr>
              <w:fldChar w:fldCharType="separate"/>
            </w:r>
            <w:r>
              <w:rPr>
                <w:webHidden/>
              </w:rPr>
              <w:t>6</w:t>
            </w:r>
            <w:r>
              <w:rPr>
                <w:webHidden/>
              </w:rPr>
              <w:fldChar w:fldCharType="end"/>
            </w:r>
          </w:hyperlink>
        </w:p>
        <w:p w14:paraId="5ACB2E49" w14:textId="4B8DBFC9" w:rsidR="00B7711C" w:rsidRDefault="00B7711C">
          <w:pPr>
            <w:pStyle w:val="TOC3"/>
            <w:tabs>
              <w:tab w:val="right" w:leader="dot" w:pos="9628"/>
            </w:tabs>
            <w:rPr>
              <w:noProof/>
            </w:rPr>
          </w:pPr>
          <w:hyperlink w:anchor="_Toc219068081" w:history="1">
            <w:r w:rsidRPr="008839D9">
              <w:rPr>
                <w:rStyle w:val="Hyperlink"/>
                <w:noProof/>
                <w:lang/>
              </w:rPr>
              <w:t>Selected Comparison Criteria</w:t>
            </w:r>
            <w:r>
              <w:rPr>
                <w:noProof/>
                <w:webHidden/>
              </w:rPr>
              <w:tab/>
            </w:r>
            <w:r>
              <w:rPr>
                <w:noProof/>
                <w:webHidden/>
              </w:rPr>
              <w:fldChar w:fldCharType="begin"/>
            </w:r>
            <w:r>
              <w:rPr>
                <w:noProof/>
                <w:webHidden/>
              </w:rPr>
              <w:instrText xml:space="preserve"> PAGEREF _Toc219068081 \h </w:instrText>
            </w:r>
            <w:r>
              <w:rPr>
                <w:noProof/>
                <w:webHidden/>
              </w:rPr>
            </w:r>
            <w:r>
              <w:rPr>
                <w:noProof/>
                <w:webHidden/>
              </w:rPr>
              <w:fldChar w:fldCharType="separate"/>
            </w:r>
            <w:r>
              <w:rPr>
                <w:noProof/>
                <w:webHidden/>
              </w:rPr>
              <w:t>6</w:t>
            </w:r>
            <w:r>
              <w:rPr>
                <w:noProof/>
                <w:webHidden/>
              </w:rPr>
              <w:fldChar w:fldCharType="end"/>
            </w:r>
          </w:hyperlink>
        </w:p>
        <w:p w14:paraId="3FBB8BE6" w14:textId="52F0A3B7" w:rsidR="00B7711C" w:rsidRDefault="00B7711C">
          <w:pPr>
            <w:pStyle w:val="TOC3"/>
            <w:tabs>
              <w:tab w:val="right" w:leader="dot" w:pos="9628"/>
            </w:tabs>
            <w:rPr>
              <w:noProof/>
            </w:rPr>
          </w:pPr>
          <w:hyperlink w:anchor="_Toc219068082" w:history="1">
            <w:r w:rsidRPr="008839D9">
              <w:rPr>
                <w:rStyle w:val="Hyperlink"/>
                <w:noProof/>
                <w:lang/>
              </w:rPr>
              <w:t>Comparison of Existing Systems</w:t>
            </w:r>
            <w:r>
              <w:rPr>
                <w:noProof/>
                <w:webHidden/>
              </w:rPr>
              <w:tab/>
            </w:r>
            <w:r>
              <w:rPr>
                <w:noProof/>
                <w:webHidden/>
              </w:rPr>
              <w:fldChar w:fldCharType="begin"/>
            </w:r>
            <w:r>
              <w:rPr>
                <w:noProof/>
                <w:webHidden/>
              </w:rPr>
              <w:instrText xml:space="preserve"> PAGEREF _Toc219068082 \h </w:instrText>
            </w:r>
            <w:r>
              <w:rPr>
                <w:noProof/>
                <w:webHidden/>
              </w:rPr>
            </w:r>
            <w:r>
              <w:rPr>
                <w:noProof/>
                <w:webHidden/>
              </w:rPr>
              <w:fldChar w:fldCharType="separate"/>
            </w:r>
            <w:r>
              <w:rPr>
                <w:noProof/>
                <w:webHidden/>
              </w:rPr>
              <w:t>7</w:t>
            </w:r>
            <w:r>
              <w:rPr>
                <w:noProof/>
                <w:webHidden/>
              </w:rPr>
              <w:fldChar w:fldCharType="end"/>
            </w:r>
          </w:hyperlink>
        </w:p>
        <w:p w14:paraId="18F2C72E" w14:textId="58B2F575" w:rsidR="00B7711C" w:rsidRDefault="00B7711C">
          <w:pPr>
            <w:pStyle w:val="TOC3"/>
            <w:tabs>
              <w:tab w:val="right" w:leader="dot" w:pos="9628"/>
            </w:tabs>
            <w:rPr>
              <w:noProof/>
            </w:rPr>
          </w:pPr>
          <w:hyperlink w:anchor="_Toc219068083" w:history="1">
            <w:r w:rsidRPr="008839D9">
              <w:rPr>
                <w:rStyle w:val="Hyperlink"/>
                <w:noProof/>
                <w:lang/>
              </w:rPr>
              <w:t>Summary of Findings from Product Research</w:t>
            </w:r>
            <w:r>
              <w:rPr>
                <w:noProof/>
                <w:webHidden/>
              </w:rPr>
              <w:tab/>
            </w:r>
            <w:r>
              <w:rPr>
                <w:noProof/>
                <w:webHidden/>
              </w:rPr>
              <w:fldChar w:fldCharType="begin"/>
            </w:r>
            <w:r>
              <w:rPr>
                <w:noProof/>
                <w:webHidden/>
              </w:rPr>
              <w:instrText xml:space="preserve"> PAGEREF _Toc219068083 \h </w:instrText>
            </w:r>
            <w:r>
              <w:rPr>
                <w:noProof/>
                <w:webHidden/>
              </w:rPr>
            </w:r>
            <w:r>
              <w:rPr>
                <w:noProof/>
                <w:webHidden/>
              </w:rPr>
              <w:fldChar w:fldCharType="separate"/>
            </w:r>
            <w:r>
              <w:rPr>
                <w:noProof/>
                <w:webHidden/>
              </w:rPr>
              <w:t>7</w:t>
            </w:r>
            <w:r>
              <w:rPr>
                <w:noProof/>
                <w:webHidden/>
              </w:rPr>
              <w:fldChar w:fldCharType="end"/>
            </w:r>
          </w:hyperlink>
        </w:p>
        <w:p w14:paraId="34CFF445" w14:textId="0920D578" w:rsidR="00B7711C" w:rsidRDefault="00B7711C">
          <w:pPr>
            <w:pStyle w:val="TOC1"/>
            <w:rPr>
              <w:rFonts w:asciiTheme="minorHAnsi" w:eastAsiaTheme="minorEastAsia" w:hAnsiTheme="minorHAnsi" w:cstheme="minorBidi"/>
              <w:noProof/>
              <w:kern w:val="2"/>
              <w:szCs w:val="24"/>
              <w:lang w:bidi="ar-SA"/>
              <w14:ligatures w14:val="standardContextual"/>
            </w:rPr>
          </w:pPr>
          <w:hyperlink w:anchor="_Toc219068084" w:history="1">
            <w:r w:rsidRPr="008839D9">
              <w:rPr>
                <w:rStyle w:val="Hyperlink"/>
                <w:noProof/>
              </w:rPr>
              <w:t>Legal, Social, Ethical and Professional Issues and Considerations</w:t>
            </w:r>
            <w:r>
              <w:rPr>
                <w:noProof/>
                <w:webHidden/>
              </w:rPr>
              <w:tab/>
            </w:r>
            <w:r>
              <w:rPr>
                <w:noProof/>
                <w:webHidden/>
              </w:rPr>
              <w:fldChar w:fldCharType="begin"/>
            </w:r>
            <w:r>
              <w:rPr>
                <w:noProof/>
                <w:webHidden/>
              </w:rPr>
              <w:instrText xml:space="preserve"> PAGEREF _Toc219068084 \h </w:instrText>
            </w:r>
            <w:r>
              <w:rPr>
                <w:noProof/>
                <w:webHidden/>
              </w:rPr>
            </w:r>
            <w:r>
              <w:rPr>
                <w:noProof/>
                <w:webHidden/>
              </w:rPr>
              <w:fldChar w:fldCharType="separate"/>
            </w:r>
            <w:r>
              <w:rPr>
                <w:noProof/>
                <w:webHidden/>
              </w:rPr>
              <w:t>7</w:t>
            </w:r>
            <w:r>
              <w:rPr>
                <w:noProof/>
                <w:webHidden/>
              </w:rPr>
              <w:fldChar w:fldCharType="end"/>
            </w:r>
          </w:hyperlink>
        </w:p>
        <w:p w14:paraId="28DADCA0" w14:textId="54E42378"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85" w:history="1">
            <w:r w:rsidRPr="008839D9">
              <w:rPr>
                <w:rStyle w:val="Hyperlink"/>
                <w:lang/>
              </w:rPr>
              <w:t>Applicable Legal Frameworks</w:t>
            </w:r>
            <w:r>
              <w:rPr>
                <w:webHidden/>
              </w:rPr>
              <w:tab/>
            </w:r>
            <w:r>
              <w:rPr>
                <w:webHidden/>
              </w:rPr>
              <w:fldChar w:fldCharType="begin"/>
            </w:r>
            <w:r>
              <w:rPr>
                <w:webHidden/>
              </w:rPr>
              <w:instrText xml:space="preserve"> PAGEREF _Toc219068085 \h </w:instrText>
            </w:r>
            <w:r>
              <w:rPr>
                <w:webHidden/>
              </w:rPr>
            </w:r>
            <w:r>
              <w:rPr>
                <w:webHidden/>
              </w:rPr>
              <w:fldChar w:fldCharType="separate"/>
            </w:r>
            <w:r>
              <w:rPr>
                <w:webHidden/>
              </w:rPr>
              <w:t>7</w:t>
            </w:r>
            <w:r>
              <w:rPr>
                <w:webHidden/>
              </w:rPr>
              <w:fldChar w:fldCharType="end"/>
            </w:r>
          </w:hyperlink>
        </w:p>
        <w:p w14:paraId="6F4EACA1" w14:textId="3EB6A407"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86" w:history="1">
            <w:r w:rsidRPr="008839D9">
              <w:rPr>
                <w:rStyle w:val="Hyperlink"/>
                <w:lang/>
              </w:rPr>
              <w:t>Social and Ethical Considerations</w:t>
            </w:r>
            <w:r>
              <w:rPr>
                <w:webHidden/>
              </w:rPr>
              <w:tab/>
            </w:r>
            <w:r>
              <w:rPr>
                <w:webHidden/>
              </w:rPr>
              <w:fldChar w:fldCharType="begin"/>
            </w:r>
            <w:r>
              <w:rPr>
                <w:webHidden/>
              </w:rPr>
              <w:instrText xml:space="preserve"> PAGEREF _Toc219068086 \h </w:instrText>
            </w:r>
            <w:r>
              <w:rPr>
                <w:webHidden/>
              </w:rPr>
            </w:r>
            <w:r>
              <w:rPr>
                <w:webHidden/>
              </w:rPr>
              <w:fldChar w:fldCharType="separate"/>
            </w:r>
            <w:r>
              <w:rPr>
                <w:webHidden/>
              </w:rPr>
              <w:t>8</w:t>
            </w:r>
            <w:r>
              <w:rPr>
                <w:webHidden/>
              </w:rPr>
              <w:fldChar w:fldCharType="end"/>
            </w:r>
          </w:hyperlink>
        </w:p>
        <w:p w14:paraId="384199C5" w14:textId="6CB336B5"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87" w:history="1">
            <w:r w:rsidRPr="008839D9">
              <w:rPr>
                <w:rStyle w:val="Hyperlink"/>
                <w:lang/>
              </w:rPr>
              <w:t>Professional Standards and Conduct</w:t>
            </w:r>
            <w:r>
              <w:rPr>
                <w:webHidden/>
              </w:rPr>
              <w:tab/>
            </w:r>
            <w:r>
              <w:rPr>
                <w:webHidden/>
              </w:rPr>
              <w:fldChar w:fldCharType="begin"/>
            </w:r>
            <w:r>
              <w:rPr>
                <w:webHidden/>
              </w:rPr>
              <w:instrText xml:space="preserve"> PAGEREF _Toc219068087 \h </w:instrText>
            </w:r>
            <w:r>
              <w:rPr>
                <w:webHidden/>
              </w:rPr>
            </w:r>
            <w:r>
              <w:rPr>
                <w:webHidden/>
              </w:rPr>
              <w:fldChar w:fldCharType="separate"/>
            </w:r>
            <w:r>
              <w:rPr>
                <w:webHidden/>
              </w:rPr>
              <w:t>8</w:t>
            </w:r>
            <w:r>
              <w:rPr>
                <w:webHidden/>
              </w:rPr>
              <w:fldChar w:fldCharType="end"/>
            </w:r>
          </w:hyperlink>
        </w:p>
        <w:p w14:paraId="47B4E904" w14:textId="5B9F5808" w:rsidR="00B7711C" w:rsidRDefault="00B7711C">
          <w:pPr>
            <w:pStyle w:val="TOC1"/>
            <w:rPr>
              <w:rFonts w:asciiTheme="minorHAnsi" w:eastAsiaTheme="minorEastAsia" w:hAnsiTheme="minorHAnsi" w:cstheme="minorBidi"/>
              <w:noProof/>
              <w:kern w:val="2"/>
              <w:szCs w:val="24"/>
              <w:lang w:bidi="ar-SA"/>
              <w14:ligatures w14:val="standardContextual"/>
            </w:rPr>
          </w:pPr>
          <w:hyperlink w:anchor="_Toc219068088" w:history="1">
            <w:r w:rsidRPr="008839D9">
              <w:rPr>
                <w:rStyle w:val="Hyperlink"/>
                <w:noProof/>
              </w:rPr>
              <w:t>Requirements</w:t>
            </w:r>
            <w:r>
              <w:rPr>
                <w:noProof/>
                <w:webHidden/>
              </w:rPr>
              <w:tab/>
            </w:r>
            <w:r>
              <w:rPr>
                <w:noProof/>
                <w:webHidden/>
              </w:rPr>
              <w:fldChar w:fldCharType="begin"/>
            </w:r>
            <w:r>
              <w:rPr>
                <w:noProof/>
                <w:webHidden/>
              </w:rPr>
              <w:instrText xml:space="preserve"> PAGEREF _Toc219068088 \h </w:instrText>
            </w:r>
            <w:r>
              <w:rPr>
                <w:noProof/>
                <w:webHidden/>
              </w:rPr>
            </w:r>
            <w:r>
              <w:rPr>
                <w:noProof/>
                <w:webHidden/>
              </w:rPr>
              <w:fldChar w:fldCharType="separate"/>
            </w:r>
            <w:r>
              <w:rPr>
                <w:noProof/>
                <w:webHidden/>
              </w:rPr>
              <w:t>8</w:t>
            </w:r>
            <w:r>
              <w:rPr>
                <w:noProof/>
                <w:webHidden/>
              </w:rPr>
              <w:fldChar w:fldCharType="end"/>
            </w:r>
          </w:hyperlink>
        </w:p>
        <w:p w14:paraId="025C1F1D" w14:textId="40EF0742"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89" w:history="1">
            <w:r w:rsidRPr="008839D9">
              <w:rPr>
                <w:rStyle w:val="Hyperlink"/>
              </w:rPr>
              <w:t>Analysis of Requirements</w:t>
            </w:r>
            <w:r>
              <w:rPr>
                <w:webHidden/>
              </w:rPr>
              <w:tab/>
            </w:r>
            <w:r>
              <w:rPr>
                <w:webHidden/>
              </w:rPr>
              <w:fldChar w:fldCharType="begin"/>
            </w:r>
            <w:r>
              <w:rPr>
                <w:webHidden/>
              </w:rPr>
              <w:instrText xml:space="preserve"> PAGEREF _Toc219068089 \h </w:instrText>
            </w:r>
            <w:r>
              <w:rPr>
                <w:webHidden/>
              </w:rPr>
            </w:r>
            <w:r>
              <w:rPr>
                <w:webHidden/>
              </w:rPr>
              <w:fldChar w:fldCharType="separate"/>
            </w:r>
            <w:r>
              <w:rPr>
                <w:webHidden/>
              </w:rPr>
              <w:t>8</w:t>
            </w:r>
            <w:r>
              <w:rPr>
                <w:webHidden/>
              </w:rPr>
              <w:fldChar w:fldCharType="end"/>
            </w:r>
          </w:hyperlink>
        </w:p>
        <w:p w14:paraId="23225B27" w14:textId="7E4337E1"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90" w:history="1">
            <w:r w:rsidRPr="008839D9">
              <w:rPr>
                <w:rStyle w:val="Hyperlink"/>
              </w:rPr>
              <w:t>Comparison of systems</w:t>
            </w:r>
            <w:r>
              <w:rPr>
                <w:webHidden/>
              </w:rPr>
              <w:tab/>
            </w:r>
            <w:r>
              <w:rPr>
                <w:webHidden/>
              </w:rPr>
              <w:fldChar w:fldCharType="begin"/>
            </w:r>
            <w:r>
              <w:rPr>
                <w:webHidden/>
              </w:rPr>
              <w:instrText xml:space="preserve"> PAGEREF _Toc219068090 \h </w:instrText>
            </w:r>
            <w:r>
              <w:rPr>
                <w:webHidden/>
              </w:rPr>
            </w:r>
            <w:r>
              <w:rPr>
                <w:webHidden/>
              </w:rPr>
              <w:fldChar w:fldCharType="separate"/>
            </w:r>
            <w:r>
              <w:rPr>
                <w:webHidden/>
              </w:rPr>
              <w:t>8</w:t>
            </w:r>
            <w:r>
              <w:rPr>
                <w:webHidden/>
              </w:rPr>
              <w:fldChar w:fldCharType="end"/>
            </w:r>
          </w:hyperlink>
        </w:p>
        <w:p w14:paraId="780FA2CF" w14:textId="36D12C92"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91" w:history="1">
            <w:r w:rsidRPr="008839D9">
              <w:rPr>
                <w:rStyle w:val="Hyperlink"/>
              </w:rPr>
              <w:t>Requirements elicitation</w:t>
            </w:r>
            <w:r>
              <w:rPr>
                <w:webHidden/>
              </w:rPr>
              <w:tab/>
            </w:r>
            <w:r>
              <w:rPr>
                <w:webHidden/>
              </w:rPr>
              <w:fldChar w:fldCharType="begin"/>
            </w:r>
            <w:r>
              <w:rPr>
                <w:webHidden/>
              </w:rPr>
              <w:instrText xml:space="preserve"> PAGEREF _Toc219068091 \h </w:instrText>
            </w:r>
            <w:r>
              <w:rPr>
                <w:webHidden/>
              </w:rPr>
            </w:r>
            <w:r>
              <w:rPr>
                <w:webHidden/>
              </w:rPr>
              <w:fldChar w:fldCharType="separate"/>
            </w:r>
            <w:r>
              <w:rPr>
                <w:webHidden/>
              </w:rPr>
              <w:t>9</w:t>
            </w:r>
            <w:r>
              <w:rPr>
                <w:webHidden/>
              </w:rPr>
              <w:fldChar w:fldCharType="end"/>
            </w:r>
          </w:hyperlink>
        </w:p>
        <w:p w14:paraId="0AE5E686" w14:textId="6881BA08"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92" w:history="1">
            <w:r w:rsidRPr="008839D9">
              <w:rPr>
                <w:rStyle w:val="Hyperlink"/>
              </w:rPr>
              <w:t>Functional Requirements</w:t>
            </w:r>
            <w:r>
              <w:rPr>
                <w:webHidden/>
              </w:rPr>
              <w:tab/>
            </w:r>
            <w:r>
              <w:rPr>
                <w:webHidden/>
              </w:rPr>
              <w:fldChar w:fldCharType="begin"/>
            </w:r>
            <w:r>
              <w:rPr>
                <w:webHidden/>
              </w:rPr>
              <w:instrText xml:space="preserve"> PAGEREF _Toc219068092 \h </w:instrText>
            </w:r>
            <w:r>
              <w:rPr>
                <w:webHidden/>
              </w:rPr>
            </w:r>
            <w:r>
              <w:rPr>
                <w:webHidden/>
              </w:rPr>
              <w:fldChar w:fldCharType="separate"/>
            </w:r>
            <w:r>
              <w:rPr>
                <w:webHidden/>
              </w:rPr>
              <w:t>9</w:t>
            </w:r>
            <w:r>
              <w:rPr>
                <w:webHidden/>
              </w:rPr>
              <w:fldChar w:fldCharType="end"/>
            </w:r>
          </w:hyperlink>
        </w:p>
        <w:p w14:paraId="30C957F4" w14:textId="21D978CC"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93" w:history="1">
            <w:r w:rsidRPr="008839D9">
              <w:rPr>
                <w:rStyle w:val="Hyperlink"/>
              </w:rPr>
              <w:t>Non-functional Requirements</w:t>
            </w:r>
            <w:r>
              <w:rPr>
                <w:webHidden/>
              </w:rPr>
              <w:tab/>
            </w:r>
            <w:r>
              <w:rPr>
                <w:webHidden/>
              </w:rPr>
              <w:fldChar w:fldCharType="begin"/>
            </w:r>
            <w:r>
              <w:rPr>
                <w:webHidden/>
              </w:rPr>
              <w:instrText xml:space="preserve"> PAGEREF _Toc219068093 \h </w:instrText>
            </w:r>
            <w:r>
              <w:rPr>
                <w:webHidden/>
              </w:rPr>
            </w:r>
            <w:r>
              <w:rPr>
                <w:webHidden/>
              </w:rPr>
              <w:fldChar w:fldCharType="separate"/>
            </w:r>
            <w:r>
              <w:rPr>
                <w:webHidden/>
              </w:rPr>
              <w:t>9</w:t>
            </w:r>
            <w:r>
              <w:rPr>
                <w:webHidden/>
              </w:rPr>
              <w:fldChar w:fldCharType="end"/>
            </w:r>
          </w:hyperlink>
        </w:p>
        <w:p w14:paraId="37400B1A" w14:textId="1455DCC8" w:rsidR="00B7711C" w:rsidRDefault="00B7711C">
          <w:pPr>
            <w:pStyle w:val="TOC1"/>
            <w:rPr>
              <w:rFonts w:asciiTheme="minorHAnsi" w:eastAsiaTheme="minorEastAsia" w:hAnsiTheme="minorHAnsi" w:cstheme="minorBidi"/>
              <w:noProof/>
              <w:kern w:val="2"/>
              <w:szCs w:val="24"/>
              <w:lang w:bidi="ar-SA"/>
              <w14:ligatures w14:val="standardContextual"/>
            </w:rPr>
          </w:pPr>
          <w:hyperlink w:anchor="_Toc219068094" w:history="1">
            <w:r w:rsidRPr="008839D9">
              <w:rPr>
                <w:rStyle w:val="Hyperlink"/>
                <w:noProof/>
              </w:rPr>
              <w:t>Design</w:t>
            </w:r>
            <w:r>
              <w:rPr>
                <w:noProof/>
                <w:webHidden/>
              </w:rPr>
              <w:tab/>
            </w:r>
            <w:r>
              <w:rPr>
                <w:noProof/>
                <w:webHidden/>
              </w:rPr>
              <w:fldChar w:fldCharType="begin"/>
            </w:r>
            <w:r>
              <w:rPr>
                <w:noProof/>
                <w:webHidden/>
              </w:rPr>
              <w:instrText xml:space="preserve"> PAGEREF _Toc219068094 \h </w:instrText>
            </w:r>
            <w:r>
              <w:rPr>
                <w:noProof/>
                <w:webHidden/>
              </w:rPr>
            </w:r>
            <w:r>
              <w:rPr>
                <w:noProof/>
                <w:webHidden/>
              </w:rPr>
              <w:fldChar w:fldCharType="separate"/>
            </w:r>
            <w:r>
              <w:rPr>
                <w:noProof/>
                <w:webHidden/>
              </w:rPr>
              <w:t>9</w:t>
            </w:r>
            <w:r>
              <w:rPr>
                <w:noProof/>
                <w:webHidden/>
              </w:rPr>
              <w:fldChar w:fldCharType="end"/>
            </w:r>
          </w:hyperlink>
        </w:p>
        <w:p w14:paraId="2EF6A7A8" w14:textId="4ED057EF" w:rsidR="00B7711C" w:rsidRDefault="00B7711C">
          <w:pPr>
            <w:pStyle w:val="TOC1"/>
            <w:rPr>
              <w:rFonts w:asciiTheme="minorHAnsi" w:eastAsiaTheme="minorEastAsia" w:hAnsiTheme="minorHAnsi" w:cstheme="minorBidi"/>
              <w:noProof/>
              <w:kern w:val="2"/>
              <w:szCs w:val="24"/>
              <w:lang w:bidi="ar-SA"/>
              <w14:ligatures w14:val="standardContextual"/>
            </w:rPr>
          </w:pPr>
          <w:hyperlink w:anchor="_Toc219068095" w:history="1">
            <w:r w:rsidRPr="008839D9">
              <w:rPr>
                <w:rStyle w:val="Hyperlink"/>
                <w:noProof/>
              </w:rPr>
              <w:t>Prototype</w:t>
            </w:r>
            <w:r>
              <w:rPr>
                <w:noProof/>
                <w:webHidden/>
              </w:rPr>
              <w:tab/>
            </w:r>
            <w:r>
              <w:rPr>
                <w:noProof/>
                <w:webHidden/>
              </w:rPr>
              <w:fldChar w:fldCharType="begin"/>
            </w:r>
            <w:r>
              <w:rPr>
                <w:noProof/>
                <w:webHidden/>
              </w:rPr>
              <w:instrText xml:space="preserve"> PAGEREF _Toc219068095 \h </w:instrText>
            </w:r>
            <w:r>
              <w:rPr>
                <w:noProof/>
                <w:webHidden/>
              </w:rPr>
            </w:r>
            <w:r>
              <w:rPr>
                <w:noProof/>
                <w:webHidden/>
              </w:rPr>
              <w:fldChar w:fldCharType="separate"/>
            </w:r>
            <w:r>
              <w:rPr>
                <w:noProof/>
                <w:webHidden/>
              </w:rPr>
              <w:t>10</w:t>
            </w:r>
            <w:r>
              <w:rPr>
                <w:noProof/>
                <w:webHidden/>
              </w:rPr>
              <w:fldChar w:fldCharType="end"/>
            </w:r>
          </w:hyperlink>
        </w:p>
        <w:p w14:paraId="478AAF3F" w14:textId="53603414"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096" w:history="1">
            <w:r w:rsidRPr="008839D9">
              <w:rPr>
                <w:rStyle w:val="Hyperlink"/>
              </w:rPr>
              <w:t>Review of technology</w:t>
            </w:r>
            <w:r>
              <w:rPr>
                <w:webHidden/>
              </w:rPr>
              <w:tab/>
            </w:r>
            <w:r>
              <w:rPr>
                <w:webHidden/>
              </w:rPr>
              <w:fldChar w:fldCharType="begin"/>
            </w:r>
            <w:r>
              <w:rPr>
                <w:webHidden/>
              </w:rPr>
              <w:instrText xml:space="preserve"> PAGEREF _Toc219068096 \h </w:instrText>
            </w:r>
            <w:r>
              <w:rPr>
                <w:webHidden/>
              </w:rPr>
            </w:r>
            <w:r>
              <w:rPr>
                <w:webHidden/>
              </w:rPr>
              <w:fldChar w:fldCharType="separate"/>
            </w:r>
            <w:r>
              <w:rPr>
                <w:webHidden/>
              </w:rPr>
              <w:t>10</w:t>
            </w:r>
            <w:r>
              <w:rPr>
                <w:webHidden/>
              </w:rPr>
              <w:fldChar w:fldCharType="end"/>
            </w:r>
          </w:hyperlink>
        </w:p>
        <w:p w14:paraId="2E71EE36" w14:textId="15AD2730" w:rsidR="00B7711C" w:rsidRDefault="00B7711C">
          <w:pPr>
            <w:pStyle w:val="TOC3"/>
            <w:tabs>
              <w:tab w:val="right" w:leader="dot" w:pos="9628"/>
            </w:tabs>
            <w:rPr>
              <w:noProof/>
            </w:rPr>
          </w:pPr>
          <w:hyperlink w:anchor="_Toc219068097" w:history="1">
            <w:r w:rsidRPr="008839D9">
              <w:rPr>
                <w:rStyle w:val="Hyperlink"/>
                <w:b/>
                <w:bCs/>
                <w:noProof/>
                <w:lang/>
              </w:rPr>
              <w:t>Backend Frameworks</w:t>
            </w:r>
            <w:r>
              <w:rPr>
                <w:noProof/>
                <w:webHidden/>
              </w:rPr>
              <w:tab/>
            </w:r>
            <w:r>
              <w:rPr>
                <w:noProof/>
                <w:webHidden/>
              </w:rPr>
              <w:fldChar w:fldCharType="begin"/>
            </w:r>
            <w:r>
              <w:rPr>
                <w:noProof/>
                <w:webHidden/>
              </w:rPr>
              <w:instrText xml:space="preserve"> PAGEREF _Toc219068097 \h </w:instrText>
            </w:r>
            <w:r>
              <w:rPr>
                <w:noProof/>
                <w:webHidden/>
              </w:rPr>
            </w:r>
            <w:r>
              <w:rPr>
                <w:noProof/>
                <w:webHidden/>
              </w:rPr>
              <w:fldChar w:fldCharType="separate"/>
            </w:r>
            <w:r>
              <w:rPr>
                <w:noProof/>
                <w:webHidden/>
              </w:rPr>
              <w:t>10</w:t>
            </w:r>
            <w:r>
              <w:rPr>
                <w:noProof/>
                <w:webHidden/>
              </w:rPr>
              <w:fldChar w:fldCharType="end"/>
            </w:r>
          </w:hyperlink>
        </w:p>
        <w:p w14:paraId="63CC5DCA" w14:textId="58F4D632" w:rsidR="00B7711C" w:rsidRDefault="00B7711C">
          <w:pPr>
            <w:pStyle w:val="TOC3"/>
            <w:tabs>
              <w:tab w:val="right" w:leader="dot" w:pos="9628"/>
            </w:tabs>
            <w:rPr>
              <w:noProof/>
            </w:rPr>
          </w:pPr>
          <w:hyperlink w:anchor="_Toc219068098" w:history="1">
            <w:r w:rsidRPr="008839D9">
              <w:rPr>
                <w:rStyle w:val="Hyperlink"/>
                <w:noProof/>
                <w:lang/>
              </w:rPr>
              <w:t>Database Technologies</w:t>
            </w:r>
            <w:r>
              <w:rPr>
                <w:noProof/>
                <w:webHidden/>
              </w:rPr>
              <w:tab/>
            </w:r>
            <w:r>
              <w:rPr>
                <w:noProof/>
                <w:webHidden/>
              </w:rPr>
              <w:fldChar w:fldCharType="begin"/>
            </w:r>
            <w:r>
              <w:rPr>
                <w:noProof/>
                <w:webHidden/>
              </w:rPr>
              <w:instrText xml:space="preserve"> PAGEREF _Toc219068098 \h </w:instrText>
            </w:r>
            <w:r>
              <w:rPr>
                <w:noProof/>
                <w:webHidden/>
              </w:rPr>
            </w:r>
            <w:r>
              <w:rPr>
                <w:noProof/>
                <w:webHidden/>
              </w:rPr>
              <w:fldChar w:fldCharType="separate"/>
            </w:r>
            <w:r>
              <w:rPr>
                <w:noProof/>
                <w:webHidden/>
              </w:rPr>
              <w:t>11</w:t>
            </w:r>
            <w:r>
              <w:rPr>
                <w:noProof/>
                <w:webHidden/>
              </w:rPr>
              <w:fldChar w:fldCharType="end"/>
            </w:r>
          </w:hyperlink>
        </w:p>
        <w:p w14:paraId="3236F5DC" w14:textId="3D221A5C" w:rsidR="00B7711C" w:rsidRDefault="00B7711C">
          <w:pPr>
            <w:pStyle w:val="TOC3"/>
            <w:tabs>
              <w:tab w:val="right" w:leader="dot" w:pos="9628"/>
            </w:tabs>
            <w:rPr>
              <w:noProof/>
            </w:rPr>
          </w:pPr>
          <w:hyperlink w:anchor="_Toc219068099" w:history="1">
            <w:r w:rsidRPr="008839D9">
              <w:rPr>
                <w:rStyle w:val="Hyperlink"/>
                <w:noProof/>
                <w:lang/>
              </w:rPr>
              <w:t>Authentication and Security Libraries</w:t>
            </w:r>
            <w:r>
              <w:rPr>
                <w:noProof/>
                <w:webHidden/>
              </w:rPr>
              <w:tab/>
            </w:r>
            <w:r>
              <w:rPr>
                <w:noProof/>
                <w:webHidden/>
              </w:rPr>
              <w:fldChar w:fldCharType="begin"/>
            </w:r>
            <w:r>
              <w:rPr>
                <w:noProof/>
                <w:webHidden/>
              </w:rPr>
              <w:instrText xml:space="preserve"> PAGEREF _Toc219068099 \h </w:instrText>
            </w:r>
            <w:r>
              <w:rPr>
                <w:noProof/>
                <w:webHidden/>
              </w:rPr>
            </w:r>
            <w:r>
              <w:rPr>
                <w:noProof/>
                <w:webHidden/>
              </w:rPr>
              <w:fldChar w:fldCharType="separate"/>
            </w:r>
            <w:r>
              <w:rPr>
                <w:noProof/>
                <w:webHidden/>
              </w:rPr>
              <w:t>11</w:t>
            </w:r>
            <w:r>
              <w:rPr>
                <w:noProof/>
                <w:webHidden/>
              </w:rPr>
              <w:fldChar w:fldCharType="end"/>
            </w:r>
          </w:hyperlink>
        </w:p>
        <w:p w14:paraId="0182CCD8" w14:textId="7AEE7D02" w:rsidR="00B7711C" w:rsidRDefault="00B7711C">
          <w:pPr>
            <w:pStyle w:val="TOC2"/>
            <w:rPr>
              <w:rFonts w:asciiTheme="minorHAnsi" w:eastAsiaTheme="minorEastAsia" w:hAnsiTheme="minorHAnsi" w:cstheme="minorBidi"/>
              <w:i w:val="0"/>
              <w:kern w:val="2"/>
              <w:szCs w:val="24"/>
              <w:lang w:bidi="ar-SA"/>
              <w14:ligatures w14:val="standardContextual"/>
            </w:rPr>
          </w:pPr>
          <w:hyperlink w:anchor="_Toc219068100" w:history="1">
            <w:r w:rsidRPr="008839D9">
              <w:rPr>
                <w:rStyle w:val="Hyperlink"/>
              </w:rPr>
              <w:t>Development</w:t>
            </w:r>
            <w:r>
              <w:rPr>
                <w:webHidden/>
              </w:rPr>
              <w:tab/>
            </w:r>
            <w:r>
              <w:rPr>
                <w:webHidden/>
              </w:rPr>
              <w:fldChar w:fldCharType="begin"/>
            </w:r>
            <w:r>
              <w:rPr>
                <w:webHidden/>
              </w:rPr>
              <w:instrText xml:space="preserve"> PAGEREF _Toc219068100 \h </w:instrText>
            </w:r>
            <w:r>
              <w:rPr>
                <w:webHidden/>
              </w:rPr>
            </w:r>
            <w:r>
              <w:rPr>
                <w:webHidden/>
              </w:rPr>
              <w:fldChar w:fldCharType="separate"/>
            </w:r>
            <w:r>
              <w:rPr>
                <w:webHidden/>
              </w:rPr>
              <w:t>11</w:t>
            </w:r>
            <w:r>
              <w:rPr>
                <w:webHidden/>
              </w:rPr>
              <w:fldChar w:fldCharType="end"/>
            </w:r>
          </w:hyperlink>
        </w:p>
        <w:p w14:paraId="11F93EBB" w14:textId="42C4FDFC" w:rsidR="00B7711C" w:rsidRDefault="00B7711C">
          <w:pPr>
            <w:pStyle w:val="TOC1"/>
            <w:rPr>
              <w:rFonts w:asciiTheme="minorHAnsi" w:eastAsiaTheme="minorEastAsia" w:hAnsiTheme="minorHAnsi" w:cstheme="minorBidi"/>
              <w:noProof/>
              <w:kern w:val="2"/>
              <w:szCs w:val="24"/>
              <w:lang w:bidi="ar-SA"/>
              <w14:ligatures w14:val="standardContextual"/>
            </w:rPr>
          </w:pPr>
          <w:hyperlink w:anchor="_Toc219068101" w:history="1">
            <w:r w:rsidRPr="008839D9">
              <w:rPr>
                <w:rStyle w:val="Hyperlink"/>
                <w:noProof/>
              </w:rPr>
              <w:t>Reflection</w:t>
            </w:r>
            <w:r>
              <w:rPr>
                <w:noProof/>
                <w:webHidden/>
              </w:rPr>
              <w:tab/>
            </w:r>
            <w:r>
              <w:rPr>
                <w:noProof/>
                <w:webHidden/>
              </w:rPr>
              <w:fldChar w:fldCharType="begin"/>
            </w:r>
            <w:r>
              <w:rPr>
                <w:noProof/>
                <w:webHidden/>
              </w:rPr>
              <w:instrText xml:space="preserve"> PAGEREF _Toc219068101 \h </w:instrText>
            </w:r>
            <w:r>
              <w:rPr>
                <w:noProof/>
                <w:webHidden/>
              </w:rPr>
            </w:r>
            <w:r>
              <w:rPr>
                <w:noProof/>
                <w:webHidden/>
              </w:rPr>
              <w:fldChar w:fldCharType="separate"/>
            </w:r>
            <w:r>
              <w:rPr>
                <w:noProof/>
                <w:webHidden/>
              </w:rPr>
              <w:t>11</w:t>
            </w:r>
            <w:r>
              <w:rPr>
                <w:noProof/>
                <w:webHidden/>
              </w:rPr>
              <w:fldChar w:fldCharType="end"/>
            </w:r>
          </w:hyperlink>
        </w:p>
        <w:p w14:paraId="21E8519F" w14:textId="1D2F41ED" w:rsidR="00B7711C" w:rsidRDefault="00B7711C">
          <w:pPr>
            <w:pStyle w:val="TOC1"/>
            <w:rPr>
              <w:rFonts w:asciiTheme="minorHAnsi" w:eastAsiaTheme="minorEastAsia" w:hAnsiTheme="minorHAnsi" w:cstheme="minorBidi"/>
              <w:noProof/>
              <w:kern w:val="2"/>
              <w:szCs w:val="24"/>
              <w:lang w:bidi="ar-SA"/>
              <w14:ligatures w14:val="standardContextual"/>
            </w:rPr>
          </w:pPr>
          <w:hyperlink w:anchor="_Toc219068102" w:history="1">
            <w:r w:rsidRPr="008839D9">
              <w:rPr>
                <w:rStyle w:val="Hyperlink"/>
                <w:noProof/>
              </w:rPr>
              <w:t>References</w:t>
            </w:r>
            <w:r>
              <w:rPr>
                <w:noProof/>
                <w:webHidden/>
              </w:rPr>
              <w:tab/>
            </w:r>
            <w:r>
              <w:rPr>
                <w:noProof/>
                <w:webHidden/>
              </w:rPr>
              <w:fldChar w:fldCharType="begin"/>
            </w:r>
            <w:r>
              <w:rPr>
                <w:noProof/>
                <w:webHidden/>
              </w:rPr>
              <w:instrText xml:space="preserve"> PAGEREF _Toc219068102 \h </w:instrText>
            </w:r>
            <w:r>
              <w:rPr>
                <w:noProof/>
                <w:webHidden/>
              </w:rPr>
            </w:r>
            <w:r>
              <w:rPr>
                <w:noProof/>
                <w:webHidden/>
              </w:rPr>
              <w:fldChar w:fldCharType="separate"/>
            </w:r>
            <w:r>
              <w:rPr>
                <w:noProof/>
                <w:webHidden/>
              </w:rPr>
              <w:t>11</w:t>
            </w:r>
            <w:r>
              <w:rPr>
                <w:noProof/>
                <w:webHidden/>
              </w:rPr>
              <w:fldChar w:fldCharType="end"/>
            </w:r>
          </w:hyperlink>
        </w:p>
        <w:p w14:paraId="688FFCE4" w14:textId="71047045" w:rsidR="00B7711C" w:rsidRDefault="00B7711C">
          <w:pPr>
            <w:pStyle w:val="TOC1"/>
            <w:rPr>
              <w:rFonts w:asciiTheme="minorHAnsi" w:eastAsiaTheme="minorEastAsia" w:hAnsiTheme="minorHAnsi" w:cstheme="minorBidi"/>
              <w:noProof/>
              <w:kern w:val="2"/>
              <w:szCs w:val="24"/>
              <w:lang w:bidi="ar-SA"/>
              <w14:ligatures w14:val="standardContextual"/>
            </w:rPr>
          </w:pPr>
          <w:hyperlink w:anchor="_Toc219068103" w:history="1">
            <w:r w:rsidRPr="008839D9">
              <w:rPr>
                <w:rStyle w:val="Hyperlink"/>
                <w:noProof/>
              </w:rPr>
              <w:t>Appendices</w:t>
            </w:r>
            <w:r>
              <w:rPr>
                <w:noProof/>
                <w:webHidden/>
              </w:rPr>
              <w:tab/>
            </w:r>
            <w:r>
              <w:rPr>
                <w:noProof/>
                <w:webHidden/>
              </w:rPr>
              <w:fldChar w:fldCharType="begin"/>
            </w:r>
            <w:r>
              <w:rPr>
                <w:noProof/>
                <w:webHidden/>
              </w:rPr>
              <w:instrText xml:space="preserve"> PAGEREF _Toc219068103 \h </w:instrText>
            </w:r>
            <w:r>
              <w:rPr>
                <w:noProof/>
                <w:webHidden/>
              </w:rPr>
            </w:r>
            <w:r>
              <w:rPr>
                <w:noProof/>
                <w:webHidden/>
              </w:rPr>
              <w:fldChar w:fldCharType="separate"/>
            </w:r>
            <w:r>
              <w:rPr>
                <w:noProof/>
                <w:webHidden/>
              </w:rPr>
              <w:t>13</w:t>
            </w:r>
            <w:r>
              <w:rPr>
                <w:noProof/>
                <w:webHidden/>
              </w:rPr>
              <w:fldChar w:fldCharType="end"/>
            </w:r>
          </w:hyperlink>
        </w:p>
        <w:p w14:paraId="34E60C7F" w14:textId="5253EE77" w:rsidR="00B7711C" w:rsidRDefault="00B7711C">
          <w:r>
            <w:rPr>
              <w:b/>
              <w:bCs/>
              <w:noProof/>
            </w:rPr>
            <w:fldChar w:fldCharType="end"/>
          </w:r>
        </w:p>
      </w:sdtContent>
    </w:sdt>
    <w:p w14:paraId="09964F07" w14:textId="5BA746C3" w:rsidR="006D4377" w:rsidRDefault="00FC2676" w:rsidP="006D4377">
      <w:pPr>
        <w:pStyle w:val="Heading1"/>
      </w:pPr>
      <w:r>
        <w:br w:type="page"/>
      </w:r>
      <w:bookmarkStart w:id="2" w:name="_Toc436402344"/>
      <w:bookmarkStart w:id="3" w:name="_Toc219068065"/>
      <w:r w:rsidRPr="0012201D">
        <w:lastRenderedPageBreak/>
        <w:t>Introduction</w:t>
      </w:r>
      <w:bookmarkEnd w:id="2"/>
      <w:bookmarkEnd w:id="3"/>
    </w:p>
    <w:p w14:paraId="46F761C6" w14:textId="77777777" w:rsidR="006D4377" w:rsidRDefault="006D4377" w:rsidP="006D4377">
      <w:pPr>
        <w:rPr>
          <w:lang/>
        </w:rPr>
      </w:pPr>
      <w:r w:rsidRPr="006D4377">
        <w:rPr>
          <w:lang/>
        </w:rPr>
        <w:t>The rapid expansion of digital services has fundamentally reshaped how individuals and organisations interact, transact, and store sensitive information. As web-based systems increasingly manage personal, financial, and organisational data, authentication mechanisms have become a critical line of defence against unauthorised access. Despite this, the majority of online platforms continue to rely primarily on password-based authentication, a mechanism that has been repeatedly demonstrated to be vulnerable to a wide range of attacks, including phishing, credential stuffing, brute-force attacks, and social engineering (Bonneau et al., 2012).</w:t>
      </w:r>
    </w:p>
    <w:p w14:paraId="676461C7" w14:textId="77777777" w:rsidR="006D4377" w:rsidRPr="006D4377" w:rsidRDefault="006D4377" w:rsidP="006D4377">
      <w:pPr>
        <w:rPr>
          <w:lang/>
        </w:rPr>
      </w:pPr>
    </w:p>
    <w:p w14:paraId="1B6EB80E" w14:textId="77777777" w:rsidR="006D4377" w:rsidRDefault="006D4377" w:rsidP="006D4377">
      <w:pPr>
        <w:rPr>
          <w:lang/>
        </w:rPr>
      </w:pPr>
      <w:r w:rsidRPr="006D4377">
        <w:rPr>
          <w:lang/>
        </w:rPr>
        <w:t>Two-Factor Authentication (2FA) has emerged as a practical and effective solution to mitigate these risks by requiring users to verify their identity using multiple independent factors. Typically, these factors combine something the user knows (e.g. a password) with something the user has (e.g. a mobile device or authentication token). Industry reports and academic literature consistently show that multi-factor authentication significantly reduces the likelihood of account compromise, particularly against automated attacks (Grassi, Garcia and Fenton, 2017; Duo Security, 2024).</w:t>
      </w:r>
    </w:p>
    <w:p w14:paraId="79E333DD" w14:textId="77777777" w:rsidR="006D4377" w:rsidRPr="006D4377" w:rsidRDefault="006D4377" w:rsidP="006D4377">
      <w:pPr>
        <w:rPr>
          <w:lang/>
        </w:rPr>
      </w:pPr>
    </w:p>
    <w:p w14:paraId="0197C3BC" w14:textId="77777777" w:rsidR="006D4377" w:rsidRPr="006D4377" w:rsidRDefault="006D4377" w:rsidP="006D4377">
      <w:pPr>
        <w:rPr>
          <w:lang/>
        </w:rPr>
      </w:pPr>
      <w:r w:rsidRPr="006D4377">
        <w:rPr>
          <w:lang/>
        </w:rPr>
        <w:t>This project proposes the design and development of a secure, web-based 2FA platform that integrates multiple verification mechanisms, including email-based OTPs, SMS-based OTPs, and Time-Based One-Time Passwords (TOTP) compatible with applications such as Google Authenticator. The system aims to balance strong security guarantees with usability and accessibility, targeting small- to medium-scale web applications that may lack the resources to implement enterprise-grade authentication solutions.</w:t>
      </w:r>
    </w:p>
    <w:p w14:paraId="6CE895B2" w14:textId="77777777" w:rsidR="006D4377" w:rsidRPr="006D4377" w:rsidRDefault="006D4377" w:rsidP="006D4377"/>
    <w:p w14:paraId="4E02584B" w14:textId="77777777" w:rsidR="00FC2676" w:rsidRPr="0012201D" w:rsidRDefault="00FC2676" w:rsidP="00FC2676">
      <w:pPr>
        <w:pStyle w:val="Heading2"/>
        <w:spacing w:before="240"/>
      </w:pPr>
      <w:bookmarkStart w:id="4" w:name="_Toc436402345"/>
      <w:bookmarkStart w:id="5" w:name="_Toc219068066"/>
      <w:r w:rsidRPr="0012201D">
        <w:t>Background</w:t>
      </w:r>
      <w:bookmarkEnd w:id="4"/>
      <w:bookmarkEnd w:id="5"/>
    </w:p>
    <w:p w14:paraId="0A4D9091" w14:textId="77777777" w:rsidR="006D4377" w:rsidRDefault="006D4377" w:rsidP="006D4377">
      <w:pPr>
        <w:rPr>
          <w:lang/>
        </w:rPr>
      </w:pPr>
      <w:r w:rsidRPr="006D4377">
        <w:rPr>
          <w:lang/>
        </w:rPr>
        <w:t>Historically, passwords have been the dominant method of authentication due to their simplicity and low implementation cost. However, decades of research have demonstrated that users frequently choose weak, predictable, or reused passwords, severely undermining security (Gaw, Felten and Fernandez-Kelly, 2006). Attackers have capitalised on this behaviour through large-scale credential leaks and automated attack tools, enabling widespread account takeovers across platforms.</w:t>
      </w:r>
    </w:p>
    <w:p w14:paraId="3F7EC591" w14:textId="77777777" w:rsidR="006D4377" w:rsidRPr="006D4377" w:rsidRDefault="006D4377" w:rsidP="006D4377">
      <w:pPr>
        <w:rPr>
          <w:lang/>
        </w:rPr>
      </w:pPr>
    </w:p>
    <w:p w14:paraId="5CAFB42F" w14:textId="77777777" w:rsidR="006D4377" w:rsidRDefault="006D4377" w:rsidP="006D4377">
      <w:pPr>
        <w:rPr>
          <w:lang/>
        </w:rPr>
      </w:pPr>
      <w:r w:rsidRPr="006D4377">
        <w:rPr>
          <w:lang/>
        </w:rPr>
        <w:t>The Verizon Data Breach Investigations Report consistently identifies stolen or compromised credentials as a leading cause of data breaches, highlighting the inadequacy of single-factor authentication in modern threat environments (Verizon, 2024). In response, standards bodies such as the National Institute of Standards and Technology (NIST) have formally recommended the adoption of multi-factor authentication as a baseline security requirement for digital identity systems (Grassi, Garcia and Fenton, 2017).</w:t>
      </w:r>
    </w:p>
    <w:p w14:paraId="076DF5F0" w14:textId="77777777" w:rsidR="006D4377" w:rsidRPr="006D4377" w:rsidRDefault="006D4377" w:rsidP="006D4377">
      <w:pPr>
        <w:rPr>
          <w:lang/>
        </w:rPr>
      </w:pPr>
    </w:p>
    <w:p w14:paraId="5BA0610A" w14:textId="77777777" w:rsidR="006D4377" w:rsidRDefault="006D4377" w:rsidP="006D4377">
      <w:pPr>
        <w:rPr>
          <w:lang/>
        </w:rPr>
      </w:pPr>
      <w:r w:rsidRPr="006D4377">
        <w:rPr>
          <w:lang/>
        </w:rPr>
        <w:t>Despite these recommendations, adoption remains uneven. Many smaller applications and independent developers avoid implementing 2FA due to perceived complexity, cost, or concerns about negatively impacting user experience. Commercial 2FA services often introduce recurring costs or vendor lock-in, which can be prohibitive for academic, open-source, or small-scale projects.</w:t>
      </w:r>
    </w:p>
    <w:p w14:paraId="0226F75E" w14:textId="77777777" w:rsidR="006D4377" w:rsidRPr="006D4377" w:rsidRDefault="006D4377" w:rsidP="006D4377">
      <w:pPr>
        <w:rPr>
          <w:lang/>
        </w:rPr>
      </w:pPr>
    </w:p>
    <w:p w14:paraId="32B7A10A" w14:textId="77777777" w:rsidR="006D4377" w:rsidRPr="006D4377" w:rsidRDefault="006D4377" w:rsidP="006D4377">
      <w:pPr>
        <w:rPr>
          <w:lang/>
        </w:rPr>
      </w:pPr>
      <w:r w:rsidRPr="006D4377">
        <w:rPr>
          <w:lang/>
        </w:rPr>
        <w:t>This project is motivated by this gap between best practice and real-world implementation. By developing a lightweight, open-source 2FA platform using widely adopted technologies, the project seeks to demonstrate that strong authentication can be both accessible and practical without sacrificing security or usability.</w:t>
      </w:r>
    </w:p>
    <w:p w14:paraId="287F96E0" w14:textId="1E56FDA6" w:rsidR="00FC2676" w:rsidRPr="0012201D" w:rsidRDefault="00FC2676" w:rsidP="00FC2676"/>
    <w:p w14:paraId="41CBC865" w14:textId="77777777" w:rsidR="00FC2676" w:rsidRPr="0012201D" w:rsidRDefault="00FC2676" w:rsidP="00FC2676">
      <w:pPr>
        <w:pStyle w:val="Heading2"/>
        <w:spacing w:before="240"/>
      </w:pPr>
      <w:bookmarkStart w:id="6" w:name="_Toc436402346"/>
      <w:bookmarkStart w:id="7" w:name="_Toc219068067"/>
      <w:r w:rsidRPr="0012201D">
        <w:lastRenderedPageBreak/>
        <w:t>Aims and objectives</w:t>
      </w:r>
      <w:bookmarkEnd w:id="6"/>
      <w:bookmarkEnd w:id="7"/>
    </w:p>
    <w:p w14:paraId="3065B782" w14:textId="7197DD23" w:rsidR="006D4377" w:rsidRPr="006D4377" w:rsidRDefault="006D4377" w:rsidP="006D4377">
      <w:pPr>
        <w:pStyle w:val="Heading2"/>
        <w:rPr>
          <w:lang/>
        </w:rPr>
      </w:pPr>
      <w:bookmarkStart w:id="8" w:name="_Toc219068068"/>
      <w:r w:rsidRPr="006D4377">
        <w:rPr>
          <w:lang/>
        </w:rPr>
        <w:t>Revised Aim</w:t>
      </w:r>
      <w:bookmarkEnd w:id="8"/>
    </w:p>
    <w:p w14:paraId="493DC07B" w14:textId="77777777" w:rsidR="006D4377" w:rsidRPr="006D4377" w:rsidRDefault="006D4377" w:rsidP="006D4377">
      <w:pPr>
        <w:rPr>
          <w:lang/>
        </w:rPr>
      </w:pPr>
      <w:r w:rsidRPr="006D4377">
        <w:rPr>
          <w:lang/>
        </w:rPr>
        <w:t xml:space="preserve">The revised aim of this project is to </w:t>
      </w:r>
      <w:r w:rsidRPr="006D4377">
        <w:rPr>
          <w:b/>
          <w:bCs/>
          <w:lang/>
        </w:rPr>
        <w:t>design, implement, and evaluate a secure, modular, and developer-friendly web-based Two-Factor Authentication platform</w:t>
      </w:r>
      <w:r w:rsidRPr="006D4377">
        <w:rPr>
          <w:lang/>
        </w:rPr>
        <w:t xml:space="preserve"> that enhances account security through multi-layered verification while maintaining usability and deployment simplicity.</w:t>
      </w:r>
    </w:p>
    <w:p w14:paraId="610E08BF" w14:textId="77777777" w:rsidR="006D4377" w:rsidRDefault="006D4377" w:rsidP="006D4377">
      <w:pPr>
        <w:rPr>
          <w:lang/>
        </w:rPr>
      </w:pPr>
      <w:r w:rsidRPr="006D4377">
        <w:rPr>
          <w:lang/>
        </w:rPr>
        <w:t xml:space="preserve">This aim has been refined from the original proposal to place greater emphasis on </w:t>
      </w:r>
      <w:r w:rsidRPr="006D4377">
        <w:rPr>
          <w:b/>
          <w:bCs/>
          <w:lang/>
        </w:rPr>
        <w:t>evaluation, modularity, and real-world applicability</w:t>
      </w:r>
      <w:r w:rsidRPr="006D4377">
        <w:rPr>
          <w:lang/>
        </w:rPr>
        <w:t>, reflecting a deeper understanding of security engineering challenges and academic expectations.</w:t>
      </w:r>
    </w:p>
    <w:p w14:paraId="56942934" w14:textId="77777777" w:rsidR="00EF456D" w:rsidRPr="006D4377" w:rsidRDefault="00EF456D" w:rsidP="006D4377">
      <w:pPr>
        <w:rPr>
          <w:lang/>
        </w:rPr>
      </w:pPr>
    </w:p>
    <w:p w14:paraId="72726DF6" w14:textId="7C557909" w:rsidR="006D4377" w:rsidRPr="006D4377" w:rsidRDefault="006D4377" w:rsidP="00EF456D">
      <w:pPr>
        <w:pStyle w:val="Heading2"/>
        <w:rPr>
          <w:lang/>
        </w:rPr>
      </w:pPr>
      <w:bookmarkStart w:id="9" w:name="_Toc219068069"/>
      <w:r w:rsidRPr="006D4377">
        <w:rPr>
          <w:lang/>
        </w:rPr>
        <w:t>Revised Objectives</w:t>
      </w:r>
      <w:bookmarkEnd w:id="9"/>
    </w:p>
    <w:p w14:paraId="2AF169C2" w14:textId="77777777" w:rsidR="006D4377" w:rsidRPr="006D4377" w:rsidRDefault="006D4377" w:rsidP="006D4377">
      <w:pPr>
        <w:rPr>
          <w:lang/>
        </w:rPr>
      </w:pPr>
      <w:r w:rsidRPr="006D4377">
        <w:rPr>
          <w:lang/>
        </w:rPr>
        <w:t>The objectives have been revised to better align with the refined aim and to ensure that each objective contributes meaningfully to both technical development and academic evaluation:</w:t>
      </w:r>
    </w:p>
    <w:p w14:paraId="0A7306D4" w14:textId="77777777" w:rsidR="006D4377" w:rsidRPr="006D4377" w:rsidRDefault="006D4377" w:rsidP="006D4377">
      <w:pPr>
        <w:numPr>
          <w:ilvl w:val="0"/>
          <w:numId w:val="1"/>
        </w:numPr>
        <w:rPr>
          <w:lang/>
        </w:rPr>
      </w:pPr>
      <w:r w:rsidRPr="006D4377">
        <w:rPr>
          <w:lang/>
        </w:rPr>
        <w:t>To critically analyse existing authentication mechanisms and multi-factor authentication standards through an extensive literature review.</w:t>
      </w:r>
    </w:p>
    <w:p w14:paraId="79D9B433" w14:textId="77777777" w:rsidR="006D4377" w:rsidRPr="006D4377" w:rsidRDefault="006D4377" w:rsidP="006D4377">
      <w:pPr>
        <w:numPr>
          <w:ilvl w:val="0"/>
          <w:numId w:val="1"/>
        </w:numPr>
        <w:rPr>
          <w:lang/>
        </w:rPr>
      </w:pPr>
      <w:r w:rsidRPr="006D4377">
        <w:rPr>
          <w:lang/>
        </w:rPr>
        <w:t>To design a secure system architecture that integrates multiple 2FA methods while adhering to established security best practices.</w:t>
      </w:r>
    </w:p>
    <w:p w14:paraId="2FE309C8" w14:textId="77777777" w:rsidR="006D4377" w:rsidRPr="006D4377" w:rsidRDefault="006D4377" w:rsidP="006D4377">
      <w:pPr>
        <w:numPr>
          <w:ilvl w:val="0"/>
          <w:numId w:val="1"/>
        </w:numPr>
        <w:rPr>
          <w:lang/>
        </w:rPr>
      </w:pPr>
      <w:r w:rsidRPr="006D4377">
        <w:rPr>
          <w:lang/>
        </w:rPr>
        <w:t>To implement OTP-based and TOTP-based authentication mechanisms using secure cryptographic libraries.</w:t>
      </w:r>
    </w:p>
    <w:p w14:paraId="33FAFDDF" w14:textId="77777777" w:rsidR="006D4377" w:rsidRPr="006D4377" w:rsidRDefault="006D4377" w:rsidP="006D4377">
      <w:pPr>
        <w:numPr>
          <w:ilvl w:val="0"/>
          <w:numId w:val="1"/>
        </w:numPr>
        <w:rPr>
          <w:lang/>
        </w:rPr>
      </w:pPr>
      <w:r w:rsidRPr="006D4377">
        <w:rPr>
          <w:lang/>
        </w:rPr>
        <w:t>To incorporate protections against common authentication attacks, including brute-force attempts and session hijacking.</w:t>
      </w:r>
    </w:p>
    <w:p w14:paraId="3EEA210A" w14:textId="77777777" w:rsidR="006D4377" w:rsidRPr="006D4377" w:rsidRDefault="006D4377" w:rsidP="006D4377">
      <w:pPr>
        <w:numPr>
          <w:ilvl w:val="0"/>
          <w:numId w:val="1"/>
        </w:numPr>
        <w:rPr>
          <w:lang/>
        </w:rPr>
      </w:pPr>
      <w:r w:rsidRPr="006D4377">
        <w:rPr>
          <w:lang/>
        </w:rPr>
        <w:t>To evaluate the system’s security, performance, and usability through structured testing and analysis.</w:t>
      </w:r>
    </w:p>
    <w:p w14:paraId="37024BFC" w14:textId="77777777" w:rsidR="006D4377" w:rsidRPr="006D4377" w:rsidRDefault="006D4377" w:rsidP="006D4377">
      <w:pPr>
        <w:numPr>
          <w:ilvl w:val="0"/>
          <w:numId w:val="1"/>
        </w:numPr>
        <w:rPr>
          <w:lang/>
        </w:rPr>
      </w:pPr>
      <w:r w:rsidRPr="006D4377">
        <w:rPr>
          <w:lang/>
        </w:rPr>
        <w:t>To produce comprehensive documentation and reflective analysis suitable for academic and practical use.</w:t>
      </w:r>
    </w:p>
    <w:p w14:paraId="6E29C3BB" w14:textId="77777777" w:rsidR="006D4377" w:rsidRPr="006D4377" w:rsidRDefault="006D4377" w:rsidP="006D4377">
      <w:pPr>
        <w:rPr>
          <w:lang/>
        </w:rPr>
      </w:pPr>
      <w:r w:rsidRPr="006D4377">
        <w:rPr>
          <w:lang/>
        </w:rPr>
        <w:t xml:space="preserve">These revisions reflect a shift away from purely feature-driven development toward a more </w:t>
      </w:r>
      <w:r w:rsidRPr="006D4377">
        <w:rPr>
          <w:b/>
          <w:bCs/>
          <w:lang/>
        </w:rPr>
        <w:t>research-informed and evaluative approach</w:t>
      </w:r>
      <w:r w:rsidRPr="006D4377">
        <w:rPr>
          <w:lang/>
        </w:rPr>
        <w:t>.</w:t>
      </w:r>
    </w:p>
    <w:p w14:paraId="70AC17F2" w14:textId="507B973C" w:rsidR="00FC2676" w:rsidRPr="0012201D" w:rsidRDefault="00FC2676" w:rsidP="00FC2676"/>
    <w:p w14:paraId="151F88DE" w14:textId="77777777" w:rsidR="00FC2676" w:rsidRPr="0012201D" w:rsidRDefault="00FC2676" w:rsidP="00FC2676">
      <w:pPr>
        <w:pStyle w:val="Heading2"/>
        <w:spacing w:before="240"/>
      </w:pPr>
      <w:bookmarkStart w:id="10" w:name="_Toc436402347"/>
      <w:bookmarkStart w:id="11" w:name="_Toc219068070"/>
      <w:r w:rsidRPr="0012201D">
        <w:t>Approach</w:t>
      </w:r>
      <w:bookmarkEnd w:id="10"/>
      <w:bookmarkEnd w:id="11"/>
    </w:p>
    <w:p w14:paraId="00874026" w14:textId="77777777" w:rsidR="00EF456D" w:rsidRDefault="00EF456D" w:rsidP="00EF456D">
      <w:pPr>
        <w:rPr>
          <w:lang/>
        </w:rPr>
      </w:pPr>
      <w:r w:rsidRPr="00EF456D">
        <w:rPr>
          <w:lang/>
        </w:rPr>
        <w:t xml:space="preserve">Rather than rigidly adhering to a branded software development methodology, this project adopts a </w:t>
      </w:r>
      <w:r w:rsidRPr="00EF456D">
        <w:rPr>
          <w:b/>
          <w:bCs/>
          <w:lang/>
        </w:rPr>
        <w:t>pragmatic, iterative development approach</w:t>
      </w:r>
      <w:r w:rsidRPr="00EF456D">
        <w:rPr>
          <w:lang/>
        </w:rPr>
        <w:t xml:space="preserve"> informed by agile principles. This decision reflects both the scale of the project and the realities of individual development work.</w:t>
      </w:r>
    </w:p>
    <w:p w14:paraId="100F7C74" w14:textId="77777777" w:rsidR="003D6CB1" w:rsidRPr="00EF456D" w:rsidRDefault="003D6CB1" w:rsidP="00EF456D">
      <w:pPr>
        <w:rPr>
          <w:lang/>
        </w:rPr>
      </w:pPr>
    </w:p>
    <w:p w14:paraId="5FB493F8" w14:textId="77777777" w:rsidR="00EF456D" w:rsidRDefault="00EF456D" w:rsidP="00EF456D">
      <w:pPr>
        <w:rPr>
          <w:lang/>
        </w:rPr>
      </w:pPr>
      <w:r w:rsidRPr="00EF456D">
        <w:rPr>
          <w:lang/>
        </w:rPr>
        <w:t>The approach consists of incremental design, implementation, testing, and reflection cycles. Early prototypes focus on core authentication functionality, allowing potential security and usability issues to be identified and addressed before further features are introduced. This aligns with recommendations in security engineering literature, which emphasise early testing and incremental hardening over late-stage security integration (McGraw, 2006).</w:t>
      </w:r>
    </w:p>
    <w:p w14:paraId="7D2C01D0" w14:textId="77777777" w:rsidR="003D6CB1" w:rsidRPr="00EF456D" w:rsidRDefault="003D6CB1" w:rsidP="00EF456D">
      <w:pPr>
        <w:rPr>
          <w:lang/>
        </w:rPr>
      </w:pPr>
    </w:p>
    <w:p w14:paraId="2D9D8AB4" w14:textId="77777777" w:rsidR="00EF456D" w:rsidRPr="00EF456D" w:rsidRDefault="00EF456D" w:rsidP="00EF456D">
      <w:pPr>
        <w:rPr>
          <w:lang/>
        </w:rPr>
      </w:pPr>
      <w:r w:rsidRPr="00EF456D">
        <w:rPr>
          <w:lang/>
        </w:rPr>
        <w:t>While agile concepts such as iteration and feedback are employed, the project avoids unnecessary process overhead. The chosen approach prioritises:</w:t>
      </w:r>
    </w:p>
    <w:p w14:paraId="0FDEF921" w14:textId="77777777" w:rsidR="00EF456D" w:rsidRPr="00EF456D" w:rsidRDefault="00EF456D" w:rsidP="00EF456D">
      <w:pPr>
        <w:numPr>
          <w:ilvl w:val="0"/>
          <w:numId w:val="2"/>
        </w:numPr>
        <w:rPr>
          <w:lang/>
        </w:rPr>
      </w:pPr>
      <w:r w:rsidRPr="00EF456D">
        <w:rPr>
          <w:lang/>
        </w:rPr>
        <w:t>Early risk identification</w:t>
      </w:r>
    </w:p>
    <w:p w14:paraId="78082361" w14:textId="77777777" w:rsidR="00EF456D" w:rsidRPr="00EF456D" w:rsidRDefault="00EF456D" w:rsidP="00EF456D">
      <w:pPr>
        <w:numPr>
          <w:ilvl w:val="0"/>
          <w:numId w:val="2"/>
        </w:numPr>
        <w:rPr>
          <w:lang/>
        </w:rPr>
      </w:pPr>
      <w:r w:rsidRPr="00EF456D">
        <w:rPr>
          <w:lang/>
        </w:rPr>
        <w:t>Continuous validation against security standards</w:t>
      </w:r>
    </w:p>
    <w:p w14:paraId="6B422983" w14:textId="77777777" w:rsidR="00EF456D" w:rsidRPr="00EF456D" w:rsidRDefault="00EF456D" w:rsidP="00EF456D">
      <w:pPr>
        <w:numPr>
          <w:ilvl w:val="0"/>
          <w:numId w:val="2"/>
        </w:numPr>
        <w:rPr>
          <w:lang/>
        </w:rPr>
      </w:pPr>
      <w:r w:rsidRPr="00EF456D">
        <w:rPr>
          <w:lang/>
        </w:rPr>
        <w:t>Documentation-driven reflection</w:t>
      </w:r>
    </w:p>
    <w:p w14:paraId="30EECBBF" w14:textId="671FCC97" w:rsidR="00FC2676" w:rsidRPr="00EF456D" w:rsidRDefault="00EF456D" w:rsidP="00FC2676">
      <w:pPr>
        <w:rPr>
          <w:lang/>
        </w:rPr>
      </w:pPr>
      <w:r w:rsidRPr="00EF456D">
        <w:rPr>
          <w:lang/>
        </w:rPr>
        <w:t>This balance ensures both technical progress and academic rigour</w:t>
      </w:r>
      <w:r w:rsidR="00FC2676" w:rsidRPr="00FC2676">
        <w:t>.</w:t>
      </w:r>
    </w:p>
    <w:p w14:paraId="540B2F15" w14:textId="77777777" w:rsidR="00FC2676" w:rsidRPr="0012201D" w:rsidRDefault="00FC2676" w:rsidP="00FC2676"/>
    <w:p w14:paraId="4C1A2A85" w14:textId="77777777" w:rsidR="00FC2676" w:rsidRPr="0012201D" w:rsidRDefault="00FC2676" w:rsidP="00FC2676">
      <w:pPr>
        <w:pStyle w:val="Heading1"/>
      </w:pPr>
      <w:bookmarkStart w:id="12" w:name="_Toc436402348"/>
      <w:bookmarkStart w:id="13" w:name="_Toc219068071"/>
      <w:r w:rsidRPr="0012201D">
        <w:lastRenderedPageBreak/>
        <w:t>Literature Review</w:t>
      </w:r>
      <w:bookmarkEnd w:id="12"/>
      <w:bookmarkEnd w:id="13"/>
    </w:p>
    <w:p w14:paraId="22DE0DC1" w14:textId="77777777" w:rsidR="00FC2676" w:rsidRPr="0012201D" w:rsidRDefault="00FC2676" w:rsidP="00FC2676">
      <w:pPr>
        <w:pStyle w:val="Heading2"/>
        <w:spacing w:before="240"/>
      </w:pPr>
      <w:bookmarkStart w:id="14" w:name="_Toc436402349"/>
      <w:bookmarkStart w:id="15" w:name="_Toc219068072"/>
      <w:r w:rsidRPr="0012201D">
        <w:t>Approach to literature searching</w:t>
      </w:r>
      <w:bookmarkEnd w:id="14"/>
      <w:bookmarkEnd w:id="15"/>
    </w:p>
    <w:p w14:paraId="4D34BAF2" w14:textId="77777777" w:rsidR="003D6CB1" w:rsidRPr="003D6CB1" w:rsidRDefault="003D6CB1" w:rsidP="003D6CB1">
      <w:pPr>
        <w:rPr>
          <w:lang/>
        </w:rPr>
      </w:pPr>
      <w:r w:rsidRPr="003D6CB1">
        <w:rPr>
          <w:lang/>
        </w:rPr>
        <w:t>The literature review was conducted using a combination of academic databases and authoritative industry sources. Primary sources included:</w:t>
      </w:r>
    </w:p>
    <w:p w14:paraId="7AF4A808" w14:textId="77777777" w:rsidR="003D6CB1" w:rsidRPr="003D6CB1" w:rsidRDefault="003D6CB1" w:rsidP="003D6CB1">
      <w:pPr>
        <w:numPr>
          <w:ilvl w:val="0"/>
          <w:numId w:val="3"/>
        </w:numPr>
        <w:rPr>
          <w:lang/>
        </w:rPr>
      </w:pPr>
      <w:r w:rsidRPr="003D6CB1">
        <w:rPr>
          <w:lang/>
        </w:rPr>
        <w:t>IEEE Xplore</w:t>
      </w:r>
    </w:p>
    <w:p w14:paraId="16DF3E1C" w14:textId="77777777" w:rsidR="003D6CB1" w:rsidRPr="003D6CB1" w:rsidRDefault="003D6CB1" w:rsidP="003D6CB1">
      <w:pPr>
        <w:numPr>
          <w:ilvl w:val="0"/>
          <w:numId w:val="3"/>
        </w:numPr>
        <w:rPr>
          <w:lang/>
        </w:rPr>
      </w:pPr>
      <w:r w:rsidRPr="003D6CB1">
        <w:rPr>
          <w:lang/>
        </w:rPr>
        <w:t>ACM Digital Library</w:t>
      </w:r>
    </w:p>
    <w:p w14:paraId="0D5E6DC0" w14:textId="77777777" w:rsidR="003D6CB1" w:rsidRPr="003D6CB1" w:rsidRDefault="003D6CB1" w:rsidP="003D6CB1">
      <w:pPr>
        <w:numPr>
          <w:ilvl w:val="0"/>
          <w:numId w:val="3"/>
        </w:numPr>
        <w:rPr>
          <w:lang/>
        </w:rPr>
      </w:pPr>
      <w:r w:rsidRPr="003D6CB1">
        <w:rPr>
          <w:lang/>
        </w:rPr>
        <w:t>Google Scholar</w:t>
      </w:r>
    </w:p>
    <w:p w14:paraId="7AA50D5A" w14:textId="77777777" w:rsidR="003D6CB1" w:rsidRPr="003D6CB1" w:rsidRDefault="003D6CB1" w:rsidP="003D6CB1">
      <w:pPr>
        <w:numPr>
          <w:ilvl w:val="0"/>
          <w:numId w:val="3"/>
        </w:numPr>
        <w:rPr>
          <w:lang/>
        </w:rPr>
      </w:pPr>
      <w:r w:rsidRPr="003D6CB1">
        <w:rPr>
          <w:lang/>
        </w:rPr>
        <w:t>NIST and RFC publications</w:t>
      </w:r>
    </w:p>
    <w:p w14:paraId="28FE3526" w14:textId="77777777" w:rsidR="003D6CB1" w:rsidRPr="003D6CB1" w:rsidRDefault="003D6CB1" w:rsidP="003D6CB1">
      <w:pPr>
        <w:numPr>
          <w:ilvl w:val="0"/>
          <w:numId w:val="3"/>
        </w:numPr>
        <w:rPr>
          <w:lang/>
        </w:rPr>
      </w:pPr>
      <w:r w:rsidRPr="003D6CB1">
        <w:rPr>
          <w:lang/>
        </w:rPr>
        <w:t>OWASP documentation and white papers</w:t>
      </w:r>
    </w:p>
    <w:p w14:paraId="59B9B81D" w14:textId="3917625C" w:rsidR="00FC2676" w:rsidRPr="003D6CB1" w:rsidRDefault="003D6CB1" w:rsidP="00FC2676">
      <w:pPr>
        <w:rPr>
          <w:lang/>
        </w:rPr>
      </w:pPr>
      <w:r w:rsidRPr="003D6CB1">
        <w:rPr>
          <w:lang/>
        </w:rPr>
        <w:t xml:space="preserve">Search terms included combinations of </w:t>
      </w:r>
      <w:r w:rsidRPr="003D6CB1">
        <w:rPr>
          <w:i/>
          <w:iCs/>
          <w:lang/>
        </w:rPr>
        <w:t>“two-factor authentication”</w:t>
      </w:r>
      <w:r w:rsidRPr="003D6CB1">
        <w:rPr>
          <w:lang/>
        </w:rPr>
        <w:t xml:space="preserve">, </w:t>
      </w:r>
      <w:r w:rsidRPr="003D6CB1">
        <w:rPr>
          <w:i/>
          <w:iCs/>
          <w:lang/>
        </w:rPr>
        <w:t>“multi-factor authentication usability”</w:t>
      </w:r>
      <w:r w:rsidRPr="003D6CB1">
        <w:rPr>
          <w:lang/>
        </w:rPr>
        <w:t xml:space="preserve">, </w:t>
      </w:r>
      <w:r w:rsidRPr="003D6CB1">
        <w:rPr>
          <w:i/>
          <w:iCs/>
          <w:lang/>
        </w:rPr>
        <w:t>“OTP security”</w:t>
      </w:r>
      <w:r w:rsidRPr="003D6CB1">
        <w:rPr>
          <w:lang/>
        </w:rPr>
        <w:t xml:space="preserve">, </w:t>
      </w:r>
      <w:r w:rsidRPr="003D6CB1">
        <w:rPr>
          <w:i/>
          <w:iCs/>
          <w:lang/>
        </w:rPr>
        <w:t>“TOTP RFC 6238”</w:t>
      </w:r>
      <w:r w:rsidRPr="003D6CB1">
        <w:rPr>
          <w:lang/>
        </w:rPr>
        <w:t xml:space="preserve">, and </w:t>
      </w:r>
      <w:r w:rsidRPr="003D6CB1">
        <w:rPr>
          <w:i/>
          <w:iCs/>
          <w:lang/>
        </w:rPr>
        <w:t>“web authentication vulnerabilities”</w:t>
      </w:r>
      <w:r w:rsidRPr="003D6CB1">
        <w:rPr>
          <w:lang/>
        </w:rPr>
        <w:t>. Priority was given to peer-reviewed articles, standards documents, and widely cited industry reports to ensure credibility and relevance.</w:t>
      </w:r>
    </w:p>
    <w:p w14:paraId="2AC600ED" w14:textId="6578138B" w:rsidR="00FC2676" w:rsidRDefault="00FC2676" w:rsidP="00FC2676"/>
    <w:p w14:paraId="7C896BF9" w14:textId="0C081FFD" w:rsidR="00EA6BBA" w:rsidRPr="00EA6BBA" w:rsidRDefault="00EA6BBA" w:rsidP="002301FF">
      <w:pPr>
        <w:pStyle w:val="Heading2"/>
        <w:rPr>
          <w:lang/>
        </w:rPr>
      </w:pPr>
      <w:bookmarkStart w:id="16" w:name="_Toc219068073"/>
      <w:r w:rsidRPr="00EA6BBA">
        <w:rPr>
          <w:lang/>
        </w:rPr>
        <w:t>Multi-Factor Authentication as a Security Control</w:t>
      </w:r>
      <w:bookmarkEnd w:id="16"/>
    </w:p>
    <w:p w14:paraId="3F001F2D" w14:textId="77777777" w:rsidR="00EA6BBA" w:rsidRDefault="00EA6BBA" w:rsidP="00EA6BBA">
      <w:pPr>
        <w:rPr>
          <w:lang/>
        </w:rPr>
      </w:pPr>
      <w:r w:rsidRPr="00EA6BBA">
        <w:rPr>
          <w:lang/>
        </w:rPr>
        <w:t>Multi-factor authentication mitigates many weaknesses of passwords by introducing independent verification factors. NIST SP 800-63-3 formally defines authentication assurance levels and recommends MFA for systems handling sensitive data (Grassi, Garcia and Fenton, 2017). Empirical evidence from industry further supports this recommendation, with studies indicating that MFA blocks the vast majority of automated account takeover attempts (Duo Security, 2024).</w:t>
      </w:r>
    </w:p>
    <w:p w14:paraId="311DA7AD" w14:textId="77777777" w:rsidR="002301FF" w:rsidRPr="00EA6BBA" w:rsidRDefault="002301FF" w:rsidP="00EA6BBA">
      <w:pPr>
        <w:rPr>
          <w:lang/>
        </w:rPr>
      </w:pPr>
    </w:p>
    <w:p w14:paraId="02B8D499" w14:textId="77777777" w:rsidR="00EA6BBA" w:rsidRPr="00EA6BBA" w:rsidRDefault="00EA6BBA" w:rsidP="00EA6BBA">
      <w:pPr>
        <w:rPr>
          <w:lang/>
        </w:rPr>
      </w:pPr>
      <w:r w:rsidRPr="00EA6BBA">
        <w:rPr>
          <w:lang/>
        </w:rPr>
        <w:t>However, research also highlights that MFA is not inherently secure if poorly implemented. SMS-based OTPs, for example, are vulnerable to SIM-swapping and interception, while email-based OTPs rely on the security of the user’s email account (De Cristofaro et al., 2014). This underscores the importance of combining multiple methods and implementing them correctly.</w:t>
      </w:r>
    </w:p>
    <w:p w14:paraId="07C09D7E" w14:textId="2EBFECAD" w:rsidR="00EA6BBA" w:rsidRPr="00EA6BBA" w:rsidRDefault="00EA6BBA" w:rsidP="00EA6BBA">
      <w:pPr>
        <w:rPr>
          <w:lang/>
        </w:rPr>
      </w:pPr>
    </w:p>
    <w:p w14:paraId="0366AF30" w14:textId="6131A2CE" w:rsidR="00EA6BBA" w:rsidRPr="00EA6BBA" w:rsidRDefault="00EA6BBA" w:rsidP="002301FF">
      <w:pPr>
        <w:pStyle w:val="Heading2"/>
        <w:rPr>
          <w:lang/>
        </w:rPr>
      </w:pPr>
      <w:bookmarkStart w:id="17" w:name="_Toc219068074"/>
      <w:r w:rsidRPr="00EA6BBA">
        <w:rPr>
          <w:lang/>
        </w:rPr>
        <w:t>One-Time Passwords and TOTP Mechanisms</w:t>
      </w:r>
      <w:bookmarkEnd w:id="17"/>
    </w:p>
    <w:p w14:paraId="155B88B1" w14:textId="77777777" w:rsidR="00EA6BBA" w:rsidRDefault="00EA6BBA" w:rsidP="00EA6BBA">
      <w:pPr>
        <w:rPr>
          <w:lang/>
        </w:rPr>
      </w:pPr>
      <w:r w:rsidRPr="00EA6BBA">
        <w:rPr>
          <w:lang/>
        </w:rPr>
        <w:t>The Time-Based One-Time Password (TOTP) algorithm, standardised in RFC 6238, provides a cryptographically sound mechanism for generating time-synchronised codes resistant to replay attacks (M’Raihi et al., 2011). TOTP-based authentication is widely adopted due to its offline capability and compatibility with authenticator applications.</w:t>
      </w:r>
    </w:p>
    <w:p w14:paraId="09614CB2" w14:textId="77777777" w:rsidR="002301FF" w:rsidRPr="00EA6BBA" w:rsidRDefault="002301FF" w:rsidP="00EA6BBA">
      <w:pPr>
        <w:rPr>
          <w:lang/>
        </w:rPr>
      </w:pPr>
    </w:p>
    <w:p w14:paraId="7397A4B9" w14:textId="77777777" w:rsidR="00EA6BBA" w:rsidRPr="00EA6BBA" w:rsidRDefault="00EA6BBA" w:rsidP="00EA6BBA">
      <w:pPr>
        <w:rPr>
          <w:lang/>
        </w:rPr>
      </w:pPr>
      <w:r w:rsidRPr="00EA6BBA">
        <w:rPr>
          <w:lang/>
        </w:rPr>
        <w:t>Research suggests that TOTP offers a strong balance between security and usability, particularly when users are provided with clear onboarding and recovery mechanisms (Reynolds et al., 2018). This makes it a suitable core component of the proposed system.</w:t>
      </w:r>
    </w:p>
    <w:p w14:paraId="1B974FE2" w14:textId="483FB2E5" w:rsidR="00EA6BBA" w:rsidRPr="00EA6BBA" w:rsidRDefault="00EA6BBA" w:rsidP="00EA6BBA">
      <w:pPr>
        <w:rPr>
          <w:lang/>
        </w:rPr>
      </w:pPr>
    </w:p>
    <w:p w14:paraId="16E0628D" w14:textId="2F0AA4E3" w:rsidR="00EA6BBA" w:rsidRPr="00EA6BBA" w:rsidRDefault="00EA6BBA" w:rsidP="002301FF">
      <w:pPr>
        <w:pStyle w:val="Heading2"/>
        <w:rPr>
          <w:lang/>
        </w:rPr>
      </w:pPr>
      <w:bookmarkStart w:id="18" w:name="_Toc219068075"/>
      <w:r w:rsidRPr="00EA6BBA">
        <w:rPr>
          <w:lang/>
        </w:rPr>
        <w:t>Usability–Security Trade-offs</w:t>
      </w:r>
      <w:bookmarkEnd w:id="18"/>
    </w:p>
    <w:p w14:paraId="39317FB5" w14:textId="77777777" w:rsidR="00EA6BBA" w:rsidRDefault="00EA6BBA" w:rsidP="00EA6BBA">
      <w:pPr>
        <w:rPr>
          <w:lang/>
        </w:rPr>
      </w:pPr>
      <w:r w:rsidRPr="00EA6BBA">
        <w:rPr>
          <w:lang/>
        </w:rPr>
        <w:t>A recurring theme in authentication research is the tension between security and usability. Systems that are overly complex risk user rejection or insecure workarounds, while overly simple systems expose users to significant risk (Gaw et al., 2006).</w:t>
      </w:r>
    </w:p>
    <w:p w14:paraId="05CFFEF7" w14:textId="77777777" w:rsidR="002301FF" w:rsidRPr="00EA6BBA" w:rsidRDefault="002301FF" w:rsidP="00EA6BBA">
      <w:pPr>
        <w:rPr>
          <w:lang/>
        </w:rPr>
      </w:pPr>
    </w:p>
    <w:p w14:paraId="3AFD1D58" w14:textId="77777777" w:rsidR="00EA6BBA" w:rsidRPr="00EA6BBA" w:rsidRDefault="00EA6BBA" w:rsidP="00EA6BBA">
      <w:pPr>
        <w:rPr>
          <w:lang/>
        </w:rPr>
      </w:pPr>
      <w:r w:rsidRPr="00EA6BBA">
        <w:rPr>
          <w:lang/>
        </w:rPr>
        <w:t>De Cristofaro et al. (2014) demonstrate that offering users multiple authentication options can improve adoption without significantly weakening security, provided that strong defaults are maintained. This insight directly informs the design choice to support multiple 2FA methods within a single platform.</w:t>
      </w:r>
    </w:p>
    <w:p w14:paraId="1B5B839A" w14:textId="46645A8D" w:rsidR="00EA6BBA" w:rsidRPr="00EA6BBA" w:rsidRDefault="00EA6BBA" w:rsidP="00EA6BBA">
      <w:pPr>
        <w:rPr>
          <w:lang/>
        </w:rPr>
      </w:pPr>
    </w:p>
    <w:p w14:paraId="20D45B20" w14:textId="43DB394B" w:rsidR="00EA6BBA" w:rsidRPr="00EA6BBA" w:rsidRDefault="00EA6BBA" w:rsidP="002301FF">
      <w:pPr>
        <w:pStyle w:val="Heading2"/>
        <w:rPr>
          <w:lang/>
        </w:rPr>
      </w:pPr>
      <w:bookmarkStart w:id="19" w:name="_Toc219068076"/>
      <w:r w:rsidRPr="00EA6BBA">
        <w:rPr>
          <w:lang/>
        </w:rPr>
        <w:lastRenderedPageBreak/>
        <w:t>Session Management and Supporting Controls</w:t>
      </w:r>
      <w:bookmarkEnd w:id="19"/>
    </w:p>
    <w:p w14:paraId="0DB8AC9A" w14:textId="77777777" w:rsidR="00EA6BBA" w:rsidRPr="00EA6BBA" w:rsidRDefault="00EA6BBA" w:rsidP="00EA6BBA">
      <w:pPr>
        <w:rPr>
          <w:lang/>
        </w:rPr>
      </w:pPr>
      <w:r w:rsidRPr="00EA6BBA">
        <w:rPr>
          <w:lang/>
        </w:rPr>
        <w:t>Authentication does not end at login. OWASP identifies broken session management as a leading cause of web application vulnerabilities (OWASP, 2021). Research by Johns (2006) highlights how insecure session handling can undermine even strong authentication mechanisms.</w:t>
      </w:r>
    </w:p>
    <w:p w14:paraId="00C2387C" w14:textId="77777777" w:rsidR="00EA6BBA" w:rsidRPr="00EA6BBA" w:rsidRDefault="00EA6BBA" w:rsidP="00EA6BBA">
      <w:pPr>
        <w:rPr>
          <w:lang/>
        </w:rPr>
      </w:pPr>
      <w:r w:rsidRPr="00EA6BBA">
        <w:rPr>
          <w:lang/>
        </w:rPr>
        <w:t>Consequently, the literature supports the inclusion of secure session handling, token regeneration, and brute-force mitigation as integral components of a robust authentication system rather than optional enhancements.</w:t>
      </w:r>
    </w:p>
    <w:p w14:paraId="35FDAACA" w14:textId="4C31C198" w:rsidR="00EA6BBA" w:rsidRPr="00EA6BBA" w:rsidRDefault="00EA6BBA" w:rsidP="00EA6BBA">
      <w:pPr>
        <w:rPr>
          <w:lang/>
        </w:rPr>
      </w:pPr>
    </w:p>
    <w:p w14:paraId="5F8DD4A2" w14:textId="30DAD104" w:rsidR="00EA6BBA" w:rsidRPr="00EA6BBA" w:rsidRDefault="002301FF" w:rsidP="002301FF">
      <w:pPr>
        <w:pStyle w:val="Heading2"/>
        <w:rPr>
          <w:lang/>
        </w:rPr>
      </w:pPr>
      <w:bookmarkStart w:id="20" w:name="_Toc219068077"/>
      <w:r>
        <w:rPr>
          <w:lang/>
        </w:rPr>
        <w:t>Y</w:t>
      </w:r>
      <w:r w:rsidR="00EA6BBA" w:rsidRPr="00EA6BBA">
        <w:rPr>
          <w:lang/>
        </w:rPr>
        <w:t>et Another Section</w:t>
      </w:r>
      <w:bookmarkEnd w:id="20"/>
    </w:p>
    <w:p w14:paraId="5F233A91" w14:textId="77777777" w:rsidR="00EA6BBA" w:rsidRPr="00EA6BBA" w:rsidRDefault="00EA6BBA" w:rsidP="00EA6BBA">
      <w:pPr>
        <w:rPr>
          <w:lang/>
        </w:rPr>
      </w:pPr>
      <w:r w:rsidRPr="00EA6BBA">
        <w:rPr>
          <w:lang/>
        </w:rPr>
        <w:t>While much of the literature focuses on large-scale enterprise systems, there is comparatively limited research on accessible, open-source 2FA frameworks designed for small applications and educational contexts. This gap suggests an opportunity for practical contributions that bridge academic theory and real-world deployment, reinforcing the relevance of this project within both academic and applied cybersecurity domains.</w:t>
      </w:r>
    </w:p>
    <w:p w14:paraId="091E4C08" w14:textId="77777777" w:rsidR="00FC2676" w:rsidRDefault="00FC2676" w:rsidP="00FC2676"/>
    <w:p w14:paraId="6A5790C4" w14:textId="77777777" w:rsidR="00FC2676" w:rsidRDefault="00FC2676" w:rsidP="00FC2676">
      <w:pPr>
        <w:pStyle w:val="Heading2"/>
        <w:spacing w:before="240"/>
      </w:pPr>
      <w:bookmarkStart w:id="21" w:name="_Toc436402353"/>
      <w:bookmarkStart w:id="22" w:name="_Toc219068078"/>
      <w:r>
        <w:t>Conclusions</w:t>
      </w:r>
      <w:bookmarkEnd w:id="21"/>
      <w:bookmarkEnd w:id="22"/>
    </w:p>
    <w:p w14:paraId="187F5267" w14:textId="77777777" w:rsidR="006D7428" w:rsidRDefault="006D7428" w:rsidP="006D7428">
      <w:pPr>
        <w:rPr>
          <w:lang/>
        </w:rPr>
      </w:pPr>
      <w:r w:rsidRPr="006D7428">
        <w:rPr>
          <w:lang/>
        </w:rPr>
        <w:t>This contextual review establishes a clear rationale for the proposed project. The literature demonstrates that password-only authentication is fundamentally inadequate, that multi-factor authentication significantly improves security, and that careful design is required to balance usability with protection.</w:t>
      </w:r>
    </w:p>
    <w:p w14:paraId="0F4F9A1F" w14:textId="77777777" w:rsidR="002301FF" w:rsidRPr="006D7428" w:rsidRDefault="002301FF" w:rsidP="006D7428">
      <w:pPr>
        <w:rPr>
          <w:lang/>
        </w:rPr>
      </w:pPr>
    </w:p>
    <w:p w14:paraId="678904A5" w14:textId="77777777" w:rsidR="006D7428" w:rsidRDefault="006D7428" w:rsidP="006D7428">
      <w:pPr>
        <w:rPr>
          <w:lang/>
        </w:rPr>
      </w:pPr>
      <w:r w:rsidRPr="006D7428">
        <w:rPr>
          <w:lang/>
        </w:rPr>
        <w:t>The review also highlights gaps in accessibility and implementation simplicity that this project aims to address. These findings will directly influence the next stages of the project by guiding architectural decisions, informing security controls, and shaping evaluation criteria.</w:t>
      </w:r>
    </w:p>
    <w:p w14:paraId="36B4A3EF" w14:textId="77777777" w:rsidR="002301FF" w:rsidRPr="006D7428" w:rsidRDefault="002301FF" w:rsidP="006D7428">
      <w:pPr>
        <w:rPr>
          <w:lang/>
        </w:rPr>
      </w:pPr>
    </w:p>
    <w:p w14:paraId="4D1CB58D" w14:textId="4E307AC4" w:rsidR="00FC2676" w:rsidRPr="00D53417" w:rsidRDefault="006D7428" w:rsidP="00FC2676">
      <w:pPr>
        <w:rPr>
          <w:lang/>
        </w:rPr>
      </w:pPr>
      <w:r w:rsidRPr="006D7428">
        <w:rPr>
          <w:lang/>
        </w:rPr>
        <w:t>Moving forward, the project will translate these theoretical insights into a practical system, with continuous reference to established standards and empirical findings to ensure both academic validity and real-world relevance.</w:t>
      </w:r>
    </w:p>
    <w:p w14:paraId="6F3E3D16" w14:textId="1D2D5CB9" w:rsidR="00D53417" w:rsidRDefault="00FC2676" w:rsidP="00D53417">
      <w:pPr>
        <w:pStyle w:val="Heading1"/>
      </w:pPr>
      <w:bookmarkStart w:id="23" w:name="_Toc219068079"/>
      <w:bookmarkStart w:id="24" w:name="_Toc436402354"/>
      <w:r>
        <w:t>Product Research</w:t>
      </w:r>
      <w:bookmarkEnd w:id="23"/>
    </w:p>
    <w:p w14:paraId="30BE12B2" w14:textId="77777777" w:rsidR="00D53417" w:rsidRPr="00D53417" w:rsidRDefault="00D53417" w:rsidP="00D53417">
      <w:pPr>
        <w:pStyle w:val="Heading2"/>
        <w:rPr>
          <w:lang/>
        </w:rPr>
      </w:pPr>
      <w:bookmarkStart w:id="25" w:name="_Toc219068080"/>
      <w:r w:rsidRPr="00D53417">
        <w:rPr>
          <w:lang/>
        </w:rPr>
        <w:t>Comparing Similar Products and Platforms</w:t>
      </w:r>
      <w:bookmarkEnd w:id="25"/>
    </w:p>
    <w:p w14:paraId="06E005CB" w14:textId="77777777" w:rsidR="00D53417" w:rsidRDefault="00D53417" w:rsidP="00D53417">
      <w:pPr>
        <w:rPr>
          <w:lang/>
        </w:rPr>
      </w:pPr>
      <w:r w:rsidRPr="00D53417">
        <w:rPr>
          <w:lang/>
        </w:rPr>
        <w:t xml:space="preserve">To contextualise the proposed Two-Factor Authentication (2FA) platform, it is necessary to examine existing authentication solutions currently used in industry. Product research serves two purposes: first, to identify common design patterns and best practices; and second, to expose limitations that inform the requirements of the proposed system. This comparison focuses on </w:t>
      </w:r>
      <w:r w:rsidRPr="00D53417">
        <w:rPr>
          <w:b/>
          <w:bCs/>
          <w:lang/>
        </w:rPr>
        <w:t>security features, usability, deployability, cost, and transparency</w:t>
      </w:r>
      <w:r w:rsidRPr="00D53417">
        <w:rPr>
          <w:lang/>
        </w:rPr>
        <w:t>, rather than purely technical implementation.</w:t>
      </w:r>
    </w:p>
    <w:p w14:paraId="1BD2DE34" w14:textId="77777777" w:rsidR="00D53417" w:rsidRPr="00D53417" w:rsidRDefault="00D53417" w:rsidP="00D53417">
      <w:pPr>
        <w:rPr>
          <w:lang/>
        </w:rPr>
      </w:pPr>
    </w:p>
    <w:p w14:paraId="5B4AE907" w14:textId="77777777" w:rsidR="00D53417" w:rsidRPr="00D53417" w:rsidRDefault="00D53417" w:rsidP="00D53417">
      <w:pPr>
        <w:pStyle w:val="Heading3"/>
        <w:rPr>
          <w:lang/>
        </w:rPr>
      </w:pPr>
      <w:bookmarkStart w:id="26" w:name="_Toc219068081"/>
      <w:r w:rsidRPr="00D53417">
        <w:rPr>
          <w:lang/>
        </w:rPr>
        <w:t>Selected Comparison Criteria</w:t>
      </w:r>
      <w:bookmarkEnd w:id="26"/>
    </w:p>
    <w:p w14:paraId="63DA98CB" w14:textId="77777777" w:rsidR="00D53417" w:rsidRPr="00D53417" w:rsidRDefault="00D53417" w:rsidP="00D53417">
      <w:pPr>
        <w:rPr>
          <w:lang/>
        </w:rPr>
      </w:pPr>
      <w:r w:rsidRPr="00D53417">
        <w:rPr>
          <w:lang/>
        </w:rPr>
        <w:t>The following criteria were used to evaluate comparable platforms:</w:t>
      </w:r>
    </w:p>
    <w:p w14:paraId="54248920" w14:textId="77777777" w:rsidR="00D53417" w:rsidRPr="00D53417" w:rsidRDefault="00D53417" w:rsidP="00D53417">
      <w:pPr>
        <w:numPr>
          <w:ilvl w:val="0"/>
          <w:numId w:val="4"/>
        </w:numPr>
        <w:rPr>
          <w:lang/>
        </w:rPr>
      </w:pPr>
      <w:r w:rsidRPr="00D53417">
        <w:rPr>
          <w:lang/>
        </w:rPr>
        <w:t>Supported authentication methods</w:t>
      </w:r>
    </w:p>
    <w:p w14:paraId="18AD6140" w14:textId="77777777" w:rsidR="00D53417" w:rsidRPr="00D53417" w:rsidRDefault="00D53417" w:rsidP="00D53417">
      <w:pPr>
        <w:numPr>
          <w:ilvl w:val="0"/>
          <w:numId w:val="4"/>
        </w:numPr>
        <w:rPr>
          <w:lang/>
        </w:rPr>
      </w:pPr>
      <w:r w:rsidRPr="00D53417">
        <w:rPr>
          <w:lang/>
        </w:rPr>
        <w:t>Security robustness and standards compliance</w:t>
      </w:r>
    </w:p>
    <w:p w14:paraId="4E7898CF" w14:textId="77777777" w:rsidR="00D53417" w:rsidRPr="00D53417" w:rsidRDefault="00D53417" w:rsidP="00D53417">
      <w:pPr>
        <w:numPr>
          <w:ilvl w:val="0"/>
          <w:numId w:val="4"/>
        </w:numPr>
        <w:rPr>
          <w:lang/>
        </w:rPr>
      </w:pPr>
      <w:r w:rsidRPr="00D53417">
        <w:rPr>
          <w:lang/>
        </w:rPr>
        <w:t>Ease of integration and deployment</w:t>
      </w:r>
    </w:p>
    <w:p w14:paraId="038B1EC3" w14:textId="77777777" w:rsidR="00D53417" w:rsidRPr="00D53417" w:rsidRDefault="00D53417" w:rsidP="00D53417">
      <w:pPr>
        <w:numPr>
          <w:ilvl w:val="0"/>
          <w:numId w:val="4"/>
        </w:numPr>
        <w:rPr>
          <w:lang/>
        </w:rPr>
      </w:pPr>
      <w:r w:rsidRPr="00D53417">
        <w:rPr>
          <w:lang/>
        </w:rPr>
        <w:t>Cost and licensing model</w:t>
      </w:r>
    </w:p>
    <w:p w14:paraId="0B27BEFD" w14:textId="77777777" w:rsidR="00D53417" w:rsidRPr="00D53417" w:rsidRDefault="00D53417" w:rsidP="00D53417">
      <w:pPr>
        <w:numPr>
          <w:ilvl w:val="0"/>
          <w:numId w:val="4"/>
        </w:numPr>
        <w:rPr>
          <w:lang/>
        </w:rPr>
      </w:pPr>
      <w:r w:rsidRPr="00D53417">
        <w:rPr>
          <w:lang/>
        </w:rPr>
        <w:t>Suitability for small-scale or academic projects</w:t>
      </w:r>
    </w:p>
    <w:p w14:paraId="0ED6A078" w14:textId="77777777" w:rsidR="00D53417" w:rsidRPr="00D53417" w:rsidRDefault="00D53417" w:rsidP="00D53417">
      <w:pPr>
        <w:numPr>
          <w:ilvl w:val="0"/>
          <w:numId w:val="4"/>
        </w:numPr>
        <w:rPr>
          <w:lang/>
        </w:rPr>
      </w:pPr>
      <w:r w:rsidRPr="00D53417">
        <w:rPr>
          <w:lang/>
        </w:rPr>
        <w:t>Transparency and customisability</w:t>
      </w:r>
    </w:p>
    <w:p w14:paraId="5AD6C3AE" w14:textId="03A33D8C" w:rsidR="00D53417" w:rsidRPr="00D53417" w:rsidRDefault="00D53417" w:rsidP="00D53417">
      <w:pPr>
        <w:rPr>
          <w:lang/>
        </w:rPr>
      </w:pPr>
    </w:p>
    <w:p w14:paraId="7C1DCADD" w14:textId="77777777" w:rsidR="00D53417" w:rsidRPr="00D53417" w:rsidRDefault="00D53417" w:rsidP="00D53417">
      <w:pPr>
        <w:pStyle w:val="Heading3"/>
        <w:rPr>
          <w:lang/>
        </w:rPr>
      </w:pPr>
      <w:bookmarkStart w:id="27" w:name="_Toc219068082"/>
      <w:r w:rsidRPr="00D53417">
        <w:rPr>
          <w:lang/>
        </w:rPr>
        <w:lastRenderedPageBreak/>
        <w:t>Comparison of Existing Systems</w:t>
      </w:r>
      <w:bookmarkEnd w:id="27"/>
    </w:p>
    <w:p w14:paraId="1DFC8CA1" w14:textId="77777777" w:rsidR="00D53417" w:rsidRPr="00D53417" w:rsidRDefault="00D53417" w:rsidP="00D53417">
      <w:pPr>
        <w:rPr>
          <w:lang/>
        </w:rPr>
      </w:pPr>
      <w:r w:rsidRPr="00D53417">
        <w:rPr>
          <w:b/>
          <w:bCs/>
          <w:lang/>
        </w:rPr>
        <w:t>Google Authenticator / Authenticator Apps</w:t>
      </w:r>
      <w:r w:rsidRPr="00D53417">
        <w:rPr>
          <w:lang/>
        </w:rPr>
        <w:br/>
        <w:t>Authenticator applications such as Google Authenticator provide TOTP-based authentication compliant with RFC 6238. These applications are highly secure, offline-capable, and widely adopted. However, they are not complete authentication platforms; they require integration with backend systems and do not provide features such as session management, brute-force protection, or audit logging. As such, they function as components rather than end-to-end solutions (M’Raihi et al., 2011).</w:t>
      </w:r>
    </w:p>
    <w:p w14:paraId="7CABB834" w14:textId="77777777" w:rsidR="00D53417" w:rsidRPr="00D53417" w:rsidRDefault="00D53417" w:rsidP="00D53417">
      <w:pPr>
        <w:rPr>
          <w:lang/>
        </w:rPr>
      </w:pPr>
      <w:r w:rsidRPr="00D53417">
        <w:rPr>
          <w:b/>
          <w:bCs/>
          <w:lang/>
        </w:rPr>
        <w:t>Authy (Twilio)</w:t>
      </w:r>
      <w:r w:rsidRPr="00D53417">
        <w:rPr>
          <w:lang/>
        </w:rPr>
        <w:br/>
        <w:t>Authy offers a commercial 2FA service with SMS, push notifications, and TOTP support. While feature-rich, it introduces dependency on proprietary infrastructure and recurring costs. Research indicates that vendor lock-in and cost are significant deterrents for small organisations and student developers (Alsharnouby et al., 2015). Furthermore, reliance on third-party services introduces availability and privacy concerns.</w:t>
      </w:r>
    </w:p>
    <w:p w14:paraId="62C69A2D" w14:textId="77777777" w:rsidR="00D53417" w:rsidRPr="00D53417" w:rsidRDefault="00D53417" w:rsidP="00D53417">
      <w:pPr>
        <w:rPr>
          <w:lang/>
        </w:rPr>
      </w:pPr>
      <w:r w:rsidRPr="00D53417">
        <w:rPr>
          <w:b/>
          <w:bCs/>
          <w:lang/>
        </w:rPr>
        <w:t>Duo Security</w:t>
      </w:r>
      <w:r w:rsidRPr="00D53417">
        <w:rPr>
          <w:lang/>
        </w:rPr>
        <w:br/>
        <w:t>Duo Security provides enterprise-grade MFA with extensive policy control, device trust, and analytics. Although highly effective, it is designed primarily for large organisations. Its complexity, cost structure, and closed-source nature make it unsuitable for lightweight or educational deployments (Duo Security, 2024).</w:t>
      </w:r>
    </w:p>
    <w:p w14:paraId="781590C7" w14:textId="77777777" w:rsidR="00D53417" w:rsidRPr="00D53417" w:rsidRDefault="00D53417" w:rsidP="00D53417">
      <w:pPr>
        <w:rPr>
          <w:lang/>
        </w:rPr>
      </w:pPr>
      <w:r w:rsidRPr="00D53417">
        <w:rPr>
          <w:b/>
          <w:bCs/>
          <w:lang/>
        </w:rPr>
        <w:t>Built-in Framework Authentication (e.g. Django, Flask Extensions)</w:t>
      </w:r>
      <w:r w:rsidRPr="00D53417">
        <w:rPr>
          <w:lang/>
        </w:rPr>
        <w:br/>
        <w:t>Many frameworks offer basic authentication extensions, but these often lack comprehensive 2FA support or require significant configuration and security expertise to deploy correctly. Studies have shown that misconfigured authentication frameworks are a common cause of vulnerabilities in real-world applications (OWASP, 2021).</w:t>
      </w:r>
    </w:p>
    <w:p w14:paraId="6E6019BA" w14:textId="68823F82" w:rsidR="00D53417" w:rsidRPr="00D53417" w:rsidRDefault="00D53417" w:rsidP="00D53417">
      <w:pPr>
        <w:rPr>
          <w:lang/>
        </w:rPr>
      </w:pPr>
    </w:p>
    <w:p w14:paraId="77C7E316" w14:textId="77777777" w:rsidR="00D53417" w:rsidRPr="00D53417" w:rsidRDefault="00D53417" w:rsidP="00D53417">
      <w:pPr>
        <w:pStyle w:val="Heading3"/>
        <w:rPr>
          <w:lang/>
        </w:rPr>
      </w:pPr>
      <w:bookmarkStart w:id="28" w:name="_Toc219068083"/>
      <w:r w:rsidRPr="00D53417">
        <w:rPr>
          <w:lang/>
        </w:rPr>
        <w:t>Summary of Findings from Product Research</w:t>
      </w:r>
      <w:bookmarkEnd w:id="28"/>
    </w:p>
    <w:p w14:paraId="4A5FC032" w14:textId="77777777" w:rsidR="00D53417" w:rsidRPr="00D53417" w:rsidRDefault="00D53417" w:rsidP="00D53417">
      <w:pPr>
        <w:rPr>
          <w:lang/>
        </w:rPr>
      </w:pPr>
      <w:r w:rsidRPr="00D53417">
        <w:rPr>
          <w:lang/>
        </w:rPr>
        <w:t>The comparison reveals a clear gap between:</w:t>
      </w:r>
    </w:p>
    <w:p w14:paraId="565D2C15" w14:textId="77777777" w:rsidR="00D53417" w:rsidRPr="00D53417" w:rsidRDefault="00D53417" w:rsidP="00D53417">
      <w:pPr>
        <w:numPr>
          <w:ilvl w:val="0"/>
          <w:numId w:val="5"/>
        </w:numPr>
        <w:rPr>
          <w:lang/>
        </w:rPr>
      </w:pPr>
      <w:r w:rsidRPr="00D53417">
        <w:rPr>
          <w:b/>
          <w:bCs/>
          <w:lang/>
        </w:rPr>
        <w:t>Enterprise-grade solutions</w:t>
      </w:r>
      <w:r w:rsidRPr="00D53417">
        <w:rPr>
          <w:lang/>
        </w:rPr>
        <w:t xml:space="preserve"> that are secure but costly and complex, and</w:t>
      </w:r>
    </w:p>
    <w:p w14:paraId="4F710D60" w14:textId="77777777" w:rsidR="00D53417" w:rsidRPr="00D53417" w:rsidRDefault="00D53417" w:rsidP="00D53417">
      <w:pPr>
        <w:numPr>
          <w:ilvl w:val="0"/>
          <w:numId w:val="5"/>
        </w:numPr>
        <w:rPr>
          <w:lang/>
        </w:rPr>
      </w:pPr>
      <w:r w:rsidRPr="00D53417">
        <w:rPr>
          <w:b/>
          <w:bCs/>
          <w:lang/>
        </w:rPr>
        <w:t>Lightweight solutions</w:t>
      </w:r>
      <w:r w:rsidRPr="00D53417">
        <w:rPr>
          <w:lang/>
        </w:rPr>
        <w:t xml:space="preserve"> that are affordable but incomplete or insecure by default.</w:t>
      </w:r>
    </w:p>
    <w:p w14:paraId="3F1AFD5B" w14:textId="77777777" w:rsidR="00D53417" w:rsidRPr="00D53417" w:rsidRDefault="00D53417" w:rsidP="00D53417">
      <w:pPr>
        <w:rPr>
          <w:lang/>
        </w:rPr>
      </w:pPr>
      <w:r w:rsidRPr="00D53417">
        <w:rPr>
          <w:lang/>
        </w:rPr>
        <w:t xml:space="preserve">This gap directly motivates the proposed project, which aims to provide a </w:t>
      </w:r>
      <w:r w:rsidRPr="00D53417">
        <w:rPr>
          <w:b/>
          <w:bCs/>
          <w:lang/>
        </w:rPr>
        <w:t>secure, modular, open-source 2FA platform</w:t>
      </w:r>
      <w:r w:rsidRPr="00D53417">
        <w:rPr>
          <w:lang/>
        </w:rPr>
        <w:t xml:space="preserve"> that is accessible to smaller applications without sacrificing security best practices.</w:t>
      </w:r>
    </w:p>
    <w:p w14:paraId="15698F95" w14:textId="77777777" w:rsidR="00D53417" w:rsidRPr="00D53417" w:rsidRDefault="00D53417" w:rsidP="00D53417"/>
    <w:p w14:paraId="431BCEAE" w14:textId="7DE8EC19" w:rsidR="00FC2676" w:rsidRPr="0012201D" w:rsidRDefault="00FC2676" w:rsidP="00FC2676">
      <w:pPr>
        <w:pStyle w:val="Heading1"/>
      </w:pPr>
      <w:bookmarkStart w:id="29" w:name="_Toc219068084"/>
      <w:r w:rsidRPr="0012201D">
        <w:t>Legal, Social, Ethical and Professional Issues and Considerations</w:t>
      </w:r>
      <w:bookmarkEnd w:id="24"/>
      <w:bookmarkEnd w:id="29"/>
    </w:p>
    <w:p w14:paraId="006D0B03" w14:textId="77777777" w:rsidR="00D53417" w:rsidRPr="00D53417" w:rsidRDefault="00D53417" w:rsidP="00D53417">
      <w:pPr>
        <w:pStyle w:val="Heading2"/>
        <w:rPr>
          <w:lang/>
        </w:rPr>
      </w:pPr>
      <w:bookmarkStart w:id="30" w:name="_Toc219068085"/>
      <w:r w:rsidRPr="00D53417">
        <w:rPr>
          <w:lang/>
        </w:rPr>
        <w:t>Applicable Legal Frameworks</w:t>
      </w:r>
      <w:bookmarkEnd w:id="30"/>
    </w:p>
    <w:p w14:paraId="724C1DFF" w14:textId="77777777" w:rsidR="00D53417" w:rsidRDefault="00D53417" w:rsidP="00D53417">
      <w:pPr>
        <w:rPr>
          <w:lang/>
        </w:rPr>
      </w:pPr>
      <w:r w:rsidRPr="00D53417">
        <w:rPr>
          <w:lang/>
        </w:rPr>
        <w:t xml:space="preserve">The primary legal framework applicable to this project is the </w:t>
      </w:r>
      <w:r w:rsidRPr="00D53417">
        <w:rPr>
          <w:b/>
          <w:bCs/>
          <w:lang/>
        </w:rPr>
        <w:t>UK General Data Protection Regulation (UK GDPR)</w:t>
      </w:r>
      <w:r w:rsidRPr="00D53417">
        <w:rPr>
          <w:lang/>
        </w:rPr>
        <w:t xml:space="preserve"> and the </w:t>
      </w:r>
      <w:r w:rsidRPr="00D53417">
        <w:rPr>
          <w:b/>
          <w:bCs/>
          <w:lang/>
        </w:rPr>
        <w:t>Data Protection Act 2018</w:t>
      </w:r>
      <w:r w:rsidRPr="00D53417">
        <w:rPr>
          <w:lang/>
        </w:rPr>
        <w:t>, as the system processes personal data such as email addresses, phone numbers, and authentication logs.</w:t>
      </w:r>
    </w:p>
    <w:p w14:paraId="1A0D43C9" w14:textId="77777777" w:rsidR="00D53417" w:rsidRPr="00D53417" w:rsidRDefault="00D53417" w:rsidP="00D53417">
      <w:pPr>
        <w:rPr>
          <w:lang/>
        </w:rPr>
      </w:pPr>
    </w:p>
    <w:p w14:paraId="6D27AA69" w14:textId="77777777" w:rsidR="00D53417" w:rsidRPr="00D53417" w:rsidRDefault="00D53417" w:rsidP="00D53417">
      <w:pPr>
        <w:rPr>
          <w:lang/>
        </w:rPr>
      </w:pPr>
      <w:r w:rsidRPr="00D53417">
        <w:rPr>
          <w:lang/>
        </w:rPr>
        <w:t>Key GDPR principles addressed by the system include:</w:t>
      </w:r>
    </w:p>
    <w:p w14:paraId="25C15D61" w14:textId="77777777" w:rsidR="00D53417" w:rsidRPr="00D53417" w:rsidRDefault="00D53417" w:rsidP="00D53417">
      <w:pPr>
        <w:numPr>
          <w:ilvl w:val="0"/>
          <w:numId w:val="6"/>
        </w:numPr>
        <w:rPr>
          <w:lang/>
        </w:rPr>
      </w:pPr>
      <w:r w:rsidRPr="00D53417">
        <w:rPr>
          <w:b/>
          <w:bCs/>
          <w:lang/>
        </w:rPr>
        <w:t>Data minimisation</w:t>
      </w:r>
      <w:r w:rsidRPr="00D53417">
        <w:rPr>
          <w:lang/>
        </w:rPr>
        <w:t>: Only essential data required for authentication is collected.</w:t>
      </w:r>
    </w:p>
    <w:p w14:paraId="062826FC" w14:textId="77777777" w:rsidR="00D53417" w:rsidRPr="00D53417" w:rsidRDefault="00D53417" w:rsidP="00D53417">
      <w:pPr>
        <w:numPr>
          <w:ilvl w:val="0"/>
          <w:numId w:val="6"/>
        </w:numPr>
        <w:rPr>
          <w:lang/>
        </w:rPr>
      </w:pPr>
      <w:r w:rsidRPr="00D53417">
        <w:rPr>
          <w:b/>
          <w:bCs/>
          <w:lang/>
        </w:rPr>
        <w:t>Purpose limitation</w:t>
      </w:r>
      <w:r w:rsidRPr="00D53417">
        <w:rPr>
          <w:lang/>
        </w:rPr>
        <w:t>: Data is used solely for identity verification.</w:t>
      </w:r>
    </w:p>
    <w:p w14:paraId="4D6C55BB" w14:textId="77777777" w:rsidR="00D53417" w:rsidRPr="00D53417" w:rsidRDefault="00D53417" w:rsidP="00D53417">
      <w:pPr>
        <w:numPr>
          <w:ilvl w:val="0"/>
          <w:numId w:val="6"/>
        </w:numPr>
        <w:rPr>
          <w:lang/>
        </w:rPr>
      </w:pPr>
      <w:r w:rsidRPr="00D53417">
        <w:rPr>
          <w:b/>
          <w:bCs/>
          <w:lang/>
        </w:rPr>
        <w:t>Integrity and confidentiality</w:t>
      </w:r>
      <w:r w:rsidRPr="00D53417">
        <w:rPr>
          <w:lang/>
        </w:rPr>
        <w:t>: Encryption, hashing, and secure session management protect stored data.</w:t>
      </w:r>
    </w:p>
    <w:p w14:paraId="5021CC03" w14:textId="77777777" w:rsidR="00D53417" w:rsidRPr="00D53417" w:rsidRDefault="00D53417" w:rsidP="00D53417">
      <w:pPr>
        <w:rPr>
          <w:lang/>
        </w:rPr>
      </w:pPr>
      <w:r w:rsidRPr="00D53417">
        <w:rPr>
          <w:lang/>
        </w:rPr>
        <w:t>Additional legislation considered includes:</w:t>
      </w:r>
    </w:p>
    <w:p w14:paraId="3B9C6A34" w14:textId="77777777" w:rsidR="00D53417" w:rsidRPr="00D53417" w:rsidRDefault="00D53417" w:rsidP="00D53417">
      <w:pPr>
        <w:numPr>
          <w:ilvl w:val="0"/>
          <w:numId w:val="7"/>
        </w:numPr>
        <w:rPr>
          <w:lang/>
        </w:rPr>
      </w:pPr>
      <w:r w:rsidRPr="00D53417">
        <w:rPr>
          <w:b/>
          <w:bCs/>
          <w:lang/>
        </w:rPr>
        <w:t>Computer Misuse Act 1990</w:t>
      </w:r>
      <w:r w:rsidRPr="00D53417">
        <w:rPr>
          <w:lang/>
        </w:rPr>
        <w:t>: Relevant in ensuring that penetration testing and security evaluation are conducted only on systems under the developer’s control.</w:t>
      </w:r>
    </w:p>
    <w:p w14:paraId="7AA321EE" w14:textId="77777777" w:rsidR="00D53417" w:rsidRPr="00D53417" w:rsidRDefault="00D53417" w:rsidP="00D53417">
      <w:pPr>
        <w:numPr>
          <w:ilvl w:val="0"/>
          <w:numId w:val="7"/>
        </w:numPr>
        <w:rPr>
          <w:lang/>
        </w:rPr>
      </w:pPr>
      <w:r w:rsidRPr="00D53417">
        <w:rPr>
          <w:b/>
          <w:bCs/>
          <w:lang/>
        </w:rPr>
        <w:lastRenderedPageBreak/>
        <w:t>Network and Information Systems (NIS) Regulations 2018</w:t>
      </w:r>
      <w:r w:rsidRPr="00D53417">
        <w:rPr>
          <w:lang/>
        </w:rPr>
        <w:t>: Considered but deemed not directly applicable, as the project does not operate a critical national infrastructure service.</w:t>
      </w:r>
    </w:p>
    <w:p w14:paraId="5F59ADE1" w14:textId="09EE33EA" w:rsidR="00D53417" w:rsidRPr="00D53417" w:rsidRDefault="00D53417" w:rsidP="00D53417">
      <w:pPr>
        <w:rPr>
          <w:lang/>
        </w:rPr>
      </w:pPr>
    </w:p>
    <w:p w14:paraId="0E708BD9" w14:textId="77777777" w:rsidR="00D53417" w:rsidRPr="00D53417" w:rsidRDefault="00D53417" w:rsidP="00D53417">
      <w:pPr>
        <w:pStyle w:val="Heading2"/>
        <w:rPr>
          <w:lang/>
        </w:rPr>
      </w:pPr>
      <w:bookmarkStart w:id="31" w:name="_Toc219068086"/>
      <w:r w:rsidRPr="00D53417">
        <w:rPr>
          <w:lang/>
        </w:rPr>
        <w:t>Social and Ethical Considerations</w:t>
      </w:r>
      <w:bookmarkEnd w:id="31"/>
    </w:p>
    <w:p w14:paraId="0EB1C805" w14:textId="77777777" w:rsidR="00D53417" w:rsidRPr="00D53417" w:rsidRDefault="00D53417" w:rsidP="00D53417">
      <w:pPr>
        <w:rPr>
          <w:lang/>
        </w:rPr>
      </w:pPr>
      <w:r w:rsidRPr="00D53417">
        <w:rPr>
          <w:lang/>
        </w:rPr>
        <w:t>From a social perspective, authentication systems play a critical role in maintaining trust in digital services. Poorly designed systems can exclude users, expose sensitive data, or contribute to digital insecurity.</w:t>
      </w:r>
    </w:p>
    <w:p w14:paraId="55532688" w14:textId="77777777" w:rsidR="00D53417" w:rsidRPr="00D53417" w:rsidRDefault="00D53417" w:rsidP="00D53417">
      <w:pPr>
        <w:rPr>
          <w:lang/>
        </w:rPr>
      </w:pPr>
      <w:r w:rsidRPr="00D53417">
        <w:rPr>
          <w:lang/>
        </w:rPr>
        <w:t xml:space="preserve">Ethically, the project adheres to the principle of </w:t>
      </w:r>
      <w:r w:rsidRPr="00D53417">
        <w:rPr>
          <w:b/>
          <w:bCs/>
          <w:lang/>
        </w:rPr>
        <w:t>privacy by design</w:t>
      </w:r>
      <w:r w:rsidRPr="00D53417">
        <w:rPr>
          <w:lang/>
        </w:rPr>
        <w:t>, ensuring that:</w:t>
      </w:r>
    </w:p>
    <w:p w14:paraId="71FA0A84" w14:textId="77777777" w:rsidR="00D53417" w:rsidRPr="00D53417" w:rsidRDefault="00D53417" w:rsidP="00D53417">
      <w:pPr>
        <w:numPr>
          <w:ilvl w:val="0"/>
          <w:numId w:val="8"/>
        </w:numPr>
        <w:rPr>
          <w:lang/>
        </w:rPr>
      </w:pPr>
      <w:r w:rsidRPr="00D53417">
        <w:rPr>
          <w:lang/>
        </w:rPr>
        <w:t>No real user data is used during development or testing.</w:t>
      </w:r>
    </w:p>
    <w:p w14:paraId="2072655D" w14:textId="77777777" w:rsidR="00D53417" w:rsidRPr="00D53417" w:rsidRDefault="00D53417" w:rsidP="00D53417">
      <w:pPr>
        <w:numPr>
          <w:ilvl w:val="0"/>
          <w:numId w:val="8"/>
        </w:numPr>
        <w:rPr>
          <w:lang/>
        </w:rPr>
      </w:pPr>
      <w:r w:rsidRPr="00D53417">
        <w:rPr>
          <w:lang/>
        </w:rPr>
        <w:t>Security testing is conducted responsibly and within controlled environments.</w:t>
      </w:r>
    </w:p>
    <w:p w14:paraId="5FA75A8E" w14:textId="77777777" w:rsidR="00D53417" w:rsidRPr="00D53417" w:rsidRDefault="00D53417" w:rsidP="00D53417">
      <w:pPr>
        <w:numPr>
          <w:ilvl w:val="0"/>
          <w:numId w:val="8"/>
        </w:numPr>
        <w:rPr>
          <w:lang/>
        </w:rPr>
      </w:pPr>
      <w:r w:rsidRPr="00D53417">
        <w:rPr>
          <w:lang/>
        </w:rPr>
        <w:t>Users are informed about authentication processes and data handling.</w:t>
      </w:r>
    </w:p>
    <w:p w14:paraId="3249D526" w14:textId="77777777" w:rsidR="00D53417" w:rsidRPr="00D53417" w:rsidRDefault="00D53417" w:rsidP="00D53417">
      <w:pPr>
        <w:rPr>
          <w:lang/>
        </w:rPr>
      </w:pPr>
      <w:r w:rsidRPr="00D53417">
        <w:rPr>
          <w:lang/>
        </w:rPr>
        <w:t>Research ethics approval is implicitly addressed by avoiding user studies involving personal data at this stage, ensuring compliance with institutional ethical standards.</w:t>
      </w:r>
    </w:p>
    <w:p w14:paraId="5582EB4B" w14:textId="305032D3" w:rsidR="00D53417" w:rsidRPr="00D53417" w:rsidRDefault="00D53417" w:rsidP="00D53417">
      <w:pPr>
        <w:rPr>
          <w:lang/>
        </w:rPr>
      </w:pPr>
    </w:p>
    <w:p w14:paraId="1A8989F2" w14:textId="77777777" w:rsidR="00D53417" w:rsidRPr="00D53417" w:rsidRDefault="00D53417" w:rsidP="00D53417">
      <w:pPr>
        <w:pStyle w:val="Heading2"/>
        <w:rPr>
          <w:lang/>
        </w:rPr>
      </w:pPr>
      <w:bookmarkStart w:id="32" w:name="_Toc219068087"/>
      <w:r w:rsidRPr="00D53417">
        <w:rPr>
          <w:lang/>
        </w:rPr>
        <w:t>Professional Standards and Conduct</w:t>
      </w:r>
      <w:bookmarkEnd w:id="32"/>
    </w:p>
    <w:p w14:paraId="297DB965" w14:textId="77777777" w:rsidR="00D53417" w:rsidRPr="00D53417" w:rsidRDefault="00D53417" w:rsidP="00D53417">
      <w:pPr>
        <w:rPr>
          <w:lang/>
        </w:rPr>
      </w:pPr>
      <w:r w:rsidRPr="00D53417">
        <w:rPr>
          <w:lang/>
        </w:rPr>
        <w:t>Professional conduct is guided by established frameworks such as:</w:t>
      </w:r>
    </w:p>
    <w:p w14:paraId="573E1F2C" w14:textId="77777777" w:rsidR="00D53417" w:rsidRPr="00D53417" w:rsidRDefault="00D53417" w:rsidP="00D53417">
      <w:pPr>
        <w:numPr>
          <w:ilvl w:val="0"/>
          <w:numId w:val="9"/>
        </w:numPr>
        <w:rPr>
          <w:lang/>
        </w:rPr>
      </w:pPr>
      <w:r w:rsidRPr="00D53417">
        <w:rPr>
          <w:b/>
          <w:bCs/>
          <w:lang/>
        </w:rPr>
        <w:t>ACM Code of Ethics and Professional Conduct</w:t>
      </w:r>
    </w:p>
    <w:p w14:paraId="053EBFC4" w14:textId="77777777" w:rsidR="00D53417" w:rsidRPr="00D53417" w:rsidRDefault="00D53417" w:rsidP="00D53417">
      <w:pPr>
        <w:numPr>
          <w:ilvl w:val="0"/>
          <w:numId w:val="9"/>
        </w:numPr>
        <w:rPr>
          <w:lang/>
        </w:rPr>
      </w:pPr>
      <w:r w:rsidRPr="00D53417">
        <w:rPr>
          <w:b/>
          <w:bCs/>
          <w:lang/>
        </w:rPr>
        <w:t>BCS Code of Conduct</w:t>
      </w:r>
    </w:p>
    <w:p w14:paraId="534F8171" w14:textId="77777777" w:rsidR="00D53417" w:rsidRPr="00D53417" w:rsidRDefault="00D53417" w:rsidP="00D53417">
      <w:pPr>
        <w:numPr>
          <w:ilvl w:val="0"/>
          <w:numId w:val="9"/>
        </w:numPr>
        <w:rPr>
          <w:lang/>
        </w:rPr>
      </w:pPr>
      <w:r w:rsidRPr="00D53417">
        <w:rPr>
          <w:b/>
          <w:bCs/>
          <w:lang/>
        </w:rPr>
        <w:t>OWASP Secure Coding Guidelines</w:t>
      </w:r>
    </w:p>
    <w:p w14:paraId="45A24CBE" w14:textId="2EFA6A0F" w:rsidR="00D53417" w:rsidRPr="00D53417" w:rsidRDefault="00D53417" w:rsidP="00FC2676">
      <w:pPr>
        <w:rPr>
          <w:lang/>
        </w:rPr>
      </w:pPr>
      <w:r w:rsidRPr="00D53417">
        <w:rPr>
          <w:lang/>
        </w:rPr>
        <w:t>These frameworks emphasise competence, accountability, transparency, and respect for user privacy. Adhering to these standards ensures that the project reflects professional-level cybersecurity practice, even within an academic context.</w:t>
      </w:r>
    </w:p>
    <w:p w14:paraId="6A14317E" w14:textId="74DDBA2C" w:rsidR="00FC2676" w:rsidRPr="00646524" w:rsidRDefault="00FC2676" w:rsidP="00FC2676">
      <w:pPr>
        <w:pStyle w:val="Heading1"/>
      </w:pPr>
      <w:bookmarkStart w:id="33" w:name="_Toc436402355"/>
      <w:bookmarkStart w:id="34" w:name="_Toc219068088"/>
      <w:r w:rsidRPr="0012201D">
        <w:t>Requirements</w:t>
      </w:r>
      <w:bookmarkEnd w:id="33"/>
      <w:bookmarkEnd w:id="34"/>
    </w:p>
    <w:p w14:paraId="23BB9F51" w14:textId="3FC947E7" w:rsidR="00FC2676" w:rsidRDefault="00FC2676" w:rsidP="00FC2676">
      <w:pPr>
        <w:pStyle w:val="Heading2"/>
        <w:spacing w:before="240"/>
      </w:pPr>
      <w:bookmarkStart w:id="35" w:name="_Toc436402356"/>
      <w:bookmarkStart w:id="36" w:name="_Toc219068089"/>
      <w:r>
        <w:t>Analysis of Requirements</w:t>
      </w:r>
      <w:bookmarkEnd w:id="35"/>
      <w:bookmarkEnd w:id="36"/>
    </w:p>
    <w:p w14:paraId="4CB706F6" w14:textId="77777777" w:rsidR="00D53417" w:rsidRPr="00D53417" w:rsidRDefault="00D53417" w:rsidP="00D53417">
      <w:pPr>
        <w:rPr>
          <w:lang/>
        </w:rPr>
      </w:pPr>
      <w:r w:rsidRPr="00D53417">
        <w:rPr>
          <w:lang/>
        </w:rPr>
        <w:t>In this project, requirements are derived from three primary sources:</w:t>
      </w:r>
    </w:p>
    <w:p w14:paraId="2492E7E8" w14:textId="77777777" w:rsidR="00D53417" w:rsidRPr="00D53417" w:rsidRDefault="00D53417" w:rsidP="00D53417">
      <w:pPr>
        <w:numPr>
          <w:ilvl w:val="0"/>
          <w:numId w:val="10"/>
        </w:numPr>
        <w:rPr>
          <w:lang/>
        </w:rPr>
      </w:pPr>
      <w:r w:rsidRPr="00D53417">
        <w:rPr>
          <w:lang/>
        </w:rPr>
        <w:t>Findings from the literature review</w:t>
      </w:r>
    </w:p>
    <w:p w14:paraId="32D76F45" w14:textId="77777777" w:rsidR="00D53417" w:rsidRPr="00D53417" w:rsidRDefault="00D53417" w:rsidP="00D53417">
      <w:pPr>
        <w:numPr>
          <w:ilvl w:val="0"/>
          <w:numId w:val="10"/>
        </w:numPr>
        <w:rPr>
          <w:lang/>
        </w:rPr>
      </w:pPr>
      <w:r w:rsidRPr="00D53417">
        <w:rPr>
          <w:lang/>
        </w:rPr>
        <w:t>Limitations identified in existing authentication platforms</w:t>
      </w:r>
    </w:p>
    <w:p w14:paraId="0DD4888E" w14:textId="77777777" w:rsidR="00D53417" w:rsidRPr="00D53417" w:rsidRDefault="00D53417" w:rsidP="00D53417">
      <w:pPr>
        <w:numPr>
          <w:ilvl w:val="0"/>
          <w:numId w:val="10"/>
        </w:numPr>
        <w:rPr>
          <w:lang/>
        </w:rPr>
      </w:pPr>
      <w:r w:rsidRPr="00D53417">
        <w:rPr>
          <w:lang/>
        </w:rPr>
        <w:t>Legal, ethical, and professional obligations</w:t>
      </w:r>
    </w:p>
    <w:p w14:paraId="684B7C1A" w14:textId="20C5DF64" w:rsidR="00FC2676" w:rsidRPr="00D53417" w:rsidRDefault="00D53417" w:rsidP="00FC2676">
      <w:pPr>
        <w:rPr>
          <w:lang/>
        </w:rPr>
      </w:pPr>
      <w:r w:rsidRPr="00D53417">
        <w:rPr>
          <w:lang/>
        </w:rPr>
        <w:t xml:space="preserve">The requirements analysis distinguishes between </w:t>
      </w:r>
      <w:r w:rsidRPr="00D53417">
        <w:rPr>
          <w:b/>
          <w:bCs/>
          <w:lang/>
        </w:rPr>
        <w:t>what the system must do (functional requirements)</w:t>
      </w:r>
      <w:r w:rsidRPr="00D53417">
        <w:rPr>
          <w:lang/>
        </w:rPr>
        <w:t xml:space="preserve"> and </w:t>
      </w:r>
      <w:r w:rsidRPr="00D53417">
        <w:rPr>
          <w:b/>
          <w:bCs/>
          <w:lang/>
        </w:rPr>
        <w:t>how well it must do it (non-functional requirements)</w:t>
      </w:r>
      <w:r w:rsidRPr="00D53417">
        <w:rPr>
          <w:lang/>
        </w:rPr>
        <w:t>. This distinction ensures clarity and traceability from analysis to design.</w:t>
      </w:r>
    </w:p>
    <w:p w14:paraId="32E4EAAE" w14:textId="77777777" w:rsidR="00FC2676" w:rsidRDefault="00FC2676" w:rsidP="00FC2676">
      <w:pPr>
        <w:pStyle w:val="Heading2"/>
        <w:spacing w:before="240"/>
      </w:pPr>
      <w:bookmarkStart w:id="37" w:name="_Toc436402357"/>
      <w:bookmarkStart w:id="38" w:name="_Toc219068090"/>
      <w:r>
        <w:t>Comparison of systems</w:t>
      </w:r>
      <w:bookmarkEnd w:id="37"/>
      <w:bookmarkEnd w:id="38"/>
    </w:p>
    <w:p w14:paraId="24A7A402" w14:textId="77777777" w:rsidR="00D53417" w:rsidRPr="00D53417" w:rsidRDefault="00D53417" w:rsidP="00D53417">
      <w:pPr>
        <w:rPr>
          <w:lang/>
        </w:rPr>
      </w:pPr>
      <w:r w:rsidRPr="00D53417">
        <w:rPr>
          <w:lang/>
        </w:rPr>
        <w:t>Analysis of existing systems reveals recurring weaknesses:</w:t>
      </w:r>
    </w:p>
    <w:p w14:paraId="4E4B9926" w14:textId="77777777" w:rsidR="00D53417" w:rsidRPr="00D53417" w:rsidRDefault="00D53417" w:rsidP="00D53417">
      <w:pPr>
        <w:numPr>
          <w:ilvl w:val="0"/>
          <w:numId w:val="11"/>
        </w:numPr>
        <w:rPr>
          <w:lang/>
        </w:rPr>
      </w:pPr>
      <w:r w:rsidRPr="00D53417">
        <w:rPr>
          <w:lang/>
        </w:rPr>
        <w:t>Over-reliance on single authentication methods</w:t>
      </w:r>
    </w:p>
    <w:p w14:paraId="453F1807" w14:textId="77777777" w:rsidR="00D53417" w:rsidRPr="00D53417" w:rsidRDefault="00D53417" w:rsidP="00D53417">
      <w:pPr>
        <w:numPr>
          <w:ilvl w:val="0"/>
          <w:numId w:val="11"/>
        </w:numPr>
        <w:rPr>
          <w:lang/>
        </w:rPr>
      </w:pPr>
      <w:r w:rsidRPr="00D53417">
        <w:rPr>
          <w:lang/>
        </w:rPr>
        <w:t>Poor default security configurations</w:t>
      </w:r>
    </w:p>
    <w:p w14:paraId="20899A7D" w14:textId="77777777" w:rsidR="00D53417" w:rsidRPr="00D53417" w:rsidRDefault="00D53417" w:rsidP="00D53417">
      <w:pPr>
        <w:numPr>
          <w:ilvl w:val="0"/>
          <w:numId w:val="11"/>
        </w:numPr>
        <w:rPr>
          <w:lang/>
        </w:rPr>
      </w:pPr>
      <w:r w:rsidRPr="00D53417">
        <w:rPr>
          <w:lang/>
        </w:rPr>
        <w:t>Limited auditability and transparency</w:t>
      </w:r>
    </w:p>
    <w:p w14:paraId="59F86DFF" w14:textId="77777777" w:rsidR="00D53417" w:rsidRPr="00D53417" w:rsidRDefault="00D53417" w:rsidP="00D53417">
      <w:pPr>
        <w:rPr>
          <w:lang/>
        </w:rPr>
      </w:pPr>
      <w:r w:rsidRPr="00D53417">
        <w:rPr>
          <w:lang/>
        </w:rPr>
        <w:t>Conversely, best practices identified include:</w:t>
      </w:r>
    </w:p>
    <w:p w14:paraId="2AA0BF82" w14:textId="77777777" w:rsidR="00D53417" w:rsidRPr="00D53417" w:rsidRDefault="00D53417" w:rsidP="00D53417">
      <w:pPr>
        <w:numPr>
          <w:ilvl w:val="0"/>
          <w:numId w:val="12"/>
        </w:numPr>
        <w:rPr>
          <w:lang/>
        </w:rPr>
      </w:pPr>
      <w:r w:rsidRPr="00D53417">
        <w:rPr>
          <w:lang/>
        </w:rPr>
        <w:t>Use of TOTP over SMS-only OTPs</w:t>
      </w:r>
    </w:p>
    <w:p w14:paraId="73DF98F8" w14:textId="77777777" w:rsidR="00D53417" w:rsidRPr="00D53417" w:rsidRDefault="00D53417" w:rsidP="00D53417">
      <w:pPr>
        <w:numPr>
          <w:ilvl w:val="0"/>
          <w:numId w:val="12"/>
        </w:numPr>
        <w:rPr>
          <w:lang/>
        </w:rPr>
      </w:pPr>
      <w:r w:rsidRPr="00D53417">
        <w:rPr>
          <w:lang/>
        </w:rPr>
        <w:t>Secure session handling and brute-force protection</w:t>
      </w:r>
    </w:p>
    <w:p w14:paraId="63FC4B84" w14:textId="77777777" w:rsidR="00D53417" w:rsidRPr="00D53417" w:rsidRDefault="00D53417" w:rsidP="00D53417">
      <w:pPr>
        <w:numPr>
          <w:ilvl w:val="0"/>
          <w:numId w:val="12"/>
        </w:numPr>
        <w:rPr>
          <w:lang/>
        </w:rPr>
      </w:pPr>
      <w:r w:rsidRPr="00D53417">
        <w:rPr>
          <w:lang/>
        </w:rPr>
        <w:t>Compliance with recognised standards such as NIST SP 800-63-3</w:t>
      </w:r>
    </w:p>
    <w:p w14:paraId="4B435E61" w14:textId="29691685" w:rsidR="00FC2676" w:rsidRPr="00D53417" w:rsidRDefault="00D53417" w:rsidP="00FC2676">
      <w:pPr>
        <w:rPr>
          <w:lang/>
        </w:rPr>
      </w:pPr>
      <w:r w:rsidRPr="00D53417">
        <w:rPr>
          <w:lang/>
        </w:rPr>
        <w:t>These observations directly inform the system’s functional and non-functional requirements.</w:t>
      </w:r>
    </w:p>
    <w:p w14:paraId="728880FB" w14:textId="77777777" w:rsidR="00FC2676" w:rsidRDefault="00FC2676" w:rsidP="00FC2676"/>
    <w:p w14:paraId="79C923E7" w14:textId="77777777" w:rsidR="00FC2676" w:rsidRDefault="00FC2676" w:rsidP="00FC2676">
      <w:pPr>
        <w:pStyle w:val="Heading2"/>
        <w:spacing w:before="240"/>
      </w:pPr>
      <w:bookmarkStart w:id="39" w:name="_Toc436402358"/>
      <w:bookmarkStart w:id="40" w:name="_Toc219068091"/>
      <w:r>
        <w:lastRenderedPageBreak/>
        <w:t>Requirements elicitation</w:t>
      </w:r>
      <w:bookmarkEnd w:id="39"/>
      <w:bookmarkEnd w:id="40"/>
    </w:p>
    <w:p w14:paraId="1024FA27" w14:textId="77777777" w:rsidR="00912441" w:rsidRPr="00912441" w:rsidRDefault="00912441" w:rsidP="00912441">
      <w:pPr>
        <w:rPr>
          <w:lang/>
        </w:rPr>
      </w:pPr>
      <w:r w:rsidRPr="00912441">
        <w:rPr>
          <w:lang/>
        </w:rPr>
        <w:t xml:space="preserve">Formal user research involving questionnaires or interviews was not conducted due to time constraints and the need for research ethics approval. Instead, </w:t>
      </w:r>
      <w:r w:rsidRPr="00912441">
        <w:rPr>
          <w:b/>
          <w:bCs/>
          <w:lang/>
        </w:rPr>
        <w:t>requirements were elicited indirectly</w:t>
      </w:r>
      <w:r w:rsidRPr="00912441">
        <w:rPr>
          <w:lang/>
        </w:rPr>
        <w:t xml:space="preserve"> through:</w:t>
      </w:r>
    </w:p>
    <w:p w14:paraId="759D5CBE" w14:textId="77777777" w:rsidR="00912441" w:rsidRPr="00912441" w:rsidRDefault="00912441" w:rsidP="00912441">
      <w:pPr>
        <w:numPr>
          <w:ilvl w:val="0"/>
          <w:numId w:val="13"/>
        </w:numPr>
        <w:rPr>
          <w:lang/>
        </w:rPr>
      </w:pPr>
      <w:r w:rsidRPr="00912441">
        <w:rPr>
          <w:lang/>
        </w:rPr>
        <w:t>Analysis of academic literature on authentication usability</w:t>
      </w:r>
    </w:p>
    <w:p w14:paraId="30FBD62B" w14:textId="77777777" w:rsidR="00912441" w:rsidRPr="00912441" w:rsidRDefault="00912441" w:rsidP="00912441">
      <w:pPr>
        <w:numPr>
          <w:ilvl w:val="0"/>
          <w:numId w:val="13"/>
        </w:numPr>
        <w:rPr>
          <w:lang/>
        </w:rPr>
      </w:pPr>
      <w:r w:rsidRPr="00912441">
        <w:rPr>
          <w:lang/>
        </w:rPr>
        <w:t>Review of industry reports and standards</w:t>
      </w:r>
    </w:p>
    <w:p w14:paraId="4853EDE3" w14:textId="77777777" w:rsidR="00912441" w:rsidRPr="00912441" w:rsidRDefault="00912441" w:rsidP="00912441">
      <w:pPr>
        <w:numPr>
          <w:ilvl w:val="0"/>
          <w:numId w:val="13"/>
        </w:numPr>
        <w:rPr>
          <w:lang/>
        </w:rPr>
      </w:pPr>
      <w:r w:rsidRPr="00912441">
        <w:rPr>
          <w:lang/>
        </w:rPr>
        <w:t>Reflective consideration of the needs of small-scale developers and users</w:t>
      </w:r>
    </w:p>
    <w:p w14:paraId="453F72E9" w14:textId="2A764D82" w:rsidR="00FC2676" w:rsidRPr="00912441" w:rsidRDefault="00912441" w:rsidP="00FC2676">
      <w:pPr>
        <w:rPr>
          <w:lang/>
        </w:rPr>
      </w:pPr>
      <w:r w:rsidRPr="00912441">
        <w:rPr>
          <w:lang/>
        </w:rPr>
        <w:t>This approach is consistent with exploratory system development projects, where domain knowledge and literature-driven analysis form the primary basis for requirements definition (Rudestam and Newton, 2007).</w:t>
      </w:r>
    </w:p>
    <w:p w14:paraId="2E281BD4" w14:textId="77777777" w:rsidR="00FC2676" w:rsidRDefault="00FC2676" w:rsidP="00FC2676"/>
    <w:p w14:paraId="53C05CEC" w14:textId="2D2FCD8A" w:rsidR="00FC2676" w:rsidRDefault="00FC2676" w:rsidP="00446EBD">
      <w:pPr>
        <w:pStyle w:val="Heading2"/>
        <w:spacing w:before="240"/>
        <w:ind w:left="426"/>
      </w:pPr>
      <w:bookmarkStart w:id="41" w:name="_Toc436402359"/>
      <w:bookmarkStart w:id="42" w:name="_Toc219068092"/>
      <w:r>
        <w:t>Functional Requirements</w:t>
      </w:r>
      <w:bookmarkEnd w:id="41"/>
      <w:bookmarkEnd w:id="42"/>
    </w:p>
    <w:p w14:paraId="2B5A2794" w14:textId="77777777" w:rsidR="00C100FB" w:rsidRPr="00C100FB" w:rsidRDefault="00C100FB" w:rsidP="00C100FB">
      <w:pPr>
        <w:ind w:left="426"/>
        <w:rPr>
          <w:lang/>
        </w:rPr>
      </w:pPr>
      <w:r w:rsidRPr="00C100FB">
        <w:rPr>
          <w:lang/>
        </w:rPr>
        <w:t>The system shall:</w:t>
      </w:r>
    </w:p>
    <w:p w14:paraId="3CAD34B4" w14:textId="77777777" w:rsidR="00C100FB" w:rsidRPr="00C100FB" w:rsidRDefault="00C100FB" w:rsidP="00C100FB">
      <w:pPr>
        <w:numPr>
          <w:ilvl w:val="0"/>
          <w:numId w:val="14"/>
        </w:numPr>
        <w:rPr>
          <w:lang/>
        </w:rPr>
      </w:pPr>
      <w:r w:rsidRPr="00C100FB">
        <w:rPr>
          <w:lang/>
        </w:rPr>
        <w:t>Allow users to register accounts using secure password hashing.</w:t>
      </w:r>
    </w:p>
    <w:p w14:paraId="5BCBB25C" w14:textId="77777777" w:rsidR="00C100FB" w:rsidRPr="00C100FB" w:rsidRDefault="00C100FB" w:rsidP="00C100FB">
      <w:pPr>
        <w:numPr>
          <w:ilvl w:val="0"/>
          <w:numId w:val="14"/>
        </w:numPr>
        <w:rPr>
          <w:lang/>
        </w:rPr>
      </w:pPr>
      <w:r w:rsidRPr="00C100FB">
        <w:rPr>
          <w:lang/>
        </w:rPr>
        <w:t>Support primary authentication using username/email and password.</w:t>
      </w:r>
    </w:p>
    <w:p w14:paraId="30864C83" w14:textId="77777777" w:rsidR="00C100FB" w:rsidRPr="00C100FB" w:rsidRDefault="00C100FB" w:rsidP="00C100FB">
      <w:pPr>
        <w:numPr>
          <w:ilvl w:val="0"/>
          <w:numId w:val="14"/>
        </w:numPr>
        <w:rPr>
          <w:lang/>
        </w:rPr>
      </w:pPr>
      <w:r w:rsidRPr="00C100FB">
        <w:rPr>
          <w:lang/>
        </w:rPr>
        <w:t>Generate and validate One-Time Passwords (OTPs) delivered via email.</w:t>
      </w:r>
    </w:p>
    <w:p w14:paraId="2B32164E" w14:textId="77777777" w:rsidR="00C100FB" w:rsidRPr="00C100FB" w:rsidRDefault="00C100FB" w:rsidP="00C100FB">
      <w:pPr>
        <w:numPr>
          <w:ilvl w:val="0"/>
          <w:numId w:val="14"/>
        </w:numPr>
        <w:rPr>
          <w:lang/>
        </w:rPr>
      </w:pPr>
      <w:r w:rsidRPr="00C100FB">
        <w:rPr>
          <w:lang/>
        </w:rPr>
        <w:t>Generate and validate One-Time Passwords (OTPs) delivered via SMS.</w:t>
      </w:r>
    </w:p>
    <w:p w14:paraId="3B8E8A93" w14:textId="77777777" w:rsidR="00C100FB" w:rsidRPr="00C100FB" w:rsidRDefault="00C100FB" w:rsidP="00C100FB">
      <w:pPr>
        <w:numPr>
          <w:ilvl w:val="0"/>
          <w:numId w:val="14"/>
        </w:numPr>
        <w:rPr>
          <w:lang/>
        </w:rPr>
      </w:pPr>
      <w:r w:rsidRPr="00C100FB">
        <w:rPr>
          <w:lang/>
        </w:rPr>
        <w:t>Support Time-Based One-Time Passwords (TOTP) compatible with authenticator applications.</w:t>
      </w:r>
    </w:p>
    <w:p w14:paraId="6666F3E1" w14:textId="77777777" w:rsidR="00C100FB" w:rsidRPr="00C100FB" w:rsidRDefault="00C100FB" w:rsidP="00C100FB">
      <w:pPr>
        <w:numPr>
          <w:ilvl w:val="0"/>
          <w:numId w:val="14"/>
        </w:numPr>
        <w:rPr>
          <w:lang/>
        </w:rPr>
      </w:pPr>
      <w:r w:rsidRPr="00C100FB">
        <w:rPr>
          <w:lang/>
        </w:rPr>
        <w:t>Enforce multi-factor authentication after successful primary login.</w:t>
      </w:r>
    </w:p>
    <w:p w14:paraId="16A6EDB6" w14:textId="77777777" w:rsidR="00C100FB" w:rsidRPr="00C100FB" w:rsidRDefault="00C100FB" w:rsidP="00C100FB">
      <w:pPr>
        <w:numPr>
          <w:ilvl w:val="0"/>
          <w:numId w:val="14"/>
        </w:numPr>
        <w:rPr>
          <w:lang/>
        </w:rPr>
      </w:pPr>
      <w:r w:rsidRPr="00C100FB">
        <w:rPr>
          <w:lang/>
        </w:rPr>
        <w:t>Prevent brute-force attacks through login attempt limiting and account lockout.</w:t>
      </w:r>
    </w:p>
    <w:p w14:paraId="1CFA12F8" w14:textId="77777777" w:rsidR="00C100FB" w:rsidRPr="00C100FB" w:rsidRDefault="00C100FB" w:rsidP="00C100FB">
      <w:pPr>
        <w:numPr>
          <w:ilvl w:val="0"/>
          <w:numId w:val="14"/>
        </w:numPr>
        <w:rPr>
          <w:lang/>
        </w:rPr>
      </w:pPr>
      <w:r w:rsidRPr="00C100FB">
        <w:rPr>
          <w:lang/>
        </w:rPr>
        <w:t>Manage user sessions securely, including session expiry and regeneration.</w:t>
      </w:r>
    </w:p>
    <w:p w14:paraId="40B6823F" w14:textId="77777777" w:rsidR="00C100FB" w:rsidRPr="00C100FB" w:rsidRDefault="00C100FB" w:rsidP="00C100FB">
      <w:pPr>
        <w:numPr>
          <w:ilvl w:val="0"/>
          <w:numId w:val="14"/>
        </w:numPr>
        <w:rPr>
          <w:lang/>
        </w:rPr>
      </w:pPr>
      <w:r w:rsidRPr="00C100FB">
        <w:rPr>
          <w:lang/>
        </w:rPr>
        <w:t>Log authentication attempts for audit and security monitoring.</w:t>
      </w:r>
    </w:p>
    <w:p w14:paraId="0C410189" w14:textId="1C9BCA79" w:rsidR="00FC2676" w:rsidRPr="00C100FB" w:rsidRDefault="00C100FB" w:rsidP="00C100FB">
      <w:pPr>
        <w:numPr>
          <w:ilvl w:val="0"/>
          <w:numId w:val="14"/>
        </w:numPr>
        <w:rPr>
          <w:lang/>
        </w:rPr>
      </w:pPr>
      <w:r w:rsidRPr="00C100FB">
        <w:rPr>
          <w:lang/>
        </w:rPr>
        <w:t>Allow administrators to configure authentication settings</w:t>
      </w:r>
      <w:r w:rsidR="00FC2676">
        <w:t>.</w:t>
      </w:r>
    </w:p>
    <w:p w14:paraId="283A9ADE" w14:textId="77777777" w:rsidR="00FC2676" w:rsidRDefault="00FC2676" w:rsidP="00446EBD">
      <w:pPr>
        <w:ind w:left="426"/>
      </w:pPr>
    </w:p>
    <w:p w14:paraId="34E4AB0E" w14:textId="26FAD143" w:rsidR="00FC2676" w:rsidRDefault="00FC2676" w:rsidP="00446EBD">
      <w:pPr>
        <w:pStyle w:val="Heading2"/>
        <w:spacing w:before="240"/>
        <w:ind w:left="426"/>
      </w:pPr>
      <w:bookmarkStart w:id="43" w:name="_Toc436402360"/>
      <w:bookmarkStart w:id="44" w:name="_Toc219068093"/>
      <w:r>
        <w:t>Non-functional Requirements</w:t>
      </w:r>
      <w:bookmarkEnd w:id="43"/>
      <w:bookmarkEnd w:id="44"/>
    </w:p>
    <w:p w14:paraId="6F3CD19F" w14:textId="77777777" w:rsidR="00E419DC" w:rsidRPr="00E419DC" w:rsidRDefault="00E419DC" w:rsidP="00E419DC">
      <w:pPr>
        <w:ind w:left="426"/>
        <w:rPr>
          <w:lang/>
        </w:rPr>
      </w:pPr>
      <w:r w:rsidRPr="00E419DC">
        <w:rPr>
          <w:lang/>
        </w:rPr>
        <w:t>The system shall:</w:t>
      </w:r>
    </w:p>
    <w:p w14:paraId="0B42B667" w14:textId="77777777" w:rsidR="00E419DC" w:rsidRPr="00E419DC" w:rsidRDefault="00E419DC" w:rsidP="00E419DC">
      <w:pPr>
        <w:numPr>
          <w:ilvl w:val="0"/>
          <w:numId w:val="15"/>
        </w:numPr>
        <w:rPr>
          <w:lang/>
        </w:rPr>
      </w:pPr>
      <w:r w:rsidRPr="00E419DC">
        <w:rPr>
          <w:lang/>
        </w:rPr>
        <w:t>Comply with GDPR principles regarding data protection and privacy.</w:t>
      </w:r>
    </w:p>
    <w:p w14:paraId="195C47CA" w14:textId="77777777" w:rsidR="00E419DC" w:rsidRPr="00E419DC" w:rsidRDefault="00E419DC" w:rsidP="00E419DC">
      <w:pPr>
        <w:numPr>
          <w:ilvl w:val="0"/>
          <w:numId w:val="15"/>
        </w:numPr>
        <w:rPr>
          <w:lang/>
        </w:rPr>
      </w:pPr>
      <w:r w:rsidRPr="00E419DC">
        <w:rPr>
          <w:lang/>
        </w:rPr>
        <w:t>Hash passwords using industry-standard algorithms (e.g. bcrypt).</w:t>
      </w:r>
    </w:p>
    <w:p w14:paraId="043AD6F8" w14:textId="77777777" w:rsidR="00E419DC" w:rsidRPr="00E419DC" w:rsidRDefault="00E419DC" w:rsidP="00E419DC">
      <w:pPr>
        <w:numPr>
          <w:ilvl w:val="0"/>
          <w:numId w:val="15"/>
        </w:numPr>
        <w:rPr>
          <w:lang/>
        </w:rPr>
      </w:pPr>
      <w:r w:rsidRPr="00E419DC">
        <w:rPr>
          <w:lang/>
        </w:rPr>
        <w:t>Encrypt sensitive authentication secrets at rest.</w:t>
      </w:r>
    </w:p>
    <w:p w14:paraId="60559F9D" w14:textId="77777777" w:rsidR="00E419DC" w:rsidRPr="00E419DC" w:rsidRDefault="00E419DC" w:rsidP="00E419DC">
      <w:pPr>
        <w:numPr>
          <w:ilvl w:val="0"/>
          <w:numId w:val="15"/>
        </w:numPr>
        <w:rPr>
          <w:lang/>
        </w:rPr>
      </w:pPr>
      <w:r w:rsidRPr="00E419DC">
        <w:rPr>
          <w:lang/>
        </w:rPr>
        <w:t>Ensure authentication latency remains within acceptable limits.</w:t>
      </w:r>
    </w:p>
    <w:p w14:paraId="4FD93ABA" w14:textId="77777777" w:rsidR="00E419DC" w:rsidRPr="00E419DC" w:rsidRDefault="00E419DC" w:rsidP="00E419DC">
      <w:pPr>
        <w:numPr>
          <w:ilvl w:val="0"/>
          <w:numId w:val="15"/>
        </w:numPr>
        <w:rPr>
          <w:lang/>
        </w:rPr>
      </w:pPr>
      <w:r w:rsidRPr="00E419DC">
        <w:rPr>
          <w:lang/>
        </w:rPr>
        <w:t>Maintain high availability of authentication services.</w:t>
      </w:r>
    </w:p>
    <w:p w14:paraId="5BAED29A" w14:textId="77777777" w:rsidR="00E419DC" w:rsidRPr="00E419DC" w:rsidRDefault="00E419DC" w:rsidP="00E419DC">
      <w:pPr>
        <w:numPr>
          <w:ilvl w:val="0"/>
          <w:numId w:val="15"/>
        </w:numPr>
        <w:rPr>
          <w:lang/>
        </w:rPr>
      </w:pPr>
      <w:r w:rsidRPr="00E419DC">
        <w:rPr>
          <w:lang/>
        </w:rPr>
        <w:t>Be modular and extensible to support future authentication methods.</w:t>
      </w:r>
    </w:p>
    <w:p w14:paraId="5CD24066" w14:textId="77777777" w:rsidR="00E419DC" w:rsidRPr="00E419DC" w:rsidRDefault="00E419DC" w:rsidP="00E419DC">
      <w:pPr>
        <w:numPr>
          <w:ilvl w:val="0"/>
          <w:numId w:val="15"/>
        </w:numPr>
        <w:rPr>
          <w:lang/>
        </w:rPr>
      </w:pPr>
      <w:r w:rsidRPr="00E419DC">
        <w:rPr>
          <w:lang/>
        </w:rPr>
        <w:t>Provide clear documentation for developers and users.</w:t>
      </w:r>
    </w:p>
    <w:p w14:paraId="08FD7CD3" w14:textId="77777777" w:rsidR="00E419DC" w:rsidRPr="00E419DC" w:rsidRDefault="00E419DC" w:rsidP="00E419DC">
      <w:pPr>
        <w:numPr>
          <w:ilvl w:val="0"/>
          <w:numId w:val="15"/>
        </w:numPr>
        <w:rPr>
          <w:lang/>
        </w:rPr>
      </w:pPr>
      <w:r w:rsidRPr="00E419DC">
        <w:rPr>
          <w:lang/>
        </w:rPr>
        <w:t>Follow OWASP Top 10 secure coding practices.</w:t>
      </w:r>
    </w:p>
    <w:p w14:paraId="7FAA501D" w14:textId="77777777" w:rsidR="00E419DC" w:rsidRPr="00E419DC" w:rsidRDefault="00E419DC" w:rsidP="00E419DC">
      <w:pPr>
        <w:numPr>
          <w:ilvl w:val="0"/>
          <w:numId w:val="15"/>
        </w:numPr>
        <w:rPr>
          <w:lang/>
        </w:rPr>
      </w:pPr>
      <w:r w:rsidRPr="00E419DC">
        <w:rPr>
          <w:lang/>
        </w:rPr>
        <w:t>Ensure usability by minimising user friction during authentication.</w:t>
      </w:r>
    </w:p>
    <w:p w14:paraId="43D061D8" w14:textId="77777777" w:rsidR="00E419DC" w:rsidRPr="00E419DC" w:rsidRDefault="00E419DC" w:rsidP="00E419DC">
      <w:pPr>
        <w:numPr>
          <w:ilvl w:val="0"/>
          <w:numId w:val="15"/>
        </w:numPr>
        <w:rPr>
          <w:lang/>
        </w:rPr>
      </w:pPr>
      <w:r w:rsidRPr="00E419DC">
        <w:rPr>
          <w:lang/>
        </w:rPr>
        <w:t>Be deployable on standard web hosting environments.</w:t>
      </w:r>
    </w:p>
    <w:p w14:paraId="12C16BE6" w14:textId="113D27C6" w:rsidR="00FC2676" w:rsidRPr="000B5016" w:rsidRDefault="00E419DC" w:rsidP="000B5016">
      <w:pPr>
        <w:ind w:left="426"/>
        <w:rPr>
          <w:lang/>
        </w:rPr>
      </w:pPr>
      <w:r w:rsidRPr="00E419DC">
        <w:rPr>
          <w:lang/>
        </w:rPr>
        <w:t xml:space="preserve">These non-functional requirements directly reflect the </w:t>
      </w:r>
      <w:r w:rsidRPr="00E419DC">
        <w:rPr>
          <w:b/>
          <w:bCs/>
          <w:lang/>
        </w:rPr>
        <w:t>legal, ethical, and professional considerations</w:t>
      </w:r>
      <w:r w:rsidRPr="00E419DC">
        <w:rPr>
          <w:lang/>
        </w:rPr>
        <w:t xml:space="preserve"> discussed earlier, ensuring that compliance and quality are embedded into the system design rather than treated as afterthoughts.</w:t>
      </w:r>
    </w:p>
    <w:p w14:paraId="21550FBA" w14:textId="77777777" w:rsidR="00FC2676" w:rsidRDefault="00FC2676" w:rsidP="00FC2676"/>
    <w:p w14:paraId="0F2C8993" w14:textId="77777777" w:rsidR="00FC2676" w:rsidRPr="0012201D" w:rsidRDefault="00FC2676" w:rsidP="00FC2676"/>
    <w:p w14:paraId="57491CC0" w14:textId="77777777" w:rsidR="00FC2676" w:rsidRPr="0012201D" w:rsidRDefault="00FC2676" w:rsidP="00FC2676">
      <w:pPr>
        <w:pStyle w:val="Heading1"/>
      </w:pPr>
      <w:bookmarkStart w:id="45" w:name="_Toc436402361"/>
      <w:bookmarkStart w:id="46" w:name="_Toc219068094"/>
      <w:r w:rsidRPr="0012201D">
        <w:t>Design</w:t>
      </w:r>
      <w:bookmarkEnd w:id="45"/>
      <w:bookmarkEnd w:id="46"/>
    </w:p>
    <w:p w14:paraId="2AE0C4D9" w14:textId="77777777" w:rsidR="00FC2676" w:rsidRDefault="00FC2676" w:rsidP="00FC2676"/>
    <w:p w14:paraId="343734DD" w14:textId="77777777" w:rsidR="000B5016" w:rsidRDefault="000B5016" w:rsidP="000B5016">
      <w:pPr>
        <w:rPr>
          <w:lang/>
        </w:rPr>
      </w:pPr>
      <w:r w:rsidRPr="000B5016">
        <w:rPr>
          <w:lang/>
        </w:rPr>
        <w:t xml:space="preserve">The design approach adopted for this project is intentionally </w:t>
      </w:r>
      <w:r w:rsidRPr="000B5016">
        <w:rPr>
          <w:b/>
          <w:bCs/>
          <w:lang/>
        </w:rPr>
        <w:t>incremental and requirements-driven</w:t>
      </w:r>
      <w:r w:rsidRPr="000B5016">
        <w:rPr>
          <w:lang/>
        </w:rPr>
        <w:t xml:space="preserve">, recognising that in practice the boundary between requirements analysis and design is often indistinct. As noted by Šilingas and Butleris (2015), the use of UML use-case notation in particular can blur the distinction between requirements and design, as use cases simultaneously describe user needs and imply system behaviour. Rather than treating this overlap as a methodological weakness, it is embraced as a </w:t>
      </w:r>
      <w:r w:rsidRPr="000B5016">
        <w:rPr>
          <w:lang/>
        </w:rPr>
        <w:lastRenderedPageBreak/>
        <w:t>pragmatic design strategy.</w:t>
      </w:r>
    </w:p>
    <w:p w14:paraId="51FB75CC" w14:textId="77777777" w:rsidR="00C00CCD" w:rsidRPr="000B5016" w:rsidRDefault="00C00CCD" w:rsidP="000B5016">
      <w:pPr>
        <w:rPr>
          <w:lang/>
        </w:rPr>
      </w:pPr>
    </w:p>
    <w:p w14:paraId="44F3E497" w14:textId="77777777" w:rsidR="000B5016" w:rsidRDefault="000B5016" w:rsidP="000B5016">
      <w:pPr>
        <w:rPr>
          <w:lang/>
        </w:rPr>
      </w:pPr>
      <w:r w:rsidRPr="000B5016">
        <w:rPr>
          <w:lang/>
        </w:rPr>
        <w:t xml:space="preserve">The initial design phase focuses on establishing a </w:t>
      </w:r>
      <w:r w:rsidRPr="000B5016">
        <w:rPr>
          <w:b/>
          <w:bCs/>
          <w:lang/>
        </w:rPr>
        <w:t>clear architectural structure</w:t>
      </w:r>
      <w:r w:rsidRPr="000B5016">
        <w:rPr>
          <w:lang/>
        </w:rPr>
        <w:t xml:space="preserve"> and identifying core system components before committing to detailed implementation decisions. UML artefacts such as use-case diagrams, sequence diagrams, and component diagrams are employed selectively to visualise system interactions, authentication workflows, and data flow. These artefacts serve as communication tools rather than rigid specifications, allowing the design to evolve alongside deeper understanding of security requirements and constraints.</w:t>
      </w:r>
    </w:p>
    <w:p w14:paraId="3C07A82C" w14:textId="77777777" w:rsidR="00C00CCD" w:rsidRPr="000B5016" w:rsidRDefault="00C00CCD" w:rsidP="000B5016">
      <w:pPr>
        <w:rPr>
          <w:lang/>
        </w:rPr>
      </w:pPr>
    </w:p>
    <w:p w14:paraId="5B955AAF" w14:textId="77777777" w:rsidR="000B5016" w:rsidRPr="000B5016" w:rsidRDefault="000B5016" w:rsidP="000B5016">
      <w:pPr>
        <w:rPr>
          <w:lang/>
        </w:rPr>
      </w:pPr>
      <w:r w:rsidRPr="000B5016">
        <w:rPr>
          <w:lang/>
        </w:rPr>
        <w:t xml:space="preserve">Given the security-critical nature of authentication systems, design decisions are heavily informed by best practices identified in the literature, including separation of concerns, minimal attack surface exposure, and secure handling of credentials and sessions. The design process therefore prioritises </w:t>
      </w:r>
      <w:r w:rsidRPr="000B5016">
        <w:rPr>
          <w:b/>
          <w:bCs/>
          <w:lang/>
        </w:rPr>
        <w:t>clarity, modularity, and auditability</w:t>
      </w:r>
      <w:r w:rsidRPr="000B5016">
        <w:rPr>
          <w:lang/>
        </w:rPr>
        <w:t>, ensuring that each component of the system has a well-defined responsibility.</w:t>
      </w:r>
    </w:p>
    <w:p w14:paraId="0BEC7D2C" w14:textId="16C239FC" w:rsidR="00FC2676" w:rsidRDefault="00FC2676" w:rsidP="00FC2676"/>
    <w:p w14:paraId="0A8AA747" w14:textId="77777777" w:rsidR="00FC2676" w:rsidRPr="0012201D" w:rsidRDefault="00FC2676" w:rsidP="00FC2676"/>
    <w:p w14:paraId="043FFB4E" w14:textId="77777777" w:rsidR="00FC2676" w:rsidRPr="0012201D" w:rsidRDefault="00FC2676" w:rsidP="00FC2676">
      <w:pPr>
        <w:pStyle w:val="Heading1"/>
      </w:pPr>
      <w:bookmarkStart w:id="47" w:name="_Toc436402362"/>
      <w:bookmarkStart w:id="48" w:name="_Toc219068095"/>
      <w:r w:rsidRPr="0012201D">
        <w:t>Prototype</w:t>
      </w:r>
      <w:bookmarkEnd w:id="47"/>
      <w:bookmarkEnd w:id="48"/>
    </w:p>
    <w:p w14:paraId="57537D8A" w14:textId="77777777" w:rsidR="00C00CCD" w:rsidRDefault="00C00CCD" w:rsidP="00C00CCD">
      <w:pPr>
        <w:rPr>
          <w:lang/>
        </w:rPr>
      </w:pPr>
      <w:r w:rsidRPr="00C00CCD">
        <w:rPr>
          <w:lang/>
        </w:rPr>
        <w:t xml:space="preserve">Prototyping is used as a means of </w:t>
      </w:r>
      <w:r w:rsidRPr="00C00CCD">
        <w:rPr>
          <w:b/>
          <w:bCs/>
          <w:lang/>
        </w:rPr>
        <w:t>risk reduction and design validation</w:t>
      </w:r>
      <w:r w:rsidRPr="00C00CCD">
        <w:rPr>
          <w:lang/>
        </w:rPr>
        <w:t xml:space="preserve"> rather than as a linear step toward final implementation. The project adopts a staged prototyping approach, where each prototype incrementally introduces new functionality and security controls.</w:t>
      </w:r>
    </w:p>
    <w:p w14:paraId="13A49C1C" w14:textId="77777777" w:rsidR="002527B3" w:rsidRPr="00C00CCD" w:rsidRDefault="002527B3" w:rsidP="00C00CCD">
      <w:pPr>
        <w:rPr>
          <w:lang/>
        </w:rPr>
      </w:pPr>
    </w:p>
    <w:p w14:paraId="3903F1DF" w14:textId="77777777" w:rsidR="00C00CCD" w:rsidRDefault="00C00CCD" w:rsidP="00C00CCD">
      <w:pPr>
        <w:rPr>
          <w:lang/>
        </w:rPr>
      </w:pPr>
      <w:r w:rsidRPr="00C00CCD">
        <w:rPr>
          <w:lang/>
        </w:rPr>
        <w:t xml:space="preserve">The </w:t>
      </w:r>
      <w:r w:rsidRPr="00C00CCD">
        <w:rPr>
          <w:b/>
          <w:bCs/>
          <w:lang/>
        </w:rPr>
        <w:t>first prototype</w:t>
      </w:r>
      <w:r w:rsidRPr="00C00CCD">
        <w:rPr>
          <w:lang/>
        </w:rPr>
        <w:t xml:space="preserve"> is intended to validate the core authentication flow, including user registration, password-based login, and basic session management. At this stage, the emphasis is on correctness and clarity rather than performance or completeness. This prototype allows early identification of design flaws, particularly those related to user flow and session handling.</w:t>
      </w:r>
    </w:p>
    <w:p w14:paraId="4B74AAAC" w14:textId="77777777" w:rsidR="002527B3" w:rsidRPr="00C00CCD" w:rsidRDefault="002527B3" w:rsidP="00C00CCD">
      <w:pPr>
        <w:rPr>
          <w:lang/>
        </w:rPr>
      </w:pPr>
    </w:p>
    <w:p w14:paraId="6762D093" w14:textId="77777777" w:rsidR="00C00CCD" w:rsidRDefault="00C00CCD" w:rsidP="00C00CCD">
      <w:pPr>
        <w:rPr>
          <w:lang/>
        </w:rPr>
      </w:pPr>
      <w:r w:rsidRPr="00C00CCD">
        <w:rPr>
          <w:lang/>
        </w:rPr>
        <w:t xml:space="preserve">The </w:t>
      </w:r>
      <w:r w:rsidRPr="00C00CCD">
        <w:rPr>
          <w:b/>
          <w:bCs/>
          <w:lang/>
        </w:rPr>
        <w:t>second prototype</w:t>
      </w:r>
      <w:r w:rsidRPr="00C00CCD">
        <w:rPr>
          <w:lang/>
        </w:rPr>
        <w:t xml:space="preserve"> introduces multi-factor authentication mechanisms, including OTP generation and verification. This stage focuses on integrating external services (such as email or SMS delivery) and evaluating how these affect usability and system complexity.</w:t>
      </w:r>
    </w:p>
    <w:p w14:paraId="6AB1F3AD" w14:textId="77777777" w:rsidR="002527B3" w:rsidRPr="00C00CCD" w:rsidRDefault="002527B3" w:rsidP="00C00CCD">
      <w:pPr>
        <w:rPr>
          <w:lang/>
        </w:rPr>
      </w:pPr>
    </w:p>
    <w:p w14:paraId="714A94F2" w14:textId="59465F4E" w:rsidR="00FC2676" w:rsidRPr="00C00CCD" w:rsidRDefault="00C00CCD" w:rsidP="00FC2676">
      <w:pPr>
        <w:rPr>
          <w:lang/>
        </w:rPr>
      </w:pPr>
      <w:r w:rsidRPr="00C00CCD">
        <w:rPr>
          <w:lang/>
        </w:rPr>
        <w:t xml:space="preserve">A </w:t>
      </w:r>
      <w:r w:rsidRPr="00C00CCD">
        <w:rPr>
          <w:b/>
          <w:bCs/>
          <w:lang/>
        </w:rPr>
        <w:t>third prototype</w:t>
      </w:r>
      <w:r w:rsidRPr="00C00CCD">
        <w:rPr>
          <w:lang/>
        </w:rPr>
        <w:t>, if required, will incorporate hardening features such as brute-force protection, logging, and configuration options. This staged approach ensures that security features are layered progressively, reflecting recommendations in secure software engineering literature that discourage attempting to “bolt on” security at the end of development (McGraw, 2006)</w:t>
      </w:r>
      <w:r w:rsidR="00FC2676">
        <w:t>.</w:t>
      </w:r>
      <w:bookmarkStart w:id="49" w:name="_Toc436402363"/>
    </w:p>
    <w:p w14:paraId="55590C17" w14:textId="4ABEAE0F" w:rsidR="00FC2676" w:rsidRDefault="00FC2676" w:rsidP="00FC2676">
      <w:pPr>
        <w:pStyle w:val="Heading2"/>
        <w:spacing w:before="240"/>
      </w:pPr>
      <w:bookmarkStart w:id="50" w:name="_Toc219068096"/>
      <w:r>
        <w:t>Review of technology</w:t>
      </w:r>
      <w:bookmarkEnd w:id="49"/>
      <w:bookmarkEnd w:id="50"/>
    </w:p>
    <w:p w14:paraId="7916A830" w14:textId="77777777" w:rsidR="002527B3" w:rsidRPr="002527B3" w:rsidRDefault="002527B3" w:rsidP="004D0820">
      <w:pPr>
        <w:rPr>
          <w:lang/>
        </w:rPr>
      </w:pPr>
      <w:r w:rsidRPr="002527B3">
        <w:rPr>
          <w:lang/>
        </w:rPr>
        <w:t>Several technology options were considered during the design phase to ensure that the final system balances security, simplicity, and suitability for an academic project.</w:t>
      </w:r>
    </w:p>
    <w:p w14:paraId="753F24BB" w14:textId="77777777" w:rsidR="002527B3" w:rsidRPr="002527B3" w:rsidRDefault="002527B3" w:rsidP="004D0820">
      <w:pPr>
        <w:pStyle w:val="Heading3"/>
        <w:rPr>
          <w:b/>
          <w:bCs/>
          <w:lang/>
        </w:rPr>
      </w:pPr>
      <w:bookmarkStart w:id="51" w:name="_Toc219068097"/>
      <w:r w:rsidRPr="002527B3">
        <w:rPr>
          <w:b/>
          <w:bCs/>
          <w:lang/>
        </w:rPr>
        <w:t>Backend Frameworks</w:t>
      </w:r>
      <w:bookmarkEnd w:id="51"/>
    </w:p>
    <w:p w14:paraId="12711E56" w14:textId="77777777" w:rsidR="002527B3" w:rsidRPr="002527B3" w:rsidRDefault="002527B3" w:rsidP="002527B3">
      <w:pPr>
        <w:rPr>
          <w:lang/>
        </w:rPr>
      </w:pPr>
      <w:r w:rsidRPr="002527B3">
        <w:rPr>
          <w:lang/>
        </w:rPr>
        <w:t xml:space="preserve">Python-based web frameworks were prioritised due to their strong ecosystem, readability, and widespread use in security research and education. Frameworks considered included </w:t>
      </w:r>
      <w:r w:rsidRPr="002527B3">
        <w:rPr>
          <w:b/>
          <w:bCs/>
          <w:lang/>
        </w:rPr>
        <w:t>Django</w:t>
      </w:r>
      <w:r w:rsidRPr="002527B3">
        <w:rPr>
          <w:lang/>
        </w:rPr>
        <w:t xml:space="preserve">, </w:t>
      </w:r>
      <w:r w:rsidRPr="002527B3">
        <w:rPr>
          <w:b/>
          <w:bCs/>
          <w:lang/>
        </w:rPr>
        <w:t>Flask</w:t>
      </w:r>
      <w:r w:rsidRPr="002527B3">
        <w:rPr>
          <w:lang/>
        </w:rPr>
        <w:t xml:space="preserve">, and </w:t>
      </w:r>
      <w:r w:rsidRPr="002527B3">
        <w:rPr>
          <w:b/>
          <w:bCs/>
          <w:lang/>
        </w:rPr>
        <w:t>FastAPI</w:t>
      </w:r>
      <w:r w:rsidRPr="002527B3">
        <w:rPr>
          <w:lang/>
        </w:rPr>
        <w:t>.</w:t>
      </w:r>
    </w:p>
    <w:p w14:paraId="18A57B39" w14:textId="77777777" w:rsidR="002527B3" w:rsidRPr="002527B3" w:rsidRDefault="002527B3" w:rsidP="002527B3">
      <w:pPr>
        <w:numPr>
          <w:ilvl w:val="0"/>
          <w:numId w:val="16"/>
        </w:numPr>
        <w:rPr>
          <w:lang/>
        </w:rPr>
      </w:pPr>
      <w:r w:rsidRPr="002527B3">
        <w:rPr>
          <w:b/>
          <w:bCs/>
          <w:lang/>
        </w:rPr>
        <w:t>Django</w:t>
      </w:r>
      <w:r w:rsidRPr="002527B3">
        <w:rPr>
          <w:lang/>
        </w:rPr>
        <w:t xml:space="preserve"> offers a comprehensive built-in authentication system but introduces significant abstraction and configuration overhead.</w:t>
      </w:r>
    </w:p>
    <w:p w14:paraId="1F74F31B" w14:textId="77777777" w:rsidR="002527B3" w:rsidRPr="002527B3" w:rsidRDefault="002527B3" w:rsidP="002527B3">
      <w:pPr>
        <w:numPr>
          <w:ilvl w:val="0"/>
          <w:numId w:val="16"/>
        </w:numPr>
        <w:rPr>
          <w:lang/>
        </w:rPr>
      </w:pPr>
      <w:r w:rsidRPr="002527B3">
        <w:rPr>
          <w:b/>
          <w:bCs/>
          <w:lang/>
        </w:rPr>
        <w:t>FastAPI</w:t>
      </w:r>
      <w:r w:rsidRPr="002527B3">
        <w:rPr>
          <w:lang/>
        </w:rPr>
        <w:t xml:space="preserve"> provides high performance and modern API features but is more suited to microservice architectures.</w:t>
      </w:r>
    </w:p>
    <w:p w14:paraId="649F0B87" w14:textId="77777777" w:rsidR="002527B3" w:rsidRPr="002527B3" w:rsidRDefault="002527B3" w:rsidP="002527B3">
      <w:pPr>
        <w:numPr>
          <w:ilvl w:val="0"/>
          <w:numId w:val="16"/>
        </w:numPr>
        <w:rPr>
          <w:lang/>
        </w:rPr>
      </w:pPr>
      <w:r w:rsidRPr="002527B3">
        <w:rPr>
          <w:b/>
          <w:bCs/>
          <w:lang/>
        </w:rPr>
        <w:t>Flask</w:t>
      </w:r>
      <w:r w:rsidRPr="002527B3">
        <w:rPr>
          <w:lang/>
        </w:rPr>
        <w:t xml:space="preserve"> was selected due to its lightweight nature, flexibility, and suitability for building security-focused components from the ground up.</w:t>
      </w:r>
    </w:p>
    <w:p w14:paraId="448A2723" w14:textId="77777777" w:rsidR="002527B3" w:rsidRPr="002527B3" w:rsidRDefault="002527B3" w:rsidP="002527B3">
      <w:pPr>
        <w:rPr>
          <w:lang/>
        </w:rPr>
      </w:pPr>
      <w:r w:rsidRPr="002527B3">
        <w:rPr>
          <w:lang/>
        </w:rPr>
        <w:t xml:space="preserve">Flask allows greater transparency in authentication logic, which is particularly valuable in an educational </w:t>
      </w:r>
      <w:r w:rsidRPr="002527B3">
        <w:rPr>
          <w:lang/>
        </w:rPr>
        <w:lastRenderedPageBreak/>
        <w:t>and security-focused context.</w:t>
      </w:r>
    </w:p>
    <w:p w14:paraId="030C558A" w14:textId="77777777" w:rsidR="002527B3" w:rsidRPr="002527B3" w:rsidRDefault="002527B3" w:rsidP="004D0820">
      <w:pPr>
        <w:pStyle w:val="Heading3"/>
        <w:rPr>
          <w:lang/>
        </w:rPr>
      </w:pPr>
      <w:bookmarkStart w:id="52" w:name="_Toc219068098"/>
      <w:r w:rsidRPr="002527B3">
        <w:rPr>
          <w:lang/>
        </w:rPr>
        <w:t>Database Technologies</w:t>
      </w:r>
      <w:bookmarkEnd w:id="52"/>
    </w:p>
    <w:p w14:paraId="0B3A5139" w14:textId="77777777" w:rsidR="002527B3" w:rsidRPr="002527B3" w:rsidRDefault="002527B3" w:rsidP="002527B3">
      <w:pPr>
        <w:rPr>
          <w:lang/>
        </w:rPr>
      </w:pPr>
      <w:r w:rsidRPr="002527B3">
        <w:rPr>
          <w:lang/>
        </w:rPr>
        <w:t xml:space="preserve">Several database engines were evaluated, including </w:t>
      </w:r>
      <w:r w:rsidRPr="002527B3">
        <w:rPr>
          <w:b/>
          <w:bCs/>
          <w:lang/>
        </w:rPr>
        <w:t>MySQL</w:t>
      </w:r>
      <w:r w:rsidRPr="002527B3">
        <w:rPr>
          <w:lang/>
        </w:rPr>
        <w:t xml:space="preserve">, </w:t>
      </w:r>
      <w:r w:rsidRPr="002527B3">
        <w:rPr>
          <w:b/>
          <w:bCs/>
          <w:lang/>
        </w:rPr>
        <w:t>PostgreSQL</w:t>
      </w:r>
      <w:r w:rsidRPr="002527B3">
        <w:rPr>
          <w:lang/>
        </w:rPr>
        <w:t xml:space="preserve">, and </w:t>
      </w:r>
      <w:r w:rsidRPr="002527B3">
        <w:rPr>
          <w:b/>
          <w:bCs/>
          <w:lang/>
        </w:rPr>
        <w:t>SQLite</w:t>
      </w:r>
      <w:r w:rsidRPr="002527B3">
        <w:rPr>
          <w:lang/>
        </w:rPr>
        <w:t>.</w:t>
      </w:r>
    </w:p>
    <w:p w14:paraId="574AB320" w14:textId="77777777" w:rsidR="002527B3" w:rsidRPr="002527B3" w:rsidRDefault="002527B3" w:rsidP="002527B3">
      <w:pPr>
        <w:rPr>
          <w:lang/>
        </w:rPr>
      </w:pPr>
      <w:r w:rsidRPr="002527B3">
        <w:rPr>
          <w:lang/>
        </w:rPr>
        <w:t>SQLite was selected for the initial implementation due to its simplicity, ease of deployment, and adequacy for prototyping and controlled testing environments. While not intended for high-concurrency production systems, SQLite is sufficient for demonstrating secure credential storage, encryption, and access control. The design remains database-agnostic, allowing migration to PostgreSQL in future iterations if scalability becomes a priority.</w:t>
      </w:r>
    </w:p>
    <w:p w14:paraId="67C6C507" w14:textId="77777777" w:rsidR="002527B3" w:rsidRPr="002527B3" w:rsidRDefault="002527B3" w:rsidP="004D0820">
      <w:pPr>
        <w:pStyle w:val="Heading3"/>
        <w:rPr>
          <w:lang/>
        </w:rPr>
      </w:pPr>
      <w:bookmarkStart w:id="53" w:name="_Toc219068099"/>
      <w:r w:rsidRPr="002527B3">
        <w:rPr>
          <w:lang/>
        </w:rPr>
        <w:t>Authentication and Security Libraries</w:t>
      </w:r>
      <w:bookmarkEnd w:id="53"/>
    </w:p>
    <w:p w14:paraId="4F819C79" w14:textId="77777777" w:rsidR="002527B3" w:rsidRPr="002527B3" w:rsidRDefault="002527B3" w:rsidP="002527B3">
      <w:pPr>
        <w:rPr>
          <w:lang/>
        </w:rPr>
      </w:pPr>
      <w:r w:rsidRPr="002527B3">
        <w:rPr>
          <w:lang/>
        </w:rPr>
        <w:t xml:space="preserve">Established libraries such as </w:t>
      </w:r>
      <w:r w:rsidRPr="002527B3">
        <w:rPr>
          <w:b/>
          <w:bCs/>
          <w:lang/>
        </w:rPr>
        <w:t>bcrypt</w:t>
      </w:r>
      <w:r w:rsidRPr="002527B3">
        <w:rPr>
          <w:lang/>
        </w:rPr>
        <w:t xml:space="preserve"> for password hashing and </w:t>
      </w:r>
      <w:r w:rsidRPr="002527B3">
        <w:rPr>
          <w:b/>
          <w:bCs/>
          <w:lang/>
        </w:rPr>
        <w:t>PyOTP</w:t>
      </w:r>
      <w:r w:rsidRPr="002527B3">
        <w:rPr>
          <w:lang/>
        </w:rPr>
        <w:t xml:space="preserve"> for TOTP generation were selected to avoid implementing cryptographic primitives manually. This aligns with best practice recommendations that discourage custom cryptographic implementations due to their high risk of error (OWASP, 2021).</w:t>
      </w:r>
    </w:p>
    <w:p w14:paraId="156F5F86" w14:textId="27C62F70" w:rsidR="00FC2676" w:rsidRDefault="00FC2676" w:rsidP="00FC2676"/>
    <w:p w14:paraId="0D26EC4F" w14:textId="35093D3E" w:rsidR="00FC2676" w:rsidRDefault="00FC2676" w:rsidP="00FC2676">
      <w:pPr>
        <w:pStyle w:val="Heading2"/>
        <w:spacing w:before="240"/>
      </w:pPr>
      <w:bookmarkStart w:id="54" w:name="_Toc219068100"/>
      <w:r>
        <w:t>Development</w:t>
      </w:r>
      <w:bookmarkEnd w:id="54"/>
    </w:p>
    <w:p w14:paraId="54225BB9" w14:textId="77777777" w:rsidR="007351AF" w:rsidRPr="007351AF" w:rsidRDefault="007351AF" w:rsidP="007351AF">
      <w:pPr>
        <w:rPr>
          <w:lang/>
        </w:rPr>
      </w:pPr>
      <w:r w:rsidRPr="007351AF">
        <w:rPr>
          <w:lang/>
        </w:rPr>
        <w:t xml:space="preserve">At the time of writing this report, </w:t>
      </w:r>
      <w:r w:rsidRPr="007351AF">
        <w:rPr>
          <w:b/>
          <w:bCs/>
          <w:lang/>
        </w:rPr>
        <w:t>full-scale development has not yet commenced</w:t>
      </w:r>
      <w:r w:rsidRPr="007351AF">
        <w:rPr>
          <w:lang/>
        </w:rPr>
        <w:t>. This is a deliberate and justified decision, as the project prioritises thorough contextual analysis, requirements definition, and design planning before implementation.</w:t>
      </w:r>
    </w:p>
    <w:p w14:paraId="4525A81E" w14:textId="77777777" w:rsidR="007351AF" w:rsidRPr="007351AF" w:rsidRDefault="007351AF" w:rsidP="007351AF">
      <w:pPr>
        <w:rPr>
          <w:lang/>
        </w:rPr>
      </w:pPr>
      <w:r w:rsidRPr="007351AF">
        <w:rPr>
          <w:lang/>
        </w:rPr>
        <w:t>Preliminary development activities have been limited to:</w:t>
      </w:r>
    </w:p>
    <w:p w14:paraId="50AF4D8E" w14:textId="77777777" w:rsidR="007351AF" w:rsidRPr="007351AF" w:rsidRDefault="007351AF" w:rsidP="007351AF">
      <w:pPr>
        <w:numPr>
          <w:ilvl w:val="0"/>
          <w:numId w:val="17"/>
        </w:numPr>
        <w:rPr>
          <w:lang/>
        </w:rPr>
      </w:pPr>
      <w:r w:rsidRPr="007351AF">
        <w:rPr>
          <w:lang/>
        </w:rPr>
        <w:t>Familiarisation with selected frameworks and libraries</w:t>
      </w:r>
    </w:p>
    <w:p w14:paraId="703F2570" w14:textId="77777777" w:rsidR="007351AF" w:rsidRPr="007351AF" w:rsidRDefault="007351AF" w:rsidP="007351AF">
      <w:pPr>
        <w:numPr>
          <w:ilvl w:val="0"/>
          <w:numId w:val="17"/>
        </w:numPr>
        <w:rPr>
          <w:lang/>
        </w:rPr>
      </w:pPr>
      <w:r w:rsidRPr="007351AF">
        <w:rPr>
          <w:lang/>
        </w:rPr>
        <w:t>Small exploratory code experiments to validate feasibility</w:t>
      </w:r>
    </w:p>
    <w:p w14:paraId="418C2642" w14:textId="77777777" w:rsidR="007351AF" w:rsidRPr="007351AF" w:rsidRDefault="007351AF" w:rsidP="007351AF">
      <w:pPr>
        <w:numPr>
          <w:ilvl w:val="0"/>
          <w:numId w:val="17"/>
        </w:numPr>
        <w:rPr>
          <w:lang/>
        </w:rPr>
      </w:pPr>
      <w:r w:rsidRPr="007351AF">
        <w:rPr>
          <w:lang/>
        </w:rPr>
        <w:t>Early architectural sketches and UML diagrams</w:t>
      </w:r>
    </w:p>
    <w:p w14:paraId="29445DC7" w14:textId="32A14B04" w:rsidR="00FC2676" w:rsidRPr="007351AF" w:rsidRDefault="007351AF" w:rsidP="00FC2676">
      <w:pPr>
        <w:rPr>
          <w:lang/>
        </w:rPr>
      </w:pPr>
      <w:r w:rsidRPr="007351AF">
        <w:rPr>
          <w:lang/>
        </w:rPr>
        <w:t>This approach reflects an understanding that premature implementation can lead to design rework, particularly in security-critical systems where architectural mistakes are costly to correct</w:t>
      </w:r>
      <w:r w:rsidR="00FC2676">
        <w:t>.</w:t>
      </w:r>
    </w:p>
    <w:p w14:paraId="0B3A829F" w14:textId="77777777" w:rsidR="00FC2676" w:rsidRDefault="00FC2676" w:rsidP="00FC2676"/>
    <w:p w14:paraId="6773EE9E" w14:textId="6D24F552" w:rsidR="00FC2676" w:rsidRDefault="00FC2676" w:rsidP="00FC2676">
      <w:pPr>
        <w:pStyle w:val="Heading1"/>
      </w:pPr>
      <w:bookmarkStart w:id="55" w:name="_Toc436402364"/>
      <w:bookmarkStart w:id="56" w:name="_Toc219068101"/>
      <w:r>
        <w:t>Reflection</w:t>
      </w:r>
      <w:bookmarkEnd w:id="55"/>
      <w:bookmarkEnd w:id="56"/>
    </w:p>
    <w:p w14:paraId="22C13B7D" w14:textId="77777777" w:rsidR="000B1DA7" w:rsidRDefault="000B1DA7" w:rsidP="000B1DA7">
      <w:pPr>
        <w:rPr>
          <w:lang/>
        </w:rPr>
      </w:pPr>
      <w:r w:rsidRPr="000B1DA7">
        <w:rPr>
          <w:lang/>
        </w:rPr>
        <w:t xml:space="preserve">Reflecting on the design process to date, it is evident that designing a secure authentication system involves far more than selecting technologies or implementing features. Many design decisions are shaped by </w:t>
      </w:r>
      <w:r w:rsidRPr="000B1DA7">
        <w:rPr>
          <w:b/>
          <w:bCs/>
          <w:lang/>
        </w:rPr>
        <w:t>ethical responsibility, legal compliance, and usability considerations</w:t>
      </w:r>
      <w:r w:rsidRPr="000B1DA7">
        <w:rPr>
          <w:lang/>
        </w:rPr>
        <w:t>, all of which are deeply interconnected.</w:t>
      </w:r>
    </w:p>
    <w:p w14:paraId="2F6A9222" w14:textId="77777777" w:rsidR="000B1DA7" w:rsidRPr="000B1DA7" w:rsidRDefault="000B1DA7" w:rsidP="000B1DA7">
      <w:pPr>
        <w:rPr>
          <w:lang/>
        </w:rPr>
      </w:pPr>
    </w:p>
    <w:p w14:paraId="6A13E1DB" w14:textId="77777777" w:rsidR="000B1DA7" w:rsidRDefault="000B1DA7" w:rsidP="000B1DA7">
      <w:pPr>
        <w:rPr>
          <w:lang/>
        </w:rPr>
      </w:pPr>
      <w:r w:rsidRPr="000B1DA7">
        <w:rPr>
          <w:lang/>
        </w:rPr>
        <w:t>A key learning outcome at this stage has been recognising the importance of restraint—resisting the urge to begin coding before the problem space is fully understood. While this can feel counterintuitive, particularly in development-focused projects, it aligns with reflective practice principles that emphasise thoughtful decision-making over reactive action (Day, 2013).</w:t>
      </w:r>
    </w:p>
    <w:p w14:paraId="6D77FDF3" w14:textId="77777777" w:rsidR="000B1DA7" w:rsidRPr="000B1DA7" w:rsidRDefault="000B1DA7" w:rsidP="000B1DA7">
      <w:pPr>
        <w:rPr>
          <w:lang/>
        </w:rPr>
      </w:pPr>
    </w:p>
    <w:p w14:paraId="65962027" w14:textId="6E040538" w:rsidR="00FC2676" w:rsidRPr="000B1DA7" w:rsidRDefault="000B1DA7" w:rsidP="00FC2676">
      <w:pPr>
        <w:rPr>
          <w:lang/>
        </w:rPr>
      </w:pPr>
      <w:r w:rsidRPr="000B1DA7">
        <w:rPr>
          <w:lang/>
        </w:rPr>
        <w:t>This reflective approach has influenced the decision to adopt incremental prototyping, lightweight design artefacts, and a flexible development strategy. These choices aim to reduce risk, support learning, and ultimately produce a system that is both technically sound and academically rigorous.</w:t>
      </w:r>
    </w:p>
    <w:p w14:paraId="4B5C6291" w14:textId="77777777" w:rsidR="00FC2676" w:rsidRDefault="00FC2676" w:rsidP="00FC2676"/>
    <w:p w14:paraId="323E2BD2" w14:textId="77777777" w:rsidR="00FC2676" w:rsidRDefault="00FC2676" w:rsidP="00FC2676"/>
    <w:bookmarkStart w:id="57" w:name="_Toc436402365" w:displacedByCustomXml="next"/>
    <w:bookmarkStart w:id="58" w:name="_Toc219068102" w:displacedByCustomXml="next"/>
    <w:sdt>
      <w:sdtPr>
        <w:rPr>
          <w:rFonts w:ascii="Garamond" w:eastAsia="SimSun" w:hAnsi="Garamond" w:cs="Mangal"/>
          <w:b/>
          <w:bCs/>
          <w:color w:val="auto"/>
          <w:sz w:val="24"/>
          <w:szCs w:val="21"/>
        </w:rPr>
        <w:id w:val="-124085544"/>
        <w:docPartObj>
          <w:docPartGallery w:val="Bibliographies"/>
          <w:docPartUnique/>
        </w:docPartObj>
      </w:sdtPr>
      <w:sdtEndPr>
        <w:rPr>
          <w:b w:val="0"/>
          <w:bCs w:val="0"/>
        </w:rPr>
      </w:sdtEndPr>
      <w:sdtContent>
        <w:bookmarkEnd w:id="57" w:displacedByCustomXml="prev"/>
        <w:p w14:paraId="1623D449" w14:textId="6B6602F2" w:rsidR="00FC2676" w:rsidRDefault="00FC2676" w:rsidP="00FC2676">
          <w:pPr>
            <w:pStyle w:val="Heading1"/>
          </w:pPr>
          <w:r>
            <w:t>References</w:t>
          </w:r>
          <w:bookmarkEnd w:id="58"/>
        </w:p>
        <w:p w14:paraId="3FA9D517" w14:textId="77777777" w:rsidR="000B5016" w:rsidRDefault="000B5016" w:rsidP="00D53417"/>
        <w:p w14:paraId="7D115273" w14:textId="77777777" w:rsidR="000B5016" w:rsidRDefault="000B5016" w:rsidP="000B5016">
          <w:proofErr w:type="spellStart"/>
          <w:r>
            <w:t>Alsharnouby</w:t>
          </w:r>
          <w:proofErr w:type="spellEnd"/>
          <w:r>
            <w:t xml:space="preserve">, M., Alaca, F. and Chiasson, S. (2015) ‘Why phishing still works: User strategies for </w:t>
          </w:r>
          <w:r>
            <w:lastRenderedPageBreak/>
            <w:t>combating phishing attacks’, International Journal of Human-Computer Studies, 82, pp. 69–82.</w:t>
          </w:r>
        </w:p>
        <w:p w14:paraId="1C94F007" w14:textId="77777777" w:rsidR="000B5016" w:rsidRDefault="000B5016" w:rsidP="000B5016"/>
        <w:p w14:paraId="18C905E7" w14:textId="77777777" w:rsidR="000B5016" w:rsidRDefault="000B5016" w:rsidP="000B5016">
          <w:r>
            <w:t>British Computer Society (BCS) (2021) BCS Code of Conduct. Available at: https://www.bcs.org</w:t>
          </w:r>
        </w:p>
        <w:p w14:paraId="72F41BB9" w14:textId="77777777" w:rsidR="000B5016" w:rsidRDefault="000B5016" w:rsidP="000B5016">
          <w:r>
            <w:t xml:space="preserve"> (Accessed: 2025).</w:t>
          </w:r>
        </w:p>
        <w:p w14:paraId="19D879E0" w14:textId="77777777" w:rsidR="000B5016" w:rsidRDefault="000B5016" w:rsidP="000B5016"/>
        <w:p w14:paraId="20C84EFC" w14:textId="77777777" w:rsidR="000B5016" w:rsidRDefault="000B5016" w:rsidP="000B5016">
          <w:r>
            <w:t xml:space="preserve">Bonneau, J., Herley, C., van Oorschot, P.C. and </w:t>
          </w:r>
          <w:proofErr w:type="spellStart"/>
          <w:r>
            <w:t>Stajano</w:t>
          </w:r>
          <w:proofErr w:type="spellEnd"/>
          <w:r>
            <w:t>, F. (2012) ‘The quest to replace passwords’, Proceedings of the IEEE Symposium on Security and Privacy, pp. 553–567.</w:t>
          </w:r>
        </w:p>
        <w:p w14:paraId="3F8ACD66" w14:textId="77777777" w:rsidR="000B5016" w:rsidRDefault="000B5016" w:rsidP="000B5016"/>
        <w:p w14:paraId="4AF69034" w14:textId="77777777" w:rsidR="000B5016" w:rsidRDefault="000B5016" w:rsidP="000B5016">
          <w:r>
            <w:t>Data Protection Act 2018. London: The Stationery Office.</w:t>
          </w:r>
        </w:p>
        <w:p w14:paraId="70070609" w14:textId="77777777" w:rsidR="000B5016" w:rsidRDefault="000B5016" w:rsidP="000B5016"/>
        <w:p w14:paraId="587F7DBB" w14:textId="77777777" w:rsidR="000B5016" w:rsidRDefault="000B5016" w:rsidP="000B5016">
          <w:r>
            <w:t>De Cristofaro, E., Du, H., Freudiger, J. and Norcie, G. (2014) ‘A comparative usability study of two-factor authentication’, Proceedings of the Workshop on Usable Security (USEC), pp. 1–10.</w:t>
          </w:r>
        </w:p>
        <w:p w14:paraId="2E074F85" w14:textId="77777777" w:rsidR="000B5016" w:rsidRDefault="000B5016" w:rsidP="000B5016"/>
        <w:p w14:paraId="698259F6" w14:textId="77777777" w:rsidR="000B5016" w:rsidRDefault="000B5016" w:rsidP="000B5016">
          <w:r>
            <w:t>Duo Security (2024) The State of the Auth Report. Available at: https://duo.com/resources/ebooks/the-state-of-the-auth-report</w:t>
          </w:r>
        </w:p>
        <w:p w14:paraId="48C2187F" w14:textId="77777777" w:rsidR="000B5016" w:rsidRDefault="000B5016" w:rsidP="000B5016">
          <w:r>
            <w:t xml:space="preserve"> (Accessed: 2025).</w:t>
          </w:r>
        </w:p>
        <w:p w14:paraId="593289B7" w14:textId="77777777" w:rsidR="000B5016" w:rsidRDefault="000B5016" w:rsidP="000B5016"/>
        <w:p w14:paraId="02DA198F" w14:textId="77777777" w:rsidR="000B5016" w:rsidRDefault="000B5016" w:rsidP="000B5016">
          <w:r>
            <w:t>European Union (2016) General Data Protection Regulation (EU) 2016/679. Official Journal of the European Union.</w:t>
          </w:r>
        </w:p>
        <w:p w14:paraId="041341E5" w14:textId="77777777" w:rsidR="000B5016" w:rsidRDefault="000B5016" w:rsidP="000B5016"/>
        <w:p w14:paraId="71D3917B" w14:textId="77777777" w:rsidR="000B5016" w:rsidRDefault="000B5016" w:rsidP="000B5016">
          <w:r>
            <w:t>Florencio, D. and Herley, C. (2007) ‘A large-scale study of web password habits’, Proceedings of the 16th International World Wide Web Conference (WWW), pp. 657–666.</w:t>
          </w:r>
        </w:p>
        <w:p w14:paraId="5C8121B8" w14:textId="77777777" w:rsidR="000B5016" w:rsidRDefault="000B5016" w:rsidP="000B5016"/>
        <w:p w14:paraId="60F77F1C" w14:textId="77777777" w:rsidR="000B5016" w:rsidRDefault="000B5016" w:rsidP="000B5016">
          <w:proofErr w:type="spellStart"/>
          <w:r>
            <w:t>Gaw</w:t>
          </w:r>
          <w:proofErr w:type="spellEnd"/>
          <w:r>
            <w:t>, S., Felten, E.W. and Fernandez-Kelly, P. (2006) ‘Secrecy, flagging, and paranoia: Adoption criteria in password selection’, Proceedings of the 2006 Symposium on Usable Privacy and Security (SOUPS), pp. 43–54.</w:t>
          </w:r>
        </w:p>
        <w:p w14:paraId="11D44B43" w14:textId="77777777" w:rsidR="000B5016" w:rsidRDefault="000B5016" w:rsidP="000B5016"/>
        <w:p w14:paraId="18580702" w14:textId="77777777" w:rsidR="000B5016" w:rsidRDefault="000B5016" w:rsidP="000B5016">
          <w:r>
            <w:t>Grassi, P.A., Garcia, M.E. and Fenton, J.L. (2017) Digital Identity Guidelines (NIST SP 800-63-3). Gaithersburg, MD: National Institute of Standards and Technology.</w:t>
          </w:r>
        </w:p>
        <w:p w14:paraId="04119E03" w14:textId="77777777" w:rsidR="000B5016" w:rsidRDefault="000B5016" w:rsidP="000B5016"/>
        <w:p w14:paraId="32E79B1A" w14:textId="77777777" w:rsidR="000B5016" w:rsidRDefault="000B5016" w:rsidP="000B5016">
          <w:r>
            <w:t>Johns, M. (2006) ‘</w:t>
          </w:r>
          <w:proofErr w:type="spellStart"/>
          <w:r>
            <w:t>SessionSafe</w:t>
          </w:r>
          <w:proofErr w:type="spellEnd"/>
          <w:r>
            <w:t>: Implementing XSS-immune session handling’, European Symposium on Research in Computer Security (ESORICS), pp. 444–460.</w:t>
          </w:r>
        </w:p>
        <w:p w14:paraId="7A360F41" w14:textId="77777777" w:rsidR="000B5016" w:rsidRDefault="000B5016" w:rsidP="000B5016"/>
        <w:p w14:paraId="06F43684" w14:textId="77777777" w:rsidR="000B5016" w:rsidRDefault="000B5016" w:rsidP="000B5016">
          <w:r>
            <w:t>McGraw, G. (2006) Software Security: Building Security In. Boston: Addison-Wesley.</w:t>
          </w:r>
        </w:p>
        <w:p w14:paraId="61DC09D8" w14:textId="77777777" w:rsidR="000B5016" w:rsidRDefault="000B5016" w:rsidP="000B5016"/>
        <w:p w14:paraId="51727D88" w14:textId="77777777" w:rsidR="000B5016" w:rsidRDefault="000B5016" w:rsidP="000B5016">
          <w:proofErr w:type="spellStart"/>
          <w:r>
            <w:t>M’Raihi</w:t>
          </w:r>
          <w:proofErr w:type="spellEnd"/>
          <w:r>
            <w:t xml:space="preserve">, D., </w:t>
          </w:r>
          <w:proofErr w:type="spellStart"/>
          <w:r>
            <w:t>Machani</w:t>
          </w:r>
          <w:proofErr w:type="spellEnd"/>
          <w:r>
            <w:t>, S., Pei, M. and Rydell, J. (2011) RFC 6238: Time-Based One-Time Password Algorithm. Internet Engineering Task Force (IETF).</w:t>
          </w:r>
        </w:p>
        <w:p w14:paraId="3046B0FC" w14:textId="77777777" w:rsidR="000B5016" w:rsidRDefault="000B5016" w:rsidP="000B5016"/>
        <w:p w14:paraId="23008093" w14:textId="77777777" w:rsidR="000B5016" w:rsidRDefault="000B5016" w:rsidP="000B5016">
          <w:r>
            <w:t>OWASP Foundation (2021) OWASP Top Ten Web Application Security Risks. Available at: https://owasp.org/www-project-top-ten/</w:t>
          </w:r>
        </w:p>
        <w:p w14:paraId="655156C0" w14:textId="77777777" w:rsidR="000B5016" w:rsidRDefault="000B5016" w:rsidP="000B5016">
          <w:r>
            <w:t xml:space="preserve"> (Accessed: 2025).</w:t>
          </w:r>
        </w:p>
        <w:p w14:paraId="7C79EB4C" w14:textId="77777777" w:rsidR="000B5016" w:rsidRDefault="000B5016" w:rsidP="000B5016"/>
        <w:p w14:paraId="6C44C3DC" w14:textId="77777777" w:rsidR="000B5016" w:rsidRDefault="000B5016" w:rsidP="000B5016">
          <w:proofErr w:type="spellStart"/>
          <w:r>
            <w:t>Rudestam</w:t>
          </w:r>
          <w:proofErr w:type="spellEnd"/>
          <w:r>
            <w:t xml:space="preserve">, K.E. and Newton, R.R. (2007) Surviving Your Dissertation: A Comprehensive Guide to Content and Process. 3rd </w:t>
          </w:r>
          <w:proofErr w:type="spellStart"/>
          <w:r>
            <w:t>edn</w:t>
          </w:r>
          <w:proofErr w:type="spellEnd"/>
          <w:r>
            <w:t>. Thousand Oaks, CA: Sage Publications.</w:t>
          </w:r>
        </w:p>
        <w:p w14:paraId="251AB580" w14:textId="77777777" w:rsidR="000B5016" w:rsidRDefault="000B5016" w:rsidP="000B5016"/>
        <w:p w14:paraId="0CB1BC9B" w14:textId="77777777" w:rsidR="000B5016" w:rsidRDefault="000B5016" w:rsidP="000B5016">
          <w:r>
            <w:t>UK Government (1990) Computer Misuse Act 1990. London: The Stationery Office.</w:t>
          </w:r>
        </w:p>
        <w:p w14:paraId="199D3644" w14:textId="77777777" w:rsidR="000B5016" w:rsidRDefault="000B5016" w:rsidP="000B5016"/>
        <w:p w14:paraId="3F378BC5" w14:textId="77777777" w:rsidR="000B5016" w:rsidRDefault="000B5016" w:rsidP="000B5016">
          <w:r>
            <w:t>Verizon (2024) Data Breach Investigations Report. Available at: https://www.verizon.com/business/resources/reports/dbir/</w:t>
          </w:r>
        </w:p>
        <w:p w14:paraId="246E2E03" w14:textId="50F9DFD4" w:rsidR="000B5016" w:rsidRDefault="000B5016" w:rsidP="000B5016">
          <w:r>
            <w:t xml:space="preserve"> (Accessed: 2025).</w:t>
          </w:r>
        </w:p>
        <w:p w14:paraId="1B916118" w14:textId="77777777" w:rsidR="000B1DA7" w:rsidRDefault="000B1DA7" w:rsidP="000B5016"/>
        <w:p w14:paraId="549BAB43" w14:textId="77777777" w:rsidR="000B1DA7" w:rsidRDefault="000B1DA7" w:rsidP="000B1DA7">
          <w:r>
            <w:t>Day, C. (2013) The New Lives of Teachers. London: Routledge.</w:t>
          </w:r>
        </w:p>
        <w:p w14:paraId="73061263" w14:textId="77777777" w:rsidR="000B1DA7" w:rsidRDefault="000B1DA7" w:rsidP="000B1DA7"/>
        <w:p w14:paraId="4AFC5321" w14:textId="77777777" w:rsidR="000B1DA7" w:rsidRDefault="000B1DA7" w:rsidP="000B1DA7">
          <w:r>
            <w:lastRenderedPageBreak/>
            <w:t>McGraw, G. (2006) Software Security: Building Security In. Boston: Addison-Wesley.</w:t>
          </w:r>
        </w:p>
        <w:p w14:paraId="4D0DF9DF" w14:textId="77777777" w:rsidR="000B1DA7" w:rsidRDefault="000B1DA7" w:rsidP="000B1DA7"/>
        <w:p w14:paraId="2C37B488" w14:textId="77777777" w:rsidR="000B1DA7" w:rsidRDefault="000B1DA7" w:rsidP="000B1DA7">
          <w:r>
            <w:t>OWASP Foundation (2021) OWASP Top Ten Web Application Security Risks. Available at: https://owasp.org</w:t>
          </w:r>
        </w:p>
        <w:p w14:paraId="70159B0C" w14:textId="77777777" w:rsidR="000B1DA7" w:rsidRDefault="000B1DA7" w:rsidP="000B1DA7">
          <w:r>
            <w:t xml:space="preserve"> (Accessed: 2025).</w:t>
          </w:r>
        </w:p>
        <w:p w14:paraId="07EA0CCE" w14:textId="77777777" w:rsidR="000B1DA7" w:rsidRDefault="000B1DA7" w:rsidP="000B1DA7"/>
        <w:p w14:paraId="36239CA7" w14:textId="38F9EE9D" w:rsidR="000B1DA7" w:rsidRPr="0045380D" w:rsidRDefault="000B1DA7" w:rsidP="000B1DA7">
          <w:proofErr w:type="spellStart"/>
          <w:r>
            <w:t>Šilingas</w:t>
          </w:r>
          <w:proofErr w:type="spellEnd"/>
          <w:r>
            <w:t xml:space="preserve">, D. and </w:t>
          </w:r>
          <w:proofErr w:type="spellStart"/>
          <w:r>
            <w:t>Butleris</w:t>
          </w:r>
          <w:proofErr w:type="spellEnd"/>
          <w:r>
            <w:t>, R. (2015) ‘Towards implementing a framework for modelling software requirements in UML’, Journal of Systems and Software, 109, pp. 153–16</w:t>
          </w:r>
        </w:p>
        <w:sdt>
          <w:sdtPr>
            <w:id w:val="111145805"/>
            <w:bibliography/>
          </w:sdtPr>
          <w:sdtContent>
            <w:p w14:paraId="75CBFCE0" w14:textId="30A32079" w:rsidR="00D53417" w:rsidRDefault="00D53417" w:rsidP="00D53417">
              <w:pPr>
                <w:pStyle w:val="Bibliography"/>
                <w:ind w:left="720" w:hanging="720"/>
              </w:pPr>
            </w:p>
            <w:p w14:paraId="6F76D30A" w14:textId="1777B465" w:rsidR="00FC2676" w:rsidRDefault="00000000" w:rsidP="00FC2676">
              <w:pPr>
                <w:pStyle w:val="Bibliography"/>
              </w:pPr>
            </w:p>
          </w:sdtContent>
        </w:sdt>
      </w:sdtContent>
    </w:sdt>
    <w:p w14:paraId="3C8B24AA" w14:textId="77777777" w:rsidR="00FC2676" w:rsidRPr="0012201D" w:rsidRDefault="00FC2676" w:rsidP="00FC2676"/>
    <w:p w14:paraId="410A5551" w14:textId="77777777" w:rsidR="00FC2676" w:rsidRDefault="00FC2676" w:rsidP="00FC2676">
      <w:pPr>
        <w:pStyle w:val="Heading1"/>
      </w:pPr>
      <w:bookmarkStart w:id="59" w:name="_Toc436402366"/>
      <w:bookmarkStart w:id="60" w:name="_Toc219068103"/>
      <w:r w:rsidRPr="0012201D">
        <w:t>Appendices</w:t>
      </w:r>
      <w:bookmarkEnd w:id="59"/>
      <w:bookmarkEnd w:id="60"/>
    </w:p>
    <w:p w14:paraId="4477C9CF" w14:textId="77777777" w:rsidR="00FC2676" w:rsidRPr="000E73E5" w:rsidRDefault="00FC2676" w:rsidP="00FC2676"/>
    <w:p w14:paraId="54914CAB" w14:textId="77777777" w:rsidR="00CF4227" w:rsidRDefault="00CF4227"/>
    <w:sectPr w:rsidR="00CF4227" w:rsidSect="00FC2676">
      <w:headerReference w:type="default" r:id="rId8"/>
      <w:footerReference w:type="default" r:id="rId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A98FF" w14:textId="77777777" w:rsidR="008A46A0" w:rsidRDefault="008A46A0">
      <w:r>
        <w:separator/>
      </w:r>
    </w:p>
  </w:endnote>
  <w:endnote w:type="continuationSeparator" w:id="0">
    <w:p w14:paraId="1C7A811B" w14:textId="77777777" w:rsidR="008A46A0" w:rsidRDefault="008A4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87479" w14:textId="77777777" w:rsidR="00584888" w:rsidRDefault="00000000" w:rsidP="0021501E">
    <w:pPr>
      <w:pStyle w:val="Footer"/>
      <w:jc w:val="right"/>
    </w:pPr>
    <w:r>
      <w:fldChar w:fldCharType="begin"/>
    </w:r>
    <w:r>
      <w:instrText xml:space="preserve"> PAGE   \* MERGEFORMAT </w:instrText>
    </w:r>
    <w:r>
      <w:fldChar w:fldCharType="separate"/>
    </w:r>
    <w:r>
      <w:rPr>
        <w:noProof/>
      </w:rPr>
      <w:t>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550D1" w14:textId="77777777" w:rsidR="008A46A0" w:rsidRDefault="008A46A0">
      <w:r>
        <w:separator/>
      </w:r>
    </w:p>
  </w:footnote>
  <w:footnote w:type="continuationSeparator" w:id="0">
    <w:p w14:paraId="025CA711" w14:textId="77777777" w:rsidR="008A46A0" w:rsidRDefault="008A4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5EBAE" w14:textId="77777777" w:rsidR="00584888" w:rsidRDefault="00000000" w:rsidP="0021501E">
    <w:pPr>
      <w:pStyle w:val="Header"/>
      <w:jc w:val="center"/>
    </w:pPr>
    <w:r>
      <w:t>Your Name: COMP1682 Initial Contextual Report</w:t>
    </w:r>
  </w:p>
  <w:p w14:paraId="26AF581E" w14:textId="77777777" w:rsidR="00584888" w:rsidRDefault="005848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B8A"/>
    <w:multiLevelType w:val="multilevel"/>
    <w:tmpl w:val="FD5EB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97BDC"/>
    <w:multiLevelType w:val="multilevel"/>
    <w:tmpl w:val="F688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12DC3"/>
    <w:multiLevelType w:val="multilevel"/>
    <w:tmpl w:val="BB9E2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E7ECD"/>
    <w:multiLevelType w:val="multilevel"/>
    <w:tmpl w:val="95FC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9E2906"/>
    <w:multiLevelType w:val="multilevel"/>
    <w:tmpl w:val="F070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25CF1"/>
    <w:multiLevelType w:val="multilevel"/>
    <w:tmpl w:val="C3E6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93A9E"/>
    <w:multiLevelType w:val="multilevel"/>
    <w:tmpl w:val="FE40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826EB"/>
    <w:multiLevelType w:val="multilevel"/>
    <w:tmpl w:val="95CE9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9E24B4"/>
    <w:multiLevelType w:val="multilevel"/>
    <w:tmpl w:val="9322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80D91"/>
    <w:multiLevelType w:val="multilevel"/>
    <w:tmpl w:val="369E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06D7E"/>
    <w:multiLevelType w:val="multilevel"/>
    <w:tmpl w:val="9F0E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45653"/>
    <w:multiLevelType w:val="multilevel"/>
    <w:tmpl w:val="08F6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62565"/>
    <w:multiLevelType w:val="multilevel"/>
    <w:tmpl w:val="9B24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40F41"/>
    <w:multiLevelType w:val="multilevel"/>
    <w:tmpl w:val="D944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B74C4"/>
    <w:multiLevelType w:val="multilevel"/>
    <w:tmpl w:val="970A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69288F"/>
    <w:multiLevelType w:val="multilevel"/>
    <w:tmpl w:val="4E02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13DEB"/>
    <w:multiLevelType w:val="multilevel"/>
    <w:tmpl w:val="5BD4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021828">
    <w:abstractNumId w:val="2"/>
  </w:num>
  <w:num w:numId="2" w16cid:durableId="1868639503">
    <w:abstractNumId w:val="11"/>
  </w:num>
  <w:num w:numId="3" w16cid:durableId="1508716595">
    <w:abstractNumId w:val="6"/>
  </w:num>
  <w:num w:numId="4" w16cid:durableId="126823439">
    <w:abstractNumId w:val="15"/>
  </w:num>
  <w:num w:numId="5" w16cid:durableId="1074204559">
    <w:abstractNumId w:val="12"/>
  </w:num>
  <w:num w:numId="6" w16cid:durableId="366226457">
    <w:abstractNumId w:val="13"/>
  </w:num>
  <w:num w:numId="7" w16cid:durableId="1434518558">
    <w:abstractNumId w:val="14"/>
  </w:num>
  <w:num w:numId="8" w16cid:durableId="1935047929">
    <w:abstractNumId w:val="5"/>
  </w:num>
  <w:num w:numId="9" w16cid:durableId="36855789">
    <w:abstractNumId w:val="8"/>
  </w:num>
  <w:num w:numId="10" w16cid:durableId="1513446340">
    <w:abstractNumId w:val="3"/>
  </w:num>
  <w:num w:numId="11" w16cid:durableId="952173283">
    <w:abstractNumId w:val="9"/>
  </w:num>
  <w:num w:numId="12" w16cid:durableId="913246528">
    <w:abstractNumId w:val="16"/>
  </w:num>
  <w:num w:numId="13" w16cid:durableId="689183936">
    <w:abstractNumId w:val="1"/>
  </w:num>
  <w:num w:numId="14" w16cid:durableId="410588889">
    <w:abstractNumId w:val="7"/>
  </w:num>
  <w:num w:numId="15" w16cid:durableId="304093109">
    <w:abstractNumId w:val="0"/>
  </w:num>
  <w:num w:numId="16" w16cid:durableId="1365642240">
    <w:abstractNumId w:val="4"/>
  </w:num>
  <w:num w:numId="17" w16cid:durableId="14469206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76"/>
    <w:rsid w:val="000B1DA7"/>
    <w:rsid w:val="000B5016"/>
    <w:rsid w:val="002301FF"/>
    <w:rsid w:val="002527B3"/>
    <w:rsid w:val="0039678E"/>
    <w:rsid w:val="003D6CB1"/>
    <w:rsid w:val="00446EBD"/>
    <w:rsid w:val="00486F7D"/>
    <w:rsid w:val="004D0820"/>
    <w:rsid w:val="00584888"/>
    <w:rsid w:val="006B11C1"/>
    <w:rsid w:val="006D4377"/>
    <w:rsid w:val="006D7428"/>
    <w:rsid w:val="007351AF"/>
    <w:rsid w:val="00771BAC"/>
    <w:rsid w:val="007B6DFD"/>
    <w:rsid w:val="00812765"/>
    <w:rsid w:val="008A46A0"/>
    <w:rsid w:val="00912441"/>
    <w:rsid w:val="009C76FA"/>
    <w:rsid w:val="00A174B6"/>
    <w:rsid w:val="00AB2555"/>
    <w:rsid w:val="00B7711C"/>
    <w:rsid w:val="00C00CCD"/>
    <w:rsid w:val="00C100FB"/>
    <w:rsid w:val="00C14BB5"/>
    <w:rsid w:val="00CA3C67"/>
    <w:rsid w:val="00CF4227"/>
    <w:rsid w:val="00D02B8F"/>
    <w:rsid w:val="00D53417"/>
    <w:rsid w:val="00E419DC"/>
    <w:rsid w:val="00EA6BBA"/>
    <w:rsid w:val="00EF456D"/>
    <w:rsid w:val="00FC2676"/>
    <w:rsid w:val="00FF47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2A03C4"/>
  <w15:chartTrackingRefBased/>
  <w15:docId w15:val="{4E9B768B-5293-4A2C-8C09-19B50E521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676"/>
    <w:pPr>
      <w:widowControl w:val="0"/>
      <w:suppressAutoHyphens/>
      <w:spacing w:after="0" w:line="240" w:lineRule="auto"/>
    </w:pPr>
    <w:rPr>
      <w:rFonts w:ascii="Garamond" w:eastAsia="SimSun" w:hAnsi="Garamond" w:cs="Mangal"/>
      <w:kern w:val="1"/>
      <w:sz w:val="24"/>
      <w:szCs w:val="24"/>
      <w:lang w:eastAsia="zh-CN" w:bidi="hi-IN"/>
    </w:rPr>
  </w:style>
  <w:style w:type="paragraph" w:styleId="Heading1">
    <w:name w:val="heading 1"/>
    <w:basedOn w:val="Normal"/>
    <w:next w:val="Normal"/>
    <w:link w:val="Heading1Char"/>
    <w:uiPriority w:val="9"/>
    <w:qFormat/>
    <w:rsid w:val="00FC26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26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26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26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26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26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6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6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6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6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26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26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26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26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2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676"/>
    <w:rPr>
      <w:rFonts w:eastAsiaTheme="majorEastAsia" w:cstheme="majorBidi"/>
      <w:color w:val="272727" w:themeColor="text1" w:themeTint="D8"/>
    </w:rPr>
  </w:style>
  <w:style w:type="paragraph" w:styleId="Title">
    <w:name w:val="Title"/>
    <w:basedOn w:val="Normal"/>
    <w:next w:val="Normal"/>
    <w:link w:val="TitleChar"/>
    <w:uiPriority w:val="10"/>
    <w:qFormat/>
    <w:rsid w:val="00FC26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676"/>
    <w:pPr>
      <w:spacing w:before="160"/>
      <w:jc w:val="center"/>
    </w:pPr>
    <w:rPr>
      <w:i/>
      <w:iCs/>
      <w:color w:val="404040" w:themeColor="text1" w:themeTint="BF"/>
    </w:rPr>
  </w:style>
  <w:style w:type="character" w:customStyle="1" w:styleId="QuoteChar">
    <w:name w:val="Quote Char"/>
    <w:basedOn w:val="DefaultParagraphFont"/>
    <w:link w:val="Quote"/>
    <w:uiPriority w:val="29"/>
    <w:rsid w:val="00FC2676"/>
    <w:rPr>
      <w:i/>
      <w:iCs/>
      <w:color w:val="404040" w:themeColor="text1" w:themeTint="BF"/>
    </w:rPr>
  </w:style>
  <w:style w:type="paragraph" w:styleId="ListParagraph">
    <w:name w:val="List Paragraph"/>
    <w:basedOn w:val="Normal"/>
    <w:uiPriority w:val="34"/>
    <w:qFormat/>
    <w:rsid w:val="00FC2676"/>
    <w:pPr>
      <w:ind w:left="720"/>
      <w:contextualSpacing/>
    </w:pPr>
  </w:style>
  <w:style w:type="character" w:styleId="IntenseEmphasis">
    <w:name w:val="Intense Emphasis"/>
    <w:basedOn w:val="DefaultParagraphFont"/>
    <w:uiPriority w:val="21"/>
    <w:qFormat/>
    <w:rsid w:val="00FC2676"/>
    <w:rPr>
      <w:i/>
      <w:iCs/>
      <w:color w:val="2F5496" w:themeColor="accent1" w:themeShade="BF"/>
    </w:rPr>
  </w:style>
  <w:style w:type="paragraph" w:styleId="IntenseQuote">
    <w:name w:val="Intense Quote"/>
    <w:basedOn w:val="Normal"/>
    <w:next w:val="Normal"/>
    <w:link w:val="IntenseQuoteChar"/>
    <w:uiPriority w:val="30"/>
    <w:qFormat/>
    <w:rsid w:val="00FC26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2676"/>
    <w:rPr>
      <w:i/>
      <w:iCs/>
      <w:color w:val="2F5496" w:themeColor="accent1" w:themeShade="BF"/>
    </w:rPr>
  </w:style>
  <w:style w:type="character" w:styleId="IntenseReference">
    <w:name w:val="Intense Reference"/>
    <w:basedOn w:val="DefaultParagraphFont"/>
    <w:uiPriority w:val="32"/>
    <w:qFormat/>
    <w:rsid w:val="00FC2676"/>
    <w:rPr>
      <w:b/>
      <w:bCs/>
      <w:smallCaps/>
      <w:color w:val="2F5496" w:themeColor="accent1" w:themeShade="BF"/>
      <w:spacing w:val="5"/>
    </w:rPr>
  </w:style>
  <w:style w:type="paragraph" w:styleId="Header">
    <w:name w:val="header"/>
    <w:basedOn w:val="Normal"/>
    <w:link w:val="HeaderChar"/>
    <w:uiPriority w:val="99"/>
    <w:unhideWhenUsed/>
    <w:rsid w:val="00FC2676"/>
    <w:pPr>
      <w:tabs>
        <w:tab w:val="center" w:pos="4513"/>
        <w:tab w:val="right" w:pos="9026"/>
      </w:tabs>
    </w:pPr>
    <w:rPr>
      <w:szCs w:val="21"/>
    </w:rPr>
  </w:style>
  <w:style w:type="character" w:customStyle="1" w:styleId="HeaderChar">
    <w:name w:val="Header Char"/>
    <w:basedOn w:val="DefaultParagraphFont"/>
    <w:link w:val="Header"/>
    <w:uiPriority w:val="99"/>
    <w:rsid w:val="00FC2676"/>
    <w:rPr>
      <w:rFonts w:ascii="Garamond" w:eastAsia="SimSun" w:hAnsi="Garamond" w:cs="Mangal"/>
      <w:kern w:val="1"/>
      <w:sz w:val="24"/>
      <w:szCs w:val="21"/>
      <w:lang w:eastAsia="zh-CN" w:bidi="hi-IN"/>
    </w:rPr>
  </w:style>
  <w:style w:type="paragraph" w:styleId="Footer">
    <w:name w:val="footer"/>
    <w:basedOn w:val="Normal"/>
    <w:link w:val="FooterChar"/>
    <w:uiPriority w:val="99"/>
    <w:unhideWhenUsed/>
    <w:rsid w:val="00FC2676"/>
    <w:pPr>
      <w:tabs>
        <w:tab w:val="center" w:pos="4513"/>
        <w:tab w:val="right" w:pos="9026"/>
      </w:tabs>
    </w:pPr>
    <w:rPr>
      <w:szCs w:val="21"/>
    </w:rPr>
  </w:style>
  <w:style w:type="character" w:customStyle="1" w:styleId="FooterChar">
    <w:name w:val="Footer Char"/>
    <w:basedOn w:val="DefaultParagraphFont"/>
    <w:link w:val="Footer"/>
    <w:uiPriority w:val="99"/>
    <w:rsid w:val="00FC2676"/>
    <w:rPr>
      <w:rFonts w:ascii="Garamond" w:eastAsia="SimSun" w:hAnsi="Garamond" w:cs="Mangal"/>
      <w:kern w:val="1"/>
      <w:sz w:val="24"/>
      <w:szCs w:val="21"/>
      <w:lang w:eastAsia="zh-CN" w:bidi="hi-IN"/>
    </w:rPr>
  </w:style>
  <w:style w:type="paragraph" w:styleId="TOC1">
    <w:name w:val="toc 1"/>
    <w:basedOn w:val="Normal"/>
    <w:next w:val="Normal"/>
    <w:autoRedefine/>
    <w:uiPriority w:val="39"/>
    <w:unhideWhenUsed/>
    <w:rsid w:val="00FC2676"/>
    <w:pPr>
      <w:tabs>
        <w:tab w:val="left" w:pos="440"/>
        <w:tab w:val="right" w:leader="dot" w:pos="9628"/>
      </w:tabs>
    </w:pPr>
    <w:rPr>
      <w:szCs w:val="21"/>
    </w:rPr>
  </w:style>
  <w:style w:type="character" w:styleId="Hyperlink">
    <w:name w:val="Hyperlink"/>
    <w:uiPriority w:val="99"/>
    <w:unhideWhenUsed/>
    <w:rsid w:val="00FC2676"/>
    <w:rPr>
      <w:color w:val="0000FF"/>
      <w:u w:val="single"/>
    </w:rPr>
  </w:style>
  <w:style w:type="paragraph" w:styleId="TOC2">
    <w:name w:val="toc 2"/>
    <w:basedOn w:val="Normal"/>
    <w:next w:val="Normal"/>
    <w:autoRedefine/>
    <w:uiPriority w:val="39"/>
    <w:unhideWhenUsed/>
    <w:rsid w:val="00FC2676"/>
    <w:pPr>
      <w:tabs>
        <w:tab w:val="left" w:pos="880"/>
        <w:tab w:val="right" w:leader="dot" w:pos="9628"/>
      </w:tabs>
      <w:ind w:left="240"/>
    </w:pPr>
    <w:rPr>
      <w:i/>
      <w:noProof/>
      <w:szCs w:val="21"/>
    </w:rPr>
  </w:style>
  <w:style w:type="paragraph" w:styleId="Bibliography">
    <w:name w:val="Bibliography"/>
    <w:basedOn w:val="Normal"/>
    <w:next w:val="Normal"/>
    <w:uiPriority w:val="37"/>
    <w:unhideWhenUsed/>
    <w:rsid w:val="00FC2676"/>
    <w:rPr>
      <w:szCs w:val="21"/>
    </w:rPr>
  </w:style>
  <w:style w:type="character" w:styleId="Strong">
    <w:name w:val="Strong"/>
    <w:basedOn w:val="DefaultParagraphFont"/>
    <w:uiPriority w:val="22"/>
    <w:qFormat/>
    <w:rsid w:val="006D4377"/>
    <w:rPr>
      <w:b/>
      <w:bCs/>
    </w:rPr>
  </w:style>
  <w:style w:type="character" w:styleId="UnresolvedMention">
    <w:name w:val="Unresolved Mention"/>
    <w:basedOn w:val="DefaultParagraphFont"/>
    <w:uiPriority w:val="99"/>
    <w:semiHidden/>
    <w:unhideWhenUsed/>
    <w:rsid w:val="000B5016"/>
    <w:rPr>
      <w:color w:val="605E5C"/>
      <w:shd w:val="clear" w:color="auto" w:fill="E1DFDD"/>
    </w:rPr>
  </w:style>
  <w:style w:type="paragraph" w:styleId="TOCHeading">
    <w:name w:val="TOC Heading"/>
    <w:basedOn w:val="Heading1"/>
    <w:next w:val="Normal"/>
    <w:uiPriority w:val="39"/>
    <w:unhideWhenUsed/>
    <w:qFormat/>
    <w:rsid w:val="00B7711C"/>
    <w:pPr>
      <w:widowControl/>
      <w:suppressAutoHyphens w:val="0"/>
      <w:spacing w:before="240" w:after="0" w:line="259" w:lineRule="auto"/>
      <w:outlineLvl w:val="9"/>
    </w:pPr>
    <w:rPr>
      <w:kern w:val="0"/>
      <w:sz w:val="32"/>
      <w:szCs w:val="32"/>
      <w:lang w:val="en-US" w:eastAsia="en-US" w:bidi="ar-SA"/>
    </w:rPr>
  </w:style>
  <w:style w:type="paragraph" w:styleId="TOC3">
    <w:name w:val="toc 3"/>
    <w:basedOn w:val="Normal"/>
    <w:next w:val="Normal"/>
    <w:autoRedefine/>
    <w:uiPriority w:val="39"/>
    <w:unhideWhenUsed/>
    <w:rsid w:val="00B7711C"/>
    <w:pPr>
      <w:spacing w:after="100"/>
      <w:ind w:left="480"/>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
  <b:Source>
    <b:Tag>Por14</b:Tag>
    <b:SourceType>JournalArticle</b:SourceType>
    <b:Guid>{B31F44AE-49E2-406E-9E37-D081C320404B}</b:Guid>
    <b:Author>
      <b:Author>
        <b:NameList>
          <b:Person>
            <b:Last>Portocarrero</b:Last>
            <b:First>J.</b:First>
            <b:Middle>M.</b:Middle>
          </b:Person>
          <b:Person>
            <b:Last>Delicato</b:Last>
            <b:First>F.</b:First>
            <b:Middle>C.</b:Middle>
          </b:Person>
          <b:Person>
            <b:Last>Pires</b:Last>
            <b:First>P.</b:First>
            <b:Middle>F.</b:Middle>
          </b:Person>
          <b:Person>
            <b:Last>Gámez</b:Last>
            <b:First>N.</b:First>
          </b:Person>
          <b:Person>
            <b:Last>Fuentes</b:Last>
            <b:First>L.</b:First>
          </b:Person>
          <b:Person>
            <b:Last>Ludovino</b:Last>
            <b:First>D.</b:First>
          </b:Person>
          <b:Person>
            <b:Last>Ferreira</b:Last>
            <b:First>P.</b:First>
          </b:Person>
        </b:NameList>
      </b:Author>
    </b:Author>
    <b:Title>Autonomic Wireless Sensor Networks: A Systematic Literature Review</b:Title>
    <b:JournalName> Journal of Sensors</b:JournalName>
    <b:Year>2014</b:Year>
    <b:RefOrder>1</b:RefOrder>
  </b:Source>
  <b:Source>
    <b:Tag>Rud07</b:Tag>
    <b:SourceType>Book</b:SourceType>
    <b:Guid>{9B14E680-C047-4A07-9EDC-750035C5BE16}</b:Guid>
    <b:Author>
      <b:Author>
        <b:NameList>
          <b:Person>
            <b:Last>Rudestam</b:Last>
            <b:First>K.</b:First>
            <b:Middle>E.</b:Middle>
          </b:Person>
          <b:Person>
            <b:Last>Newton</b:Last>
            <b:First>R.</b:First>
            <b:Middle>R.</b:Middle>
          </b:Person>
        </b:NameList>
      </b:Author>
    </b:Author>
    <b:Title>Surviving Your Dissertation: A Comprehensive Guide to Content and Process</b:Title>
    <b:Year>2007</b:Year>
    <b:Publisher>SAGE</b:Publisher>
    <b:Edition>3rd</b:Edition>
    <b:RefOrder>2</b:RefOrder>
  </b:Source>
  <b:Source>
    <b:Tag>Šil15</b:Tag>
    <b:SourceType>JournalArticle</b:SourceType>
    <b:Guid>{F024D567-2E80-42C4-BB9D-A7FA467BDB40}</b:Guid>
    <b:Title>Towards implementing a framework for modeling software requirements in MagicDraw UML</b:Title>
    <b:Year>2015</b:Year>
    <b:Author>
      <b:Author>
        <b:NameList>
          <b:Person>
            <b:Last>Šilingas</b:Last>
            <b:First>D.</b:First>
          </b:Person>
          <b:Person>
            <b:Last>Butleris</b:Last>
            <b:First>R.</b:First>
          </b:Person>
        </b:NameList>
      </b:Author>
    </b:Author>
    <b:JournalName>Information Technology and Control</b:JournalName>
    <b:Volume>38</b:Volume>
    <b:Issue>2</b:Issue>
    <b:RefOrder>3</b:RefOrder>
  </b:Source>
  <b:Source>
    <b:Tag>Day13</b:Tag>
    <b:SourceType>Book</b:SourceType>
    <b:Guid>{06A0B15C-BEF6-48C8-B065-A36AC1E29B3A}</b:Guid>
    <b:Author>
      <b:Author>
        <b:NameList>
          <b:Person>
            <b:Last>Day</b:Last>
            <b:First>T.</b:First>
          </b:Person>
        </b:NameList>
      </b:Author>
    </b:Author>
    <b:Title>Success in Academic Writing</b:Title>
    <b:Year>2013</b:Year>
    <b:Publisher>Palgrave</b:Publisher>
    <b:RefOrder>4</b:RefOrder>
  </b:Source>
</b:Sources>
</file>

<file path=customXml/itemProps1.xml><?xml version="1.0" encoding="utf-8"?>
<ds:datastoreItem xmlns:ds="http://schemas.openxmlformats.org/officeDocument/2006/customXml" ds:itemID="{3C89F2C9-BD61-4518-8A51-243314251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4915</Words>
  <Characters>28018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(Contextual) report template</dc:title>
  <dc:subject/>
  <dc:creator>Yasmine Arafa</dc:creator>
  <cp:keywords/>
  <dc:description/>
  <cp:lastModifiedBy>Tayyab Khan</cp:lastModifiedBy>
  <cp:revision>2</cp:revision>
  <dcterms:created xsi:type="dcterms:W3CDTF">2026-02-18T15:35:00Z</dcterms:created>
  <dcterms:modified xsi:type="dcterms:W3CDTF">2026-02-18T15:35:00Z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9ff6521f-835c-4a7f-bc4f-66f366265eda</vt:lpwstr>
  </property>
</Properties>
</file>