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Introdução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O objetivo deste trabalho é implementar o jogo </w:t>
      </w:r>
      <w:r>
        <w:rPr>
          <w:i/>
          <w:sz w:val="24"/>
          <w:szCs w:val="24"/>
        </w:rPr>
        <w:t xml:space="preserve">Super Trunfo </w:t>
      </w:r>
      <w:r>
        <w:rPr>
          <w:sz w:val="24"/>
          <w:szCs w:val="24"/>
        </w:rPr>
        <w:t>em C++, por meio da criação de um TAD e da manipulação de vetores. Para a produção e compilação do programa foi usado Linux Ubuntu LTS 18.04, C++ 11/14.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Implementação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Classes: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Cartas: Classe “mãe”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Carro: Classe filha de Cartas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Aviao: Classe filha de Cartas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class Dinossauro: Classe filha de Cartas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>class Heroi: Classe filha de Cartas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>class cartas heroi: filha de heroi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>class cartas dinossauro: filha de dinossauro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>class cartas avião: filha de avião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>class cartas carro: filha de carro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Métodos </w:t>
      </w:r>
      <w:r>
        <w:rPr>
          <w:sz w:val="24"/>
          <w:szCs w:val="24"/>
        </w:rPr>
        <w:t>principais</w:t>
      </w:r>
      <w:r>
        <w:rPr>
          <w:sz w:val="24"/>
          <w:szCs w:val="24"/>
        </w:rPr>
        <w:t>: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>void imprime_carta override: método universal (moldado para cada classe/polimorfismo) que retorna os dados da carta.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void embaralhar_cartas: </w:t>
      </w:r>
      <w:r>
        <w:rPr>
          <w:sz w:val="24"/>
          <w:szCs w:val="24"/>
        </w:rPr>
        <w:t>metodo usado para embaralhar as stacks(pilhas) de cartas.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>Void inicializar_pilhas: usado para inicializar os deck de cartas desejado.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>void jogar: que contém comandos para poder rodar o jogo a partir da chamada de um swtich no main.</w:t>
      </w:r>
    </w:p>
    <w:p>
      <w:pPr>
        <w:pStyle w:val="Normal"/>
        <w:ind w:left="0" w:hanging="0"/>
        <w:rPr>
          <w:sz w:val="24"/>
          <w:szCs w:val="24"/>
        </w:rPr>
      </w:pPr>
      <w:r>
        <w:rPr/>
      </w:r>
    </w:p>
    <w:p>
      <w:pPr>
        <w:pStyle w:val="Normal"/>
        <w:ind w:left="0" w:hanging="0"/>
        <w:rPr>
          <w:b/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ab/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Testes</w:t>
      </w:r>
    </w:p>
    <w:p>
      <w:pPr>
        <w:pStyle w:val="Normal"/>
        <w:rPr/>
      </w:pPr>
      <w:r>
        <w:rPr>
          <w:sz w:val="24"/>
          <w:szCs w:val="24"/>
        </w:rPr>
        <w:t xml:space="preserve">Neste trabalhos aplicamos testes unitários baseado no framework Doctest ( </w:t>
      </w:r>
      <w:hyperlink r:id="rId2">
        <w:r>
          <w:rPr>
            <w:rStyle w:val="ListLabel28"/>
            <w:color w:val="1155CC"/>
            <w:sz w:val="24"/>
            <w:szCs w:val="24"/>
            <w:u w:val="single"/>
          </w:rPr>
          <w:t>https://github.com/onqtam/doctest</w:t>
        </w:r>
      </w:hyperlink>
      <w:r>
        <w:rPr>
          <w:sz w:val="24"/>
          <w:szCs w:val="24"/>
        </w:rPr>
        <w:t xml:space="preserve">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(Printar as telas dos testes aqui)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Exceções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Exceções tratadas no jogo: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1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2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3</w:t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  <w:u w:val="none"/>
        </w:rPr>
      </w:pPr>
      <w:r>
        <w:rPr>
          <w:b/>
          <w:color w:val="434343"/>
          <w:sz w:val="28"/>
          <w:szCs w:val="28"/>
        </w:rPr>
        <w:t>Anexos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Listagem de arquivos: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bin/main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build/Aviao.o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build/Carro.o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build/Dinossauro.o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</w:rPr>
        <w:t>build/Heroi.o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include/Aviao.h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include/Carro.h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include/Cartas.h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include/Dinossauro.h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</w:rPr>
        <w:t>include/Heroi.h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program/main.cpp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program/tester.cpp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src/Aviao.cpp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src/Carro.cpp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src/Cartas.cpp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src/Dinossauro.cpp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src/Heroi.cpp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tests/test_null.cpp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third_party/doctest.h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Makefile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README.md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Como compilar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O programa é compilado a partir do Makefile com a seguinte sequência de comandos: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make clean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make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./bin/main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420" w:hanging="360"/>
        <w:rPr>
          <w:b/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Considerações finais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A produção do trabalho foi executada com sucesso, com percalços relacionados a alguns tópicos da disciplina, como </w:t>
      </w:r>
      <w:r>
        <w:rPr>
          <w:sz w:val="24"/>
          <w:szCs w:val="24"/>
        </w:rPr>
        <w:t>programação por contrato,</w:t>
      </w:r>
      <w:r>
        <w:rPr>
          <w:sz w:val="24"/>
          <w:szCs w:val="24"/>
        </w:rPr>
        <w:t xml:space="preserve"> tratamento de exceções , manipulação de vetores, </w:t>
      </w:r>
      <w:r>
        <w:rPr>
          <w:sz w:val="24"/>
          <w:szCs w:val="24"/>
        </w:rPr>
        <w:t>herança, polimorfismo entre outros.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vista disso</w:t>
      </w:r>
      <w:r>
        <w:rPr>
          <w:sz w:val="24"/>
          <w:szCs w:val="24"/>
        </w:rPr>
        <w:t xml:space="preserve">, o trabalho foi proveitoso no que tange à prática de programação no contexto de PDS e </w:t>
      </w:r>
      <w:r>
        <w:rPr>
          <w:sz w:val="24"/>
          <w:szCs w:val="24"/>
        </w:rPr>
        <w:t>aplicamos várias tecnicas que nos foi passada em sala de aula, no que se diz respeito tanto a programação quanto ao trabalho em equipe, como por exemplo programação em dupla revisão de codigo e etc.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sz w:val="24"/>
      <w:szCs w:val="24"/>
      <w:u w:val="singl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rFonts w:cs="Wingdings"/>
      <w:sz w:val="24"/>
      <w:u w:val="none"/>
    </w:rPr>
  </w:style>
  <w:style w:type="character" w:styleId="ListLabel30">
    <w:name w:val="ListLabel 30"/>
    <w:qFormat/>
    <w:rPr>
      <w:rFonts w:cs="Wingdings 2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Wingdings"/>
      <w:u w:val="none"/>
    </w:rPr>
  </w:style>
  <w:style w:type="character" w:styleId="ListLabel33">
    <w:name w:val="ListLabel 33"/>
    <w:qFormat/>
    <w:rPr>
      <w:rFonts w:cs="Wingdings 2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Wingdings"/>
      <w:u w:val="none"/>
    </w:rPr>
  </w:style>
  <w:style w:type="character" w:styleId="ListLabel36">
    <w:name w:val="ListLabel 36"/>
    <w:qFormat/>
    <w:rPr>
      <w:rFonts w:cs="Wingdings 2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Wingdings"/>
      <w:sz w:val="24"/>
      <w:u w:val="none"/>
    </w:rPr>
  </w:style>
  <w:style w:type="character" w:styleId="ListLabel39">
    <w:name w:val="ListLabel 39"/>
    <w:qFormat/>
    <w:rPr>
      <w:rFonts w:cs="Wingdings 2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Wingdings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b/>
      <w:sz w:val="28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nqtam/doctes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339</Words>
  <Characters>1916</Characters>
  <CharactersWithSpaces>2170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2019-11-29T17:59:01Z</dcterms:modified>
  <cp:revision>2</cp:revision>
  <dc:subject/>
  <dc:title/>
</cp:coreProperties>
</file>