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8C53" w14:textId="77777777" w:rsidR="00C737D4" w:rsidRPr="00C737D4" w:rsidRDefault="00C737D4" w:rsidP="00C737D4">
      <w:pPr>
        <w:jc w:val="center"/>
        <w:rPr>
          <w:b/>
          <w:sz w:val="32"/>
          <w:szCs w:val="32"/>
        </w:rPr>
      </w:pPr>
      <w:r w:rsidRPr="00C737D4">
        <w:rPr>
          <w:b/>
          <w:sz w:val="32"/>
          <w:szCs w:val="32"/>
        </w:rPr>
        <w:t>Отчёт по лабораторной работе №7</w:t>
      </w:r>
    </w:p>
    <w:p w14:paraId="41EB0BC4" w14:textId="77777777" w:rsidR="00C737D4" w:rsidRPr="00C737D4" w:rsidRDefault="00C737D4" w:rsidP="00C737D4">
      <w:pPr>
        <w:jc w:val="center"/>
        <w:rPr>
          <w:b/>
          <w:sz w:val="32"/>
          <w:szCs w:val="32"/>
        </w:rPr>
      </w:pPr>
      <w:r w:rsidRPr="00C737D4">
        <w:rPr>
          <w:b/>
          <w:sz w:val="32"/>
          <w:szCs w:val="32"/>
        </w:rPr>
        <w:t>Тема: Создание диаграммы последовательности</w:t>
      </w:r>
    </w:p>
    <w:p w14:paraId="5E6A9BF4" w14:textId="77777777" w:rsidR="00C737D4" w:rsidRDefault="00C737D4" w:rsidP="00C737D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Сизов Богдан</w:t>
      </w:r>
    </w:p>
    <w:p w14:paraId="3CBF2192" w14:textId="53BEEBD8" w:rsidR="00C737D4" w:rsidRPr="00C737D4" w:rsidRDefault="00C737D4" w:rsidP="00C737D4">
      <w:pPr>
        <w:jc w:val="center"/>
        <w:rPr>
          <w:b/>
          <w:sz w:val="32"/>
          <w:szCs w:val="32"/>
        </w:rPr>
      </w:pPr>
      <w:r w:rsidRPr="00C737D4">
        <w:rPr>
          <w:b/>
          <w:sz w:val="32"/>
          <w:szCs w:val="32"/>
        </w:rPr>
        <w:t>Группа: 21312</w:t>
      </w:r>
    </w:p>
    <w:p w14:paraId="0B77C2AC" w14:textId="77777777" w:rsidR="00C737D4" w:rsidRPr="00C737D4" w:rsidRDefault="00C737D4" w:rsidP="00C737D4"/>
    <w:p w14:paraId="0C73F1CA" w14:textId="77777777" w:rsidR="00C737D4" w:rsidRDefault="00C737D4" w:rsidP="00C737D4">
      <w:pPr>
        <w:jc w:val="center"/>
        <w:rPr>
          <w:sz w:val="30"/>
          <w:szCs w:val="30"/>
        </w:rPr>
      </w:pPr>
      <w:r w:rsidRPr="00C737D4">
        <w:rPr>
          <w:b/>
          <w:sz w:val="32"/>
          <w:szCs w:val="32"/>
        </w:rPr>
        <w:t>Цель работы:</w:t>
      </w:r>
      <w:r w:rsidRPr="00C737D4">
        <w:rPr>
          <w:sz w:val="32"/>
          <w:szCs w:val="32"/>
        </w:rPr>
        <w:t xml:space="preserve"> </w:t>
      </w:r>
      <w:r w:rsidRPr="00C737D4">
        <w:rPr>
          <w:sz w:val="30"/>
          <w:szCs w:val="30"/>
        </w:rPr>
        <w:t>Изучить порядок построения диаграммы последовательности на основе диаграмм прецедентов из лабораторной работы №6. Показать, как объекты системы взаимодействуют в строгом временном порядке при выполнении конкретного сценария.</w:t>
      </w:r>
    </w:p>
    <w:p w14:paraId="42FAEC99" w14:textId="77777777" w:rsidR="00C737D4" w:rsidRDefault="00C737D4" w:rsidP="00C737D4">
      <w:pPr>
        <w:jc w:val="center"/>
        <w:rPr>
          <w:sz w:val="32"/>
          <w:szCs w:val="32"/>
        </w:rPr>
      </w:pPr>
    </w:p>
    <w:p w14:paraId="2289B577" w14:textId="1BED8745" w:rsidR="00C737D4" w:rsidRPr="00C737D4" w:rsidRDefault="00C737D4" w:rsidP="00C737D4">
      <w:pPr>
        <w:jc w:val="center"/>
        <w:rPr>
          <w:b/>
          <w:bCs/>
          <w:sz w:val="32"/>
          <w:szCs w:val="32"/>
        </w:rPr>
      </w:pPr>
      <w:r w:rsidRPr="00C737D4">
        <w:rPr>
          <w:b/>
          <w:bCs/>
          <w:sz w:val="32"/>
          <w:szCs w:val="32"/>
        </w:rPr>
        <w:t xml:space="preserve"> Онлайн-кинотеатр</w:t>
      </w:r>
    </w:p>
    <w:p w14:paraId="22484F37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Выбранный прецедент: «Оформление подписки»</w:t>
      </w:r>
    </w:p>
    <w:p w14:paraId="4B13C68C" w14:textId="77777777" w:rsidR="00822956" w:rsidRPr="00822956" w:rsidRDefault="00822956" w:rsidP="00822956">
      <w:pPr>
        <w:rPr>
          <w:sz w:val="30"/>
          <w:szCs w:val="30"/>
        </w:rPr>
      </w:pPr>
    </w:p>
    <w:p w14:paraId="50B4D355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Актор: Пользователь</w:t>
      </w:r>
    </w:p>
    <w:p w14:paraId="441C41FD" w14:textId="77777777" w:rsidR="00822956" w:rsidRPr="00822956" w:rsidRDefault="00822956" w:rsidP="00822956">
      <w:pPr>
        <w:rPr>
          <w:sz w:val="30"/>
          <w:szCs w:val="30"/>
        </w:rPr>
      </w:pPr>
    </w:p>
    <w:p w14:paraId="0B1C6626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Описание сценария: Пользователь выбирает тариф подписки, система проверяет данные карты через платёжную систему, выполняет списание средств и активирует подписку.</w:t>
      </w:r>
    </w:p>
    <w:p w14:paraId="5B876E1C" w14:textId="77777777" w:rsidR="00822956" w:rsidRPr="00822956" w:rsidRDefault="00822956" w:rsidP="00822956">
      <w:pPr>
        <w:rPr>
          <w:sz w:val="30"/>
          <w:szCs w:val="30"/>
        </w:rPr>
      </w:pPr>
    </w:p>
    <w:p w14:paraId="75980BC0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Участвующие объекты:</w:t>
      </w:r>
    </w:p>
    <w:p w14:paraId="6507ADF3" w14:textId="77777777" w:rsidR="00822956" w:rsidRPr="00822956" w:rsidRDefault="00822956" w:rsidP="00822956">
      <w:pPr>
        <w:rPr>
          <w:sz w:val="30"/>
          <w:szCs w:val="30"/>
        </w:rPr>
      </w:pPr>
    </w:p>
    <w:p w14:paraId="72A91E03" w14:textId="1DA36065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 xml:space="preserve">Пользователь </w:t>
      </w:r>
      <w:r w:rsidR="00B20288">
        <w:rPr>
          <w:sz w:val="30"/>
          <w:szCs w:val="30"/>
        </w:rPr>
        <w:t>-</w:t>
      </w:r>
      <w:r w:rsidRPr="00822956">
        <w:rPr>
          <w:sz w:val="30"/>
          <w:szCs w:val="30"/>
        </w:rPr>
        <w:t xml:space="preserve"> инициатор действия</w:t>
      </w:r>
    </w:p>
    <w:p w14:paraId="5CF15804" w14:textId="77777777" w:rsidR="00822956" w:rsidRPr="00822956" w:rsidRDefault="00822956" w:rsidP="00822956">
      <w:pPr>
        <w:rPr>
          <w:sz w:val="30"/>
          <w:szCs w:val="30"/>
        </w:rPr>
      </w:pPr>
    </w:p>
    <w:p w14:paraId="31CA8644" w14:textId="4B012C40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 xml:space="preserve">Система онлайн-кинотеатра </w:t>
      </w:r>
      <w:r w:rsidR="00B20288">
        <w:rPr>
          <w:sz w:val="30"/>
          <w:szCs w:val="30"/>
        </w:rPr>
        <w:t>-</w:t>
      </w:r>
      <w:r w:rsidR="003656E1">
        <w:rPr>
          <w:sz w:val="30"/>
          <w:szCs w:val="30"/>
        </w:rPr>
        <w:t xml:space="preserve"> </w:t>
      </w:r>
      <w:r w:rsidRPr="00822956">
        <w:rPr>
          <w:sz w:val="30"/>
          <w:szCs w:val="30"/>
        </w:rPr>
        <w:t>основной контроллер</w:t>
      </w:r>
    </w:p>
    <w:p w14:paraId="418DBF5C" w14:textId="77777777" w:rsidR="00822956" w:rsidRPr="00822956" w:rsidRDefault="00822956" w:rsidP="00822956">
      <w:pPr>
        <w:rPr>
          <w:sz w:val="30"/>
          <w:szCs w:val="30"/>
        </w:rPr>
      </w:pPr>
    </w:p>
    <w:p w14:paraId="75F31265" w14:textId="2879947B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 xml:space="preserve">Платёжная система </w:t>
      </w:r>
      <w:r w:rsidR="00B20288">
        <w:rPr>
          <w:sz w:val="30"/>
          <w:szCs w:val="30"/>
        </w:rPr>
        <w:t>-</w:t>
      </w:r>
      <w:r w:rsidRPr="00822956">
        <w:rPr>
          <w:sz w:val="30"/>
          <w:szCs w:val="30"/>
        </w:rPr>
        <w:t xml:space="preserve"> обрабатывает транзакции</w:t>
      </w:r>
    </w:p>
    <w:p w14:paraId="0915B511" w14:textId="77777777" w:rsidR="00822956" w:rsidRPr="00822956" w:rsidRDefault="00822956" w:rsidP="00822956">
      <w:pPr>
        <w:rPr>
          <w:sz w:val="30"/>
          <w:szCs w:val="30"/>
        </w:rPr>
      </w:pPr>
    </w:p>
    <w:p w14:paraId="20CFF0C5" w14:textId="05C25740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lastRenderedPageBreak/>
        <w:t xml:space="preserve">База данных подписок </w:t>
      </w:r>
      <w:r w:rsidR="00B20288">
        <w:rPr>
          <w:sz w:val="30"/>
          <w:szCs w:val="30"/>
        </w:rPr>
        <w:t>-</w:t>
      </w:r>
      <w:r w:rsidRPr="00822956">
        <w:rPr>
          <w:sz w:val="30"/>
          <w:szCs w:val="30"/>
        </w:rPr>
        <w:t xml:space="preserve"> хранит статусы подписок</w:t>
      </w:r>
    </w:p>
    <w:p w14:paraId="645473C1" w14:textId="77777777" w:rsidR="00822956" w:rsidRPr="00822956" w:rsidRDefault="00822956" w:rsidP="00822956">
      <w:pPr>
        <w:rPr>
          <w:sz w:val="30"/>
          <w:szCs w:val="30"/>
        </w:rPr>
      </w:pPr>
    </w:p>
    <w:p w14:paraId="16E9AA2D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Диаграмма последовательности:</w:t>
      </w:r>
    </w:p>
    <w:p w14:paraId="4D0A3963" w14:textId="1D324BE1" w:rsidR="00C737D4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Диаграмма показывает процесс оформления подписки, начиная с выбора тарифа пользователем, запроса данных карты, взаимодействия с платёжной системой для списания средств, активации подписки в базе данных и окончательного уведомления пользователя об успешном оформлении.</w:t>
      </w:r>
    </w:p>
    <w:p w14:paraId="2E902F3A" w14:textId="77777777" w:rsidR="00C30FC7" w:rsidRPr="00822956" w:rsidRDefault="00C30FC7" w:rsidP="00C737D4">
      <w:pPr>
        <w:rPr>
          <w:sz w:val="30"/>
          <w:szCs w:val="30"/>
        </w:rPr>
      </w:pPr>
    </w:p>
    <w:p w14:paraId="74A26CFC" w14:textId="3CFB5F4F" w:rsidR="00C30FC7" w:rsidRPr="008E5275" w:rsidRDefault="00C30FC7" w:rsidP="008E5275">
      <w:pPr>
        <w:jc w:val="center"/>
        <w:rPr>
          <w:b/>
          <w:bCs/>
          <w:sz w:val="32"/>
          <w:szCs w:val="32"/>
        </w:rPr>
      </w:pPr>
      <w:r w:rsidRPr="008E5275">
        <w:rPr>
          <w:b/>
          <w:bCs/>
          <w:sz w:val="32"/>
          <w:szCs w:val="32"/>
        </w:rPr>
        <w:t>Диаграмма последовательности</w:t>
      </w:r>
      <w:r w:rsidR="008E5275" w:rsidRPr="008E5275">
        <w:rPr>
          <w:b/>
          <w:bCs/>
          <w:sz w:val="32"/>
          <w:szCs w:val="32"/>
        </w:rPr>
        <w:t>.</w:t>
      </w:r>
    </w:p>
    <w:p w14:paraId="42727EFC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@startuml</w:t>
      </w:r>
    </w:p>
    <w:p w14:paraId="3D7E72BF" w14:textId="77777777" w:rsidR="00822956" w:rsidRPr="00822956" w:rsidRDefault="00822956" w:rsidP="00822956">
      <w:pPr>
        <w:rPr>
          <w:sz w:val="30"/>
          <w:szCs w:val="30"/>
        </w:rPr>
      </w:pPr>
      <w:proofErr w:type="spellStart"/>
      <w:r w:rsidRPr="00822956">
        <w:rPr>
          <w:sz w:val="30"/>
          <w:szCs w:val="30"/>
        </w:rPr>
        <w:t>title</w:t>
      </w:r>
      <w:proofErr w:type="spellEnd"/>
      <w:r w:rsidRPr="00822956">
        <w:rPr>
          <w:sz w:val="30"/>
          <w:szCs w:val="30"/>
        </w:rPr>
        <w:t xml:space="preserve"> Оформление подписки</w:t>
      </w:r>
    </w:p>
    <w:p w14:paraId="3704E420" w14:textId="77777777" w:rsidR="00822956" w:rsidRPr="00822956" w:rsidRDefault="00822956" w:rsidP="00822956">
      <w:pPr>
        <w:rPr>
          <w:sz w:val="30"/>
          <w:szCs w:val="30"/>
        </w:rPr>
      </w:pPr>
    </w:p>
    <w:p w14:paraId="51B07831" w14:textId="77777777" w:rsidR="00822956" w:rsidRPr="00822956" w:rsidRDefault="00822956" w:rsidP="00822956">
      <w:pPr>
        <w:rPr>
          <w:sz w:val="30"/>
          <w:szCs w:val="30"/>
        </w:rPr>
      </w:pPr>
      <w:proofErr w:type="spellStart"/>
      <w:r w:rsidRPr="00822956">
        <w:rPr>
          <w:sz w:val="30"/>
          <w:szCs w:val="30"/>
        </w:rPr>
        <w:t>actor</w:t>
      </w:r>
      <w:proofErr w:type="spellEnd"/>
      <w:r w:rsidRPr="00822956">
        <w:rPr>
          <w:sz w:val="30"/>
          <w:szCs w:val="30"/>
        </w:rPr>
        <w:t xml:space="preserve"> Пользователь</w:t>
      </w:r>
    </w:p>
    <w:p w14:paraId="79FFBE19" w14:textId="77777777" w:rsidR="00822956" w:rsidRPr="00822956" w:rsidRDefault="00822956" w:rsidP="00822956">
      <w:pPr>
        <w:rPr>
          <w:sz w:val="30"/>
          <w:szCs w:val="30"/>
          <w:lang w:val="en-US"/>
        </w:rPr>
      </w:pPr>
      <w:r w:rsidRPr="00822956">
        <w:rPr>
          <w:sz w:val="30"/>
          <w:szCs w:val="30"/>
          <w:lang w:val="en-US"/>
        </w:rPr>
        <w:t>participant "</w:t>
      </w:r>
      <w:r w:rsidRPr="00822956">
        <w:rPr>
          <w:sz w:val="30"/>
          <w:szCs w:val="30"/>
        </w:rPr>
        <w:t>Система</w:t>
      </w:r>
      <w:r w:rsidRPr="00822956">
        <w:rPr>
          <w:sz w:val="30"/>
          <w:szCs w:val="30"/>
          <w:lang w:val="en-US"/>
        </w:rPr>
        <w:t xml:space="preserve"> </w:t>
      </w:r>
      <w:r w:rsidRPr="00822956">
        <w:rPr>
          <w:sz w:val="30"/>
          <w:szCs w:val="30"/>
        </w:rPr>
        <w:t>кинотеатра</w:t>
      </w:r>
      <w:r w:rsidRPr="00822956">
        <w:rPr>
          <w:sz w:val="30"/>
          <w:szCs w:val="30"/>
          <w:lang w:val="en-US"/>
        </w:rPr>
        <w:t>" as System</w:t>
      </w:r>
    </w:p>
    <w:p w14:paraId="632CBE2A" w14:textId="77777777" w:rsidR="00822956" w:rsidRPr="00822956" w:rsidRDefault="00822956" w:rsidP="00822956">
      <w:pPr>
        <w:rPr>
          <w:sz w:val="30"/>
          <w:szCs w:val="30"/>
          <w:lang w:val="en-US"/>
        </w:rPr>
      </w:pPr>
      <w:r w:rsidRPr="00822956">
        <w:rPr>
          <w:sz w:val="30"/>
          <w:szCs w:val="30"/>
          <w:lang w:val="en-US"/>
        </w:rPr>
        <w:t>participant "</w:t>
      </w:r>
      <w:r w:rsidRPr="00822956">
        <w:rPr>
          <w:sz w:val="30"/>
          <w:szCs w:val="30"/>
        </w:rPr>
        <w:t>Платёжная</w:t>
      </w:r>
      <w:r w:rsidRPr="00822956">
        <w:rPr>
          <w:sz w:val="30"/>
          <w:szCs w:val="30"/>
          <w:lang w:val="en-US"/>
        </w:rPr>
        <w:t xml:space="preserve"> </w:t>
      </w:r>
      <w:r w:rsidRPr="00822956">
        <w:rPr>
          <w:sz w:val="30"/>
          <w:szCs w:val="30"/>
        </w:rPr>
        <w:t>система</w:t>
      </w:r>
      <w:r w:rsidRPr="00822956">
        <w:rPr>
          <w:sz w:val="30"/>
          <w:szCs w:val="30"/>
          <w:lang w:val="en-US"/>
        </w:rPr>
        <w:t>" as Payment</w:t>
      </w:r>
    </w:p>
    <w:p w14:paraId="46883F7A" w14:textId="77777777" w:rsidR="00822956" w:rsidRPr="00822956" w:rsidRDefault="00822956" w:rsidP="00822956">
      <w:pPr>
        <w:rPr>
          <w:sz w:val="30"/>
          <w:szCs w:val="30"/>
        </w:rPr>
      </w:pPr>
      <w:proofErr w:type="spellStart"/>
      <w:r w:rsidRPr="00822956">
        <w:rPr>
          <w:sz w:val="30"/>
          <w:szCs w:val="30"/>
        </w:rPr>
        <w:t>database</w:t>
      </w:r>
      <w:proofErr w:type="spellEnd"/>
      <w:r w:rsidRPr="00822956">
        <w:rPr>
          <w:sz w:val="30"/>
          <w:szCs w:val="30"/>
        </w:rPr>
        <w:t xml:space="preserve"> "База данных подписок" </w:t>
      </w:r>
      <w:proofErr w:type="spellStart"/>
      <w:r w:rsidRPr="00822956">
        <w:rPr>
          <w:sz w:val="30"/>
          <w:szCs w:val="30"/>
        </w:rPr>
        <w:t>as</w:t>
      </w:r>
      <w:proofErr w:type="spellEnd"/>
      <w:r w:rsidRPr="00822956">
        <w:rPr>
          <w:sz w:val="30"/>
          <w:szCs w:val="30"/>
        </w:rPr>
        <w:t xml:space="preserve"> </w:t>
      </w:r>
      <w:proofErr w:type="spellStart"/>
      <w:r w:rsidRPr="00822956">
        <w:rPr>
          <w:sz w:val="30"/>
          <w:szCs w:val="30"/>
        </w:rPr>
        <w:t>SubsDB</w:t>
      </w:r>
      <w:proofErr w:type="spellEnd"/>
    </w:p>
    <w:p w14:paraId="73F80C93" w14:textId="77777777" w:rsidR="00822956" w:rsidRPr="00822956" w:rsidRDefault="00822956" w:rsidP="00822956">
      <w:pPr>
        <w:rPr>
          <w:sz w:val="30"/>
          <w:szCs w:val="30"/>
        </w:rPr>
      </w:pPr>
    </w:p>
    <w:p w14:paraId="0E075AC4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Пользователь -&gt; System : Выбрать тариф подписки</w:t>
      </w:r>
    </w:p>
    <w:p w14:paraId="4B31D251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System -&gt; Пользователь : Запрос данных карты</w:t>
      </w:r>
    </w:p>
    <w:p w14:paraId="515E4158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Пользователь -&gt; System : Ввести данные карты</w:t>
      </w:r>
    </w:p>
    <w:p w14:paraId="27FDB798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 xml:space="preserve">System -&gt; </w:t>
      </w:r>
      <w:proofErr w:type="spellStart"/>
      <w:r w:rsidRPr="00822956">
        <w:rPr>
          <w:sz w:val="30"/>
          <w:szCs w:val="30"/>
        </w:rPr>
        <w:t>Payment</w:t>
      </w:r>
      <w:proofErr w:type="spellEnd"/>
      <w:r w:rsidRPr="00822956">
        <w:rPr>
          <w:sz w:val="30"/>
          <w:szCs w:val="30"/>
        </w:rPr>
        <w:t xml:space="preserve"> : Отправить данные для списания</w:t>
      </w:r>
    </w:p>
    <w:p w14:paraId="4B7907E7" w14:textId="77777777" w:rsidR="00822956" w:rsidRPr="00822956" w:rsidRDefault="00822956" w:rsidP="00822956">
      <w:pPr>
        <w:rPr>
          <w:sz w:val="30"/>
          <w:szCs w:val="30"/>
        </w:rPr>
      </w:pPr>
      <w:proofErr w:type="spellStart"/>
      <w:r w:rsidRPr="00822956">
        <w:rPr>
          <w:sz w:val="30"/>
          <w:szCs w:val="30"/>
        </w:rPr>
        <w:t>Payment</w:t>
      </w:r>
      <w:proofErr w:type="spellEnd"/>
      <w:r w:rsidRPr="00822956">
        <w:rPr>
          <w:sz w:val="30"/>
          <w:szCs w:val="30"/>
        </w:rPr>
        <w:t xml:space="preserve"> --&gt; System : Статус: успешно</w:t>
      </w:r>
    </w:p>
    <w:p w14:paraId="7D30FFE8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 xml:space="preserve">System -&gt; </w:t>
      </w:r>
      <w:proofErr w:type="spellStart"/>
      <w:r w:rsidRPr="00822956">
        <w:rPr>
          <w:sz w:val="30"/>
          <w:szCs w:val="30"/>
        </w:rPr>
        <w:t>SubsDB</w:t>
      </w:r>
      <w:proofErr w:type="spellEnd"/>
      <w:r w:rsidRPr="00822956">
        <w:rPr>
          <w:sz w:val="30"/>
          <w:szCs w:val="30"/>
        </w:rPr>
        <w:t xml:space="preserve"> : Активировать подписку</w:t>
      </w:r>
    </w:p>
    <w:p w14:paraId="5BD66310" w14:textId="77777777" w:rsidR="00822956" w:rsidRPr="00822956" w:rsidRDefault="00822956" w:rsidP="00822956">
      <w:pPr>
        <w:rPr>
          <w:sz w:val="30"/>
          <w:szCs w:val="30"/>
        </w:rPr>
      </w:pPr>
      <w:proofErr w:type="spellStart"/>
      <w:r w:rsidRPr="00822956">
        <w:rPr>
          <w:sz w:val="30"/>
          <w:szCs w:val="30"/>
        </w:rPr>
        <w:t>SubsDB</w:t>
      </w:r>
      <w:proofErr w:type="spellEnd"/>
      <w:r w:rsidRPr="00822956">
        <w:rPr>
          <w:sz w:val="30"/>
          <w:szCs w:val="30"/>
        </w:rPr>
        <w:t xml:space="preserve"> --&gt; System : Подписка активна</w:t>
      </w:r>
    </w:p>
    <w:p w14:paraId="4AA33959" w14:textId="77777777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System --&gt; Пользователь : Подписка оформлена</w:t>
      </w:r>
    </w:p>
    <w:p w14:paraId="24700C3D" w14:textId="79924744" w:rsidR="00822956" w:rsidRPr="00822956" w:rsidRDefault="00822956" w:rsidP="00822956">
      <w:pPr>
        <w:rPr>
          <w:sz w:val="30"/>
          <w:szCs w:val="30"/>
        </w:rPr>
      </w:pPr>
      <w:r w:rsidRPr="00822956">
        <w:rPr>
          <w:sz w:val="30"/>
          <w:szCs w:val="30"/>
        </w:rPr>
        <w:t>@enduml</w:t>
      </w:r>
    </w:p>
    <w:p w14:paraId="5D203639" w14:textId="4D37008E" w:rsidR="008E5275" w:rsidRPr="00822956" w:rsidRDefault="00822956" w:rsidP="00C30FC7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E581DA3" wp14:editId="7A2D4D1F">
            <wp:extent cx="5940425" cy="3450590"/>
            <wp:effectExtent l="0" t="0" r="3175" b="0"/>
            <wp:docPr id="601492748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1C995" w14:textId="77777777" w:rsidR="008E5275" w:rsidRPr="008E5275" w:rsidRDefault="008E5275" w:rsidP="008E5275">
      <w:pPr>
        <w:rPr>
          <w:b/>
          <w:bCs/>
          <w:sz w:val="32"/>
          <w:szCs w:val="32"/>
        </w:rPr>
      </w:pPr>
      <w:r w:rsidRPr="008E5275">
        <w:rPr>
          <w:b/>
          <w:bCs/>
          <w:sz w:val="32"/>
          <w:szCs w:val="32"/>
        </w:rPr>
        <w:t>Диаграмма показывает:</w:t>
      </w:r>
    </w:p>
    <w:p w14:paraId="6FEF16A4" w14:textId="2B73E387" w:rsidR="008E5275" w:rsidRPr="008E5275" w:rsidRDefault="008E5275" w:rsidP="008E5275">
      <w:pPr>
        <w:rPr>
          <w:sz w:val="30"/>
          <w:szCs w:val="30"/>
        </w:rPr>
      </w:pPr>
      <w:r w:rsidRPr="008E5275">
        <w:rPr>
          <w:sz w:val="30"/>
          <w:szCs w:val="30"/>
        </w:rPr>
        <w:t xml:space="preserve">1.Инициатор </w:t>
      </w:r>
      <w:r w:rsidR="00B20288">
        <w:rPr>
          <w:sz w:val="30"/>
          <w:szCs w:val="30"/>
        </w:rPr>
        <w:t>-</w:t>
      </w:r>
      <w:r w:rsidRPr="008E5275">
        <w:rPr>
          <w:sz w:val="30"/>
          <w:szCs w:val="30"/>
        </w:rPr>
        <w:t xml:space="preserve"> пользователь.</w:t>
      </w:r>
    </w:p>
    <w:p w14:paraId="424496A7" w14:textId="17EC81FF" w:rsidR="008E5275" w:rsidRPr="008E5275" w:rsidRDefault="008E5275" w:rsidP="008E5275">
      <w:pPr>
        <w:rPr>
          <w:sz w:val="30"/>
          <w:szCs w:val="30"/>
        </w:rPr>
      </w:pPr>
      <w:r w:rsidRPr="008E5275">
        <w:rPr>
          <w:sz w:val="30"/>
          <w:szCs w:val="30"/>
        </w:rPr>
        <w:t>2.Система проверяет доступ и подписку перед началом просмотра.</w:t>
      </w:r>
    </w:p>
    <w:p w14:paraId="5C544EEC" w14:textId="6743BFD8" w:rsidR="008E5275" w:rsidRPr="008E5275" w:rsidRDefault="008E5275" w:rsidP="008E5275">
      <w:pPr>
        <w:rPr>
          <w:sz w:val="30"/>
          <w:szCs w:val="30"/>
        </w:rPr>
      </w:pPr>
      <w:r w:rsidRPr="008E5275">
        <w:rPr>
          <w:sz w:val="30"/>
          <w:szCs w:val="30"/>
        </w:rPr>
        <w:t>3.Только после успешной проверки пользователь получает доступ к плееру.</w:t>
      </w:r>
    </w:p>
    <w:p w14:paraId="06933484" w14:textId="29648DCD" w:rsidR="008E5275" w:rsidRPr="00822956" w:rsidRDefault="008E5275" w:rsidP="008E5275">
      <w:pPr>
        <w:rPr>
          <w:sz w:val="30"/>
          <w:szCs w:val="30"/>
        </w:rPr>
      </w:pPr>
      <w:r w:rsidRPr="008E5275">
        <w:rPr>
          <w:sz w:val="30"/>
          <w:szCs w:val="30"/>
        </w:rPr>
        <w:t xml:space="preserve"> </w:t>
      </w:r>
      <w:r w:rsidRPr="00822956">
        <w:rPr>
          <w:sz w:val="30"/>
          <w:szCs w:val="30"/>
        </w:rPr>
        <w:t>4. Видео воспроизводится пользователю.</w:t>
      </w:r>
    </w:p>
    <w:p w14:paraId="632BAFE3" w14:textId="3DCAC5F0" w:rsidR="008E5275" w:rsidRPr="00822956" w:rsidRDefault="008E5275" w:rsidP="008E5275">
      <w:pPr>
        <w:tabs>
          <w:tab w:val="left" w:pos="6420"/>
        </w:tabs>
        <w:rPr>
          <w:sz w:val="30"/>
          <w:szCs w:val="30"/>
        </w:rPr>
      </w:pPr>
    </w:p>
    <w:p w14:paraId="5AD5B8E5" w14:textId="77777777" w:rsidR="008E5275" w:rsidRPr="00822956" w:rsidRDefault="008E5275" w:rsidP="008E5275">
      <w:pPr>
        <w:tabs>
          <w:tab w:val="left" w:pos="6420"/>
        </w:tabs>
        <w:rPr>
          <w:sz w:val="30"/>
          <w:szCs w:val="30"/>
        </w:rPr>
      </w:pPr>
    </w:p>
    <w:p w14:paraId="5E1B5CDF" w14:textId="315D9881" w:rsidR="008E5275" w:rsidRDefault="008E5275" w:rsidP="008E5275">
      <w:pPr>
        <w:tabs>
          <w:tab w:val="left" w:pos="6420"/>
        </w:tabs>
        <w:jc w:val="center"/>
        <w:rPr>
          <w:b/>
          <w:bCs/>
          <w:sz w:val="32"/>
          <w:szCs w:val="32"/>
        </w:rPr>
      </w:pPr>
      <w:r w:rsidRPr="00822956">
        <w:rPr>
          <w:b/>
          <w:bCs/>
          <w:sz w:val="32"/>
          <w:szCs w:val="32"/>
        </w:rPr>
        <w:t>Система бронирования отелей.</w:t>
      </w:r>
    </w:p>
    <w:p w14:paraId="2F643B4F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Выбранный прецедент: «Оформление бронирования с оплатой»</w:t>
      </w:r>
    </w:p>
    <w:p w14:paraId="33441E91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</w:p>
    <w:p w14:paraId="5755647C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Актор: Гость (пользователь)</w:t>
      </w:r>
    </w:p>
    <w:p w14:paraId="01FCD1A7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</w:p>
    <w:p w14:paraId="5B0396A8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Описание сценария: Гость выбирает отель и номер, заполняет данные для бронирования, система проверяет доступность, обрабатывает оплату через платёжную систему и подтверждает бронирование.</w:t>
      </w:r>
    </w:p>
    <w:p w14:paraId="33B7A491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</w:p>
    <w:p w14:paraId="273130FC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Участвующие объекты:</w:t>
      </w:r>
    </w:p>
    <w:p w14:paraId="2530F303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</w:p>
    <w:p w14:paraId="61E78E28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Гость — инициатор бронирования</w:t>
      </w:r>
    </w:p>
    <w:p w14:paraId="0B458D18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</w:p>
    <w:p w14:paraId="06428F2A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Система бронирования — основной контроллер</w:t>
      </w:r>
    </w:p>
    <w:p w14:paraId="427AEFA3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</w:p>
    <w:p w14:paraId="01480E98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Каталог отелей — проверяет доступность номеров</w:t>
      </w:r>
    </w:p>
    <w:p w14:paraId="4464908B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</w:p>
    <w:p w14:paraId="610A0E98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Платёжная система — обрабатывает транзакцию</w:t>
      </w:r>
    </w:p>
    <w:p w14:paraId="59DECA50" w14:textId="77777777" w:rsidR="00B20288" w:rsidRPr="00B20288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</w:p>
    <w:p w14:paraId="470A3793" w14:textId="53044AE2" w:rsidR="00822956" w:rsidRPr="00822956" w:rsidRDefault="00B20288" w:rsidP="00B20288">
      <w:pPr>
        <w:tabs>
          <w:tab w:val="left" w:pos="6420"/>
        </w:tabs>
        <w:jc w:val="both"/>
        <w:rPr>
          <w:sz w:val="30"/>
          <w:szCs w:val="30"/>
        </w:rPr>
      </w:pPr>
      <w:r w:rsidRPr="00B20288">
        <w:rPr>
          <w:sz w:val="30"/>
          <w:szCs w:val="30"/>
        </w:rPr>
        <w:t>База данных бронирований — сохраняет результаты</w:t>
      </w:r>
    </w:p>
    <w:p w14:paraId="3EB984C9" w14:textId="1C76DC36" w:rsidR="008E5275" w:rsidRPr="008E5275" w:rsidRDefault="008E5275" w:rsidP="008E5275">
      <w:pPr>
        <w:tabs>
          <w:tab w:val="left" w:pos="6420"/>
        </w:tabs>
        <w:jc w:val="center"/>
        <w:rPr>
          <w:b/>
          <w:bCs/>
          <w:sz w:val="32"/>
          <w:szCs w:val="32"/>
        </w:rPr>
      </w:pPr>
      <w:r w:rsidRPr="008E5275">
        <w:rPr>
          <w:b/>
          <w:bCs/>
          <w:sz w:val="32"/>
          <w:szCs w:val="32"/>
        </w:rPr>
        <w:t>Диаграмма последовательности.</w:t>
      </w:r>
    </w:p>
    <w:p w14:paraId="6E27EC08" w14:textId="77777777" w:rsidR="008E5275" w:rsidRPr="008E5275" w:rsidRDefault="008E5275" w:rsidP="008E5275">
      <w:pPr>
        <w:tabs>
          <w:tab w:val="left" w:pos="6420"/>
        </w:tabs>
        <w:rPr>
          <w:sz w:val="30"/>
          <w:szCs w:val="30"/>
        </w:rPr>
      </w:pPr>
    </w:p>
    <w:p w14:paraId="79039C17" w14:textId="77777777" w:rsidR="00D71BD9" w:rsidRDefault="00D71BD9" w:rsidP="008E5275">
      <w:pPr>
        <w:tabs>
          <w:tab w:val="left" w:pos="6420"/>
        </w:tabs>
        <w:rPr>
          <w:sz w:val="30"/>
          <w:szCs w:val="30"/>
        </w:rPr>
      </w:pPr>
    </w:p>
    <w:p w14:paraId="6F96AD52" w14:textId="6FAC7078" w:rsidR="00D71BD9" w:rsidRDefault="00B20288" w:rsidP="008E5275">
      <w:pPr>
        <w:tabs>
          <w:tab w:val="left" w:pos="6420"/>
        </w:tabs>
        <w:rPr>
          <w:sz w:val="30"/>
          <w:szCs w:val="30"/>
        </w:rPr>
      </w:pPr>
      <w:r>
        <w:rPr>
          <w:noProof/>
        </w:rPr>
        <w:drawing>
          <wp:inline distT="0" distB="0" distL="0" distR="0" wp14:anchorId="6533F791" wp14:editId="5A6CC1D8">
            <wp:extent cx="5940425" cy="3051810"/>
            <wp:effectExtent l="0" t="0" r="3175" b="0"/>
            <wp:docPr id="1885798680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EB77" w14:textId="650E9654" w:rsidR="00D71BD9" w:rsidRDefault="00D71BD9" w:rsidP="008E5275">
      <w:pPr>
        <w:tabs>
          <w:tab w:val="left" w:pos="6420"/>
        </w:tabs>
        <w:rPr>
          <w:sz w:val="30"/>
          <w:szCs w:val="30"/>
        </w:rPr>
      </w:pPr>
    </w:p>
    <w:p w14:paraId="43D8EBD2" w14:textId="1BF1F949" w:rsidR="00565E24" w:rsidRDefault="00565E24" w:rsidP="008E5275">
      <w:pPr>
        <w:tabs>
          <w:tab w:val="left" w:pos="6420"/>
        </w:tabs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00A51A9" wp14:editId="18C0BCD3">
            <wp:extent cx="5940425" cy="4110990"/>
            <wp:effectExtent l="0" t="0" r="3175" b="3810"/>
            <wp:docPr id="676789944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654D" w14:textId="15204548" w:rsidR="00565E24" w:rsidRPr="00565E24" w:rsidRDefault="00565E24" w:rsidP="008E5275">
      <w:pPr>
        <w:tabs>
          <w:tab w:val="left" w:pos="6420"/>
        </w:tabs>
        <w:rPr>
          <w:b/>
          <w:bCs/>
          <w:sz w:val="32"/>
          <w:szCs w:val="32"/>
        </w:rPr>
      </w:pPr>
      <w:r w:rsidRPr="00565E24">
        <w:rPr>
          <w:b/>
          <w:bCs/>
          <w:sz w:val="32"/>
          <w:szCs w:val="32"/>
        </w:rPr>
        <w:t>Пояснение к диаграммам:</w:t>
      </w:r>
    </w:p>
    <w:p w14:paraId="4BFC7934" w14:textId="77777777" w:rsidR="00565E24" w:rsidRPr="00565E24" w:rsidRDefault="00565E24" w:rsidP="00565E24">
      <w:pPr>
        <w:tabs>
          <w:tab w:val="left" w:pos="6420"/>
        </w:tabs>
        <w:rPr>
          <w:sz w:val="30"/>
          <w:szCs w:val="30"/>
        </w:rPr>
      </w:pPr>
      <w:r w:rsidRPr="00565E24">
        <w:rPr>
          <w:sz w:val="30"/>
          <w:szCs w:val="30"/>
        </w:rPr>
        <w:t>Первая диаграмма показывает полный процесс бронирования от выбора отеля до подтверждения, включая взаимодействие с платёжной системой.</w:t>
      </w:r>
    </w:p>
    <w:p w14:paraId="2FC2A5F2" w14:textId="77777777" w:rsidR="00565E24" w:rsidRPr="00565E24" w:rsidRDefault="00565E24" w:rsidP="00565E24">
      <w:pPr>
        <w:tabs>
          <w:tab w:val="left" w:pos="6420"/>
        </w:tabs>
        <w:rPr>
          <w:sz w:val="30"/>
          <w:szCs w:val="30"/>
        </w:rPr>
      </w:pPr>
    </w:p>
    <w:p w14:paraId="0784D859" w14:textId="5964F786" w:rsidR="00D71BD9" w:rsidRPr="008E5275" w:rsidRDefault="00565E24" w:rsidP="00565E24">
      <w:pPr>
        <w:tabs>
          <w:tab w:val="left" w:pos="6420"/>
        </w:tabs>
        <w:rPr>
          <w:sz w:val="30"/>
          <w:szCs w:val="30"/>
        </w:rPr>
      </w:pPr>
      <w:r w:rsidRPr="00565E24">
        <w:rPr>
          <w:sz w:val="30"/>
          <w:szCs w:val="30"/>
        </w:rPr>
        <w:t>Вторая диаграмма демонстрирует процесс принятия решения о бронировании, где пользователь изучает отзывы перед окончательным выбором.</w:t>
      </w:r>
    </w:p>
    <w:sectPr w:rsidR="00D71BD9" w:rsidRPr="008E5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39"/>
    <w:rsid w:val="00003651"/>
    <w:rsid w:val="003656E1"/>
    <w:rsid w:val="00565E24"/>
    <w:rsid w:val="00633316"/>
    <w:rsid w:val="00822956"/>
    <w:rsid w:val="008E5275"/>
    <w:rsid w:val="00B20288"/>
    <w:rsid w:val="00B51772"/>
    <w:rsid w:val="00C30FC7"/>
    <w:rsid w:val="00C737D4"/>
    <w:rsid w:val="00D71BD9"/>
    <w:rsid w:val="00DA5439"/>
    <w:rsid w:val="00F4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CAE77"/>
  <w15:chartTrackingRefBased/>
  <w15:docId w15:val="{738BC056-688C-46A0-B901-1210361A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4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2 1</cp:lastModifiedBy>
  <cp:revision>4</cp:revision>
  <dcterms:created xsi:type="dcterms:W3CDTF">2025-12-09T16:27:00Z</dcterms:created>
  <dcterms:modified xsi:type="dcterms:W3CDTF">2025-12-22T23:12:00Z</dcterms:modified>
</cp:coreProperties>
</file>