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A7" w:rsidRPr="007E1DA7" w:rsidRDefault="007E1DA7" w:rsidP="007E1DA7">
      <w:pPr>
        <w:pStyle w:val="Heading1"/>
        <w:rPr>
          <w:b/>
          <w:bCs/>
          <w:color w:val="FF0000"/>
        </w:rPr>
      </w:pPr>
      <w:r w:rsidRPr="007E1DA7">
        <w:rPr>
          <w:b/>
          <w:bCs/>
          <w:color w:val="FF0000"/>
        </w:rPr>
        <w:t>Slide 1</w:t>
      </w:r>
    </w:p>
    <w:p w:rsidR="00B42D28" w:rsidRDefault="00790E4F" w:rsidP="006B40E7">
      <w:pPr>
        <w:rPr>
          <w:sz w:val="32"/>
          <w:szCs w:val="24"/>
        </w:rPr>
      </w:pPr>
      <w:r w:rsidRPr="0038329D">
        <w:rPr>
          <w:sz w:val="32"/>
          <w:szCs w:val="24"/>
        </w:rPr>
        <w:t>Bonjour, A l’effet que la communication joue un rôle très important dans l’apprentissage et que l’internet offre un environnement qui permet l’échange des informations plus rapide du jour à l’autre nous décidons de développer une application qui offre un forum scolaire et qui permet le partage des documents</w:t>
      </w:r>
      <w:r w:rsidR="00B42D28" w:rsidRPr="0038329D">
        <w:rPr>
          <w:sz w:val="32"/>
          <w:szCs w:val="24"/>
        </w:rPr>
        <w:t>.</w:t>
      </w:r>
    </w:p>
    <w:p w:rsidR="007E1DA7" w:rsidRPr="007E1DA7" w:rsidRDefault="00434108" w:rsidP="007E1DA7">
      <w:pPr>
        <w:pStyle w:val="Heading1"/>
        <w:rPr>
          <w:b/>
          <w:bCs/>
          <w:color w:val="FF0000"/>
        </w:rPr>
      </w:pPr>
      <w:r>
        <w:rPr>
          <w:b/>
          <w:bCs/>
          <w:color w:val="FF0000"/>
        </w:rPr>
        <w:t>Slide 5</w:t>
      </w:r>
    </w:p>
    <w:p w:rsidR="00283B80" w:rsidRDefault="0001588C" w:rsidP="007428D3">
      <w:pPr>
        <w:rPr>
          <w:sz w:val="32"/>
          <w:szCs w:val="24"/>
        </w:rPr>
      </w:pPr>
      <w:r>
        <w:rPr>
          <w:sz w:val="32"/>
          <w:szCs w:val="24"/>
        </w:rPr>
        <w:t xml:space="preserve">C’est </w:t>
      </w:r>
      <w:r w:rsidR="008B74A4" w:rsidRPr="0038329D">
        <w:rPr>
          <w:sz w:val="32"/>
          <w:szCs w:val="24"/>
        </w:rPr>
        <w:t>la partie la plus importante de la solution</w:t>
      </w:r>
      <w:r w:rsidR="00634F35">
        <w:rPr>
          <w:sz w:val="32"/>
          <w:szCs w:val="24"/>
        </w:rPr>
        <w:t>,</w:t>
      </w:r>
      <w:r w:rsidR="008B74A4" w:rsidRPr="0038329D">
        <w:rPr>
          <w:sz w:val="32"/>
          <w:szCs w:val="24"/>
        </w:rPr>
        <w:t xml:space="preserve"> c’est l’endroit où on va analyser les besoins et comment peut-on répondre à ces besoins et p</w:t>
      </w:r>
      <w:r w:rsidR="00634F35">
        <w:rPr>
          <w:sz w:val="32"/>
          <w:szCs w:val="24"/>
        </w:rPr>
        <w:t>our présenter</w:t>
      </w:r>
      <w:r w:rsidR="008B74A4" w:rsidRPr="0038329D">
        <w:rPr>
          <w:sz w:val="32"/>
          <w:szCs w:val="24"/>
        </w:rPr>
        <w:t xml:space="preserve"> cette partie on </w:t>
      </w:r>
      <w:r w:rsidR="00634F35">
        <w:rPr>
          <w:sz w:val="32"/>
          <w:szCs w:val="24"/>
        </w:rPr>
        <w:t>passe par</w:t>
      </w:r>
      <w:r w:rsidR="008B74A4" w:rsidRPr="0038329D">
        <w:rPr>
          <w:sz w:val="32"/>
          <w:szCs w:val="24"/>
        </w:rPr>
        <w:t xml:space="preserve"> quatre points. Premièrement la modélisation de la base de données, ensuite les outils qu’on va utiliser durant le développement, e</w:t>
      </w:r>
      <w:r w:rsidR="00E16AF0" w:rsidRPr="0038329D">
        <w:rPr>
          <w:sz w:val="32"/>
          <w:szCs w:val="24"/>
        </w:rPr>
        <w:t xml:space="preserve">t après les principes </w:t>
      </w:r>
      <w:r w:rsidR="008B74A4" w:rsidRPr="0038329D">
        <w:rPr>
          <w:sz w:val="32"/>
          <w:szCs w:val="24"/>
        </w:rPr>
        <w:t>qu’on doit respecter pour la production d’une solut</w:t>
      </w:r>
      <w:r w:rsidR="00E16AF0" w:rsidRPr="0038329D">
        <w:rPr>
          <w:sz w:val="32"/>
          <w:szCs w:val="24"/>
        </w:rPr>
        <w:t>ion avec une très bonne qualité,</w:t>
      </w:r>
      <w:r w:rsidR="008B74A4" w:rsidRPr="0038329D">
        <w:rPr>
          <w:sz w:val="32"/>
          <w:szCs w:val="24"/>
        </w:rPr>
        <w:t xml:space="preserve"> </w:t>
      </w:r>
      <w:r w:rsidR="00E16AF0" w:rsidRPr="0038329D">
        <w:rPr>
          <w:sz w:val="32"/>
          <w:szCs w:val="24"/>
        </w:rPr>
        <w:t>et</w:t>
      </w:r>
      <w:r w:rsidR="003E599C" w:rsidRPr="0038329D">
        <w:rPr>
          <w:sz w:val="32"/>
          <w:szCs w:val="24"/>
        </w:rPr>
        <w:t xml:space="preserve"> finalement </w:t>
      </w:r>
      <w:r w:rsidR="008B74A4" w:rsidRPr="0038329D">
        <w:rPr>
          <w:sz w:val="32"/>
          <w:szCs w:val="24"/>
        </w:rPr>
        <w:t>l’ar</w:t>
      </w:r>
      <w:r w:rsidR="00E16AF0" w:rsidRPr="0038329D">
        <w:rPr>
          <w:sz w:val="32"/>
          <w:szCs w:val="24"/>
        </w:rPr>
        <w:t>chitecture de la solution</w:t>
      </w:r>
      <w:r w:rsidR="008B74A4" w:rsidRPr="0038329D">
        <w:rPr>
          <w:sz w:val="32"/>
          <w:szCs w:val="24"/>
        </w:rPr>
        <w:t>.</w:t>
      </w:r>
    </w:p>
    <w:p w:rsidR="007E1DA7" w:rsidRPr="007E1DA7" w:rsidRDefault="00434108" w:rsidP="007E1DA7">
      <w:pPr>
        <w:pStyle w:val="Heading1"/>
        <w:rPr>
          <w:b/>
          <w:bCs/>
          <w:color w:val="FF0000"/>
        </w:rPr>
      </w:pPr>
      <w:r>
        <w:rPr>
          <w:b/>
          <w:bCs/>
          <w:color w:val="FF0000"/>
        </w:rPr>
        <w:t>Slide 6</w:t>
      </w:r>
    </w:p>
    <w:p w:rsidR="00BE7699" w:rsidRDefault="00CD5D15" w:rsidP="00BE7699">
      <w:pPr>
        <w:rPr>
          <w:sz w:val="32"/>
          <w:szCs w:val="24"/>
        </w:rPr>
      </w:pPr>
      <w:r w:rsidRPr="00CD5D15">
        <w:rPr>
          <w:sz w:val="32"/>
          <w:szCs w:val="24"/>
        </w:rPr>
        <w:t xml:space="preserve">Merise et UML sont deux grands principes de la modélisation d'un système d'information. </w:t>
      </w:r>
    </w:p>
    <w:p w:rsidR="00CD5D15" w:rsidRPr="00CD5D15" w:rsidRDefault="00CD5D15" w:rsidP="00BE7699">
      <w:pPr>
        <w:rPr>
          <w:sz w:val="32"/>
          <w:szCs w:val="24"/>
        </w:rPr>
      </w:pPr>
      <w:r w:rsidRPr="00CD5D15">
        <w:rPr>
          <w:sz w:val="32"/>
          <w:szCs w:val="24"/>
        </w:rPr>
        <w:t>Pourquoi on a choisi merise ? Pour deux raisons :</w:t>
      </w:r>
    </w:p>
    <w:p w:rsidR="00CD5D15" w:rsidRPr="00CD5D15" w:rsidRDefault="00634F35" w:rsidP="00CD5D15">
      <w:pPr>
        <w:rPr>
          <w:sz w:val="32"/>
          <w:szCs w:val="24"/>
        </w:rPr>
      </w:pPr>
      <w:r>
        <w:rPr>
          <w:sz w:val="32"/>
          <w:szCs w:val="24"/>
        </w:rPr>
        <w:t>Elle</w:t>
      </w:r>
      <w:r w:rsidR="00CD5D15" w:rsidRPr="00CD5D15">
        <w:rPr>
          <w:sz w:val="32"/>
          <w:szCs w:val="24"/>
        </w:rPr>
        <w:t xml:space="preserve"> présente l'intérêt d'avoir des modèles logiques moins détaillés facilement compréhensibles.</w:t>
      </w:r>
    </w:p>
    <w:p w:rsidR="00CD5D15" w:rsidRPr="00CD5D15" w:rsidRDefault="00CD5D15" w:rsidP="00CD5D15">
      <w:pPr>
        <w:rPr>
          <w:sz w:val="32"/>
          <w:szCs w:val="24"/>
        </w:rPr>
      </w:pPr>
      <w:r w:rsidRPr="00CD5D15">
        <w:rPr>
          <w:sz w:val="32"/>
          <w:szCs w:val="24"/>
        </w:rPr>
        <w:t>MERISE est une mé</w:t>
      </w:r>
      <w:r>
        <w:rPr>
          <w:sz w:val="32"/>
          <w:szCs w:val="24"/>
        </w:rPr>
        <w:t xml:space="preserve">thode plus généraliste. </w:t>
      </w:r>
      <w:r w:rsidRPr="00CD5D15">
        <w:rPr>
          <w:sz w:val="32"/>
          <w:szCs w:val="24"/>
        </w:rPr>
        <w:t>Elle donne une vue globale de la solution sans autant entrer d</w:t>
      </w:r>
      <w:r>
        <w:rPr>
          <w:sz w:val="32"/>
          <w:szCs w:val="24"/>
        </w:rPr>
        <w:t>ans les petits détails.</w:t>
      </w:r>
    </w:p>
    <w:p w:rsidR="00CD5D15" w:rsidRPr="00CD5D15" w:rsidRDefault="00CD5D15" w:rsidP="00CD5D15">
      <w:pPr>
        <w:rPr>
          <w:sz w:val="32"/>
          <w:szCs w:val="24"/>
        </w:rPr>
      </w:pPr>
      <w:r w:rsidRPr="00CD5D15">
        <w:rPr>
          <w:sz w:val="32"/>
          <w:szCs w:val="24"/>
        </w:rPr>
        <w:t xml:space="preserve">À la conception de la base de données nous avons considéré trois critères : </w:t>
      </w:r>
      <w:r>
        <w:rPr>
          <w:sz w:val="32"/>
          <w:szCs w:val="24"/>
        </w:rPr>
        <w:t xml:space="preserve">la non-redondance, la cohérence et </w:t>
      </w:r>
      <w:r w:rsidRPr="00CD5D15">
        <w:rPr>
          <w:sz w:val="32"/>
          <w:szCs w:val="24"/>
        </w:rPr>
        <w:t xml:space="preserve">la normalisation ce qui nous mène à la création </w:t>
      </w:r>
      <w:r>
        <w:rPr>
          <w:sz w:val="32"/>
          <w:szCs w:val="24"/>
        </w:rPr>
        <w:t>de 14 entités et 16 relations.</w:t>
      </w:r>
    </w:p>
    <w:p w:rsidR="007E1DA7" w:rsidRPr="007E1DA7" w:rsidRDefault="007E1DA7" w:rsidP="007E1DA7">
      <w:pPr>
        <w:pStyle w:val="Heading1"/>
        <w:rPr>
          <w:b/>
          <w:bCs/>
          <w:color w:val="FF0000"/>
        </w:rPr>
      </w:pPr>
      <w:r w:rsidRPr="007E1DA7">
        <w:rPr>
          <w:b/>
          <w:bCs/>
          <w:color w:val="FF0000"/>
        </w:rPr>
        <w:t>Slide 1</w:t>
      </w:r>
      <w:r w:rsidR="00434108">
        <w:rPr>
          <w:b/>
          <w:bCs/>
          <w:color w:val="FF0000"/>
        </w:rPr>
        <w:t>0</w:t>
      </w:r>
    </w:p>
    <w:p w:rsidR="007E1DA7" w:rsidRPr="007E1DA7" w:rsidRDefault="007E1DA7" w:rsidP="007E1DA7">
      <w:pPr>
        <w:rPr>
          <w:sz w:val="32"/>
          <w:szCs w:val="24"/>
        </w:rPr>
      </w:pPr>
      <w:r w:rsidRPr="007E1DA7">
        <w:rPr>
          <w:sz w:val="32"/>
          <w:szCs w:val="24"/>
        </w:rPr>
        <w:t xml:space="preserve">Dans cette partie nous traitons les différentes étapes d’implémentation de la solution </w:t>
      </w:r>
    </w:p>
    <w:p w:rsidR="007E1DA7" w:rsidRPr="007E1DA7" w:rsidRDefault="007E1DA7" w:rsidP="007E1DA7">
      <w:pPr>
        <w:pStyle w:val="Heading1"/>
        <w:rPr>
          <w:b/>
          <w:bCs/>
          <w:color w:val="FF0000"/>
        </w:rPr>
      </w:pPr>
      <w:r w:rsidRPr="007E1DA7">
        <w:rPr>
          <w:b/>
          <w:bCs/>
          <w:color w:val="FF0000"/>
        </w:rPr>
        <w:lastRenderedPageBreak/>
        <w:t>Slide 1</w:t>
      </w:r>
      <w:r w:rsidR="00434108">
        <w:rPr>
          <w:b/>
          <w:bCs/>
          <w:color w:val="FF0000"/>
        </w:rPr>
        <w:t>1</w:t>
      </w:r>
    </w:p>
    <w:p w:rsidR="007E1DA7" w:rsidRPr="007E1DA7" w:rsidRDefault="007E1DA7" w:rsidP="007E1DA7">
      <w:pPr>
        <w:rPr>
          <w:sz w:val="32"/>
          <w:szCs w:val="24"/>
        </w:rPr>
      </w:pPr>
      <w:r w:rsidRPr="007E1DA7">
        <w:rPr>
          <w:sz w:val="32"/>
          <w:szCs w:val="24"/>
        </w:rPr>
        <w:t xml:space="preserve">DAL ou couche d’accès aux données </w:t>
      </w:r>
      <w:r w:rsidR="00BE7699">
        <w:rPr>
          <w:sz w:val="32"/>
          <w:szCs w:val="24"/>
        </w:rPr>
        <w:t>gère</w:t>
      </w:r>
      <w:r w:rsidRPr="007E1DA7">
        <w:rPr>
          <w:sz w:val="32"/>
          <w:szCs w:val="24"/>
        </w:rPr>
        <w:t xml:space="preserve"> la relation entre la source de données et la couche métier. Dans cette couche on a besoin de présenté 3 choses :</w:t>
      </w:r>
    </w:p>
    <w:p w:rsidR="007E1DA7" w:rsidRPr="007E1DA7" w:rsidRDefault="007E1DA7" w:rsidP="007E1DA7">
      <w:pPr>
        <w:rPr>
          <w:sz w:val="32"/>
          <w:szCs w:val="24"/>
        </w:rPr>
      </w:pPr>
      <w:r w:rsidRPr="007E1DA7">
        <w:rPr>
          <w:sz w:val="32"/>
          <w:szCs w:val="24"/>
        </w:rPr>
        <w:t xml:space="preserve">Premièrement Entity Framework : il rend l'application maintenable et extensible. </w:t>
      </w:r>
      <w:r w:rsidR="00BE7699">
        <w:rPr>
          <w:sz w:val="32"/>
          <w:szCs w:val="24"/>
        </w:rPr>
        <w:t>Il</w:t>
      </w:r>
      <w:r w:rsidRPr="007E1DA7">
        <w:rPr>
          <w:sz w:val="32"/>
          <w:szCs w:val="24"/>
        </w:rPr>
        <w:t xml:space="preserve"> permet de manipuler les tables de la base de données par sa méthode de mapping sous forme des listes selon 3 approche soit code first ou Database first ou model first. Dans notre solution on a utilisé l’approche Database first.</w:t>
      </w:r>
    </w:p>
    <w:p w:rsidR="007E1DA7" w:rsidRPr="007E1DA7" w:rsidRDefault="007E1DA7" w:rsidP="007E1DA7">
      <w:pPr>
        <w:rPr>
          <w:sz w:val="32"/>
          <w:szCs w:val="24"/>
        </w:rPr>
      </w:pPr>
      <w:r w:rsidRPr="007E1DA7">
        <w:rPr>
          <w:sz w:val="32"/>
          <w:szCs w:val="24"/>
        </w:rPr>
        <w:t xml:space="preserve">Deuxièmes Repository pattern : C’est un design pattern assez intéressant puisqu’il </w:t>
      </w:r>
      <w:r>
        <w:rPr>
          <w:sz w:val="32"/>
          <w:szCs w:val="24"/>
        </w:rPr>
        <w:t>fournit</w:t>
      </w:r>
      <w:r w:rsidRPr="007E1DA7">
        <w:rPr>
          <w:sz w:val="32"/>
          <w:szCs w:val="24"/>
        </w:rPr>
        <w:t xml:space="preserve"> 3 choses : un code de meilleure qualité, une flexibilité au niveau de l’ORM et il permet d'effectuer facilement </w:t>
      </w:r>
      <w:r>
        <w:rPr>
          <w:sz w:val="32"/>
          <w:szCs w:val="24"/>
        </w:rPr>
        <w:t>des tests unitaires.</w:t>
      </w:r>
    </w:p>
    <w:p w:rsidR="007E1DA7" w:rsidRPr="007E1DA7" w:rsidRDefault="007E1DA7" w:rsidP="007E1DA7">
      <w:pPr>
        <w:rPr>
          <w:sz w:val="32"/>
          <w:szCs w:val="24"/>
        </w:rPr>
      </w:pPr>
      <w:r w:rsidRPr="007E1DA7">
        <w:rPr>
          <w:sz w:val="32"/>
          <w:szCs w:val="24"/>
        </w:rPr>
        <w:t xml:space="preserve">Finalement Log4Net : un outil créé par Apache pour </w:t>
      </w:r>
      <w:r w:rsidR="00BE7699">
        <w:rPr>
          <w:sz w:val="32"/>
          <w:szCs w:val="24"/>
        </w:rPr>
        <w:t>créer des fichiers</w:t>
      </w:r>
      <w:r w:rsidRPr="007E1DA7">
        <w:rPr>
          <w:sz w:val="32"/>
          <w:szCs w:val="24"/>
        </w:rPr>
        <w:t xml:space="preserve"> </w:t>
      </w:r>
      <w:r w:rsidR="00BE7699">
        <w:rPr>
          <w:sz w:val="32"/>
          <w:szCs w:val="24"/>
        </w:rPr>
        <w:t xml:space="preserve">de </w:t>
      </w:r>
      <w:r w:rsidRPr="007E1DA7">
        <w:rPr>
          <w:sz w:val="32"/>
          <w:szCs w:val="24"/>
        </w:rPr>
        <w:t xml:space="preserve">logs </w:t>
      </w:r>
      <w:r w:rsidR="00BE7699">
        <w:rPr>
          <w:sz w:val="32"/>
          <w:szCs w:val="24"/>
        </w:rPr>
        <w:t>qui vont i</w:t>
      </w:r>
      <w:r w:rsidRPr="007E1DA7">
        <w:rPr>
          <w:sz w:val="32"/>
          <w:szCs w:val="24"/>
        </w:rPr>
        <w:t>ndique</w:t>
      </w:r>
      <w:r w:rsidR="00BE7699">
        <w:rPr>
          <w:sz w:val="32"/>
          <w:szCs w:val="24"/>
        </w:rPr>
        <w:t xml:space="preserve">r </w:t>
      </w:r>
      <w:r w:rsidRPr="007E1DA7">
        <w:rPr>
          <w:sz w:val="32"/>
          <w:szCs w:val="24"/>
        </w:rPr>
        <w:t xml:space="preserve">l’emplacement des bugs ce qui facilite la correction et fournie </w:t>
      </w:r>
      <w:r w:rsidR="000E507E" w:rsidRPr="007E1DA7">
        <w:rPr>
          <w:sz w:val="32"/>
          <w:szCs w:val="24"/>
        </w:rPr>
        <w:t>l</w:t>
      </w:r>
      <w:r w:rsidR="000E507E">
        <w:rPr>
          <w:sz w:val="32"/>
          <w:szCs w:val="24"/>
        </w:rPr>
        <w:t>e service</w:t>
      </w:r>
      <w:r w:rsidRPr="007E1DA7">
        <w:rPr>
          <w:sz w:val="32"/>
          <w:szCs w:val="24"/>
        </w:rPr>
        <w:t xml:space="preserve"> de sécurité Non-répudiation.</w:t>
      </w:r>
    </w:p>
    <w:p w:rsidR="000E507E" w:rsidRPr="007E1DA7" w:rsidRDefault="000E507E" w:rsidP="000E507E">
      <w:pPr>
        <w:pStyle w:val="Heading1"/>
        <w:rPr>
          <w:b/>
          <w:bCs/>
          <w:color w:val="FF0000"/>
        </w:rPr>
      </w:pPr>
      <w:r w:rsidRPr="007E1DA7">
        <w:rPr>
          <w:b/>
          <w:bCs/>
          <w:color w:val="FF0000"/>
        </w:rPr>
        <w:t>Slide 1</w:t>
      </w:r>
      <w:r w:rsidR="00434108">
        <w:rPr>
          <w:b/>
          <w:bCs/>
          <w:color w:val="FF0000"/>
        </w:rPr>
        <w:t>2</w:t>
      </w:r>
    </w:p>
    <w:p w:rsidR="000E507E" w:rsidRDefault="000E507E" w:rsidP="000E507E">
      <w:pPr>
        <w:rPr>
          <w:sz w:val="32"/>
          <w:szCs w:val="24"/>
        </w:rPr>
      </w:pPr>
      <w:r w:rsidRPr="000E507E">
        <w:rPr>
          <w:sz w:val="32"/>
          <w:szCs w:val="24"/>
        </w:rPr>
        <w:t xml:space="preserve">C’est </w:t>
      </w:r>
      <w:r w:rsidR="003D72CA" w:rsidRPr="000E507E">
        <w:rPr>
          <w:sz w:val="32"/>
          <w:szCs w:val="24"/>
        </w:rPr>
        <w:t>la couche</w:t>
      </w:r>
      <w:r w:rsidRPr="000E507E">
        <w:rPr>
          <w:sz w:val="32"/>
          <w:szCs w:val="24"/>
        </w:rPr>
        <w:t xml:space="preserve"> le plus important c’est le chef d'orchestre de la solution il fait les vérifications nécessaire</w:t>
      </w:r>
      <w:r w:rsidR="00035806">
        <w:rPr>
          <w:sz w:val="32"/>
          <w:szCs w:val="24"/>
        </w:rPr>
        <w:t>s</w:t>
      </w:r>
      <w:r w:rsidRPr="000E507E">
        <w:rPr>
          <w:sz w:val="32"/>
          <w:szCs w:val="24"/>
        </w:rPr>
        <w:t xml:space="preserve"> et il se charge aussi des algorithmes complexes de la solution.</w:t>
      </w:r>
    </w:p>
    <w:p w:rsidR="003D72CA" w:rsidRDefault="003D72CA" w:rsidP="003D72CA">
      <w:pPr>
        <w:pStyle w:val="Heading1"/>
        <w:rPr>
          <w:b/>
          <w:bCs/>
          <w:color w:val="FF0000"/>
        </w:rPr>
      </w:pPr>
      <w:r w:rsidRPr="007E1DA7">
        <w:rPr>
          <w:b/>
          <w:bCs/>
          <w:color w:val="FF0000"/>
        </w:rPr>
        <w:t>Slide 1</w:t>
      </w:r>
      <w:r w:rsidR="00434108">
        <w:rPr>
          <w:b/>
          <w:bCs/>
          <w:color w:val="FF0000"/>
        </w:rPr>
        <w:t>5</w:t>
      </w:r>
    </w:p>
    <w:p w:rsidR="003A19D5" w:rsidRPr="003A19D5" w:rsidRDefault="003A19D5" w:rsidP="00E854C6">
      <w:r w:rsidRPr="003A19D5">
        <w:t xml:space="preserve">Web API est un framework pour la création et la consommation de services HTTP qui permet de rejoindre un nombre illimité </w:t>
      </w:r>
      <w:r w:rsidR="0001588C">
        <w:t>de clients.</w:t>
      </w:r>
      <w:r w:rsidRPr="003A19D5">
        <w:t xml:space="preserve"> Nous pouvons utiliser XML ou JSON avec not</w:t>
      </w:r>
      <w:r>
        <w:t>re API, mais aussi d’autre type.</w:t>
      </w:r>
    </w:p>
    <w:p w:rsidR="003D72CA" w:rsidRPr="007E1DA7" w:rsidRDefault="003D72CA" w:rsidP="003D72CA">
      <w:pPr>
        <w:pStyle w:val="Heading1"/>
        <w:rPr>
          <w:b/>
          <w:bCs/>
          <w:color w:val="FF0000"/>
        </w:rPr>
      </w:pPr>
      <w:r w:rsidRPr="007E1DA7">
        <w:rPr>
          <w:b/>
          <w:bCs/>
          <w:color w:val="FF0000"/>
        </w:rPr>
        <w:t>Slide 1</w:t>
      </w:r>
      <w:r w:rsidR="00434108">
        <w:rPr>
          <w:b/>
          <w:bCs/>
          <w:color w:val="FF0000"/>
        </w:rPr>
        <w:t>6</w:t>
      </w:r>
    </w:p>
    <w:p w:rsidR="00E854C6" w:rsidRPr="00E854C6" w:rsidRDefault="00E854C6" w:rsidP="00E854C6">
      <w:pPr>
        <w:rPr>
          <w:sz w:val="32"/>
          <w:szCs w:val="24"/>
        </w:rPr>
      </w:pPr>
      <w:r w:rsidRPr="00E854C6">
        <w:rPr>
          <w:sz w:val="32"/>
          <w:szCs w:val="24"/>
        </w:rPr>
        <w:t>Les conteneurs de l’inversion de contrôle sont des outils spécifiquement conçus pour faciliter l'injection de dépendances, des conteneurs propres au framework .NET sont apparus comme spring.net et structuremap et Ninject avec d’autre.</w:t>
      </w:r>
    </w:p>
    <w:p w:rsidR="00E854C6" w:rsidRDefault="00E854C6" w:rsidP="00E854C6">
      <w:pPr>
        <w:rPr>
          <w:sz w:val="32"/>
          <w:szCs w:val="24"/>
        </w:rPr>
      </w:pPr>
      <w:r w:rsidRPr="00E854C6">
        <w:rPr>
          <w:sz w:val="32"/>
          <w:szCs w:val="24"/>
        </w:rPr>
        <w:t>Nous avons choisi Ninject parce que c’est un petit framework rapide à prendre en main.</w:t>
      </w:r>
    </w:p>
    <w:p w:rsidR="00CE0612" w:rsidRPr="007E1DA7" w:rsidRDefault="00CE0612" w:rsidP="00CE0612">
      <w:pPr>
        <w:pStyle w:val="Heading1"/>
        <w:rPr>
          <w:b/>
          <w:bCs/>
          <w:color w:val="FF0000"/>
        </w:rPr>
      </w:pPr>
      <w:r w:rsidRPr="007E1DA7">
        <w:rPr>
          <w:b/>
          <w:bCs/>
          <w:color w:val="FF0000"/>
        </w:rPr>
        <w:lastRenderedPageBreak/>
        <w:t>Slide 1</w:t>
      </w:r>
      <w:r w:rsidR="00434108">
        <w:rPr>
          <w:b/>
          <w:bCs/>
          <w:color w:val="FF0000"/>
        </w:rPr>
        <w:t>7</w:t>
      </w:r>
    </w:p>
    <w:p w:rsidR="00CE0612" w:rsidRPr="00CE0612" w:rsidRDefault="00CE0612" w:rsidP="00CE0612">
      <w:pPr>
        <w:rPr>
          <w:sz w:val="32"/>
          <w:szCs w:val="24"/>
        </w:rPr>
      </w:pPr>
      <w:r w:rsidRPr="00CE0612">
        <w:rPr>
          <w:sz w:val="32"/>
          <w:szCs w:val="24"/>
        </w:rPr>
        <w:t xml:space="preserve">Dans cette slide nous allons répondre sur 2 questions, la première pour quoi sécurisons nous une application </w:t>
      </w:r>
      <w:r>
        <w:rPr>
          <w:sz w:val="32"/>
          <w:szCs w:val="24"/>
        </w:rPr>
        <w:t>web</w:t>
      </w:r>
      <w:r w:rsidR="00434108">
        <w:rPr>
          <w:sz w:val="32"/>
          <w:szCs w:val="24"/>
        </w:rPr>
        <w:t xml:space="preserve"> </w:t>
      </w:r>
      <w:r w:rsidRPr="00CE0612">
        <w:rPr>
          <w:sz w:val="32"/>
          <w:szCs w:val="24"/>
        </w:rPr>
        <w:t xml:space="preserve">? </w:t>
      </w:r>
    </w:p>
    <w:p w:rsidR="00CE0612" w:rsidRPr="00CE0612" w:rsidRDefault="00CE0612" w:rsidP="00CE0612">
      <w:pPr>
        <w:rPr>
          <w:sz w:val="32"/>
          <w:szCs w:val="24"/>
        </w:rPr>
      </w:pPr>
      <w:r w:rsidRPr="00CE0612">
        <w:rPr>
          <w:sz w:val="32"/>
          <w:szCs w:val="24"/>
        </w:rPr>
        <w:t xml:space="preserve">L’utilisation d’un firewall est maintenant considérée comme une condition </w:t>
      </w:r>
      <w:r w:rsidRPr="00CE0612">
        <w:rPr>
          <w:i/>
          <w:iCs/>
          <w:sz w:val="32"/>
          <w:szCs w:val="24"/>
        </w:rPr>
        <w:t xml:space="preserve">sine qua non </w:t>
      </w:r>
      <w:r w:rsidRPr="00CE0612">
        <w:rPr>
          <w:sz w:val="32"/>
          <w:szCs w:val="24"/>
        </w:rPr>
        <w:t xml:space="preserve">dans les plates-formes </w:t>
      </w:r>
      <w:r>
        <w:rPr>
          <w:sz w:val="32"/>
          <w:szCs w:val="24"/>
        </w:rPr>
        <w:t>hébergeant les applications Web</w:t>
      </w:r>
      <w:r w:rsidRPr="00CE0612">
        <w:rPr>
          <w:sz w:val="32"/>
          <w:szCs w:val="24"/>
        </w:rPr>
        <w:t>. Cependant, la présence d'un firewall procure un faux sentiment de sécurité, or il ne couvre que certains aspects de la protection globale. En particulier, certaines attaques ne peuvent être arrêtées par un firewall.</w:t>
      </w:r>
    </w:p>
    <w:p w:rsidR="00CE0612" w:rsidRPr="00CE0612" w:rsidRDefault="00CE0612" w:rsidP="00CE0612">
      <w:pPr>
        <w:rPr>
          <w:sz w:val="32"/>
          <w:szCs w:val="24"/>
        </w:rPr>
      </w:pPr>
      <w:r w:rsidRPr="00CE0612">
        <w:rPr>
          <w:sz w:val="32"/>
          <w:szCs w:val="24"/>
        </w:rPr>
        <w:t>Le groupe OWASP vient pour cela de publier la liste des dix failles les plus courantes sur le web.</w:t>
      </w:r>
      <w:r>
        <w:rPr>
          <w:sz w:val="32"/>
          <w:szCs w:val="24"/>
        </w:rPr>
        <w:t xml:space="preserve"> Mais avant tout qu’est-</w:t>
      </w:r>
      <w:r w:rsidRPr="00CE0612">
        <w:rPr>
          <w:sz w:val="32"/>
          <w:szCs w:val="24"/>
        </w:rPr>
        <w:t>ce que c’est OWASP ?</w:t>
      </w:r>
    </w:p>
    <w:p w:rsidR="00CE0612" w:rsidRPr="00CE0612" w:rsidRDefault="00CE0612" w:rsidP="00CE0612">
      <w:pPr>
        <w:rPr>
          <w:sz w:val="32"/>
          <w:szCs w:val="24"/>
        </w:rPr>
      </w:pPr>
      <w:bookmarkStart w:id="0" w:name="_GoBack"/>
      <w:r w:rsidRPr="00CE0612">
        <w:rPr>
          <w:sz w:val="32"/>
          <w:szCs w:val="24"/>
        </w:rPr>
        <w:t xml:space="preserve">L'OWASP ou </w:t>
      </w:r>
      <w:bookmarkEnd w:id="0"/>
      <w:r w:rsidRPr="00CE0612">
        <w:rPr>
          <w:sz w:val="32"/>
          <w:szCs w:val="24"/>
        </w:rPr>
        <w:t>Open Web Application Security Project est un projet Open Source. Il réunit des experts bénévoles autour d'un objectif commun : éduquer les professionnels du web en matière de sécurité</w:t>
      </w:r>
      <w:r>
        <w:rPr>
          <w:sz w:val="32"/>
          <w:szCs w:val="24"/>
        </w:rPr>
        <w:t>.</w:t>
      </w:r>
    </w:p>
    <w:p w:rsidR="00434108" w:rsidRPr="007E1DA7" w:rsidRDefault="00434108" w:rsidP="00434108">
      <w:pPr>
        <w:pStyle w:val="Heading1"/>
        <w:rPr>
          <w:b/>
          <w:bCs/>
          <w:color w:val="FF0000"/>
        </w:rPr>
      </w:pPr>
      <w:r w:rsidRPr="007E1DA7">
        <w:rPr>
          <w:b/>
          <w:bCs/>
          <w:color w:val="FF0000"/>
        </w:rPr>
        <w:t>Slide 1</w:t>
      </w:r>
      <w:r>
        <w:rPr>
          <w:b/>
          <w:bCs/>
          <w:color w:val="FF0000"/>
        </w:rPr>
        <w:t>9</w:t>
      </w:r>
    </w:p>
    <w:p w:rsidR="007428D3" w:rsidRPr="0038329D" w:rsidRDefault="00434108" w:rsidP="00A77684">
      <w:pPr>
        <w:rPr>
          <w:sz w:val="32"/>
          <w:szCs w:val="24"/>
        </w:rPr>
      </w:pPr>
      <w:r w:rsidRPr="00434108">
        <w:rPr>
          <w:sz w:val="32"/>
          <w:szCs w:val="24"/>
        </w:rPr>
        <w:t>Ce projet nous a donné l’opportunité de s’initier à la vie professionnelle dans un milieu réel et avoir un début d’expérience significatif, et il nous a appris comment réussir de bonnes relations pour assurer un travail de groupe, comment compter sur soi pour résoudre les problèmes au cas où ils se présentent, comment être attentives aux indications de notre encadreur, comment être bien organisées pour accomplir dans les meilleurs délais, et meilleures conditions les tâches qui nous sont confiées.</w:t>
      </w:r>
    </w:p>
    <w:sectPr w:rsidR="007428D3" w:rsidRPr="00383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F596A"/>
    <w:multiLevelType w:val="hybridMultilevel"/>
    <w:tmpl w:val="00949CC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D425E"/>
    <w:multiLevelType w:val="hybridMultilevel"/>
    <w:tmpl w:val="BBD80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04"/>
    <w:rsid w:val="00013B08"/>
    <w:rsid w:val="0001588C"/>
    <w:rsid w:val="00035806"/>
    <w:rsid w:val="000B08D0"/>
    <w:rsid w:val="000E507E"/>
    <w:rsid w:val="00283B80"/>
    <w:rsid w:val="002E51AD"/>
    <w:rsid w:val="0038329D"/>
    <w:rsid w:val="003A19D5"/>
    <w:rsid w:val="003D72CA"/>
    <w:rsid w:val="003E599C"/>
    <w:rsid w:val="003F0525"/>
    <w:rsid w:val="00434108"/>
    <w:rsid w:val="00634F35"/>
    <w:rsid w:val="00695744"/>
    <w:rsid w:val="006B40E7"/>
    <w:rsid w:val="007428D3"/>
    <w:rsid w:val="00790E4F"/>
    <w:rsid w:val="007E1DA7"/>
    <w:rsid w:val="00854C96"/>
    <w:rsid w:val="008B74A4"/>
    <w:rsid w:val="009B2E3A"/>
    <w:rsid w:val="00A6288B"/>
    <w:rsid w:val="00A77684"/>
    <w:rsid w:val="00B42D28"/>
    <w:rsid w:val="00B96F3A"/>
    <w:rsid w:val="00BE7699"/>
    <w:rsid w:val="00C87A04"/>
    <w:rsid w:val="00CD5D15"/>
    <w:rsid w:val="00CE0612"/>
    <w:rsid w:val="00DE7E54"/>
    <w:rsid w:val="00DF47F2"/>
    <w:rsid w:val="00E16AF0"/>
    <w:rsid w:val="00E854C6"/>
    <w:rsid w:val="00EB4C93"/>
    <w:rsid w:val="00F12262"/>
    <w:rsid w:val="00FD2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18F4"/>
  <w15:chartTrackingRefBased/>
  <w15:docId w15:val="{D731C0C1-B599-443C-A82B-9D330AE9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E4F"/>
    <w:rPr>
      <w:rFonts w:asciiTheme="majorBidi" w:hAnsiTheme="majorBidi"/>
      <w:sz w:val="28"/>
    </w:rPr>
  </w:style>
  <w:style w:type="paragraph" w:styleId="Heading1">
    <w:name w:val="heading 1"/>
    <w:basedOn w:val="Normal"/>
    <w:next w:val="Normal"/>
    <w:link w:val="Heading1Char"/>
    <w:uiPriority w:val="9"/>
    <w:qFormat/>
    <w:rsid w:val="007E1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B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83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9D"/>
    <w:rPr>
      <w:rFonts w:ascii="Segoe UI" w:hAnsi="Segoe UI" w:cs="Segoe UI"/>
      <w:sz w:val="18"/>
      <w:szCs w:val="18"/>
    </w:rPr>
  </w:style>
  <w:style w:type="character" w:customStyle="1" w:styleId="Heading1Char">
    <w:name w:val="Heading 1 Char"/>
    <w:basedOn w:val="DefaultParagraphFont"/>
    <w:link w:val="Heading1"/>
    <w:uiPriority w:val="9"/>
    <w:rsid w:val="007E1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846">
      <w:bodyDiv w:val="1"/>
      <w:marLeft w:val="0"/>
      <w:marRight w:val="0"/>
      <w:marTop w:val="0"/>
      <w:marBottom w:val="0"/>
      <w:divBdr>
        <w:top w:val="none" w:sz="0" w:space="0" w:color="auto"/>
        <w:left w:val="none" w:sz="0" w:space="0" w:color="auto"/>
        <w:bottom w:val="none" w:sz="0" w:space="0" w:color="auto"/>
        <w:right w:val="none" w:sz="0" w:space="0" w:color="auto"/>
      </w:divBdr>
    </w:div>
    <w:div w:id="238635484">
      <w:bodyDiv w:val="1"/>
      <w:marLeft w:val="0"/>
      <w:marRight w:val="0"/>
      <w:marTop w:val="0"/>
      <w:marBottom w:val="0"/>
      <w:divBdr>
        <w:top w:val="none" w:sz="0" w:space="0" w:color="auto"/>
        <w:left w:val="none" w:sz="0" w:space="0" w:color="auto"/>
        <w:bottom w:val="none" w:sz="0" w:space="0" w:color="auto"/>
        <w:right w:val="none" w:sz="0" w:space="0" w:color="auto"/>
      </w:divBdr>
    </w:div>
    <w:div w:id="266423466">
      <w:bodyDiv w:val="1"/>
      <w:marLeft w:val="0"/>
      <w:marRight w:val="0"/>
      <w:marTop w:val="0"/>
      <w:marBottom w:val="0"/>
      <w:divBdr>
        <w:top w:val="none" w:sz="0" w:space="0" w:color="auto"/>
        <w:left w:val="none" w:sz="0" w:space="0" w:color="auto"/>
        <w:bottom w:val="none" w:sz="0" w:space="0" w:color="auto"/>
        <w:right w:val="none" w:sz="0" w:space="0" w:color="auto"/>
      </w:divBdr>
    </w:div>
    <w:div w:id="356859376">
      <w:bodyDiv w:val="1"/>
      <w:marLeft w:val="0"/>
      <w:marRight w:val="0"/>
      <w:marTop w:val="0"/>
      <w:marBottom w:val="0"/>
      <w:divBdr>
        <w:top w:val="none" w:sz="0" w:space="0" w:color="auto"/>
        <w:left w:val="none" w:sz="0" w:space="0" w:color="auto"/>
        <w:bottom w:val="none" w:sz="0" w:space="0" w:color="auto"/>
        <w:right w:val="none" w:sz="0" w:space="0" w:color="auto"/>
      </w:divBdr>
    </w:div>
    <w:div w:id="504825935">
      <w:bodyDiv w:val="1"/>
      <w:marLeft w:val="0"/>
      <w:marRight w:val="0"/>
      <w:marTop w:val="0"/>
      <w:marBottom w:val="0"/>
      <w:divBdr>
        <w:top w:val="none" w:sz="0" w:space="0" w:color="auto"/>
        <w:left w:val="none" w:sz="0" w:space="0" w:color="auto"/>
        <w:bottom w:val="none" w:sz="0" w:space="0" w:color="auto"/>
        <w:right w:val="none" w:sz="0" w:space="0" w:color="auto"/>
      </w:divBdr>
    </w:div>
    <w:div w:id="554200836">
      <w:bodyDiv w:val="1"/>
      <w:marLeft w:val="0"/>
      <w:marRight w:val="0"/>
      <w:marTop w:val="0"/>
      <w:marBottom w:val="0"/>
      <w:divBdr>
        <w:top w:val="none" w:sz="0" w:space="0" w:color="auto"/>
        <w:left w:val="none" w:sz="0" w:space="0" w:color="auto"/>
        <w:bottom w:val="none" w:sz="0" w:space="0" w:color="auto"/>
        <w:right w:val="none" w:sz="0" w:space="0" w:color="auto"/>
      </w:divBdr>
    </w:div>
    <w:div w:id="561208862">
      <w:bodyDiv w:val="1"/>
      <w:marLeft w:val="0"/>
      <w:marRight w:val="0"/>
      <w:marTop w:val="0"/>
      <w:marBottom w:val="0"/>
      <w:divBdr>
        <w:top w:val="none" w:sz="0" w:space="0" w:color="auto"/>
        <w:left w:val="none" w:sz="0" w:space="0" w:color="auto"/>
        <w:bottom w:val="none" w:sz="0" w:space="0" w:color="auto"/>
        <w:right w:val="none" w:sz="0" w:space="0" w:color="auto"/>
      </w:divBdr>
    </w:div>
    <w:div w:id="606887650">
      <w:bodyDiv w:val="1"/>
      <w:marLeft w:val="0"/>
      <w:marRight w:val="0"/>
      <w:marTop w:val="0"/>
      <w:marBottom w:val="0"/>
      <w:divBdr>
        <w:top w:val="none" w:sz="0" w:space="0" w:color="auto"/>
        <w:left w:val="none" w:sz="0" w:space="0" w:color="auto"/>
        <w:bottom w:val="none" w:sz="0" w:space="0" w:color="auto"/>
        <w:right w:val="none" w:sz="0" w:space="0" w:color="auto"/>
      </w:divBdr>
    </w:div>
    <w:div w:id="798493920">
      <w:bodyDiv w:val="1"/>
      <w:marLeft w:val="0"/>
      <w:marRight w:val="0"/>
      <w:marTop w:val="0"/>
      <w:marBottom w:val="0"/>
      <w:divBdr>
        <w:top w:val="none" w:sz="0" w:space="0" w:color="auto"/>
        <w:left w:val="none" w:sz="0" w:space="0" w:color="auto"/>
        <w:bottom w:val="none" w:sz="0" w:space="0" w:color="auto"/>
        <w:right w:val="none" w:sz="0" w:space="0" w:color="auto"/>
      </w:divBdr>
    </w:div>
    <w:div w:id="862665473">
      <w:bodyDiv w:val="1"/>
      <w:marLeft w:val="0"/>
      <w:marRight w:val="0"/>
      <w:marTop w:val="0"/>
      <w:marBottom w:val="0"/>
      <w:divBdr>
        <w:top w:val="none" w:sz="0" w:space="0" w:color="auto"/>
        <w:left w:val="none" w:sz="0" w:space="0" w:color="auto"/>
        <w:bottom w:val="none" w:sz="0" w:space="0" w:color="auto"/>
        <w:right w:val="none" w:sz="0" w:space="0" w:color="auto"/>
      </w:divBdr>
    </w:div>
    <w:div w:id="863010456">
      <w:bodyDiv w:val="1"/>
      <w:marLeft w:val="0"/>
      <w:marRight w:val="0"/>
      <w:marTop w:val="0"/>
      <w:marBottom w:val="0"/>
      <w:divBdr>
        <w:top w:val="none" w:sz="0" w:space="0" w:color="auto"/>
        <w:left w:val="none" w:sz="0" w:space="0" w:color="auto"/>
        <w:bottom w:val="none" w:sz="0" w:space="0" w:color="auto"/>
        <w:right w:val="none" w:sz="0" w:space="0" w:color="auto"/>
      </w:divBdr>
    </w:div>
    <w:div w:id="1006981289">
      <w:bodyDiv w:val="1"/>
      <w:marLeft w:val="0"/>
      <w:marRight w:val="0"/>
      <w:marTop w:val="0"/>
      <w:marBottom w:val="0"/>
      <w:divBdr>
        <w:top w:val="none" w:sz="0" w:space="0" w:color="auto"/>
        <w:left w:val="none" w:sz="0" w:space="0" w:color="auto"/>
        <w:bottom w:val="none" w:sz="0" w:space="0" w:color="auto"/>
        <w:right w:val="none" w:sz="0" w:space="0" w:color="auto"/>
      </w:divBdr>
    </w:div>
    <w:div w:id="1348946281">
      <w:bodyDiv w:val="1"/>
      <w:marLeft w:val="0"/>
      <w:marRight w:val="0"/>
      <w:marTop w:val="0"/>
      <w:marBottom w:val="0"/>
      <w:divBdr>
        <w:top w:val="none" w:sz="0" w:space="0" w:color="auto"/>
        <w:left w:val="none" w:sz="0" w:space="0" w:color="auto"/>
        <w:bottom w:val="none" w:sz="0" w:space="0" w:color="auto"/>
        <w:right w:val="none" w:sz="0" w:space="0" w:color="auto"/>
      </w:divBdr>
    </w:div>
    <w:div w:id="1407729377">
      <w:bodyDiv w:val="1"/>
      <w:marLeft w:val="0"/>
      <w:marRight w:val="0"/>
      <w:marTop w:val="0"/>
      <w:marBottom w:val="0"/>
      <w:divBdr>
        <w:top w:val="none" w:sz="0" w:space="0" w:color="auto"/>
        <w:left w:val="none" w:sz="0" w:space="0" w:color="auto"/>
        <w:bottom w:val="none" w:sz="0" w:space="0" w:color="auto"/>
        <w:right w:val="none" w:sz="0" w:space="0" w:color="auto"/>
      </w:divBdr>
    </w:div>
    <w:div w:id="1468745161">
      <w:bodyDiv w:val="1"/>
      <w:marLeft w:val="0"/>
      <w:marRight w:val="0"/>
      <w:marTop w:val="0"/>
      <w:marBottom w:val="0"/>
      <w:divBdr>
        <w:top w:val="none" w:sz="0" w:space="0" w:color="auto"/>
        <w:left w:val="none" w:sz="0" w:space="0" w:color="auto"/>
        <w:bottom w:val="none" w:sz="0" w:space="0" w:color="auto"/>
        <w:right w:val="none" w:sz="0" w:space="0" w:color="auto"/>
      </w:divBdr>
    </w:div>
    <w:div w:id="1565944385">
      <w:bodyDiv w:val="1"/>
      <w:marLeft w:val="0"/>
      <w:marRight w:val="0"/>
      <w:marTop w:val="0"/>
      <w:marBottom w:val="0"/>
      <w:divBdr>
        <w:top w:val="none" w:sz="0" w:space="0" w:color="auto"/>
        <w:left w:val="none" w:sz="0" w:space="0" w:color="auto"/>
        <w:bottom w:val="none" w:sz="0" w:space="0" w:color="auto"/>
        <w:right w:val="none" w:sz="0" w:space="0" w:color="auto"/>
      </w:divBdr>
    </w:div>
    <w:div w:id="1624728395">
      <w:bodyDiv w:val="1"/>
      <w:marLeft w:val="0"/>
      <w:marRight w:val="0"/>
      <w:marTop w:val="0"/>
      <w:marBottom w:val="0"/>
      <w:divBdr>
        <w:top w:val="none" w:sz="0" w:space="0" w:color="auto"/>
        <w:left w:val="none" w:sz="0" w:space="0" w:color="auto"/>
        <w:bottom w:val="none" w:sz="0" w:space="0" w:color="auto"/>
        <w:right w:val="none" w:sz="0" w:space="0" w:color="auto"/>
      </w:divBdr>
    </w:div>
    <w:div w:id="1645231666">
      <w:bodyDiv w:val="1"/>
      <w:marLeft w:val="0"/>
      <w:marRight w:val="0"/>
      <w:marTop w:val="0"/>
      <w:marBottom w:val="0"/>
      <w:divBdr>
        <w:top w:val="none" w:sz="0" w:space="0" w:color="auto"/>
        <w:left w:val="none" w:sz="0" w:space="0" w:color="auto"/>
        <w:bottom w:val="none" w:sz="0" w:space="0" w:color="auto"/>
        <w:right w:val="none" w:sz="0" w:space="0" w:color="auto"/>
      </w:divBdr>
    </w:div>
    <w:div w:id="19082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679</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38</cp:revision>
  <cp:lastPrinted>2017-05-28T17:58:00Z</cp:lastPrinted>
  <dcterms:created xsi:type="dcterms:W3CDTF">2017-05-28T17:43:00Z</dcterms:created>
  <dcterms:modified xsi:type="dcterms:W3CDTF">2017-06-09T23:39:00Z</dcterms:modified>
</cp:coreProperties>
</file>