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Часто задаваемые вопросы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Почему следует покупать смартфон в O!Store?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В O!Store – огромный выбор смартфонов мировых брендов </w:t>
      </w:r>
      <w:r w:rsidDel="00000000" w:rsidR="00000000" w:rsidRPr="00000000">
        <w:rPr>
          <w:color w:val="151b26"/>
          <w:rtl w:val="0"/>
        </w:rPr>
        <w:t xml:space="preserve">Samsung</w:t>
      </w:r>
      <w:r w:rsidDel="00000000" w:rsidR="00000000" w:rsidRPr="00000000">
        <w:rPr>
          <w:color w:val="ee105a"/>
          <w:rtl w:val="0"/>
        </w:rPr>
        <w:t xml:space="preserve">, </w:t>
      </w:r>
      <w:r w:rsidDel="00000000" w:rsidR="00000000" w:rsidRPr="00000000">
        <w:rPr>
          <w:color w:val="ee105a"/>
          <w:rtl w:val="0"/>
        </w:rPr>
        <w:t xml:space="preserve">Xiaomi</w:t>
      </w:r>
      <w:r w:rsidDel="00000000" w:rsidR="00000000" w:rsidRPr="00000000">
        <w:rPr>
          <w:color w:val="ee105a"/>
          <w:rtl w:val="0"/>
        </w:rPr>
        <w:t xml:space="preserve">, </w:t>
      </w:r>
      <w:r w:rsidDel="00000000" w:rsidR="00000000" w:rsidRPr="00000000">
        <w:rPr>
          <w:color w:val="ee105a"/>
          <w:rtl w:val="0"/>
        </w:rPr>
        <w:t xml:space="preserve">Apple</w:t>
      </w:r>
      <w:r w:rsidDel="00000000" w:rsidR="00000000" w:rsidRPr="00000000">
        <w:rPr>
          <w:color w:val="ee105a"/>
          <w:rtl w:val="0"/>
        </w:rPr>
        <w:t xml:space="preserve">, </w:t>
      </w:r>
      <w:r w:rsidDel="00000000" w:rsidR="00000000" w:rsidRPr="00000000">
        <w:rPr>
          <w:color w:val="ee105a"/>
          <w:rtl w:val="0"/>
        </w:rPr>
        <w:t xml:space="preserve">Vivo</w:t>
      </w:r>
      <w:r w:rsidDel="00000000" w:rsidR="00000000" w:rsidRPr="00000000">
        <w:rPr>
          <w:color w:val="ee105a"/>
          <w:rtl w:val="0"/>
        </w:rPr>
        <w:t xml:space="preserve">, </w:t>
      </w:r>
      <w:r w:rsidDel="00000000" w:rsidR="00000000" w:rsidRPr="00000000">
        <w:rPr>
          <w:color w:val="ee105a"/>
          <w:rtl w:val="0"/>
        </w:rPr>
        <w:t xml:space="preserve">Infinix</w:t>
      </w:r>
      <w:r w:rsidDel="00000000" w:rsidR="00000000" w:rsidRPr="00000000">
        <w:rPr>
          <w:color w:val="ee105a"/>
          <w:rtl w:val="0"/>
        </w:rPr>
        <w:t xml:space="preserve">, </w:t>
      </w:r>
      <w:r w:rsidDel="00000000" w:rsidR="00000000" w:rsidRPr="00000000">
        <w:rPr>
          <w:color w:val="ee105a"/>
          <w:rtl w:val="0"/>
        </w:rPr>
        <w:t xml:space="preserve">Tecno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Покупая в O!Store, вы можете быть уверены, что товар сертифицирован и имеет 100% гарантию качества от производителя.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На каждый смартфон предоставляется гарантия.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Сеть салонов связи O!Store является самой крупной в Кыргызской Республике и насчитывает более 110 магазинов во всех регионах страны.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Есть возможность оформить любой смартфон в кредит или в рассрочку.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Постоянные акции и скидки. Покупать в O!Store – выгодно!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Работают ли смартфоны, купленные в O!Store, с SIM-картой других сотовых операторов?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Да, все смартфоны, представленные в O!Store - фирменные и оригинальные, их можно использовать с SIM-картами любых операторов GSM, в любой cтране мира.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В чем разница между кредитом и рассрочкой?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Кредит – это вид займа, при котором клиент помимо суммы займа еще оплачивает процентную ставку банка.</w:t>
        <w:br w:type="textWrapping"/>
        <w:t xml:space="preserve">Рассрочка – это вид займа, при котором клиент возвращает только займ, ничего не переплачивая банку.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Какие нужны документы для оформления смартфона в кредит или в рассрочку?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Вам понадобится всего 2 документа: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151b26"/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Паспорт (если ваш паспорт нового образца – биометрический, необходимо предоставить справку с места жительства);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151b26"/>
          <w:sz w:val="22"/>
          <w:szCs w:val="22"/>
        </w:rPr>
      </w:pPr>
      <w:r w:rsidDel="00000000" w:rsidR="00000000" w:rsidRPr="00000000">
        <w:rPr>
          <w:color w:val="151b26"/>
          <w:rtl w:val="0"/>
        </w:rPr>
        <w:t xml:space="preserve">Справка о заработной плате от 3-х месяцев и выше.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При покупке смартфона в кредит или в рассрочку паспорт остается у вас?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Нет, паспорт необходим только при оформлении кредита. В качестве залога выступает сам смартфон.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Насколько быстро можно оформить кредит?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Оформление при наличии всех необходимых документов займет всего лишь 20-30 минут. Для начала Вы можете позвонить в колл-центр по номеру 0705007000, где Вас проконсультируют опытные специалисты. Далее Вам остается только подготовить справки и документы. Перед походом за покупкой, позвоните нам, специалисты забронируют смартфон в удобном для Вас магазине и подготовят приятный сюрприз в виде 10Гб интернет-трафика на максимальной скорости.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Где мне получить справку о заработной плате?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Справку о заработной плате Вы можете получить в бухгалтерии Вашей организации.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Я частный предприниматель и работаю по патенту, как я смогу оформить смартфон в кредит?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Вы легко сможете оформить смартфон в кредит. Для этого, помимо паспорта, Вам необходимо предоставить оригинал Вашего действительного патента за последние 3 месяца. Также необходимо предоставить последнюю квитанцию о продлении патента.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Можно ли взять кредит, если я работаю неофициально и не могу предоставить справку о заработной плате?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Вы сможете оформить кредит от микрокредитной компании «Мол Булак Финанс» в любом филиале O!Store. Решение о возможности получения кредита будет приниматься финансовым учреждением, которое будет рассматривать документы на получение кредита. При этом, обращаем Ваше внимание на то, что Банк вправе отказать в выдаче кредита без объяснения причин.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Я проживаю в Бишкеке, а прописан в другом городе, могу ли я получить кредит в Бишкеке?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Да, Вы сможете получить кредит в магазинах O!Store в Бишкеке. Для этого Вам понадобится справка от домкома, подтверждающая Ваше место жительства в Бишкеке.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Можно ли получить кредит в региональных магазинах O!Store?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Да, почти во всех магазинах O!Store есть специалисты «ДосКредобанка», которые оформят для Вас кредит. Узнать о возможности выдачи кредита в конкретном магазине можно здесь или уточнить по телефону </w:t>
      </w:r>
      <w:r w:rsidDel="00000000" w:rsidR="00000000" w:rsidRPr="00000000">
        <w:rPr>
          <w:rtl w:val="0"/>
        </w:rPr>
        <w:t xml:space="preserve">0705007000</w:t>
      </w:r>
      <w:r w:rsidDel="00000000" w:rsidR="00000000" w:rsidRPr="00000000">
        <w:rPr>
          <w:color w:val="151b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Можно ли оформить кредит на пенсионера?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Да, Вы сможете приобрести смартфон и получить кредит от микрокредитной компании «Мол Булак Финанс».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Можно ли приобрести несколько смартфонов в кредит?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Да, Вы можете приобрести несколько смартфонов в кредит, если банк посчитает, что Ваших доходов достаточно для покупки.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На текущий момент у меня есть кредит в другом банке. Могу ли я оформить смартфон в кредит в вашем магазине?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Каждого нашего клиента, Банк рассматривает индивидуально, и если специалисты Банка посчитают, что дополнительная финансовая нагрузка для Вас и Вашей семьи посильна и возможна, имеются ли у Вас дополнительные источники дохода и пр., то Вы обязательно сможете оформить смартфон в кредит.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Можно ли погашать кредит не выходя из дома?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Кредит «ДосКредобанка» можно погасить не выходя из дома, посредством приложения «Мой О!» в сервисе «О!Деньги» без комиссии.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Мне не понравился смартфон, могу ли я его вернуть?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Вы можете вернуть смартфон в определенных случаях. Более подробно об условиях возврата и обмена описано </w:t>
      </w: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rPr>
          <w:color w:val="ee105a"/>
        </w:rPr>
      </w:pPr>
      <w:r w:rsidDel="00000000" w:rsidR="00000000" w:rsidRPr="00000000">
        <w:rPr>
          <w:color w:val="ee105a"/>
          <w:rtl w:val="0"/>
        </w:rPr>
        <w:t xml:space="preserve">У меня еще остались вопросы.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rPr>
          <w:color w:val="151b26"/>
        </w:rPr>
      </w:pPr>
      <w:r w:rsidDel="00000000" w:rsidR="00000000" w:rsidRPr="00000000">
        <w:rPr>
          <w:color w:val="151b26"/>
          <w:rtl w:val="0"/>
        </w:rPr>
        <w:t xml:space="preserve">Позвоните нам по телефону </w:t>
      </w:r>
      <w:r w:rsidDel="00000000" w:rsidR="00000000" w:rsidRPr="00000000">
        <w:rPr>
          <w:rtl w:val="0"/>
        </w:rPr>
        <w:t xml:space="preserve">0705007000</w:t>
      </w:r>
      <w:r w:rsidDel="00000000" w:rsidR="00000000" w:rsidRPr="00000000">
        <w:rPr>
          <w:color w:val="151b26"/>
          <w:rtl w:val="0"/>
        </w:rPr>
        <w:t xml:space="preserve"> (Для абонентов О! звонок бесплатный). Будем рады ответить на Ваши вопросы! Также Вы можете заказать звонок – для этого на сайте ostore.kg выберите понравившийся Вам смартфон, нажмите кнопку «заказать», введите свой номер телефона и в скором времени наш менеджер Вам перезвонит.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