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10AFD" w14:textId="351685BC" w:rsidR="00C64DEB" w:rsidRDefault="008E7E8E">
      <w:pPr>
        <w:rPr>
          <w:b/>
          <w:bCs/>
          <w:sz w:val="36"/>
          <w:szCs w:val="36"/>
          <w:lang w:val="en-US"/>
        </w:rPr>
      </w:pPr>
      <w:r w:rsidRPr="00D95D21">
        <w:rPr>
          <w:b/>
          <w:bCs/>
          <w:sz w:val="36"/>
          <w:szCs w:val="36"/>
          <w:lang w:val="en-US"/>
        </w:rPr>
        <w:t xml:space="preserve">Resource allocation and Task scheduling in IoT /Fog/Cloud network based on </w:t>
      </w:r>
      <w:r w:rsidR="00D70BD5">
        <w:rPr>
          <w:b/>
          <w:bCs/>
          <w:sz w:val="36"/>
          <w:szCs w:val="36"/>
          <w:lang w:val="en-US"/>
        </w:rPr>
        <w:t>PS</w:t>
      </w:r>
      <w:r w:rsidR="004820F2">
        <w:rPr>
          <w:b/>
          <w:bCs/>
          <w:sz w:val="36"/>
          <w:szCs w:val="36"/>
          <w:lang w:val="en-US"/>
        </w:rPr>
        <w:t>O</w:t>
      </w:r>
      <w:r w:rsidRPr="00D95D21">
        <w:rPr>
          <w:b/>
          <w:bCs/>
          <w:sz w:val="36"/>
          <w:szCs w:val="36"/>
          <w:lang w:val="en-US"/>
        </w:rPr>
        <w:t xml:space="preserve"> Algorithm:</w:t>
      </w:r>
    </w:p>
    <w:p w14:paraId="35BA79F0" w14:textId="77777777" w:rsidR="00782E55" w:rsidRPr="00D95D21" w:rsidRDefault="00782E55">
      <w:pPr>
        <w:rPr>
          <w:b/>
          <w:bCs/>
          <w:sz w:val="36"/>
          <w:szCs w:val="36"/>
          <w:lang w:val="en-US"/>
        </w:rPr>
      </w:pPr>
    </w:p>
    <w:p w14:paraId="340961DF" w14:textId="33AAA19C" w:rsidR="008E7E8E" w:rsidRPr="00D95D21" w:rsidRDefault="008E7E8E">
      <w:pPr>
        <w:rPr>
          <w:b/>
          <w:bCs/>
          <w:sz w:val="36"/>
          <w:szCs w:val="36"/>
          <w:lang w:val="en-US"/>
        </w:rPr>
      </w:pPr>
      <w:r w:rsidRPr="00D95D21">
        <w:rPr>
          <w:b/>
          <w:bCs/>
          <w:sz w:val="36"/>
          <w:szCs w:val="36"/>
          <w:lang w:val="en-US"/>
        </w:rPr>
        <w:t>Architecture:</w:t>
      </w:r>
    </w:p>
    <w:p w14:paraId="3406A35B" w14:textId="77777777" w:rsidR="008E7E8E" w:rsidRDefault="008E7E8E">
      <w:pPr>
        <w:rPr>
          <w:b/>
          <w:bCs/>
          <w:lang w:val="en-US"/>
        </w:rPr>
      </w:pPr>
    </w:p>
    <w:p w14:paraId="379AA4FB" w14:textId="38269F08" w:rsidR="008E7E8E" w:rsidRPr="008E7E8E" w:rsidRDefault="004820F2">
      <w:pPr>
        <w:rPr>
          <w:b/>
          <w:bCs/>
          <w:lang w:val="en-US"/>
        </w:rPr>
      </w:pPr>
      <w:r>
        <w:rPr>
          <w:b/>
          <w:bCs/>
          <w:noProof/>
          <w:lang w:val="en-US"/>
        </w:rPr>
        <w:drawing>
          <wp:inline distT="0" distB="0" distL="0" distR="0" wp14:anchorId="3CAFC03C" wp14:editId="63A1A85B">
            <wp:extent cx="4587638" cy="52277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587638" cy="5227773"/>
                    </a:xfrm>
                    <a:prstGeom prst="rect">
                      <a:avLst/>
                    </a:prstGeom>
                  </pic:spPr>
                </pic:pic>
              </a:graphicData>
            </a:graphic>
          </wp:inline>
        </w:drawing>
      </w:r>
    </w:p>
    <w:p w14:paraId="20441893" w14:textId="4D757952" w:rsidR="002717C0" w:rsidRPr="00D605F4" w:rsidRDefault="002717C0">
      <w:pPr>
        <w:rPr>
          <w:lang w:val="en-US"/>
        </w:rPr>
      </w:pPr>
      <w:r>
        <w:rPr>
          <w:lang w:val="en-US"/>
        </w:rPr>
        <w:br w:type="page"/>
      </w:r>
    </w:p>
    <w:p w14:paraId="19FB4630" w14:textId="04B23491" w:rsidR="00672DDB" w:rsidRPr="004820F2" w:rsidRDefault="004820F2" w:rsidP="00672DDB">
      <w:pPr>
        <w:rPr>
          <w:b/>
          <w:bCs/>
          <w:sz w:val="28"/>
          <w:szCs w:val="28"/>
          <w:lang w:val="en-US"/>
        </w:rPr>
      </w:pPr>
      <w:r w:rsidRPr="004820F2">
        <w:rPr>
          <w:b/>
          <w:bCs/>
          <w:sz w:val="28"/>
          <w:szCs w:val="28"/>
          <w:lang w:val="en-US"/>
        </w:rPr>
        <w:lastRenderedPageBreak/>
        <w:t>RSFC</w:t>
      </w:r>
      <w:r w:rsidR="00672DDB" w:rsidRPr="004820F2">
        <w:rPr>
          <w:b/>
          <w:bCs/>
          <w:sz w:val="28"/>
          <w:szCs w:val="28"/>
          <w:lang w:val="en-US"/>
        </w:rPr>
        <w:t>(</w:t>
      </w:r>
      <w:r w:rsidRPr="004820F2">
        <w:rPr>
          <w:b/>
          <w:bCs/>
          <w:sz w:val="28"/>
          <w:szCs w:val="28"/>
          <w:lang w:val="en-US"/>
        </w:rPr>
        <w:t>ResourceScheduler</w:t>
      </w:r>
      <w:r w:rsidR="00D82138">
        <w:rPr>
          <w:b/>
          <w:bCs/>
          <w:sz w:val="28"/>
          <w:szCs w:val="28"/>
          <w:lang w:val="en-US"/>
        </w:rPr>
        <w:t>-</w:t>
      </w:r>
      <w:r w:rsidRPr="004820F2">
        <w:rPr>
          <w:b/>
          <w:bCs/>
          <w:sz w:val="28"/>
          <w:szCs w:val="28"/>
          <w:lang w:val="en-US"/>
        </w:rPr>
        <w:t>Fog</w:t>
      </w:r>
      <w:r w:rsidR="00672DDB" w:rsidRPr="004820F2">
        <w:rPr>
          <w:b/>
          <w:bCs/>
          <w:sz w:val="28"/>
          <w:szCs w:val="28"/>
          <w:lang w:val="en-US"/>
        </w:rPr>
        <w:t>Cloud) Gateway: has 4 modules in it:</w:t>
      </w:r>
    </w:p>
    <w:p w14:paraId="5D59DD2C" w14:textId="0C2BA6C9" w:rsidR="00672DDB" w:rsidRPr="00271D32" w:rsidRDefault="00D82138" w:rsidP="00672DDB">
      <w:pPr>
        <w:rPr>
          <w:b/>
          <w:bCs/>
          <w:sz w:val="28"/>
          <w:szCs w:val="28"/>
          <w:lang w:val="en-US"/>
        </w:rPr>
      </w:pPr>
      <w:r>
        <w:rPr>
          <w:b/>
          <w:bCs/>
          <w:noProof/>
          <w:sz w:val="28"/>
          <w:szCs w:val="28"/>
          <w:lang w:val="en-US"/>
        </w:rPr>
        <w:drawing>
          <wp:inline distT="0" distB="0" distL="0" distR="0" wp14:anchorId="01AA1A5B" wp14:editId="761E7111">
            <wp:extent cx="4587638" cy="300254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87638" cy="3002540"/>
                    </a:xfrm>
                    <a:prstGeom prst="rect">
                      <a:avLst/>
                    </a:prstGeom>
                  </pic:spPr>
                </pic:pic>
              </a:graphicData>
            </a:graphic>
          </wp:inline>
        </w:drawing>
      </w:r>
    </w:p>
    <w:p w14:paraId="09256214" w14:textId="77777777" w:rsidR="00672DDB" w:rsidRPr="00271D32" w:rsidRDefault="00672DDB" w:rsidP="00672DDB">
      <w:pPr>
        <w:pStyle w:val="ListParagraph"/>
        <w:numPr>
          <w:ilvl w:val="0"/>
          <w:numId w:val="2"/>
        </w:numPr>
        <w:jc w:val="both"/>
        <w:rPr>
          <w:sz w:val="28"/>
          <w:szCs w:val="28"/>
          <w:lang w:val="en-US"/>
        </w:rPr>
      </w:pPr>
      <w:r w:rsidRPr="00271D32">
        <w:rPr>
          <w:b/>
          <w:bCs/>
          <w:sz w:val="28"/>
          <w:szCs w:val="28"/>
          <w:lang w:val="en-US"/>
        </w:rPr>
        <w:t>Fog Broker model:</w:t>
      </w:r>
      <w:r w:rsidRPr="00271D32">
        <w:rPr>
          <w:sz w:val="28"/>
          <w:szCs w:val="28"/>
          <w:lang w:val="en-US"/>
        </w:rPr>
        <w:t xml:space="preserve"> it establishes the connectivity with the IoT devises and receives task and forward them to Resource manager</w:t>
      </w:r>
    </w:p>
    <w:p w14:paraId="7A3053A2" w14:textId="649CAF4C" w:rsidR="00672DDB" w:rsidRPr="00271D32" w:rsidRDefault="00672DDB" w:rsidP="00672DDB">
      <w:pPr>
        <w:pStyle w:val="ListParagraph"/>
        <w:numPr>
          <w:ilvl w:val="0"/>
          <w:numId w:val="2"/>
        </w:numPr>
        <w:jc w:val="both"/>
        <w:rPr>
          <w:sz w:val="28"/>
          <w:szCs w:val="28"/>
          <w:lang w:val="en-US"/>
        </w:rPr>
      </w:pPr>
      <w:r w:rsidRPr="00271D32">
        <w:rPr>
          <w:b/>
          <w:bCs/>
          <w:sz w:val="28"/>
          <w:szCs w:val="28"/>
          <w:lang w:val="en-US"/>
        </w:rPr>
        <w:t>Resource Manager model:</w:t>
      </w:r>
      <w:r w:rsidRPr="00271D32">
        <w:rPr>
          <w:sz w:val="28"/>
          <w:szCs w:val="28"/>
          <w:lang w:val="en-US"/>
        </w:rPr>
        <w:t xml:space="preserve"> it maintains the list of available fog devices/resources for that slot. when tasks are received from fog broker by resource </w:t>
      </w:r>
      <w:r w:rsidR="00271D32" w:rsidRPr="00271D32">
        <w:rPr>
          <w:sz w:val="28"/>
          <w:szCs w:val="28"/>
          <w:lang w:val="en-US"/>
        </w:rPr>
        <w:t>manager,</w:t>
      </w:r>
      <w:r w:rsidRPr="00271D32">
        <w:rPr>
          <w:sz w:val="28"/>
          <w:szCs w:val="28"/>
          <w:lang w:val="en-US"/>
        </w:rPr>
        <w:t xml:space="preserve"> it uses </w:t>
      </w:r>
      <w:r w:rsidR="00D82138">
        <w:rPr>
          <w:b/>
          <w:bCs/>
          <w:sz w:val="28"/>
          <w:szCs w:val="28"/>
          <w:lang w:val="en-US"/>
        </w:rPr>
        <w:t>PSO</w:t>
      </w:r>
      <w:r w:rsidR="004820F2">
        <w:rPr>
          <w:b/>
          <w:bCs/>
          <w:sz w:val="28"/>
          <w:szCs w:val="28"/>
          <w:lang w:val="en-US"/>
        </w:rPr>
        <w:t xml:space="preserve"> Optimization </w:t>
      </w:r>
      <w:r w:rsidR="004820F2" w:rsidRPr="00271D32">
        <w:rPr>
          <w:b/>
          <w:bCs/>
          <w:sz w:val="28"/>
          <w:szCs w:val="28"/>
          <w:lang w:val="en-US"/>
        </w:rPr>
        <w:t>model</w:t>
      </w:r>
      <w:r w:rsidR="004820F2" w:rsidRPr="00271D32">
        <w:rPr>
          <w:sz w:val="28"/>
          <w:szCs w:val="28"/>
          <w:lang w:val="en-US"/>
        </w:rPr>
        <w:t xml:space="preserve"> </w:t>
      </w:r>
      <w:r w:rsidRPr="00271D32">
        <w:rPr>
          <w:sz w:val="28"/>
          <w:szCs w:val="28"/>
          <w:lang w:val="en-US"/>
        </w:rPr>
        <w:t xml:space="preserve">to schedule or priorities tasks for assigning the resource. If any task left with unassigned because of not availability of resource then that selected task will be uploaded to cloud via Cloud gate way. </w:t>
      </w:r>
    </w:p>
    <w:p w14:paraId="2B055ACD" w14:textId="77777777" w:rsidR="00672DDB" w:rsidRPr="00271D32" w:rsidRDefault="00672DDB" w:rsidP="00672DDB">
      <w:pPr>
        <w:pStyle w:val="ListParagraph"/>
        <w:numPr>
          <w:ilvl w:val="0"/>
          <w:numId w:val="2"/>
        </w:numPr>
        <w:jc w:val="both"/>
        <w:rPr>
          <w:sz w:val="28"/>
          <w:szCs w:val="28"/>
          <w:lang w:val="en-US"/>
        </w:rPr>
      </w:pPr>
      <w:r w:rsidRPr="00271D32">
        <w:rPr>
          <w:b/>
          <w:bCs/>
          <w:sz w:val="28"/>
          <w:szCs w:val="28"/>
          <w:lang w:val="en-US"/>
        </w:rPr>
        <w:t>Cloud Gateway model:</w:t>
      </w:r>
      <w:r w:rsidRPr="00271D32">
        <w:rPr>
          <w:sz w:val="28"/>
          <w:szCs w:val="28"/>
          <w:lang w:val="en-US"/>
        </w:rPr>
        <w:t xml:space="preserve"> it establishes the connectivity to cloud and used by Resource manager to upload the tasks if resources are not available for that particular task during that slot.</w:t>
      </w:r>
    </w:p>
    <w:p w14:paraId="1237DE85" w14:textId="798736E5" w:rsidR="002B23E8" w:rsidRPr="004820F2" w:rsidRDefault="00D82138" w:rsidP="004820F2">
      <w:pPr>
        <w:pStyle w:val="ListParagraph"/>
        <w:numPr>
          <w:ilvl w:val="0"/>
          <w:numId w:val="2"/>
        </w:numPr>
        <w:jc w:val="both"/>
        <w:rPr>
          <w:sz w:val="28"/>
          <w:szCs w:val="28"/>
          <w:lang w:val="en-US"/>
        </w:rPr>
      </w:pPr>
      <w:r>
        <w:rPr>
          <w:b/>
          <w:bCs/>
          <w:sz w:val="28"/>
          <w:szCs w:val="28"/>
          <w:lang w:val="en-US"/>
        </w:rPr>
        <w:t>PSO</w:t>
      </w:r>
      <w:r w:rsidR="00271D32">
        <w:rPr>
          <w:b/>
          <w:bCs/>
          <w:sz w:val="28"/>
          <w:szCs w:val="28"/>
          <w:lang w:val="en-US"/>
        </w:rPr>
        <w:t xml:space="preserve"> Optimization </w:t>
      </w:r>
      <w:r w:rsidR="00672DDB" w:rsidRPr="00271D32">
        <w:rPr>
          <w:b/>
          <w:bCs/>
          <w:sz w:val="28"/>
          <w:szCs w:val="28"/>
          <w:lang w:val="en-US"/>
        </w:rPr>
        <w:t>model:</w:t>
      </w:r>
      <w:r w:rsidR="00672DDB" w:rsidRPr="00271D32">
        <w:rPr>
          <w:sz w:val="28"/>
          <w:szCs w:val="28"/>
          <w:lang w:val="en-US"/>
        </w:rPr>
        <w:t xml:space="preserve">  algorithm implemented to schedule and select the task for resource allocation. This model is used by Resource Manager model. </w:t>
      </w:r>
    </w:p>
    <w:p w14:paraId="1721293F" w14:textId="49457821" w:rsidR="00727472" w:rsidRDefault="00CC796E">
      <w:pPr>
        <w:rPr>
          <w:b/>
          <w:bCs/>
          <w:sz w:val="40"/>
          <w:szCs w:val="40"/>
          <w:lang w:val="en-US"/>
        </w:rPr>
      </w:pPr>
      <w:r>
        <w:rPr>
          <w:b/>
          <w:bCs/>
          <w:sz w:val="40"/>
          <w:szCs w:val="40"/>
          <w:lang w:val="en-US"/>
        </w:rPr>
        <w:t>Simulation Graphs:</w:t>
      </w:r>
    </w:p>
    <w:p w14:paraId="7FA7BC3E" w14:textId="437C56AD" w:rsidR="00CC796E" w:rsidRDefault="00515700" w:rsidP="00727472">
      <w:pPr>
        <w:pStyle w:val="ListParagraph"/>
        <w:numPr>
          <w:ilvl w:val="0"/>
          <w:numId w:val="1"/>
        </w:numPr>
        <w:rPr>
          <w:sz w:val="24"/>
          <w:szCs w:val="24"/>
          <w:lang w:val="en-US"/>
        </w:rPr>
      </w:pPr>
      <w:r w:rsidRPr="00727472">
        <w:rPr>
          <w:sz w:val="24"/>
          <w:szCs w:val="24"/>
          <w:lang w:val="en-US"/>
        </w:rPr>
        <w:t xml:space="preserve">Number of IoT </w:t>
      </w:r>
      <w:r w:rsidR="00D95D21" w:rsidRPr="00727472">
        <w:rPr>
          <w:sz w:val="24"/>
          <w:szCs w:val="24"/>
          <w:lang w:val="en-US"/>
        </w:rPr>
        <w:t>devises</w:t>
      </w:r>
      <w:r w:rsidR="00D95D21">
        <w:rPr>
          <w:sz w:val="24"/>
          <w:szCs w:val="24"/>
          <w:lang w:val="en-US"/>
        </w:rPr>
        <w:t xml:space="preserve"> (</w:t>
      </w:r>
      <w:r w:rsidR="00727472" w:rsidRPr="00727472">
        <w:rPr>
          <w:sz w:val="24"/>
          <w:szCs w:val="24"/>
          <w:lang w:val="en-US"/>
        </w:rPr>
        <w:t>Tasks</w:t>
      </w:r>
      <w:r w:rsidR="007D2059">
        <w:rPr>
          <w:sz w:val="24"/>
          <w:szCs w:val="24"/>
          <w:lang w:val="en-US"/>
        </w:rPr>
        <w:t>)</w:t>
      </w:r>
      <w:r w:rsidR="00727472" w:rsidRPr="00727472">
        <w:rPr>
          <w:sz w:val="24"/>
          <w:szCs w:val="24"/>
          <w:lang w:val="en-US"/>
        </w:rPr>
        <w:t xml:space="preserve"> vs</w:t>
      </w:r>
      <w:r w:rsidRPr="00727472">
        <w:rPr>
          <w:sz w:val="24"/>
          <w:szCs w:val="24"/>
          <w:lang w:val="en-US"/>
        </w:rPr>
        <w:t xml:space="preserve"> Latenc</w:t>
      </w:r>
      <w:r w:rsidR="00727472" w:rsidRPr="00727472">
        <w:rPr>
          <w:sz w:val="24"/>
          <w:szCs w:val="24"/>
          <w:lang w:val="en-US"/>
        </w:rPr>
        <w:t>y</w:t>
      </w:r>
    </w:p>
    <w:p w14:paraId="23E2A65C" w14:textId="3A999D75" w:rsidR="00CC796E" w:rsidRDefault="007D2059" w:rsidP="00D95D21">
      <w:pPr>
        <w:pStyle w:val="ListParagraph"/>
        <w:numPr>
          <w:ilvl w:val="0"/>
          <w:numId w:val="1"/>
        </w:numPr>
        <w:rPr>
          <w:sz w:val="24"/>
          <w:szCs w:val="24"/>
          <w:lang w:val="en-US"/>
        </w:rPr>
      </w:pPr>
      <w:r w:rsidRPr="00727472">
        <w:rPr>
          <w:sz w:val="24"/>
          <w:szCs w:val="24"/>
          <w:lang w:val="en-US"/>
        </w:rPr>
        <w:t xml:space="preserve">Number of IoT </w:t>
      </w:r>
      <w:r w:rsidR="00D95D21" w:rsidRPr="00727472">
        <w:rPr>
          <w:sz w:val="24"/>
          <w:szCs w:val="24"/>
          <w:lang w:val="en-US"/>
        </w:rPr>
        <w:t>devises</w:t>
      </w:r>
      <w:r w:rsidR="00D95D21">
        <w:rPr>
          <w:sz w:val="24"/>
          <w:szCs w:val="24"/>
          <w:lang w:val="en-US"/>
        </w:rPr>
        <w:t xml:space="preserve"> (</w:t>
      </w:r>
      <w:r w:rsidRPr="00727472">
        <w:rPr>
          <w:sz w:val="24"/>
          <w:szCs w:val="24"/>
          <w:lang w:val="en-US"/>
        </w:rPr>
        <w:t>Tasks</w:t>
      </w:r>
      <w:r>
        <w:rPr>
          <w:sz w:val="24"/>
          <w:szCs w:val="24"/>
          <w:lang w:val="en-US"/>
        </w:rPr>
        <w:t>)</w:t>
      </w:r>
      <w:r w:rsidRPr="00727472">
        <w:rPr>
          <w:sz w:val="24"/>
          <w:szCs w:val="24"/>
          <w:lang w:val="en-US"/>
        </w:rPr>
        <w:t xml:space="preserve"> vs </w:t>
      </w:r>
      <w:r>
        <w:rPr>
          <w:sz w:val="24"/>
          <w:szCs w:val="24"/>
          <w:lang w:val="en-US"/>
        </w:rPr>
        <w:t>Network Utilization</w:t>
      </w:r>
    </w:p>
    <w:p w14:paraId="05D604EA" w14:textId="77777777" w:rsidR="00D95D21" w:rsidRPr="004820F2" w:rsidRDefault="00D95D21" w:rsidP="004820F2">
      <w:pPr>
        <w:ind w:left="360"/>
        <w:rPr>
          <w:sz w:val="24"/>
          <w:szCs w:val="24"/>
          <w:lang w:val="en-US"/>
        </w:rPr>
      </w:pPr>
    </w:p>
    <w:sectPr w:rsidR="00D95D21" w:rsidRPr="00482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23767"/>
    <w:multiLevelType w:val="hybridMultilevel"/>
    <w:tmpl w:val="BD3650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C528B9"/>
    <w:multiLevelType w:val="hybridMultilevel"/>
    <w:tmpl w:val="1FAA42E2"/>
    <w:lvl w:ilvl="0" w:tplc="91EA403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5970569">
    <w:abstractNumId w:val="1"/>
  </w:num>
  <w:num w:numId="2" w16cid:durableId="185067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8E"/>
    <w:rsid w:val="000A477D"/>
    <w:rsid w:val="000A608B"/>
    <w:rsid w:val="002717C0"/>
    <w:rsid w:val="00271D32"/>
    <w:rsid w:val="002A537E"/>
    <w:rsid w:val="002B23E8"/>
    <w:rsid w:val="004820F2"/>
    <w:rsid w:val="00515700"/>
    <w:rsid w:val="0060107E"/>
    <w:rsid w:val="00672DDB"/>
    <w:rsid w:val="00727472"/>
    <w:rsid w:val="00755082"/>
    <w:rsid w:val="00782E55"/>
    <w:rsid w:val="007D2059"/>
    <w:rsid w:val="007F1C95"/>
    <w:rsid w:val="008E7E8E"/>
    <w:rsid w:val="00A909DF"/>
    <w:rsid w:val="00C64DEB"/>
    <w:rsid w:val="00CC796E"/>
    <w:rsid w:val="00D0616E"/>
    <w:rsid w:val="00D605F4"/>
    <w:rsid w:val="00D70BD5"/>
    <w:rsid w:val="00D82138"/>
    <w:rsid w:val="00D95D21"/>
    <w:rsid w:val="00F1114A"/>
    <w:rsid w:val="00F211EB"/>
    <w:rsid w:val="00F87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EC2D"/>
  <w15:chartTrackingRefBased/>
  <w15:docId w15:val="{A1CDB578-F037-4FFE-B800-BD59BC53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bbaktech@outlook.com</dc:creator>
  <cp:keywords/>
  <dc:description/>
  <cp:lastModifiedBy>bbaktech@outlook.com</cp:lastModifiedBy>
  <cp:revision>28</cp:revision>
  <dcterms:created xsi:type="dcterms:W3CDTF">2023-03-04T11:18:00Z</dcterms:created>
  <dcterms:modified xsi:type="dcterms:W3CDTF">2023-03-06T18:46:00Z</dcterms:modified>
</cp:coreProperties>
</file>