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80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프로젝트 계획서</w:t>
      </w:r>
    </w:p>
    <w:p w:rsidR="00000000" w:rsidDel="00000000" w:rsidP="00000000" w:rsidRDefault="00000000" w:rsidRPr="00000000" w14:paraId="00000004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360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Photory(Photo+Story)</w:t>
      </w:r>
    </w:p>
    <w:p w:rsidR="00000000" w:rsidDel="00000000" w:rsidP="00000000" w:rsidRDefault="00000000" w:rsidRPr="00000000" w14:paraId="00000008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사진을 업로드해 나만의 동화를 만드는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320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2020. 10. 13</w:t>
      </w:r>
    </w:p>
    <w:p w:rsidR="00000000" w:rsidDel="00000000" w:rsidP="00000000" w:rsidRDefault="00000000" w:rsidRPr="00000000" w14:paraId="0000000C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36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320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서울2반 Stroygrapher(A205)팀</w:t>
      </w:r>
    </w:p>
    <w:p w:rsidR="00000000" w:rsidDel="00000000" w:rsidP="00000000" w:rsidRDefault="00000000" w:rsidRPr="00000000" w14:paraId="0000000F">
      <w:pPr>
        <w:ind w:firstLine="320"/>
        <w:jc w:val="center"/>
        <w:rPr>
          <w:b w:val="1"/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이다현(팀장), 김선민, 방소윤, 최현우, 황수현</w:t>
      </w:r>
    </w:p>
    <w:p w:rsidR="00000000" w:rsidDel="00000000" w:rsidP="00000000" w:rsidRDefault="00000000" w:rsidRPr="00000000" w14:paraId="00000010">
      <w:pPr>
        <w:widowControl w:val="1"/>
        <w:ind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25" w:right="0" w:hanging="425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목차</w:t>
      </w:r>
    </w:p>
    <w:p w:rsidR="00000000" w:rsidDel="00000000" w:rsidP="00000000" w:rsidRDefault="00000000" w:rsidRPr="00000000" w14:paraId="00000012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프로젝트 개요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1-1. 프로젝트 주제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1-2. 주제 선정 배경 및 시장 분석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1-3. 목표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분석 및 설계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2-1. 요구사항 정의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2-2. 개발 언어 및 활용 기술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2-3. 예산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개발 계획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3-1. 팀원별 담당 역할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3-2. 일정 계획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60" w:before="0" w:line="259" w:lineRule="auto"/>
            <w:ind w:left="440" w:right="0" w:firstLine="22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3-3. 애플리케이션 아키텍쳐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ind w:firstLine="22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widowControl w:val="1"/>
        <w:ind w:firstLine="22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4"/>
        </w:numPr>
        <w:ind w:left="425" w:hanging="425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프로젝트 개요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프로젝트 주제</w:t>
      </w:r>
    </w:p>
    <w:p w:rsidR="00000000" w:rsidDel="00000000" w:rsidP="00000000" w:rsidRDefault="00000000" w:rsidRPr="00000000" w14:paraId="00000023">
      <w:pPr>
        <w:ind w:left="565" w:firstLine="220"/>
        <w:rPr/>
      </w:pPr>
      <w:r w:rsidDel="00000000" w:rsidR="00000000" w:rsidRPr="00000000">
        <w:rPr>
          <w:rtl w:val="0"/>
        </w:rPr>
        <w:t xml:space="preserve">여러 장의 사진을 이용해 나만의 동화책을 만드는 서비스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주제 선정 배경 및 시장 분석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기술/트렌드 동향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19" w:firstLine="220"/>
        <w:rPr/>
      </w:pPr>
      <w:bookmarkStart w:colFirst="0" w:colLast="0" w:name="_jhlyg2k6hsum" w:id="3"/>
      <w:bookmarkEnd w:id="3"/>
      <w:r w:rsidDel="00000000" w:rsidR="00000000" w:rsidRPr="00000000">
        <w:rPr>
          <w:rtl w:val="0"/>
        </w:rPr>
        <w:t xml:space="preserve">음성인식 시장이 성장함에 따라 글로벌 자연어 처리 시장 규모 또한 2025년에는 432억 달러(약 51조원)로 확대될 전망이다.(시장조사기관 Statista). 이 흐름에 따라 SK텔레콤의 T-Brain이 </w:t>
      </w: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rtl w:val="0"/>
        </w:rPr>
        <w:t xml:space="preserve">OpenAI GPT-2 모델의 한국어 성능 한계를 없애기 위해 </w:t>
      </w:r>
      <w:r w:rsidDel="00000000" w:rsidR="00000000" w:rsidRPr="00000000">
        <w:rPr>
          <w:rtl w:val="0"/>
        </w:rPr>
        <w:t xml:space="preserve">코버트(KoBERT)를 개발했다. 우리도 이러한 흐름에 따라 SK에서 공개한 오픈소스 기반 모델인 ‘KoGPT-2(Generative Pretrained Transformer-2)’을 사용하여 서비스를 제작하기로 한다.</w:t>
      </w:r>
    </w:p>
    <w:p w:rsidR="00000000" w:rsidDel="00000000" w:rsidP="00000000" w:rsidRDefault="00000000" w:rsidRPr="00000000" w14:paraId="00000027">
      <w:pPr>
        <w:ind w:left="919" w:firstLine="220"/>
        <w:rPr/>
      </w:pPr>
      <w:r w:rsidDel="00000000" w:rsidR="00000000" w:rsidRPr="00000000">
        <w:rPr>
          <w:rtl w:val="0"/>
        </w:rPr>
        <w:t xml:space="preserve">이미 존재하는 동화 만들기 기술로는 네이버 클로바의 동화 만들기 서비스가 있다.  하지만 이 기술은 미리 정해진 플롯에 따라 동화가 진행되다가 정해진 선택지에 따라 그 선택에 따른 스토리를 따르는 것에 한정되어 있어 완전한 창작이라 볼 수 없다.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국내/외 현황</w:t>
      </w:r>
    </w:p>
    <w:p w:rsidR="00000000" w:rsidDel="00000000" w:rsidP="00000000" w:rsidRDefault="00000000" w:rsidRPr="00000000" w14:paraId="00000029">
      <w:pPr>
        <w:ind w:left="919" w:firstLine="220"/>
        <w:rPr/>
      </w:pPr>
      <w:r w:rsidDel="00000000" w:rsidR="00000000" w:rsidRPr="00000000">
        <w:rPr>
          <w:rtl w:val="0"/>
        </w:rPr>
        <w:t xml:space="preserve">아이들의 사진으로 동화책을 만들고자하는 수요가 있어서 PHOTO MON, 스마일캣 등 아이들의 사진으로 동화책을 만들어 주는 업체들이 존재한다. 하지만 캐릭터 얼굴을 비워놓고 아이들 사진을 억지로 넣는 방식이어서 이질감이 든다. 또한, 스토리 틀이 정해져 있어 사용자가 마음대로 바꿀 수 없는 단점이 있다.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벤치마킹 또는 유사 서비스 사례 소개</w:t>
      </w:r>
    </w:p>
    <w:p w:rsidR="00000000" w:rsidDel="00000000" w:rsidP="00000000" w:rsidRDefault="00000000" w:rsidRPr="00000000" w14:paraId="0000002B">
      <w:pPr>
        <w:ind w:left="919" w:firstLine="220"/>
        <w:rPr/>
      </w:pPr>
      <w:r w:rsidDel="00000000" w:rsidR="00000000" w:rsidRPr="00000000">
        <w:rPr>
          <w:rtl w:val="0"/>
        </w:rPr>
        <w:t xml:space="preserve">아이들에게 동화를 주도적으로 즐기게 할 수 있는 서비스는 여러 가지 존재한다.  그 중 대표적으로 네이버의 인터렉티브 동화 서비스 ‘동화 만들기’가 있다. ‘동화만들기’는 단순히 듣는 컨텐츠를 넘어 가지고 놀 수 있는 쌍방향 컨텐츠로서 작동을 한다. 이야기가 진행됨에 따라 주인공 행동을 선택할 수 있는 선택지가 주어지는데 이 선택에 따라 이후 스토리가 달라지게 되고 5가지 이상의 다양항 결말을 체험할 수 있게 되는 것이다. 이번 프로젝트에서 주도적으로 아이들이 즐길 수 있게 한다는 점을 참고하였다.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소비자/시장에 줄 수 있는 가치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19" w:firstLine="220"/>
        <w:rPr/>
      </w:pPr>
      <w:r w:rsidDel="00000000" w:rsidR="00000000" w:rsidRPr="00000000">
        <w:rPr>
          <w:rtl w:val="0"/>
        </w:rPr>
        <w:t xml:space="preserve">자기가 만들어 가는 동화라는 점은 아이들에게 창의성과 흥미를 이끌어 가는데에 큰 도움을 준다. 그러나 아이들이 아무것도 없는 공백에서 부터 이야기를 창조해나가는 것은 어려움이 있을 수 있다. 하지만 자신의 사진을 이용해 생성되는 인공지능 문장으로 부터, 아이는 창작의 어려움을 이겨낼 수 있고 상상의 나래를 펼치는데에 도움을 받을 수 있다. 또한, 자신의 사진을 이용함으로써, 동화에 좀 더 이입을 할 수 있고 자신의 것이라는 느낌을 받아 더 큰 재미를 느낄 수 있을 것이다.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8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향후 전망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919" w:firstLine="220"/>
        <w:rPr/>
      </w:pPr>
      <w:r w:rsidDel="00000000" w:rsidR="00000000" w:rsidRPr="00000000">
        <w:rPr>
          <w:rtl w:val="0"/>
        </w:rPr>
        <w:t xml:space="preserve">자신을 주인공으로 한 소설을 읽고 독서에 대한 흥미를 가지고 독서습관을 기를 수 있다. 또한, 다양한 사진을 조합하여 상상력을 자극 할 수 있다. 어린이들이 작가가 되는 경험을 미리 해보고 또래 친구들의 동화책을 서로 공유하며, 추후 서비스 확대 시 공유 동화책을 만들어 친구들과의 추억을 동화책 안에서 만들어 갈 수 있을 것이다.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목표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5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사용자의 사진에 있는 키워드를 하나의 이야기로 탄생시켜 동화책 형식으로 저장 할 수 있는 서비스를 개발한다.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5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사용자가 직접 커스터마이징하여 고유의 스토리를 만들 수 있게 제작하여 사용자에게 특별한 경험을 제공하고 SNS적인 요소를 더하여 자신의 동화를 </w:t>
      </w:r>
      <w:r w:rsidDel="00000000" w:rsidR="00000000" w:rsidRPr="00000000">
        <w:rPr>
          <w:rtl w:val="0"/>
        </w:rPr>
        <w:t xml:space="preserve">자랑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하고 지속적으로 방문할 수 있도록 유도한다.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5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그간 학습한 기술을 모두 접목하여 서비스로서의 완성도와 안정성을 모두 갖춘 프로젝트를 완성하고 팀원들 또한 각자 담당하는 부분 외에도 백엔드, 프론트엔드 등의 구분 없이 서비스 기획, 설계 및 각 기술스택에 대한 전반적인 이해를 모두 갖추며 개발자로서의 역량 향상을 도모한다.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ind w:left="425" w:hanging="425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분석 및 설계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요구사항 정의</w:t>
      </w:r>
    </w:p>
    <w:tbl>
      <w:tblPr>
        <w:tblStyle w:val="Table1"/>
        <w:tblW w:w="8363.0" w:type="dxa"/>
        <w:jc w:val="left"/>
        <w:tblInd w:w="704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20"/>
      </w:tblPr>
      <w:tblGrid>
        <w:gridCol w:w="992"/>
        <w:gridCol w:w="2552"/>
        <w:gridCol w:w="4819"/>
        <w:tblGridChange w:id="0">
          <w:tblGrid>
            <w:gridCol w:w="992"/>
            <w:gridCol w:w="2552"/>
            <w:gridCol w:w="4819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요구사항명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1.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회원 관리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회원 이메일 주소(수정 불가)와 닉네임을 등록/수정/삭제한다.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3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2.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로그인/로그아웃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회원의 웹사이트 이용을 위한 로그인/로그아웃 기능을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3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3.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 생성 폼 구현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이야기를 게시할 수 있게 이야기를 생성하는 폼을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4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4.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사진 업로드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이야기를 생성하기 위해 사진을 업로드하는 기능을 이야기 생성 란에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5.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 생성/수정/삭제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입력한 이미지에 대한 나만의 이야기를 생성 후 웹 페이지에 표시하고 수정, 삭제할 수 있도록 한다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6.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공지사항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홈페이지에 대한 공지사항을 등록/수정/삭제할 수 있도록 한다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7.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웹 페이지 구현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모바일, 탭 환경에 맞춘 웹페이지를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4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8.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이미지 캡셔닝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이미지 캡셔닝을 통해 사진에 대한 정보를 추출한다.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5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9.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그림 변환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사진에서 동화풍 그림으로 변환하는 기능을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10.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 생성 모델 구현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이야기를 생성하기 위해 데이터를 학습하고 모델을 구현한다.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11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서버 구축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웹 페이지에 대한 서버를 구축한다.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Req. 12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 구축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서버용 데이터베이스를 구축한다. </w:t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2" w:hRule="atLeast"/>
        </w:trPr>
        <w:tc>
          <w:tcPr/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567" w:hanging="567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개발 언어 및 활용 기술</w:t>
      </w:r>
    </w:p>
    <w:tbl>
      <w:tblPr>
        <w:tblStyle w:val="Table2"/>
        <w:tblW w:w="8363.0" w:type="dxa"/>
        <w:jc w:val="left"/>
        <w:tblInd w:w="704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20"/>
      </w:tblPr>
      <w:tblGrid>
        <w:gridCol w:w="2268"/>
        <w:gridCol w:w="4111"/>
        <w:gridCol w:w="1984"/>
        <w:tblGridChange w:id="0">
          <w:tblGrid>
            <w:gridCol w:w="2268"/>
            <w:gridCol w:w="4111"/>
            <w:gridCol w:w="1984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항목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적용 대상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AI서버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백엔드,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웹서버 배포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프론트엔드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XD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목업툴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rtl w:val="0"/>
        </w:rPr>
        <w:t xml:space="preserve">예산</w:t>
      </w:r>
    </w:p>
    <w:tbl>
      <w:tblPr>
        <w:tblStyle w:val="Table3"/>
        <w:tblW w:w="8312.0" w:type="dxa"/>
        <w:jc w:val="left"/>
        <w:tblInd w:w="704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60"/>
      </w:tblPr>
      <w:tblGrid>
        <w:gridCol w:w="1276"/>
        <w:gridCol w:w="5103"/>
        <w:gridCol w:w="709"/>
        <w:gridCol w:w="1224"/>
        <w:tblGridChange w:id="0">
          <w:tblGrid>
            <w:gridCol w:w="1276"/>
            <w:gridCol w:w="5103"/>
            <w:gridCol w:w="709"/>
            <w:gridCol w:w="1224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항목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상세(사유)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수량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비용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AWS 프로젝트 서버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웹사이트 배포시 사용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 개발 서버(GPU)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사진을 그림으로 바꾸는 모델, 이미지 캡셔닝, 소설작성 뉴럴네트워크모델 학습시 사용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라이선스/사용료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포토리.site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sz w:val="16"/>
                  <w:szCs w:val="16"/>
                  <w:u w:val="single"/>
                  <w:rtl w:val="0"/>
                </w:rPr>
                <w:t xml:space="preserve">(https://domain.gabia.com/regist/today_domain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1900 원/년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라이선스/사용료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아이콘 및 스피너</w:t>
            </w:r>
          </w:p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https://loading.io/pricing/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9.99/월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합계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jc w:val="center"/>
              <w:rPr>
                <w:color w:val="4472c4"/>
                <w:sz w:val="16"/>
                <w:szCs w:val="16"/>
              </w:rPr>
            </w:pPr>
            <w:r w:rsidDel="00000000" w:rsidR="00000000" w:rsidRPr="00000000">
              <w:rPr>
                <w:color w:val="4472c4"/>
                <w:sz w:val="16"/>
                <w:szCs w:val="16"/>
                <w:rtl w:val="0"/>
              </w:rPr>
              <w:t xml:space="preserve">약 원</w:t>
            </w:r>
          </w:p>
        </w:tc>
      </w:tr>
    </w:tbl>
    <w:p w:rsidR="00000000" w:rsidDel="00000000" w:rsidP="00000000" w:rsidRDefault="00000000" w:rsidRPr="00000000" w14:paraId="000000C2">
      <w:pPr>
        <w:widowControl w:val="1"/>
        <w:ind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4"/>
        </w:numPr>
        <w:ind w:left="425" w:hanging="425"/>
        <w:rPr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rtl w:val="0"/>
        </w:rPr>
        <w:t xml:space="preserve">개발 계획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rtl w:val="0"/>
        </w:rPr>
        <w:t xml:space="preserve">팀원별 담당 역할</w:t>
      </w:r>
      <w:r w:rsidDel="00000000" w:rsidR="00000000" w:rsidRPr="00000000">
        <w:rPr>
          <w:rtl w:val="0"/>
        </w:rPr>
      </w:r>
    </w:p>
    <w:tbl>
      <w:tblPr>
        <w:tblStyle w:val="Table4"/>
        <w:tblW w:w="8415.0" w:type="dxa"/>
        <w:jc w:val="left"/>
        <w:tblInd w:w="719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20"/>
      </w:tblPr>
      <w:tblGrid>
        <w:gridCol w:w="915"/>
        <w:gridCol w:w="1455"/>
        <w:gridCol w:w="5055"/>
        <w:gridCol w:w="990"/>
        <w:tblGridChange w:id="0">
          <w:tblGrid>
            <w:gridCol w:w="915"/>
            <w:gridCol w:w="1455"/>
            <w:gridCol w:w="5055"/>
            <w:gridCol w:w="990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이름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역할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담당 업무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이다현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총 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기획 팀장. 기획,프론트엔드,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김선민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Back 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기획, 백엔드, AI ,프론트엔드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방소윤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테크리더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기획, AI서버, 프론트엔드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최현우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AI 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기획, AI서버, 프론트엔드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황수현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프론트 팀장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기획, 프론트엔드, 벡엔드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 xml:space="preserve">일정 계획</w:t>
      </w:r>
    </w:p>
    <w:tbl>
      <w:tblPr>
        <w:tblStyle w:val="Table5"/>
        <w:tblW w:w="8415.0" w:type="dxa"/>
        <w:jc w:val="left"/>
        <w:tblInd w:w="704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620"/>
      </w:tblPr>
      <w:tblGrid>
        <w:gridCol w:w="1140"/>
        <w:gridCol w:w="1140"/>
        <w:gridCol w:w="4110"/>
        <w:gridCol w:w="2025"/>
        <w:tblGridChange w:id="0">
          <w:tblGrid>
            <w:gridCol w:w="1140"/>
            <w:gridCol w:w="1140"/>
            <w:gridCol w:w="4110"/>
            <w:gridCol w:w="2025"/>
          </w:tblGrid>
        </w:tblGridChange>
      </w:tblGrid>
      <w:tr>
        <w:tc>
          <w:tcPr/>
          <w:p w:rsidR="00000000" w:rsidDel="00000000" w:rsidP="00000000" w:rsidRDefault="00000000" w:rsidRPr="00000000" w14:paraId="000000DF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시작일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종료일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내용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담당자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기능 목록 상세 도출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화면 기획(화면 정의서 작성)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개발 환경 구성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개발: 백엔드 / DB 스키마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개발: 사용자 화면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개발: 어드민 화면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완성 기능 리뷰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개선 사항 추가 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통합 테스트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발표자료 준비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사이트 런칭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2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4"/>
        </w:numPr>
        <w:ind w:left="567" w:hanging="567"/>
        <w:rPr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rtl w:val="0"/>
        </w:rPr>
        <w:t xml:space="preserve">애플리케이션 아키텍쳐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85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다이어그램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85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highlight w:val="black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35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85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예시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85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22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80" w:hanging="360"/>
      </w:pPr>
      <w:rPr/>
    </w:lvl>
    <w:lvl w:ilvl="1">
      <w:start w:val="1"/>
      <w:numFmt w:val="upperLetter"/>
      <w:lvlText w:val="%2."/>
      <w:lvlJc w:val="left"/>
      <w:pPr>
        <w:ind w:left="1320" w:hanging="400"/>
      </w:pPr>
      <w:rPr/>
    </w:lvl>
    <w:lvl w:ilvl="2">
      <w:start w:val="1"/>
      <w:numFmt w:val="lowerRoman"/>
      <w:lvlText w:val="%3."/>
      <w:lvlJc w:val="right"/>
      <w:pPr>
        <w:ind w:left="1720" w:hanging="400"/>
      </w:pPr>
      <w:rPr/>
    </w:lvl>
    <w:lvl w:ilvl="3">
      <w:start w:val="1"/>
      <w:numFmt w:val="decimal"/>
      <w:lvlText w:val="%4."/>
      <w:lvlJc w:val="left"/>
      <w:pPr>
        <w:ind w:left="2120" w:hanging="400"/>
      </w:pPr>
      <w:rPr/>
    </w:lvl>
    <w:lvl w:ilvl="4">
      <w:start w:val="1"/>
      <w:numFmt w:val="upperLetter"/>
      <w:lvlText w:val="%5."/>
      <w:lvlJc w:val="left"/>
      <w:pPr>
        <w:ind w:left="2520" w:hanging="400"/>
      </w:pPr>
      <w:rPr/>
    </w:lvl>
    <w:lvl w:ilvl="5">
      <w:start w:val="1"/>
      <w:numFmt w:val="lowerRoman"/>
      <w:lvlText w:val="%6."/>
      <w:lvlJc w:val="right"/>
      <w:pPr>
        <w:ind w:left="2920" w:hanging="400"/>
      </w:pPr>
      <w:rPr/>
    </w:lvl>
    <w:lvl w:ilvl="6">
      <w:start w:val="1"/>
      <w:numFmt w:val="decimal"/>
      <w:lvlText w:val="%7."/>
      <w:lvlJc w:val="left"/>
      <w:pPr>
        <w:ind w:left="3320" w:hanging="400"/>
      </w:pPr>
      <w:rPr/>
    </w:lvl>
    <w:lvl w:ilvl="7">
      <w:start w:val="1"/>
      <w:numFmt w:val="upperLetter"/>
      <w:lvlText w:val="%8."/>
      <w:lvlJc w:val="left"/>
      <w:pPr>
        <w:ind w:left="3720" w:hanging="400"/>
      </w:pPr>
      <w:rPr/>
    </w:lvl>
    <w:lvl w:ilvl="8">
      <w:start w:val="1"/>
      <w:numFmt w:val="lowerRoman"/>
      <w:lvlText w:val="%9."/>
      <w:lvlJc w:val="right"/>
      <w:pPr>
        <w:ind w:left="4120" w:hanging="4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805" w:hanging="360"/>
      </w:pPr>
      <w:rPr/>
    </w:lvl>
    <w:lvl w:ilvl="1">
      <w:start w:val="1"/>
      <w:numFmt w:val="upperLetter"/>
      <w:lvlText w:val="%2."/>
      <w:lvlJc w:val="left"/>
      <w:pPr>
        <w:ind w:left="1245" w:hanging="400"/>
      </w:pPr>
      <w:rPr/>
    </w:lvl>
    <w:lvl w:ilvl="2">
      <w:start w:val="1"/>
      <w:numFmt w:val="lowerRoman"/>
      <w:lvlText w:val="%3."/>
      <w:lvlJc w:val="right"/>
      <w:pPr>
        <w:ind w:left="1645" w:hanging="400"/>
      </w:pPr>
      <w:rPr/>
    </w:lvl>
    <w:lvl w:ilvl="3">
      <w:start w:val="1"/>
      <w:numFmt w:val="decimal"/>
      <w:lvlText w:val="%4."/>
      <w:lvlJc w:val="left"/>
      <w:pPr>
        <w:ind w:left="2045" w:hanging="400"/>
      </w:pPr>
      <w:rPr/>
    </w:lvl>
    <w:lvl w:ilvl="4">
      <w:start w:val="1"/>
      <w:numFmt w:val="upperLetter"/>
      <w:lvlText w:val="%5."/>
      <w:lvlJc w:val="left"/>
      <w:pPr>
        <w:ind w:left="2445" w:hanging="400"/>
      </w:pPr>
      <w:rPr/>
    </w:lvl>
    <w:lvl w:ilvl="5">
      <w:start w:val="1"/>
      <w:numFmt w:val="lowerRoman"/>
      <w:lvlText w:val="%6."/>
      <w:lvlJc w:val="right"/>
      <w:pPr>
        <w:ind w:left="2845" w:hanging="400"/>
      </w:pPr>
      <w:rPr/>
    </w:lvl>
    <w:lvl w:ilvl="6">
      <w:start w:val="1"/>
      <w:numFmt w:val="decimal"/>
      <w:lvlText w:val="%7."/>
      <w:lvlJc w:val="left"/>
      <w:pPr>
        <w:ind w:left="3245" w:hanging="400"/>
      </w:pPr>
      <w:rPr/>
    </w:lvl>
    <w:lvl w:ilvl="7">
      <w:start w:val="1"/>
      <w:numFmt w:val="upperLetter"/>
      <w:lvlText w:val="%8."/>
      <w:lvlJc w:val="left"/>
      <w:pPr>
        <w:ind w:left="3645" w:hanging="400"/>
      </w:pPr>
      <w:rPr/>
    </w:lvl>
    <w:lvl w:ilvl="8">
      <w:start w:val="1"/>
      <w:numFmt w:val="lowerRoman"/>
      <w:lvlText w:val="%9."/>
      <w:lvlJc w:val="right"/>
      <w:pPr>
        <w:ind w:left="4045" w:hanging="4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685" w:hanging="360"/>
      </w:pPr>
      <w:rPr/>
    </w:lvl>
    <w:lvl w:ilvl="1">
      <w:start w:val="1"/>
      <w:numFmt w:val="upperLetter"/>
      <w:lvlText w:val="%2."/>
      <w:lvlJc w:val="left"/>
      <w:pPr>
        <w:ind w:left="1125" w:hanging="400"/>
      </w:pPr>
      <w:rPr/>
    </w:lvl>
    <w:lvl w:ilvl="2">
      <w:start w:val="1"/>
      <w:numFmt w:val="lowerRoman"/>
      <w:lvlText w:val="%3."/>
      <w:lvlJc w:val="right"/>
      <w:pPr>
        <w:ind w:left="1525" w:hanging="400"/>
      </w:pPr>
      <w:rPr/>
    </w:lvl>
    <w:lvl w:ilvl="3">
      <w:start w:val="1"/>
      <w:numFmt w:val="decimal"/>
      <w:lvlText w:val="%4."/>
      <w:lvlJc w:val="left"/>
      <w:pPr>
        <w:ind w:left="1925" w:hanging="400"/>
      </w:pPr>
      <w:rPr/>
    </w:lvl>
    <w:lvl w:ilvl="4">
      <w:start w:val="1"/>
      <w:numFmt w:val="upperLetter"/>
      <w:lvlText w:val="%5."/>
      <w:lvlJc w:val="left"/>
      <w:pPr>
        <w:ind w:left="2325" w:hanging="400"/>
      </w:pPr>
      <w:rPr/>
    </w:lvl>
    <w:lvl w:ilvl="5">
      <w:start w:val="1"/>
      <w:numFmt w:val="lowerRoman"/>
      <w:lvlText w:val="%6."/>
      <w:lvlJc w:val="right"/>
      <w:pPr>
        <w:ind w:left="2725" w:hanging="400"/>
      </w:pPr>
      <w:rPr/>
    </w:lvl>
    <w:lvl w:ilvl="6">
      <w:start w:val="1"/>
      <w:numFmt w:val="decimal"/>
      <w:lvlText w:val="%7."/>
      <w:lvlJc w:val="left"/>
      <w:pPr>
        <w:ind w:left="3125" w:hanging="400"/>
      </w:pPr>
      <w:rPr/>
    </w:lvl>
    <w:lvl w:ilvl="7">
      <w:start w:val="1"/>
      <w:numFmt w:val="upperLetter"/>
      <w:lvlText w:val="%8."/>
      <w:lvlJc w:val="left"/>
      <w:pPr>
        <w:ind w:left="3525" w:hanging="400"/>
      </w:pPr>
      <w:rPr/>
    </w:lvl>
    <w:lvl w:ilvl="8">
      <w:start w:val="1"/>
      <w:numFmt w:val="lowerRoman"/>
      <w:lvlText w:val="%9."/>
      <w:lvlJc w:val="right"/>
      <w:pPr>
        <w:ind w:left="3925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-%2."/>
      <w:lvlJc w:val="left"/>
      <w:pPr>
        <w:ind w:left="567" w:hanging="567"/>
      </w:pPr>
      <w:rPr/>
    </w:lvl>
    <w:lvl w:ilvl="2">
      <w:start w:val="1"/>
      <w:numFmt w:val="decimal"/>
      <w:lvlText w:val="%1-%2-%3."/>
      <w:lvlJc w:val="left"/>
      <w:pPr>
        <w:ind w:left="1418" w:hanging="566.9999999999999"/>
      </w:pPr>
      <w:rPr/>
    </w:lvl>
    <w:lvl w:ilvl="3">
      <w:start w:val="1"/>
      <w:numFmt w:val="decimal"/>
      <w:lvlText w:val="%1-%2-%3-%4.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="259" w:lineRule="auto"/>
        <w:ind w:firstLine="1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425" w:right="0" w:hanging="425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794" w:right="0" w:hanging="567"/>
      <w:jc w:val="both"/>
    </w:pPr>
    <w:rPr>
      <w:rFonts w:ascii="Malgun Gothic" w:cs="Malgun Gothic" w:eastAsia="Malgun Gothic" w:hAnsi="Malgun Gothic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 w:hanging="2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ind w:left="600" w:hanging="2000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Malgun Gothic" w:cs="Malgun Gothic" w:eastAsia="Malgun Gothic" w:hAnsi="Malgun Gothic"/>
      <w:b w:val="1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2cc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2cc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2cc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2cc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2cc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