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52" w:rsidRPr="004E1B52" w:rsidRDefault="004E1B52" w:rsidP="004E1B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r w:rsidRPr="004E1B52"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  <w:br/>
        <w:t>Açıklamaya göre bu kapsamda, laboratuvar sonucu ile taklit ve tağşiş yaptığı kesinleşen 25 gıda işletmesi ve bu işletmelerin ürettiği 37 parti ürüne ait (17 peynir, 12 yoğurt, 7 tereyağı, 1 UHT süt) bilgiler şöyle:</w:t>
      </w:r>
    </w:p>
    <w:tbl>
      <w:tblPr>
        <w:tblW w:w="118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2966"/>
        <w:gridCol w:w="2966"/>
        <w:gridCol w:w="2966"/>
      </w:tblGrid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tr-TR"/>
              </w:rPr>
              <w:t>Firma adı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tr-TR"/>
              </w:rPr>
              <w:t>Ürün adı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tr-TR"/>
              </w:rPr>
              <w:t>Marka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tr-TR"/>
              </w:rPr>
              <w:t xml:space="preserve">Parti/Seri </w:t>
            </w:r>
            <w:proofErr w:type="spellStart"/>
            <w:r w:rsidRPr="004E1B52">
              <w:rPr>
                <w:rFonts w:ascii="Courier New" w:eastAsia="Times New Roman" w:hAnsi="Courier New" w:cs="Courier New"/>
                <w:b/>
                <w:bCs/>
                <w:color w:val="212529"/>
                <w:sz w:val="24"/>
                <w:szCs w:val="24"/>
                <w:lang w:eastAsia="tr-TR"/>
              </w:rPr>
              <w:t>no</w:t>
            </w:r>
            <w:proofErr w:type="spellEnd"/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Sütkon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Gıda Tar.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Day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Tük. Mal. San.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Tic. Ltd. Şti./Konya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Yağlı Eritme Peyniri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Demircizade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12.04.2012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21.04.2012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26.07.2012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Mehmet Demirci Gıda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Tar. </w:t>
            </w:r>
            <w:proofErr w:type="spellStart"/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Oto. İnş.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 Tic. Ltd. Şti./Konya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Eritme Peyniri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Ozan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Demircizade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20052012</w:t>
            </w:r>
            <w:proofErr w:type="gramEnd"/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Süller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Peynircilik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Süt ve Süt Ürünleri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İnş.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Şti./Denizli  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Peynir karışımı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(Nişasta)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Süller</w:t>
            </w:r>
            <w:proofErr w:type="spellEnd"/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12.09.2011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Saruhanlılar Süt ve Süt Ürünleri/Denizli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Peynir karışımı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(Nişasta)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Ovmalux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16.03.2012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Narin Süt ve Süt Ürünleri Gıda Paz. 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 Tic. Ltd. Şti./Kayseri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tulum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Narlıtepe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077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066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038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Narin Süt ve Süt Ürünleri Gıda Paz. 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 Tic. Ltd. Şti./Kayseri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Tulum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Zirve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068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Narin Süt ve Süt Ürünleri Gıda Paz. 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 Tic. Ltd. Şti./Kayseri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Tulum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Narlıtepe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181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210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Birsen Güven Gıda San.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A.Ş./Kayseri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tulum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Karel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08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Torunoba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Süt Ürünleri/Elazığ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tulum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Torunoba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348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YGS Süt ve Süt Ürünleri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Taze kaşar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Acan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02.04.12</w:t>
            </w:r>
          </w:p>
        </w:tc>
      </w:tr>
      <w:tr w:rsidR="004E1B52" w:rsidRPr="004E1B52" w:rsidTr="004E1B52">
        <w:trPr>
          <w:trHeight w:val="225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25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YGS Süt ve Süt Ürünleri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25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Taze kaşar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25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Can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25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11.03.2012</w:t>
            </w:r>
          </w:p>
        </w:tc>
      </w:tr>
      <w:tr w:rsidR="004E1B52" w:rsidRPr="004E1B52" w:rsidTr="004E1B52">
        <w:trPr>
          <w:trHeight w:val="255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İzsüt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Besicilik Tar. Gıda İth. İhr. San. Tic. Ltd. </w:t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>Şti./İzmir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>Kaşar peyniri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Özay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26.03.2012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 xml:space="preserve">Baran Süt Ürün. </w:t>
            </w:r>
            <w:proofErr w:type="spellStart"/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Day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Tük. Mal. Gıda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 (Bitkisel yağ ve jelatin)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Özdoğan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Tatal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03.04.2012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Çakıroğlu Süt Ürün. Gıda ve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Hayv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San.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Tam yağlı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 (Bitkisel yağ, jelatin)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Çakıroğlu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21.05.2012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Yeşil Tire Süt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Mamülleri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Yeşil Tire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30.05.2012</w:t>
            </w:r>
          </w:p>
        </w:tc>
      </w:tr>
      <w:tr w:rsidR="004E1B52" w:rsidRPr="004E1B52" w:rsidTr="004E1B52">
        <w:trPr>
          <w:trHeight w:val="240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Elbistan Altınova Gıda Hay. 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San. Tic. Ltd. Şti./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K.Maraş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yoğurt (Jelatin)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Elbistan Altınova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0000737</w:t>
            </w:r>
          </w:p>
        </w:tc>
      </w:tr>
      <w:tr w:rsidR="004E1B52" w:rsidRPr="004E1B52" w:rsidTr="004E1B52">
        <w:trPr>
          <w:trHeight w:val="240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Aydınoğlu Süt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Mamülleri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/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K.Maraş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Yarım yağlı yoğurt (Jelatin)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Çilem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26.06.2012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Şelale Süt Tic. ve San. Ltd. Şti./Antalya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 (Jelatin)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Çağlayan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son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tüketim tarihi/18.04.2012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Mustafa Hazar-Yüksel Mandıra/İzmir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Tam yağlı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yoğurt (Jelatin, 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Burgucu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21.07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Arıkan Süt Ürünleri San.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Tam yağlı tava yoğurdu (Jelatin, 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Arıkan Süt Ürünleri San. Tic. Ltd. Şti.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12.06.2012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Aydoğan Süt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İml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İhr. Tic. San.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Kaymaksız Yoğurt (jelatin, 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Aymer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Süt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30.03.2012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29.07.2012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Aydoğan Süt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Mam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İml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İhr. Tic. San. Ltd. Şti./İzmir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Pastörize yağlı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homojenize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kaymaksız yoğurt (Jelatin, 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Aymer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Süt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11.07.2012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Adım Süt ve Gıda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.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Tava yoğurt (Jelatin, 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Adım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28.05.2012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Temel Gıda/Trabzon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Geleneksel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Subaşılı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Hekimoğlu Temel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05.07.2012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Beyaz Süt ve Tarım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Ürn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San. Tur. Paz. Ltd. Şti./İzmir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Beyazca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03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05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Emin Gıda İnş. Oto. İth.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ihr.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Ltd. Şti./Ankara 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Pastörize tereyağı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Bayella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04-01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Tokgöz Gıda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A.Ş./Ankara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Frozya</w:t>
            </w:r>
            <w:proofErr w:type="spellEnd"/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20-13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Tokgöz Gıda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 A.Ş./Ankara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Tokgöz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03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Sakarya Süt ve Gıda San. Tic. </w:t>
            </w:r>
            <w:proofErr w:type="spell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Koll</w:t>
            </w:r>
            <w:proofErr w:type="spell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. Şti./Tekirdağ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Tereyağı (Bitkisel yağ)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Özne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001/01</w:t>
            </w:r>
          </w:p>
        </w:tc>
      </w:tr>
      <w:tr w:rsidR="004E1B52" w:rsidRPr="004E1B52" w:rsidTr="004E1B52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lastRenderedPageBreak/>
              <w:t xml:space="preserve">Mar Tüketim Maddeleri İhr. İth. San. </w:t>
            </w:r>
            <w:proofErr w:type="gramStart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ve</w:t>
            </w:r>
            <w:proofErr w:type="gramEnd"/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 xml:space="preserve"> Tic.</w:t>
            </w:r>
            <w:r w:rsidRPr="004E1B5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  <w:br/>
            </w: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A.Ş./Balıkesir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Yarım yağlı UHT keçi sütü (İnek sütü)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Kay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E1B52" w:rsidRPr="004E1B52" w:rsidRDefault="004E1B52" w:rsidP="004E1B5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tr-TR"/>
              </w:rPr>
            </w:pPr>
            <w:r w:rsidRPr="004E1B52">
              <w:rPr>
                <w:rFonts w:ascii="Courier New" w:eastAsia="Times New Roman" w:hAnsi="Courier New" w:cs="Courier New"/>
                <w:color w:val="212529"/>
                <w:sz w:val="24"/>
                <w:szCs w:val="24"/>
                <w:lang w:eastAsia="tr-TR"/>
              </w:rPr>
              <w:t>143/2</w:t>
            </w:r>
          </w:p>
        </w:tc>
      </w:tr>
    </w:tbl>
    <w:p w:rsidR="00F70676" w:rsidRDefault="00F70676"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C6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1B52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4336"/>
    <w:rsid w:val="00596B1D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519A"/>
    <w:rsid w:val="00B05C65"/>
    <w:rsid w:val="00B1027E"/>
    <w:rsid w:val="00B117DD"/>
    <w:rsid w:val="00B11D9A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1DC6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E1B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E1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2974</Characters>
  <Application>Microsoft Office Word</Application>
  <DocSecurity>0</DocSecurity>
  <Lines>24</Lines>
  <Paragraphs>6</Paragraphs>
  <ScaleCrop>false</ScaleCrop>
  <Company>TOBB ETÜ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3</cp:revision>
  <dcterms:created xsi:type="dcterms:W3CDTF">2020-01-28T16:15:00Z</dcterms:created>
  <dcterms:modified xsi:type="dcterms:W3CDTF">2020-01-28T16:16:00Z</dcterms:modified>
</cp:coreProperties>
</file>