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3F2" w:rsidRPr="003A3170" w:rsidRDefault="003A3170" w:rsidP="003A3170">
      <w:pPr>
        <w:jc w:val="center"/>
        <w:rPr>
          <w:b/>
          <w:sz w:val="56"/>
          <w:szCs w:val="56"/>
        </w:rPr>
      </w:pPr>
      <w:r w:rsidRPr="003A3170">
        <w:rPr>
          <w:b/>
          <w:sz w:val="56"/>
          <w:szCs w:val="56"/>
        </w:rPr>
        <w:t>Software Requirement Specifications</w:t>
      </w:r>
    </w:p>
    <w:p w:rsidR="003A3170" w:rsidRPr="003A3170" w:rsidRDefault="003A3170" w:rsidP="003A3170">
      <w:pPr>
        <w:jc w:val="center"/>
      </w:pPr>
      <w:r>
        <w:t xml:space="preserve">Authors: Kyle </w:t>
      </w:r>
      <w:proofErr w:type="spellStart"/>
      <w:r>
        <w:t>Legters</w:t>
      </w:r>
      <w:proofErr w:type="spellEnd"/>
      <w:r>
        <w:t xml:space="preserve">, Nick </w:t>
      </w:r>
      <w:proofErr w:type="spellStart"/>
      <w:r>
        <w:t>Faughey</w:t>
      </w:r>
      <w:proofErr w:type="spellEnd"/>
      <w:r>
        <w:t xml:space="preserve">, </w:t>
      </w:r>
      <w:proofErr w:type="spellStart"/>
      <w:r>
        <w:t>Pavan</w:t>
      </w:r>
      <w:proofErr w:type="spellEnd"/>
      <w:r>
        <w:t xml:space="preserve"> </w:t>
      </w:r>
      <w:proofErr w:type="spellStart"/>
      <w:r>
        <w:t>Kottapalli</w:t>
      </w:r>
      <w:proofErr w:type="spellEnd"/>
      <w:r>
        <w:t>, Korey Klinger, Alex Pickering</w:t>
      </w:r>
    </w:p>
    <w:p w:rsidR="001933F2" w:rsidRDefault="001933F2" w:rsidP="003C5347">
      <w:pPr>
        <w:rPr>
          <w:b/>
        </w:rPr>
      </w:pPr>
    </w:p>
    <w:p w:rsidR="003C5347" w:rsidRDefault="003C5347" w:rsidP="003C5347">
      <w:r>
        <w:rPr>
          <w:b/>
        </w:rPr>
        <w:t>Table of Contents</w:t>
      </w:r>
    </w:p>
    <w:p w:rsidR="003C5347" w:rsidRDefault="001933F2" w:rsidP="001933F2">
      <w:pPr>
        <w:pStyle w:val="ListParagraph"/>
        <w:numPr>
          <w:ilvl w:val="0"/>
          <w:numId w:val="3"/>
        </w:numPr>
      </w:pPr>
      <w:r>
        <w:t>Introduction</w:t>
      </w:r>
    </w:p>
    <w:p w:rsidR="001933F2" w:rsidRDefault="001933F2" w:rsidP="001933F2">
      <w:pPr>
        <w:pStyle w:val="ListParagraph"/>
        <w:numPr>
          <w:ilvl w:val="1"/>
          <w:numId w:val="3"/>
        </w:numPr>
      </w:pPr>
      <w:r>
        <w:t>Purpose</w:t>
      </w:r>
    </w:p>
    <w:p w:rsidR="001933F2" w:rsidRDefault="001933F2" w:rsidP="001933F2">
      <w:pPr>
        <w:pStyle w:val="ListParagraph"/>
        <w:numPr>
          <w:ilvl w:val="1"/>
          <w:numId w:val="3"/>
        </w:numPr>
      </w:pPr>
      <w:r>
        <w:t>Scope</w:t>
      </w:r>
    </w:p>
    <w:p w:rsidR="001933F2" w:rsidRDefault="001933F2" w:rsidP="001933F2">
      <w:pPr>
        <w:pStyle w:val="ListParagraph"/>
        <w:numPr>
          <w:ilvl w:val="1"/>
          <w:numId w:val="3"/>
        </w:numPr>
      </w:pPr>
      <w:r>
        <w:t>Definitions, acronyms, and abbreviations</w:t>
      </w:r>
    </w:p>
    <w:p w:rsidR="001933F2" w:rsidRDefault="001933F2" w:rsidP="001933F2">
      <w:pPr>
        <w:pStyle w:val="ListParagraph"/>
        <w:numPr>
          <w:ilvl w:val="1"/>
          <w:numId w:val="3"/>
        </w:numPr>
      </w:pPr>
      <w:r>
        <w:t>References</w:t>
      </w:r>
    </w:p>
    <w:p w:rsidR="001933F2" w:rsidRDefault="001933F2" w:rsidP="001933F2">
      <w:pPr>
        <w:pStyle w:val="ListParagraph"/>
        <w:numPr>
          <w:ilvl w:val="1"/>
          <w:numId w:val="3"/>
        </w:numPr>
      </w:pPr>
      <w:r>
        <w:t>Overview</w:t>
      </w:r>
    </w:p>
    <w:p w:rsidR="001933F2" w:rsidRDefault="001933F2" w:rsidP="001933F2">
      <w:pPr>
        <w:pStyle w:val="ListParagraph"/>
        <w:numPr>
          <w:ilvl w:val="0"/>
          <w:numId w:val="3"/>
        </w:numPr>
      </w:pPr>
      <w:r>
        <w:t>Overall Description</w:t>
      </w:r>
    </w:p>
    <w:p w:rsidR="001933F2" w:rsidRDefault="001933F2" w:rsidP="001933F2">
      <w:pPr>
        <w:pStyle w:val="ListParagraph"/>
        <w:numPr>
          <w:ilvl w:val="1"/>
          <w:numId w:val="3"/>
        </w:numPr>
      </w:pPr>
      <w:r>
        <w:t>Product perspective</w:t>
      </w:r>
    </w:p>
    <w:p w:rsidR="001933F2" w:rsidRDefault="001933F2" w:rsidP="001933F2">
      <w:pPr>
        <w:pStyle w:val="ListParagraph"/>
        <w:numPr>
          <w:ilvl w:val="1"/>
          <w:numId w:val="3"/>
        </w:numPr>
      </w:pPr>
      <w:r>
        <w:t>Product functions</w:t>
      </w:r>
    </w:p>
    <w:p w:rsidR="001933F2" w:rsidRDefault="001933F2" w:rsidP="001933F2">
      <w:pPr>
        <w:pStyle w:val="ListParagraph"/>
        <w:numPr>
          <w:ilvl w:val="1"/>
          <w:numId w:val="3"/>
        </w:numPr>
      </w:pPr>
      <w:r>
        <w:t>User characteristics</w:t>
      </w:r>
    </w:p>
    <w:p w:rsidR="001933F2" w:rsidRDefault="001933F2" w:rsidP="001933F2">
      <w:pPr>
        <w:pStyle w:val="ListParagraph"/>
        <w:numPr>
          <w:ilvl w:val="1"/>
          <w:numId w:val="3"/>
        </w:numPr>
      </w:pPr>
      <w:r>
        <w:t>Constraints</w:t>
      </w:r>
    </w:p>
    <w:p w:rsidR="001933F2" w:rsidRDefault="001933F2" w:rsidP="001933F2">
      <w:pPr>
        <w:pStyle w:val="ListParagraph"/>
        <w:numPr>
          <w:ilvl w:val="1"/>
          <w:numId w:val="3"/>
        </w:numPr>
      </w:pPr>
      <w:r>
        <w:t>Assumptions and dependencies</w:t>
      </w:r>
    </w:p>
    <w:p w:rsidR="001933F2" w:rsidRDefault="001933F2" w:rsidP="001933F2">
      <w:pPr>
        <w:pStyle w:val="ListParagraph"/>
        <w:numPr>
          <w:ilvl w:val="0"/>
          <w:numId w:val="3"/>
        </w:numPr>
      </w:pPr>
      <w:r>
        <w:t>Specific Requirements</w:t>
      </w:r>
    </w:p>
    <w:p w:rsidR="001933F2" w:rsidRDefault="001933F2" w:rsidP="001933F2">
      <w:pPr>
        <w:pStyle w:val="ListParagraph"/>
        <w:numPr>
          <w:ilvl w:val="0"/>
          <w:numId w:val="3"/>
        </w:numPr>
      </w:pPr>
      <w:r>
        <w:t>Appendixes</w:t>
      </w:r>
    </w:p>
    <w:p w:rsidR="003A3170" w:rsidRDefault="001933F2" w:rsidP="001933F2">
      <w:pPr>
        <w:pStyle w:val="ListParagraph"/>
        <w:numPr>
          <w:ilvl w:val="0"/>
          <w:numId w:val="3"/>
        </w:numPr>
      </w:pPr>
      <w:r>
        <w:t>Index</w:t>
      </w:r>
    </w:p>
    <w:p w:rsidR="003A3170" w:rsidRDefault="003A3170">
      <w:r>
        <w:br w:type="page"/>
      </w:r>
    </w:p>
    <w:p w:rsidR="001933F2" w:rsidRPr="00066ECA" w:rsidRDefault="003A3170" w:rsidP="00066ECA">
      <w:pPr>
        <w:rPr>
          <w:b/>
          <w:sz w:val="48"/>
          <w:szCs w:val="48"/>
        </w:rPr>
      </w:pPr>
      <w:r w:rsidRPr="00066ECA">
        <w:rPr>
          <w:b/>
          <w:sz w:val="48"/>
          <w:szCs w:val="48"/>
        </w:rPr>
        <w:lastRenderedPageBreak/>
        <w:t>1 Introduction</w:t>
      </w:r>
    </w:p>
    <w:p w:rsidR="003A3170" w:rsidRDefault="003A3170" w:rsidP="003A3170">
      <w:pPr>
        <w:pStyle w:val="ListParagraph"/>
        <w:rPr>
          <w:b/>
        </w:rPr>
      </w:pPr>
    </w:p>
    <w:p w:rsidR="003A3170" w:rsidRDefault="003A3170" w:rsidP="003A3170">
      <w:pPr>
        <w:pStyle w:val="ListParagraph"/>
        <w:rPr>
          <w:b/>
        </w:rPr>
      </w:pPr>
    </w:p>
    <w:p w:rsidR="003A3170" w:rsidRDefault="003A3170" w:rsidP="003A3170">
      <w:pPr>
        <w:pStyle w:val="ListParagraph"/>
        <w:rPr>
          <w:b/>
        </w:rPr>
      </w:pPr>
      <w:proofErr w:type="gramStart"/>
      <w:r>
        <w:rPr>
          <w:b/>
        </w:rPr>
        <w:t>1.A</w:t>
      </w:r>
      <w:proofErr w:type="gramEnd"/>
      <w:r>
        <w:rPr>
          <w:b/>
        </w:rPr>
        <w:t xml:space="preserve"> Purpose</w:t>
      </w:r>
    </w:p>
    <w:p w:rsidR="003A3170" w:rsidRDefault="00DF2BB0" w:rsidP="003A3170">
      <w:pPr>
        <w:pStyle w:val="ListParagraph"/>
      </w:pPr>
      <w:r>
        <w:t>The purpose of this SRS is to lay out a set of requirements, functions, and features for the Centralized Traffic Control Center and Signaling System for the North Shore Extension of the Pittsburgh Light Rail Transit system.</w:t>
      </w:r>
    </w:p>
    <w:p w:rsidR="00DF2BB0" w:rsidRDefault="00DF2BB0" w:rsidP="003A3170">
      <w:pPr>
        <w:pStyle w:val="ListParagraph"/>
      </w:pPr>
    </w:p>
    <w:p w:rsidR="00DF2BB0" w:rsidRDefault="00DF2BB0" w:rsidP="003A3170">
      <w:pPr>
        <w:pStyle w:val="ListParagraph"/>
      </w:pPr>
      <w:r>
        <w:t>The intended audience of this document is the Port Authority of Allegheny County.</w:t>
      </w:r>
    </w:p>
    <w:p w:rsidR="00DF2BB0" w:rsidRDefault="00DF2BB0" w:rsidP="003A3170">
      <w:pPr>
        <w:pStyle w:val="ListParagraph"/>
      </w:pPr>
    </w:p>
    <w:p w:rsidR="00DF2BB0" w:rsidRDefault="00DF2BB0" w:rsidP="003A3170">
      <w:pPr>
        <w:pStyle w:val="ListParagraph"/>
        <w:rPr>
          <w:b/>
        </w:rPr>
      </w:pPr>
      <w:proofErr w:type="gramStart"/>
      <w:r>
        <w:rPr>
          <w:b/>
        </w:rPr>
        <w:t>1.B</w:t>
      </w:r>
      <w:proofErr w:type="gramEnd"/>
      <w:r>
        <w:rPr>
          <w:b/>
        </w:rPr>
        <w:t xml:space="preserve"> Scope</w:t>
      </w:r>
    </w:p>
    <w:p w:rsidR="00DF2BB0" w:rsidRDefault="0051038C" w:rsidP="003A3170">
      <w:pPr>
        <w:pStyle w:val="ListParagraph"/>
      </w:pPr>
      <w:r>
        <w:t xml:space="preserve">The software this project will produce includes the Centralized Traffic Control </w:t>
      </w:r>
      <w:r w:rsidR="00661497">
        <w:t xml:space="preserve">(CTC) </w:t>
      </w:r>
      <w:r>
        <w:t xml:space="preserve">Center </w:t>
      </w:r>
      <w:r w:rsidR="00661497">
        <w:t>and Signaling System.</w:t>
      </w:r>
    </w:p>
    <w:p w:rsidR="00661497" w:rsidRDefault="00661497" w:rsidP="003A3170">
      <w:pPr>
        <w:pStyle w:val="ListParagraph"/>
      </w:pPr>
    </w:p>
    <w:p w:rsidR="00661497" w:rsidRDefault="00661497" w:rsidP="003A3170">
      <w:pPr>
        <w:pStyle w:val="ListParagraph"/>
      </w:pPr>
      <w:r>
        <w:t>The project will include the following five systems:</w:t>
      </w:r>
    </w:p>
    <w:p w:rsidR="00661497" w:rsidRDefault="00661497" w:rsidP="003A3170">
      <w:pPr>
        <w:pStyle w:val="ListParagraph"/>
      </w:pPr>
    </w:p>
    <w:p w:rsidR="00661497" w:rsidRDefault="00661497" w:rsidP="003A3170">
      <w:pPr>
        <w:pStyle w:val="ListParagraph"/>
      </w:pPr>
      <w:r>
        <w:t>Track Model: Simulates the actual track of the North Shore extension.</w:t>
      </w:r>
    </w:p>
    <w:p w:rsidR="00661497" w:rsidRDefault="00661497" w:rsidP="003A3170">
      <w:pPr>
        <w:pStyle w:val="ListParagraph"/>
      </w:pPr>
      <w:r>
        <w:t xml:space="preserve">Train Model: Simulates the physics behind a </w:t>
      </w:r>
      <w:proofErr w:type="spellStart"/>
      <w:r>
        <w:t>Flexity</w:t>
      </w:r>
      <w:proofErr w:type="spellEnd"/>
      <w:r>
        <w:t xml:space="preserve"> 2 Tram moving across the track.</w:t>
      </w:r>
    </w:p>
    <w:p w:rsidR="00661497" w:rsidRDefault="00661497" w:rsidP="003A3170">
      <w:pPr>
        <w:pStyle w:val="ListParagraph"/>
      </w:pPr>
      <w:r>
        <w:t>Train Controller: Safety Critical component that controls the movement of the train.</w:t>
      </w:r>
    </w:p>
    <w:p w:rsidR="00661497" w:rsidRDefault="00661497" w:rsidP="00A827A3">
      <w:pPr>
        <w:pStyle w:val="ListParagraph"/>
      </w:pPr>
      <w:r>
        <w:t xml:space="preserve">Track Controller: Safety Critical component that controls the track and reports back to the </w:t>
      </w:r>
      <w:r w:rsidR="00A827A3">
        <w:tab/>
      </w:r>
      <w:r>
        <w:t>Central office</w:t>
      </w:r>
      <w:r w:rsidR="00A827A3">
        <w:t>.</w:t>
      </w:r>
    </w:p>
    <w:p w:rsidR="00A827A3" w:rsidRDefault="00A827A3" w:rsidP="003A3170">
      <w:pPr>
        <w:pStyle w:val="ListParagraph"/>
      </w:pPr>
      <w:r>
        <w:t>CTC Office: Allows a dispatcher to schedule, dispatch, and monitor trains.</w:t>
      </w:r>
    </w:p>
    <w:p w:rsidR="00A827A3" w:rsidRDefault="00A827A3" w:rsidP="003A3170">
      <w:pPr>
        <w:pStyle w:val="ListParagraph"/>
      </w:pPr>
    </w:p>
    <w:p w:rsidR="00A827A3" w:rsidRDefault="00A827A3" w:rsidP="003A3170">
      <w:pPr>
        <w:pStyle w:val="ListParagraph"/>
      </w:pPr>
      <w:r>
        <w:t>The project will have an automatic mode with preset scenarios to demo the systems listed above, and this demo will be capable of running faster than wall clock time.</w:t>
      </w:r>
    </w:p>
    <w:p w:rsidR="00E12244" w:rsidRDefault="00E12244" w:rsidP="003A3170">
      <w:pPr>
        <w:pStyle w:val="ListParagraph"/>
      </w:pPr>
    </w:p>
    <w:p w:rsidR="00E12244" w:rsidRDefault="00E12244" w:rsidP="003A3170">
      <w:pPr>
        <w:pStyle w:val="ListParagraph"/>
      </w:pPr>
      <w:r>
        <w:t>Implementing the North Shore extension of the Pittsburgh Light Rail system will improve the status of public transportation throughout the city of Pittsburgh.  Public transportation is important, as it provides jobs, minimizes traffic, and greatly reduces a city’s carbon footprint.</w:t>
      </w:r>
    </w:p>
    <w:p w:rsidR="00E12244" w:rsidRDefault="00E12244" w:rsidP="003A3170">
      <w:pPr>
        <w:pStyle w:val="ListParagraph"/>
      </w:pPr>
    </w:p>
    <w:p w:rsidR="00E12244" w:rsidRDefault="00E12244" w:rsidP="003A3170">
      <w:pPr>
        <w:pStyle w:val="ListParagraph"/>
        <w:rPr>
          <w:b/>
        </w:rPr>
      </w:pPr>
      <w:proofErr w:type="gramStart"/>
      <w:r>
        <w:rPr>
          <w:b/>
        </w:rPr>
        <w:t>1.C</w:t>
      </w:r>
      <w:proofErr w:type="gramEnd"/>
      <w:r>
        <w:rPr>
          <w:b/>
        </w:rPr>
        <w:t xml:space="preserve"> Definitions, acronyms, and abbreviations</w:t>
      </w:r>
    </w:p>
    <w:p w:rsidR="00E12244" w:rsidRDefault="00E12244" w:rsidP="003A3170">
      <w:pPr>
        <w:pStyle w:val="ListParagraph"/>
      </w:pPr>
    </w:p>
    <w:p w:rsidR="00E12244" w:rsidRDefault="00E12244" w:rsidP="003A3170">
      <w:pPr>
        <w:pStyle w:val="ListParagraph"/>
      </w:pPr>
    </w:p>
    <w:p w:rsidR="00E12244" w:rsidRDefault="00E12244" w:rsidP="003A3170">
      <w:pPr>
        <w:pStyle w:val="ListParagraph"/>
        <w:rPr>
          <w:b/>
        </w:rPr>
      </w:pPr>
      <w:proofErr w:type="gramStart"/>
      <w:r>
        <w:rPr>
          <w:b/>
        </w:rPr>
        <w:t>1.D</w:t>
      </w:r>
      <w:proofErr w:type="gramEnd"/>
      <w:r>
        <w:rPr>
          <w:b/>
        </w:rPr>
        <w:t xml:space="preserve"> References</w:t>
      </w:r>
    </w:p>
    <w:p w:rsidR="00E12244" w:rsidRDefault="00E12244" w:rsidP="003A3170">
      <w:pPr>
        <w:pStyle w:val="ListParagraph"/>
      </w:pPr>
      <w:r>
        <w:t>American Public Transportation Association</w:t>
      </w:r>
    </w:p>
    <w:p w:rsidR="00E12244" w:rsidRDefault="00E12244" w:rsidP="003A3170">
      <w:pPr>
        <w:pStyle w:val="ListParagraph"/>
      </w:pPr>
      <w:r>
        <w:tab/>
      </w:r>
      <w:hyperlink r:id="rId6" w:history="1">
        <w:r w:rsidR="00066ECA" w:rsidRPr="0075751D">
          <w:rPr>
            <w:rStyle w:val="Hyperlink"/>
          </w:rPr>
          <w:t>http://www.apta.com/mediacenter/ptbenefits/Pages/default.aspx</w:t>
        </w:r>
      </w:hyperlink>
    </w:p>
    <w:p w:rsidR="00066ECA" w:rsidRDefault="00066ECA" w:rsidP="003A3170">
      <w:pPr>
        <w:pStyle w:val="ListParagraph"/>
      </w:pPr>
      <w:r>
        <w:t>IEEE Recommended Practice for Software Requirement Specifications</w:t>
      </w:r>
    </w:p>
    <w:p w:rsidR="003A3170" w:rsidRDefault="00066ECA" w:rsidP="00066ECA">
      <w:pPr>
        <w:pStyle w:val="ListParagraph"/>
        <w:ind w:left="1440"/>
      </w:pPr>
      <w:hyperlink r:id="rId7" w:history="1">
        <w:r w:rsidRPr="0075751D">
          <w:rPr>
            <w:rStyle w:val="Hyperlink"/>
          </w:rPr>
          <w:t>https://courseweb.pitt.edu/bbcswebdav/pid-20285500-dt-content-rid-7299133_1/users/jap182/Labs/Lab%201/IEEE%20830.pdf</w:t>
        </w:r>
      </w:hyperlink>
    </w:p>
    <w:p w:rsidR="00066ECA" w:rsidRDefault="00066ECA" w:rsidP="00066ECA">
      <w:pPr>
        <w:contextualSpacing/>
        <w:rPr>
          <w:b/>
        </w:rPr>
      </w:pPr>
      <w:r w:rsidRPr="00066ECA">
        <w:rPr>
          <w:b/>
        </w:rPr>
        <w:lastRenderedPageBreak/>
        <w:tab/>
      </w:r>
      <w:proofErr w:type="gramStart"/>
      <w:r w:rsidRPr="00066ECA">
        <w:rPr>
          <w:b/>
        </w:rPr>
        <w:t>1.E</w:t>
      </w:r>
      <w:proofErr w:type="gramEnd"/>
      <w:r w:rsidRPr="00066ECA">
        <w:rPr>
          <w:b/>
        </w:rPr>
        <w:t xml:space="preserve"> Overview</w:t>
      </w:r>
    </w:p>
    <w:p w:rsidR="00066ECA" w:rsidRDefault="00066ECA" w:rsidP="00247086">
      <w:pPr>
        <w:tabs>
          <w:tab w:val="left" w:pos="1260"/>
        </w:tabs>
        <w:ind w:left="720" w:hanging="630"/>
        <w:contextualSpacing/>
      </w:pPr>
      <w:r>
        <w:rPr>
          <w:b/>
        </w:rPr>
        <w:tab/>
      </w:r>
      <w:r>
        <w:t>Section 2: Provides a background for requireme</w:t>
      </w:r>
      <w:r w:rsidR="00247086">
        <w:t>nts to be</w:t>
      </w:r>
      <w:r>
        <w:t xml:space="preserve"> detail</w:t>
      </w:r>
      <w:r w:rsidR="00247086">
        <w:t>ed</w:t>
      </w:r>
      <w:r>
        <w:t xml:space="preserve"> </w:t>
      </w:r>
      <w:r w:rsidR="00247086">
        <w:t xml:space="preserve">later in the </w:t>
      </w:r>
      <w:r>
        <w:t>document.</w:t>
      </w:r>
    </w:p>
    <w:p w:rsidR="00763B8F" w:rsidRDefault="00247086" w:rsidP="00247086">
      <w:pPr>
        <w:tabs>
          <w:tab w:val="left" w:pos="1260"/>
        </w:tabs>
        <w:ind w:left="720" w:hanging="630"/>
        <w:contextualSpacing/>
      </w:pPr>
      <w:r>
        <w:tab/>
        <w:t>Section 3: Provides detailed requirements for the system that</w:t>
      </w:r>
      <w:r w:rsidR="00763B8F">
        <w:t xml:space="preserve"> enable designers to design the</w:t>
      </w:r>
    </w:p>
    <w:p w:rsidR="00247086" w:rsidRDefault="00763B8F" w:rsidP="00247086">
      <w:pPr>
        <w:tabs>
          <w:tab w:val="left" w:pos="1260"/>
        </w:tabs>
        <w:ind w:left="720" w:hanging="630"/>
        <w:contextualSpacing/>
      </w:pPr>
      <w:r>
        <w:tab/>
      </w:r>
      <w:r>
        <w:tab/>
      </w:r>
      <w:proofErr w:type="gramStart"/>
      <w:r w:rsidR="00247086">
        <w:t>system</w:t>
      </w:r>
      <w:proofErr w:type="gramEnd"/>
      <w:r w:rsidR="00247086">
        <w:t xml:space="preserve"> accordingly, and testers to test the system accordingly.</w:t>
      </w:r>
    </w:p>
    <w:p w:rsidR="00763B8F" w:rsidRDefault="00763B8F" w:rsidP="00247086">
      <w:pPr>
        <w:tabs>
          <w:tab w:val="left" w:pos="1260"/>
        </w:tabs>
        <w:ind w:left="720" w:hanging="630"/>
        <w:contextualSpacing/>
      </w:pPr>
    </w:p>
    <w:p w:rsidR="00763B8F" w:rsidRDefault="00763B8F" w:rsidP="00247086">
      <w:pPr>
        <w:tabs>
          <w:tab w:val="left" w:pos="1260"/>
        </w:tabs>
        <w:ind w:left="720" w:hanging="630"/>
        <w:contextualSpacing/>
      </w:pPr>
    </w:p>
    <w:p w:rsidR="00763B8F" w:rsidRDefault="00763B8F" w:rsidP="00247086">
      <w:pPr>
        <w:tabs>
          <w:tab w:val="left" w:pos="1260"/>
        </w:tabs>
        <w:ind w:left="720" w:hanging="630"/>
        <w:contextualSpacing/>
        <w:rPr>
          <w:sz w:val="48"/>
          <w:szCs w:val="48"/>
        </w:rPr>
      </w:pPr>
      <w:r>
        <w:rPr>
          <w:sz w:val="48"/>
          <w:szCs w:val="48"/>
        </w:rPr>
        <w:t xml:space="preserve">2 Overall </w:t>
      </w:r>
      <w:proofErr w:type="gramStart"/>
      <w:r>
        <w:rPr>
          <w:sz w:val="48"/>
          <w:szCs w:val="48"/>
        </w:rPr>
        <w:t>Description</w:t>
      </w:r>
      <w:proofErr w:type="gramEnd"/>
    </w:p>
    <w:p w:rsidR="00763B8F" w:rsidRDefault="00763B8F" w:rsidP="00763B8F">
      <w:pPr>
        <w:tabs>
          <w:tab w:val="left" w:pos="1260"/>
        </w:tabs>
        <w:ind w:left="720" w:hanging="630"/>
        <w:contextualSpacing/>
      </w:pPr>
      <w:r>
        <w:tab/>
      </w:r>
    </w:p>
    <w:p w:rsidR="00763B8F" w:rsidRDefault="00763B8F" w:rsidP="00763B8F">
      <w:pPr>
        <w:tabs>
          <w:tab w:val="left" w:pos="1260"/>
        </w:tabs>
        <w:ind w:left="720" w:hanging="630"/>
        <w:contextualSpacing/>
      </w:pPr>
      <w:r>
        <w:tab/>
      </w:r>
    </w:p>
    <w:p w:rsidR="00763B8F" w:rsidRDefault="00763B8F" w:rsidP="00763B8F">
      <w:pPr>
        <w:tabs>
          <w:tab w:val="left" w:pos="1260"/>
        </w:tabs>
        <w:ind w:left="720" w:hanging="630"/>
        <w:contextualSpacing/>
        <w:rPr>
          <w:b/>
        </w:rPr>
      </w:pPr>
      <w:r>
        <w:tab/>
      </w:r>
      <w:proofErr w:type="gramStart"/>
      <w:r>
        <w:rPr>
          <w:b/>
        </w:rPr>
        <w:t>2.A</w:t>
      </w:r>
      <w:proofErr w:type="gramEnd"/>
      <w:r>
        <w:rPr>
          <w:b/>
        </w:rPr>
        <w:t xml:space="preserve"> Product Perspective</w:t>
      </w:r>
    </w:p>
    <w:p w:rsidR="00763B8F" w:rsidRDefault="00763B8F" w:rsidP="00763B8F">
      <w:pPr>
        <w:tabs>
          <w:tab w:val="left" w:pos="1260"/>
        </w:tabs>
        <w:ind w:left="720" w:hanging="630"/>
        <w:contextualSpacing/>
      </w:pPr>
      <w:r>
        <w:rPr>
          <w:b/>
        </w:rPr>
        <w:tab/>
      </w:r>
      <w:r>
        <w:t>This is an independent and totally self-contained product.</w:t>
      </w:r>
    </w:p>
    <w:p w:rsidR="00763B8F" w:rsidRDefault="00763B8F" w:rsidP="00763B8F">
      <w:pPr>
        <w:tabs>
          <w:tab w:val="left" w:pos="1260"/>
        </w:tabs>
        <w:ind w:left="720" w:hanging="630"/>
        <w:contextualSpacing/>
      </w:pPr>
    </w:p>
    <w:p w:rsidR="00763B8F" w:rsidRDefault="00763B8F" w:rsidP="00763B8F">
      <w:pPr>
        <w:tabs>
          <w:tab w:val="left" w:pos="1260"/>
        </w:tabs>
        <w:ind w:left="720" w:hanging="630"/>
        <w:contextualSpacing/>
      </w:pPr>
      <w:r>
        <w:tab/>
      </w:r>
      <w:proofErr w:type="gramStart"/>
      <w:r>
        <w:rPr>
          <w:b/>
        </w:rPr>
        <w:t>2.B</w:t>
      </w:r>
      <w:proofErr w:type="gramEnd"/>
      <w:r>
        <w:rPr>
          <w:b/>
        </w:rPr>
        <w:t xml:space="preserve"> Product Functions</w:t>
      </w:r>
    </w:p>
    <w:p w:rsidR="00763B8F" w:rsidRPr="00763B8F" w:rsidRDefault="00763B8F" w:rsidP="00763B8F">
      <w:pPr>
        <w:tabs>
          <w:tab w:val="left" w:pos="1260"/>
        </w:tabs>
        <w:ind w:left="720" w:hanging="630"/>
        <w:contextualSpacing/>
      </w:pPr>
      <w:r>
        <w:tab/>
      </w:r>
      <w:bookmarkStart w:id="0" w:name="_GoBack"/>
      <w:bookmarkEnd w:id="0"/>
    </w:p>
    <w:sectPr w:rsidR="00763B8F" w:rsidRPr="00763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834EA"/>
    <w:multiLevelType w:val="hybridMultilevel"/>
    <w:tmpl w:val="7612F9AA"/>
    <w:lvl w:ilvl="0" w:tplc="AF08375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AF05BA"/>
    <w:multiLevelType w:val="hybridMultilevel"/>
    <w:tmpl w:val="D9F8A3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B9F70F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61C93409"/>
    <w:multiLevelType w:val="multilevel"/>
    <w:tmpl w:val="D7DED89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7D94620B"/>
    <w:multiLevelType w:val="hybridMultilevel"/>
    <w:tmpl w:val="8A66D632"/>
    <w:lvl w:ilvl="0" w:tplc="0409000F">
      <w:start w:val="1"/>
      <w:numFmt w:val="decimal"/>
      <w:lvlText w:val="%1."/>
      <w:lvlJc w:val="left"/>
      <w:pPr>
        <w:ind w:left="720" w:hanging="360"/>
      </w:p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347"/>
    <w:rsid w:val="00066ECA"/>
    <w:rsid w:val="001933F2"/>
    <w:rsid w:val="00247086"/>
    <w:rsid w:val="003A3170"/>
    <w:rsid w:val="003C5347"/>
    <w:rsid w:val="0051038C"/>
    <w:rsid w:val="00661497"/>
    <w:rsid w:val="00671223"/>
    <w:rsid w:val="00763B8F"/>
    <w:rsid w:val="009B461A"/>
    <w:rsid w:val="00A827A3"/>
    <w:rsid w:val="00DF2BB0"/>
    <w:rsid w:val="00E12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347"/>
    <w:pPr>
      <w:ind w:left="720"/>
      <w:contextualSpacing/>
    </w:pPr>
  </w:style>
  <w:style w:type="character" w:styleId="Hyperlink">
    <w:name w:val="Hyperlink"/>
    <w:basedOn w:val="DefaultParagraphFont"/>
    <w:uiPriority w:val="99"/>
    <w:unhideWhenUsed/>
    <w:rsid w:val="00066E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347"/>
    <w:pPr>
      <w:ind w:left="720"/>
      <w:contextualSpacing/>
    </w:pPr>
  </w:style>
  <w:style w:type="character" w:styleId="Hyperlink">
    <w:name w:val="Hyperlink"/>
    <w:basedOn w:val="DefaultParagraphFont"/>
    <w:uiPriority w:val="99"/>
    <w:unhideWhenUsed/>
    <w:rsid w:val="00066E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urseweb.pitt.edu/bbcswebdav/pid-20285500-dt-content-rid-7299133_1/users/jap182/Labs/Lab%201/IEEE%2083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ta.com/mediacenter/ptbenefits/Pages/default.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dc:creator>
  <cp:lastModifiedBy>math</cp:lastModifiedBy>
  <cp:revision>1</cp:revision>
  <dcterms:created xsi:type="dcterms:W3CDTF">2016-01-31T19:47:00Z</dcterms:created>
  <dcterms:modified xsi:type="dcterms:W3CDTF">2016-01-31T21:55:00Z</dcterms:modified>
</cp:coreProperties>
</file>