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7937" w:rsidRPr="009914AF" w:rsidRDefault="003144A0">
      <w:pPr>
        <w:rPr>
          <w:b/>
        </w:rPr>
      </w:pPr>
      <w:r w:rsidRPr="009914AF">
        <w:rPr>
          <w:b/>
        </w:rPr>
        <w:t xml:space="preserve">Fig 1. Management </w:t>
      </w:r>
      <w:r w:rsidR="001E7937" w:rsidRPr="009914AF">
        <w:rPr>
          <w:b/>
        </w:rPr>
        <w:t>for “Classic”</w:t>
      </w:r>
      <w:r w:rsidRPr="009914AF">
        <w:rPr>
          <w:b/>
        </w:rPr>
        <w:t xml:space="preserve"> TB SP</w:t>
      </w:r>
      <w:r w:rsidR="001E7937" w:rsidRPr="009914AF">
        <w:rPr>
          <w:b/>
        </w:rPr>
        <w:t xml:space="preserve"> Case</w:t>
      </w:r>
    </w:p>
    <w:p w:rsidR="006D38D5" w:rsidRDefault="002D6A78">
      <w:r>
        <w:rPr>
          <w:noProof/>
        </w:rPr>
        <w:drawing>
          <wp:inline distT="0" distB="0" distL="0" distR="0">
            <wp:extent cx="8229600" cy="411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1.eps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937" w:rsidRDefault="001E7937"/>
    <w:p w:rsidR="001E7937" w:rsidRDefault="001E7937">
      <w:r>
        <w:br w:type="page"/>
      </w:r>
    </w:p>
    <w:p w:rsidR="001E7937" w:rsidRPr="009914AF" w:rsidRDefault="001E7937" w:rsidP="001E7937">
      <w:pPr>
        <w:rPr>
          <w:b/>
        </w:rPr>
      </w:pPr>
      <w:r w:rsidRPr="009914AF">
        <w:rPr>
          <w:b/>
        </w:rPr>
        <w:lastRenderedPageBreak/>
        <w:t xml:space="preserve">Fig 2. Unnecessary and Harmful Medication Use for “Classic” </w:t>
      </w:r>
      <w:r w:rsidR="009914AF">
        <w:rPr>
          <w:b/>
        </w:rPr>
        <w:t xml:space="preserve">TB SP </w:t>
      </w:r>
      <w:r w:rsidRPr="009914AF">
        <w:rPr>
          <w:b/>
        </w:rPr>
        <w:t>Case</w:t>
      </w:r>
    </w:p>
    <w:p w:rsidR="001E7937" w:rsidRDefault="002D6A78">
      <w:r>
        <w:rPr>
          <w:noProof/>
        </w:rPr>
        <w:drawing>
          <wp:inline distT="0" distB="0" distL="0" distR="0">
            <wp:extent cx="8305800" cy="4152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2.ep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058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937" w:rsidRDefault="001E7937"/>
    <w:p w:rsidR="001E7937" w:rsidRDefault="001E7937"/>
    <w:p w:rsidR="001E7937" w:rsidRDefault="001E7937">
      <w:r>
        <w:br w:type="page"/>
      </w:r>
    </w:p>
    <w:p w:rsidR="002D6A78" w:rsidRPr="009914AF" w:rsidRDefault="001E7937">
      <w:pPr>
        <w:rPr>
          <w:b/>
        </w:rPr>
      </w:pPr>
      <w:r w:rsidRPr="009914AF">
        <w:rPr>
          <w:b/>
        </w:rPr>
        <w:lastRenderedPageBreak/>
        <w:t>Fig 3. Distribution of Provider Checklist Completion</w:t>
      </w:r>
      <w:r w:rsidR="00D75EB2">
        <w:rPr>
          <w:b/>
        </w:rPr>
        <w:t xml:space="preserve"> </w:t>
      </w:r>
      <w:r w:rsidR="00D75EB2" w:rsidRPr="009914AF">
        <w:rPr>
          <w:b/>
        </w:rPr>
        <w:t xml:space="preserve">for “Classic” </w:t>
      </w:r>
      <w:r w:rsidR="00D75EB2">
        <w:rPr>
          <w:b/>
        </w:rPr>
        <w:t xml:space="preserve">TB SP </w:t>
      </w:r>
      <w:r w:rsidR="00D75EB2" w:rsidRPr="009914AF">
        <w:rPr>
          <w:b/>
        </w:rPr>
        <w:t>Case</w:t>
      </w:r>
    </w:p>
    <w:p w:rsidR="002D6A78" w:rsidRDefault="002D6A78">
      <w:r>
        <w:rPr>
          <w:noProof/>
        </w:rPr>
        <w:drawing>
          <wp:inline distT="0" distB="0" distL="0" distR="0">
            <wp:extent cx="8305800" cy="4152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3.ep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058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937" w:rsidRDefault="001E7937"/>
    <w:p w:rsidR="001E7937" w:rsidRDefault="001E7937"/>
    <w:p w:rsidR="001E7937" w:rsidRDefault="001E7937">
      <w:r>
        <w:br w:type="page"/>
      </w:r>
    </w:p>
    <w:p w:rsidR="001E7937" w:rsidRPr="00D75EB2" w:rsidRDefault="001E7937">
      <w:pPr>
        <w:rPr>
          <w:b/>
        </w:rPr>
      </w:pPr>
      <w:r w:rsidRPr="00D75EB2">
        <w:rPr>
          <w:b/>
        </w:rPr>
        <w:lastRenderedPageBreak/>
        <w:t xml:space="preserve">Fig 4. Provider Response to Different </w:t>
      </w:r>
      <w:r w:rsidR="00D75EB2">
        <w:rPr>
          <w:b/>
        </w:rPr>
        <w:t xml:space="preserve">TB SP </w:t>
      </w:r>
      <w:r w:rsidRPr="00D75EB2">
        <w:rPr>
          <w:b/>
        </w:rPr>
        <w:t>Case Presentations</w:t>
      </w:r>
    </w:p>
    <w:p w:rsidR="001E7937" w:rsidRDefault="002D6A78">
      <w:r>
        <w:rPr>
          <w:noProof/>
        </w:rPr>
        <w:drawing>
          <wp:inline distT="0" distB="0" distL="0" distR="0">
            <wp:extent cx="8305800" cy="4152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4.ep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058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937" w:rsidRDefault="001E7937">
      <w:r>
        <w:br w:type="page"/>
      </w:r>
    </w:p>
    <w:p w:rsidR="001E7937" w:rsidRPr="00D75EB2" w:rsidRDefault="001E7937">
      <w:pPr>
        <w:rPr>
          <w:b/>
        </w:rPr>
      </w:pPr>
      <w:r w:rsidRPr="00D75EB2">
        <w:rPr>
          <w:b/>
        </w:rPr>
        <w:lastRenderedPageBreak/>
        <w:t>Fig 5. Provider Response to Different Individual SPs</w:t>
      </w:r>
      <w:bookmarkStart w:id="0" w:name="_GoBack"/>
      <w:bookmarkEnd w:id="0"/>
    </w:p>
    <w:p w:rsidR="001E7937" w:rsidRDefault="002D6A78">
      <w:r>
        <w:rPr>
          <w:noProof/>
        </w:rPr>
        <w:drawing>
          <wp:inline distT="0" distB="0" distL="0" distR="0">
            <wp:extent cx="8305800" cy="4152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5.ep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058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937" w:rsidRDefault="001E7937"/>
    <w:sectPr w:rsidR="001E7937" w:rsidSect="00353E2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937"/>
    <w:rsid w:val="000C4050"/>
    <w:rsid w:val="001C28D1"/>
    <w:rsid w:val="001E7937"/>
    <w:rsid w:val="002D6A78"/>
    <w:rsid w:val="003144A0"/>
    <w:rsid w:val="00353E2E"/>
    <w:rsid w:val="003D2250"/>
    <w:rsid w:val="00451638"/>
    <w:rsid w:val="00726B71"/>
    <w:rsid w:val="0087018D"/>
    <w:rsid w:val="009914AF"/>
    <w:rsid w:val="00A51B51"/>
    <w:rsid w:val="00D47A68"/>
    <w:rsid w:val="00D75EB2"/>
    <w:rsid w:val="00E9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4D90D0"/>
  <w15:chartTrackingRefBased/>
  <w15:docId w15:val="{9862DA75-1D6E-4E4D-A215-2FCC65ECE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Daniels</dc:creator>
  <cp:keywords/>
  <dc:description/>
  <cp:lastModifiedBy>Benjamin Daniels</cp:lastModifiedBy>
  <cp:revision>5</cp:revision>
  <dcterms:created xsi:type="dcterms:W3CDTF">2019-01-18T20:19:00Z</dcterms:created>
  <dcterms:modified xsi:type="dcterms:W3CDTF">2019-01-18T21:58:00Z</dcterms:modified>
</cp:coreProperties>
</file>