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E3" w:rsidRPr="00DE17E3" w:rsidRDefault="00AB1FD3" w:rsidP="00DE17E3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茶</w:t>
      </w:r>
      <w:r w:rsidR="00DE17E3" w:rsidRPr="00DE17E3">
        <w:rPr>
          <w:rFonts w:ascii="宋体" w:eastAsia="宋体" w:hAnsi="宋体" w:cs="Times New Roman" w:hint="eastAsia"/>
          <w:b/>
          <w:bCs/>
          <w:sz w:val="52"/>
          <w:szCs w:val="52"/>
        </w:rPr>
        <w:t>系统概要设计</w:t>
      </w:r>
    </w:p>
    <w:tbl>
      <w:tblPr>
        <w:tblW w:w="8525" w:type="dxa"/>
        <w:tblInd w:w="135" w:type="dxa"/>
        <w:tblLayout w:type="fixed"/>
        <w:tblLook w:val="04A0"/>
      </w:tblPr>
      <w:tblGrid>
        <w:gridCol w:w="2131"/>
        <w:gridCol w:w="2130"/>
        <w:gridCol w:w="2132"/>
        <w:gridCol w:w="2132"/>
      </w:tblGrid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版本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日期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创建者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E17E3" w:rsidRPr="00DE17E3" w:rsidRDefault="00DE17E3" w:rsidP="00DE17E3">
            <w:pPr>
              <w:spacing w:line="60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b/>
                <w:bCs/>
                <w:szCs w:val="21"/>
              </w:rPr>
              <w:t>备注</w:t>
            </w: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1.0.0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Times New Roman" w:eastAsia="宋体" w:hAnsi="Times New Roman" w:cs="Times New Roman"/>
                <w:szCs w:val="21"/>
              </w:rPr>
              <w:t>2015/1/4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逗比三友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1.1.0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Times New Roman" w:eastAsia="宋体" w:hAnsi="Times New Roman" w:cs="Times New Roman"/>
                <w:szCs w:val="21"/>
              </w:rPr>
              <w:t>2015/1/11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  <w:r w:rsidRPr="00DE17E3">
              <w:rPr>
                <w:rFonts w:ascii="宋体" w:eastAsia="宋体" w:hAnsi="宋体" w:cs="Times New Roman" w:hint="eastAsia"/>
                <w:szCs w:val="21"/>
              </w:rPr>
              <w:t>逗比三友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E17E3" w:rsidRPr="00DE17E3" w:rsidTr="00DE17E3">
        <w:trPr>
          <w:trHeight w:val="6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7E3" w:rsidRPr="00DE17E3" w:rsidRDefault="00DE17E3" w:rsidP="00DE17E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kern w:val="44"/>
          <w:sz w:val="44"/>
          <w:szCs w:val="44"/>
        </w:rPr>
        <w:br w:type="page"/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lastRenderedPageBreak/>
        <w:t>１</w:t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t xml:space="preserve"> </w:t>
      </w:r>
      <w:r w:rsidRPr="00DE17E3">
        <w:rPr>
          <w:rFonts w:ascii="Arial" w:eastAsia="黑体" w:hAnsi="Arial" w:cs="Arial" w:hint="eastAsia"/>
          <w:b/>
          <w:bCs/>
          <w:sz w:val="32"/>
          <w:szCs w:val="32"/>
        </w:rPr>
        <w:t>引言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1.1 编写目的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1.2 背景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1.3 定义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t xml:space="preserve">2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系统概述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2.1 任务说明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2.2 系统任务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系统目标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运行环境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数据库</w:t>
      </w:r>
      <w:r w:rsidRPr="00DE17E3">
        <w:rPr>
          <w:rFonts w:ascii="Times New Roman" w:eastAsia="宋体" w:hAnsi="Times New Roman" w:cs="Times New Roman" w:hint="eastAsia"/>
          <w:szCs w:val="21"/>
        </w:rPr>
        <w:t>oracle 10g 32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/>
          <w:szCs w:val="21"/>
        </w:rPr>
        <w:t>E</w:t>
      </w:r>
      <w:r w:rsidRPr="00DE17E3">
        <w:rPr>
          <w:rFonts w:ascii="宋体" w:eastAsia="宋体" w:hAnsi="宋体" w:cs="Times New Roman" w:hint="eastAsia"/>
          <w:szCs w:val="21"/>
        </w:rPr>
        <w:t xml:space="preserve">clipse、 </w:t>
      </w:r>
      <w:r w:rsidRPr="00DE17E3">
        <w:rPr>
          <w:rFonts w:ascii="Times New Roman" w:eastAsia="宋体" w:hAnsi="Times New Roman" w:cs="Times New Roman" w:hint="eastAsia"/>
          <w:szCs w:val="21"/>
        </w:rPr>
        <w:t>jdk1.7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maven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android sdk 4.2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tomcat7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spring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mybatis</w:t>
      </w:r>
      <w:r w:rsidRPr="00DE17E3">
        <w:rPr>
          <w:rFonts w:ascii="宋体" w:eastAsia="宋体" w:hAnsi="宋体" w:cs="Times New Roman" w:hint="eastAsia"/>
          <w:szCs w:val="21"/>
        </w:rPr>
        <w:t>、</w:t>
      </w:r>
      <w:r w:rsidRPr="00DE17E3">
        <w:rPr>
          <w:rFonts w:ascii="Times New Roman" w:eastAsia="宋体" w:hAnsi="Times New Roman" w:cs="Times New Roman" w:hint="eastAsia"/>
          <w:szCs w:val="21"/>
        </w:rPr>
        <w:t>github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2.3 需求规定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功能需求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性能需求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数据要求</w:t>
      </w:r>
    </w:p>
    <w:p w:rsidR="00DE17E3" w:rsidRDefault="00DE17E3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2.3.4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其它</w:t>
      </w:r>
    </w:p>
    <w:p w:rsidR="002A122E" w:rsidRDefault="002A122E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</w:p>
    <w:p w:rsidR="002A122E" w:rsidRDefault="002A122E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</w:p>
    <w:p w:rsidR="002A122E" w:rsidRPr="00DE17E3" w:rsidRDefault="002A122E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lastRenderedPageBreak/>
        <w:t xml:space="preserve">3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总体设计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3.1 系统物理结构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3.1.1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系统流程图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  <w:r w:rsidR="004D508D">
        <w:object w:dxaOrig="19730" w:dyaOrig="6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5.75pt" o:ole="">
            <v:imagedata r:id="rId7" o:title=""/>
          </v:shape>
          <o:OLEObject Type="Embed" ProgID="Visio.Drawing.11" ShapeID="_x0000_i1025" DrawAspect="Content" ObjectID="_1490616576" r:id="rId8"/>
        </w:objec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3.2 软件结构图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模块结构图</w:t>
      </w:r>
    </w:p>
    <w:p w:rsidR="00DE17E3" w:rsidRPr="00DE17E3" w:rsidRDefault="003F5BAC" w:rsidP="00DE17E3">
      <w:pPr>
        <w:rPr>
          <w:rFonts w:ascii="宋体" w:eastAsia="宋体" w:hAnsi="宋体" w:cs="Times New Roman"/>
          <w:szCs w:val="21"/>
        </w:rPr>
      </w:pPr>
      <w:r>
        <w:object w:dxaOrig="20735" w:dyaOrig="3231">
          <v:shape id="_x0000_i1026" type="#_x0000_t75" style="width:414.75pt;height:64.5pt" o:ole="">
            <v:imagedata r:id="rId9" o:title=""/>
          </v:shape>
          <o:OLEObject Type="Embed" ProgID="Visio.Drawing.11" ShapeID="_x0000_i1026" DrawAspect="Content" ObjectID="_1490616577" r:id="rId10"/>
        </w:objec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3.2.2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模块清单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1.聊天模块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2.茶叶知识搜索模块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3.茶说模块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4.用户模块</w:t>
      </w:r>
    </w:p>
    <w:p w:rsidR="00DE17E3" w:rsidRPr="00DE17E3" w:rsidRDefault="00DE17E3" w:rsidP="00DE17E3">
      <w:pPr>
        <w:keepNext/>
        <w:keepLines/>
        <w:spacing w:line="412" w:lineRule="auto"/>
        <w:outlineLvl w:val="1"/>
        <w:rPr>
          <w:rFonts w:ascii="Arial" w:eastAsia="黑体" w:hAnsi="Arial" w:cs="Arial"/>
          <w:b/>
          <w:bCs/>
          <w:kern w:val="0"/>
          <w:sz w:val="32"/>
          <w:szCs w:val="32"/>
        </w:rPr>
      </w:pPr>
      <w:r w:rsidRPr="00DE17E3">
        <w:rPr>
          <w:rFonts w:ascii="Arial" w:eastAsia="黑体" w:hAnsi="Arial" w:cs="Arial" w:hint="eastAsia"/>
          <w:b/>
          <w:bCs/>
          <w:kern w:val="0"/>
          <w:sz w:val="32"/>
          <w:szCs w:val="32"/>
        </w:rPr>
        <w:t xml:space="preserve">4 </w:t>
      </w:r>
      <w:r w:rsidRPr="00DE17E3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模块功能描述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4.1 用户模块</w:t>
      </w:r>
    </w:p>
    <w:p w:rsidR="00DE17E3" w:rsidRDefault="00DE17E3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Cs/>
          <w:i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 xml:space="preserve">  </w:t>
      </w:r>
      <w:r>
        <w:rPr>
          <w:rFonts w:ascii="宋体" w:eastAsia="宋体" w:hAnsi="宋体" w:cs="Times New Roman" w:hint="eastAsia"/>
          <w:bCs/>
          <w:iCs/>
          <w:sz w:val="28"/>
          <w:szCs w:val="28"/>
        </w:rPr>
        <w:t>该模块是用来登录、注销以及对个人详细资料的一些管理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用户通过点击相关按钮向指定用户发起对话，创建对话框。用户输入文字、图片、语音等，点击发送将数据传送给指定用户，这期间数据不经过服务器。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lastRenderedPageBreak/>
        <w:t>登录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输入账号密码进行登录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注销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注销此用户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注册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申请注册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编辑个人资料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在个人详细界面修改展示的个人资料</w:t>
      </w:r>
    </w:p>
    <w:p w:rsidR="00DE17E3" w:rsidRPr="00DE17E3" w:rsidRDefault="00DE17E3" w:rsidP="00DE17E3">
      <w:pPr>
        <w:ind w:firstLineChars="100" w:firstLine="210"/>
        <w:rPr>
          <w:rFonts w:ascii="宋体" w:eastAsia="宋体" w:hAnsi="宋体" w:cs="Times New Roman"/>
          <w:szCs w:val="21"/>
        </w:rPr>
      </w:pP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4.1.3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4.2 聊天模块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该模块主要负责用户间的聊天对话，主要形式有文字、表情、图片、语音、视频等。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用户通过点击相关按钮向指定用户发起对话，创建对话框。用户输入文字、图片、语音等，点击发送将数据传送给指定用户，这期间数据不经过服务器。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发送文字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编辑文字，点击发送。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发送语音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点击语音键，录入语音，点击发送。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从图片库发送图片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点击图片库，选择图片，点击发送。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拍摄并发送图片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点击拍摄键，调用手机拍照功能，点击发送。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发送小视频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点击小视频键，调用手机摄像功能，点击发送。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发送位置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点击位置键，调用</w:t>
      </w:r>
      <w:r w:rsidRPr="00DE17E3">
        <w:rPr>
          <w:rFonts w:ascii="Times New Roman" w:eastAsia="宋体" w:hAnsi="Times New Roman" w:cs="Times New Roman" w:hint="eastAsia"/>
          <w:szCs w:val="21"/>
        </w:rPr>
        <w:t>LBS</w:t>
      </w:r>
      <w:r w:rsidRPr="00DE17E3">
        <w:rPr>
          <w:rFonts w:ascii="宋体" w:eastAsia="宋体" w:hAnsi="宋体" w:cs="Times New Roman" w:hint="eastAsia"/>
          <w:szCs w:val="21"/>
        </w:rPr>
        <w:t>定位功能，点击发送。</w:t>
      </w:r>
    </w:p>
    <w:p w:rsidR="00DE17E3" w:rsidRPr="00DE17E3" w:rsidRDefault="00DE17E3" w:rsidP="00DE17E3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发送名片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点击名片，调用手机通讯录，点击发送。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4.2.3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E17E3" w:rsidRPr="00DE17E3" w:rsidRDefault="00DE17E3" w:rsidP="00DE17E3">
      <w:pPr>
        <w:numPr>
          <w:ilvl w:val="0"/>
          <w:numId w:val="2"/>
        </w:num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发起对话接口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当用户从其他模块点击发消息按钮时，调用该接口。</w:t>
      </w:r>
    </w:p>
    <w:p w:rsidR="00DE17E3" w:rsidRPr="00DE17E3" w:rsidRDefault="00DE17E3" w:rsidP="00DE17E3">
      <w:pPr>
        <w:keepNext/>
        <w:keepLines/>
        <w:spacing w:line="408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bookmarkStart w:id="0" w:name="_GoBack"/>
      <w:bookmarkEnd w:id="0"/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lastRenderedPageBreak/>
        <w:t>4.3 茶信息查询模块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该模块主要是让用户在闲暇之余能够学习到一些茶文化茶知识，并且跟大家分享自己的茶知识。</w:t>
      </w:r>
    </w:p>
    <w:p w:rsidR="00DE17E3" w:rsidRPr="00DE17E3" w:rsidRDefault="00DE17E3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jc w:val="left"/>
        <w:outlineLvl w:val="3"/>
        <w:rPr>
          <w:rFonts w:ascii="宋体" w:eastAsia="宋体" w:hAnsi="宋体" w:cs="Times New Roman"/>
          <w:b/>
          <w:bCs/>
          <w:i/>
          <w:iCs/>
          <w:sz w:val="28"/>
          <w:szCs w:val="28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047615" cy="1485265"/>
            <wp:effectExtent l="19050" t="0" r="635" b="0"/>
            <wp:docPr id="2" name="图片 2" descr="C:\Users\pc\AppData\Local\Temp\ksohtml\wps581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ksohtml\wps5810.t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 xml:space="preserve">4.3.3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rPr>
          <w:rFonts w:ascii="宋体" w:eastAsia="宋体" w:hAnsi="宋体" w:cs="Times New Roman"/>
          <w:sz w:val="24"/>
          <w:szCs w:val="24"/>
        </w:rPr>
      </w:pPr>
      <w:r w:rsidRPr="00DE17E3">
        <w:rPr>
          <w:rFonts w:ascii="宋体" w:eastAsia="宋体" w:hAnsi="宋体" w:cs="Times New Roman" w:hint="eastAsia"/>
          <w:sz w:val="24"/>
          <w:szCs w:val="24"/>
        </w:rPr>
        <w:t>用户在此能够学习了解一些茶知识、茶文化、茶历史和茶相关的一些器具，能够了解一些茶的功效种类产地等，能直接查询自己想要的信息，后期可加入直接跳转购买的链接，并且能对现有的信息进行新增，纠错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1.显示相应的茶信息（历史、茶具、知识、常识）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2.信息的查询功能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 xml:space="preserve">  </w:t>
      </w:r>
      <w:r w:rsidRPr="00DE17E3">
        <w:rPr>
          <w:rFonts w:ascii="宋体" w:eastAsia="宋体" w:hAnsi="宋体" w:cs="Times New Roman" w:hint="eastAsia"/>
          <w:szCs w:val="21"/>
        </w:rPr>
        <w:t>对于茶信息的条件查询，仅以茶知识为例，比如按照产地、功效、种类等分类查询。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3.对相应茶知识的新增和纠错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 xml:space="preserve">  </w:t>
      </w:r>
      <w:r w:rsidRPr="00DE17E3">
        <w:rPr>
          <w:rFonts w:ascii="宋体" w:eastAsia="宋体" w:hAnsi="宋体" w:cs="Times New Roman" w:hint="eastAsia"/>
          <w:szCs w:val="21"/>
        </w:rPr>
        <w:t>用户能够实时的新增/纠错茶词条，经过企业人工验证后及时更新数据库。</w:t>
      </w:r>
    </w:p>
    <w:p w:rsidR="00DE17E3" w:rsidRPr="00DE17E3" w:rsidRDefault="00DE17E3" w:rsidP="00DE17E3">
      <w:pPr>
        <w:rPr>
          <w:rFonts w:ascii="Times New Roman" w:eastAsia="宋体" w:hAnsi="Times New Roman" w:cs="Times New Roman"/>
          <w:szCs w:val="21"/>
        </w:rPr>
      </w:pPr>
      <w:r w:rsidRPr="00DE17E3">
        <w:rPr>
          <w:rFonts w:ascii="Times New Roman" w:eastAsia="宋体" w:hAnsi="Times New Roman" w:cs="Times New Roman"/>
          <w:szCs w:val="21"/>
        </w:rPr>
        <w:t xml:space="preserve"> 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1777B" w:rsidRPr="00DE17E3" w:rsidRDefault="00D1777B" w:rsidP="00D1777B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4.3</w:t>
      </w: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4</w:t>
      </w: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接口设计</w:t>
      </w:r>
    </w:p>
    <w:p w:rsidR="00D1777B" w:rsidRPr="00DE17E3" w:rsidRDefault="00612BEE" w:rsidP="00612BEE">
      <w:p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1.用户聊天调用</w:t>
      </w:r>
    </w:p>
    <w:p w:rsidR="00D1777B" w:rsidRPr="00DE17E3" w:rsidRDefault="00D1777B" w:rsidP="00D1777B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当用户</w:t>
      </w:r>
      <w:r w:rsidR="005F16E2">
        <w:rPr>
          <w:rFonts w:ascii="宋体" w:eastAsia="宋体" w:hAnsi="宋体" w:cs="Times New Roman" w:hint="eastAsia"/>
          <w:szCs w:val="21"/>
        </w:rPr>
        <w:t>在聊天模块要发送某一条茶信息的时候</w:t>
      </w:r>
    </w:p>
    <w:p w:rsidR="00DE17E3" w:rsidRPr="00DE17E3" w:rsidRDefault="00DE17E3" w:rsidP="00D1777B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DE17E3" w:rsidRPr="00DE17E3" w:rsidRDefault="00DE17E3" w:rsidP="00DE17E3">
      <w:pPr>
        <w:keepNext/>
        <w:keepLines/>
        <w:spacing w:line="412" w:lineRule="auto"/>
        <w:outlineLvl w:val="2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 w:rsidRPr="00DE17E3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4.4 茶说模块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4.4.1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概述</w:t>
      </w:r>
    </w:p>
    <w:p w:rsidR="00DE17E3" w:rsidRPr="00DE17E3" w:rsidRDefault="00DE17E3" w:rsidP="00DE17E3">
      <w:pPr>
        <w:spacing w:line="360" w:lineRule="auto"/>
        <w:ind w:firstLineChars="100" w:firstLine="240"/>
        <w:rPr>
          <w:rFonts w:ascii="宋体" w:eastAsia="宋体" w:hAnsi="仿宋" w:cs="Times New Roman"/>
          <w:sz w:val="24"/>
          <w:szCs w:val="24"/>
        </w:rPr>
      </w:pPr>
      <w:r w:rsidRPr="00DE17E3">
        <w:rPr>
          <w:rFonts w:ascii="宋体" w:eastAsia="宋体" w:hAnsi="仿宋" w:cs="Times New Roman" w:hint="eastAsia"/>
          <w:sz w:val="24"/>
          <w:szCs w:val="24"/>
        </w:rPr>
        <w:t>茶说模块，作为跟微博类似的一个功能，使得用户可以发布一些文字和图片，跟大家分享自己对茶得心得体会或者一些认识，同时他人也可以对此进行评论发表自己的看法。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lastRenderedPageBreak/>
        <w:t xml:space="preserve">4.4.2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功能结构图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4001135" cy="1506855"/>
            <wp:effectExtent l="19050" t="0" r="0" b="0"/>
            <wp:docPr id="3" name="图片 3" descr="C:\Users\pc\AppData\Local\Temp\ksohtml\wps58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ksohtml\wps5811.tm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4.4.3 </w:t>
      </w:r>
      <w:r w:rsidRPr="00DE17E3">
        <w:rPr>
          <w:rFonts w:ascii="宋体" w:eastAsia="宋体" w:hAnsi="宋体" w:cs="Times New Roman" w:hint="eastAsia"/>
          <w:b/>
          <w:bCs/>
          <w:i/>
          <w:iCs/>
          <w:sz w:val="28"/>
          <w:szCs w:val="28"/>
        </w:rPr>
        <w:t>功能描述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用户可以选择是看所有的茶说或者说是只看好友发布的，同时用户通过点击相关按钮，发布一个自己要写的东西。新建一个用户要说的事，为了更加生动形象用户可以加上图片，用户的朋友可以对用户发布的事进行评论，点赞，或者踩用户，同时用户可以自己删除已发布的事，最后统计用户的被赞被踩次数，进行一些统计，颁布称号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E17E3">
        <w:rPr>
          <w:rFonts w:ascii="宋体" w:eastAsia="宋体" w:hAnsi="宋体" w:cs="Times New Roman" w:hint="eastAsia"/>
          <w:b/>
          <w:bCs/>
          <w:sz w:val="24"/>
          <w:szCs w:val="24"/>
        </w:rPr>
        <w:t>主要功能：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1.新建要发布的事（可附加：图片、声音等）</w:t>
      </w:r>
    </w:p>
    <w:p w:rsidR="00DE17E3" w:rsidRPr="00DE17E3" w:rsidRDefault="00DE17E3" w:rsidP="00DE17E3">
      <w:pPr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点击新建按钮进入事件发布界面，并且可以附加附件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2.对已经发布的事进行删除。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>删除事件。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3.对朋友发布的事情进行评论点赞，或者踩朋友的发布的事。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点击朋友或者自己发布的踩赞按钮。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4.统计用户赞踩别人的数，以及收到的赞踩数量，给予用户相应的称号。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后台统计用户的踩赞数，当用户获得多个称号可以选择使用哪一个。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>5.选择是看所有人发布的，还是只是好友的</w:t>
      </w:r>
    </w:p>
    <w:p w:rsidR="00DE17E3" w:rsidRPr="00DE17E3" w:rsidRDefault="00DE17E3" w:rsidP="00DE17E3">
      <w:pPr>
        <w:rPr>
          <w:rFonts w:ascii="宋体" w:eastAsia="宋体" w:hAnsi="宋体" w:cs="Times New Roman"/>
          <w:b/>
          <w:bCs/>
          <w:szCs w:val="21"/>
        </w:rPr>
      </w:pPr>
      <w:r w:rsidRPr="00DE17E3">
        <w:rPr>
          <w:rFonts w:ascii="宋体" w:eastAsia="宋体" w:hAnsi="宋体" w:cs="Times New Roman" w:hint="eastAsia"/>
          <w:b/>
          <w:bCs/>
          <w:szCs w:val="21"/>
        </w:rPr>
        <w:tab/>
      </w:r>
      <w:r w:rsidRPr="00DE17E3">
        <w:rPr>
          <w:rFonts w:ascii="宋体" w:eastAsia="宋体" w:hAnsi="宋体" w:cs="Times New Roman" w:hint="eastAsia"/>
          <w:szCs w:val="21"/>
        </w:rPr>
        <w:t>在茶说界面选择是看全部，还是好友，显示相应的列表</w:t>
      </w:r>
    </w:p>
    <w:p w:rsidR="00DE17E3" w:rsidRPr="00DE17E3" w:rsidRDefault="00DE17E3" w:rsidP="00DE17E3">
      <w:pPr>
        <w:jc w:val="left"/>
        <w:outlineLvl w:val="3"/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</w:pPr>
      <w:r w:rsidRPr="00DE17E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 xml:space="preserve"> </w:t>
      </w:r>
    </w:p>
    <w:p w:rsidR="00DE17E3" w:rsidRPr="00DE17E3" w:rsidRDefault="00DE17E3" w:rsidP="00DE17E3">
      <w:pPr>
        <w:ind w:firstLine="420"/>
        <w:rPr>
          <w:rFonts w:ascii="宋体" w:eastAsia="宋体" w:hAnsi="宋体" w:cs="Times New Roman"/>
          <w:szCs w:val="21"/>
        </w:rPr>
      </w:pPr>
      <w:r w:rsidRPr="00DE17E3">
        <w:rPr>
          <w:rFonts w:ascii="宋体" w:eastAsia="宋体" w:hAnsi="宋体" w:cs="Times New Roman" w:hint="eastAsia"/>
          <w:szCs w:val="21"/>
        </w:rPr>
        <w:t xml:space="preserve"> </w:t>
      </w:r>
    </w:p>
    <w:p w:rsidR="000A1D84" w:rsidRDefault="000A1D84"/>
    <w:sectPr w:rsidR="000A1D84" w:rsidSect="000A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A0E" w:rsidRDefault="009B0A0E" w:rsidP="00AB1FD3">
      <w:r>
        <w:separator/>
      </w:r>
    </w:p>
  </w:endnote>
  <w:endnote w:type="continuationSeparator" w:id="1">
    <w:p w:rsidR="009B0A0E" w:rsidRDefault="009B0A0E" w:rsidP="00AB1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A0E" w:rsidRDefault="009B0A0E" w:rsidP="00AB1FD3">
      <w:r>
        <w:separator/>
      </w:r>
    </w:p>
  </w:footnote>
  <w:footnote w:type="continuationSeparator" w:id="1">
    <w:p w:rsidR="009B0A0E" w:rsidRDefault="009B0A0E" w:rsidP="00AB1F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4324"/>
    <w:multiLevelType w:val="multilevel"/>
    <w:tmpl w:val="3DE250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25AF3"/>
    <w:multiLevelType w:val="multilevel"/>
    <w:tmpl w:val="ABAC5C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7E3"/>
    <w:rsid w:val="000A1D84"/>
    <w:rsid w:val="001C001D"/>
    <w:rsid w:val="002A122E"/>
    <w:rsid w:val="003F5BAC"/>
    <w:rsid w:val="004D508D"/>
    <w:rsid w:val="005F16E2"/>
    <w:rsid w:val="00612BEE"/>
    <w:rsid w:val="006C377E"/>
    <w:rsid w:val="006C5149"/>
    <w:rsid w:val="009B0A0E"/>
    <w:rsid w:val="00AB1FD3"/>
    <w:rsid w:val="00D1777B"/>
    <w:rsid w:val="00DE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D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DE17E3"/>
    <w:pPr>
      <w:keepNext/>
      <w:keepLines/>
      <w:spacing w:line="412" w:lineRule="auto"/>
      <w:outlineLvl w:val="1"/>
    </w:pPr>
    <w:rPr>
      <w:rFonts w:ascii="Arial" w:eastAsia="黑体" w:hAnsi="Arial" w:cs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E17E3"/>
    <w:pPr>
      <w:keepNext/>
      <w:keepLines/>
      <w:spacing w:line="412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DE17E3"/>
    <w:rPr>
      <w:rFonts w:ascii="Arial" w:eastAsia="黑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DE17E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customStyle="1" w:styleId="4">
    <w:name w:val="标题4"/>
    <w:basedOn w:val="a"/>
    <w:next w:val="a"/>
    <w:rsid w:val="00DE17E3"/>
    <w:pPr>
      <w:jc w:val="left"/>
      <w:outlineLvl w:val="3"/>
    </w:pPr>
    <w:rPr>
      <w:rFonts w:ascii="Times New Roman" w:eastAsia="宋体" w:hAnsi="Times New Roman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E1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7E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1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1F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1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1F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2015-04-10T02:10:00Z</dcterms:created>
  <dcterms:modified xsi:type="dcterms:W3CDTF">2015-04-15T07:23:00Z</dcterms:modified>
</cp:coreProperties>
</file>