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E4FC" w14:textId="224A9C3D" w:rsidR="00BB483E" w:rsidRPr="00354B84" w:rsidRDefault="00905F7D" w:rsidP="00885668">
      <w:pPr>
        <w:rPr>
          <w:rFonts w:ascii="Consolas" w:hAnsi="Consolas"/>
        </w:rPr>
      </w:pPr>
      <w:r w:rsidRPr="0044318E">
        <w:rPr>
          <w:rFonts w:ascii="Consolas" w:hAnsi="Consolas"/>
          <w:b/>
          <w:bCs/>
        </w:rPr>
        <w:t xml:space="preserve">Weekly </w:t>
      </w:r>
      <w:r w:rsidR="00686550" w:rsidRPr="0044318E">
        <w:rPr>
          <w:rFonts w:ascii="Consolas" w:hAnsi="Consolas"/>
          <w:b/>
          <w:bCs/>
        </w:rPr>
        <w:t xml:space="preserve">Passage Reflection </w:t>
      </w:r>
      <w:r w:rsidR="00BB483E" w:rsidRPr="0044318E">
        <w:rPr>
          <w:rFonts w:ascii="Consolas" w:hAnsi="Consolas"/>
          <w:b/>
          <w:bCs/>
        </w:rPr>
        <w:t>Activity</w:t>
      </w:r>
      <w:r w:rsidR="0075287C" w:rsidRPr="0044318E">
        <w:rPr>
          <w:rFonts w:ascii="Consolas" w:hAnsi="Consolas"/>
          <w:b/>
          <w:bCs/>
        </w:rPr>
        <w:t xml:space="preserve"> Instructions</w:t>
      </w:r>
      <w:r w:rsidRPr="0044318E">
        <w:rPr>
          <w:rFonts w:ascii="Consolas" w:hAnsi="Consolas"/>
          <w:b/>
          <w:bCs/>
        </w:rPr>
        <w:tab/>
      </w:r>
      <w:r>
        <w:rPr>
          <w:rFonts w:ascii="Consolas" w:hAnsi="Consolas"/>
        </w:rPr>
        <w:tab/>
      </w:r>
      <w:r>
        <w:rPr>
          <w:rFonts w:ascii="Consolas" w:hAnsi="Consolas"/>
        </w:rPr>
        <w:tab/>
      </w:r>
      <w:hyperlink r:id="rId7" w:history="1">
        <w:r w:rsidRPr="002E64F9">
          <w:rPr>
            <w:rStyle w:val="Hyperlink"/>
            <w:rFonts w:ascii="Consolas" w:hAnsi="Consolas"/>
          </w:rPr>
          <w:t>it.226.spring.2023</w:t>
        </w:r>
      </w:hyperlink>
      <w:r w:rsidR="00BE758F" w:rsidRPr="0044318E">
        <w:rPr>
          <w:rStyle w:val="Hyperlink"/>
          <w:rFonts w:ascii="Consolas" w:hAnsi="Consolas"/>
          <w:color w:val="FFFFFF" w:themeColor="background1"/>
        </w:rPr>
        <w:t>,</w:t>
      </w:r>
      <w:r w:rsidR="00BE758F" w:rsidRPr="0044318E">
        <w:rPr>
          <w:rStyle w:val="Hyperlink"/>
          <w:rFonts w:ascii="Consolas" w:hAnsi="Consolas"/>
          <w:color w:val="FFFFFF" w:themeColor="background1"/>
          <w:u w:val="none"/>
        </w:rPr>
        <w:t xml:space="preserve"> </w:t>
      </w:r>
      <w:r w:rsidR="00BE758F" w:rsidRPr="004437A9">
        <w:rPr>
          <w:rStyle w:val="Hyperlink"/>
          <w:rFonts w:ascii="Consolas" w:hAnsi="Consolas"/>
          <w:color w:val="FFFFFF" w:themeColor="background1"/>
          <w:highlight w:val="lightGray"/>
          <w:u w:val="none"/>
        </w:rPr>
        <w:t>updated 1/</w:t>
      </w:r>
      <w:r w:rsidR="004437A9">
        <w:rPr>
          <w:rStyle w:val="Hyperlink"/>
          <w:rFonts w:ascii="Consolas" w:hAnsi="Consolas"/>
          <w:color w:val="FFFFFF" w:themeColor="background1"/>
          <w:highlight w:val="lightGray"/>
          <w:u w:val="none"/>
        </w:rPr>
        <w:t>7</w:t>
      </w:r>
      <w:r w:rsidR="00BE758F" w:rsidRPr="004437A9">
        <w:rPr>
          <w:rStyle w:val="Hyperlink"/>
          <w:rFonts w:ascii="Consolas" w:hAnsi="Consolas"/>
          <w:color w:val="FFFFFF" w:themeColor="background1"/>
          <w:highlight w:val="lightGray"/>
          <w:u w:val="none"/>
        </w:rPr>
        <w:t>/23</w:t>
      </w:r>
    </w:p>
    <w:tbl>
      <w:tblPr>
        <w:tblStyle w:val="TableGrid"/>
        <w:tblW w:w="11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6"/>
        <w:gridCol w:w="1426"/>
        <w:gridCol w:w="9591"/>
      </w:tblGrid>
      <w:tr w:rsidR="004437A9" w:rsidRPr="00354B84" w14:paraId="0F732097" w14:textId="77777777" w:rsidTr="00757215">
        <w:tc>
          <w:tcPr>
            <w:tcW w:w="326" w:type="dxa"/>
            <w:shd w:val="clear" w:color="auto" w:fill="FFF2CC" w:themeFill="accent4" w:themeFillTint="33"/>
          </w:tcPr>
          <w:p w14:paraId="3EEBD4AE" w14:textId="5FBA8FA2" w:rsidR="004437A9" w:rsidRPr="0075287C" w:rsidRDefault="004437A9" w:rsidP="004437A9">
            <w:pPr>
              <w:jc w:val="center"/>
              <w:rPr>
                <w:rFonts w:ascii="Consolas" w:hAnsi="Consolas"/>
                <w:b/>
                <w:bCs/>
                <w:sz w:val="20"/>
                <w:szCs w:val="20"/>
              </w:rPr>
            </w:pPr>
            <w:r w:rsidRPr="0075287C">
              <w:rPr>
                <w:rFonts w:ascii="Consolas" w:hAnsi="Consolas"/>
                <w:b/>
                <w:bCs/>
                <w:sz w:val="20"/>
                <w:szCs w:val="20"/>
              </w:rPr>
              <w:t>A</w:t>
            </w:r>
          </w:p>
        </w:tc>
        <w:tc>
          <w:tcPr>
            <w:tcW w:w="1426" w:type="dxa"/>
          </w:tcPr>
          <w:p w14:paraId="0C1B4010" w14:textId="74B5E6A3" w:rsidR="004437A9" w:rsidRPr="00D80250" w:rsidRDefault="004437A9" w:rsidP="004437A9">
            <w:pPr>
              <w:rPr>
                <w:rFonts w:ascii="Consolas" w:hAnsi="Consolas"/>
                <w:sz w:val="20"/>
                <w:szCs w:val="20"/>
              </w:rPr>
            </w:pPr>
            <w:r w:rsidRPr="00D80250">
              <w:rPr>
                <w:rFonts w:ascii="Consolas" w:hAnsi="Consolas"/>
                <w:sz w:val="20"/>
                <w:szCs w:val="20"/>
              </w:rPr>
              <w:t>Objectives</w:t>
            </w:r>
          </w:p>
        </w:tc>
        <w:tc>
          <w:tcPr>
            <w:tcW w:w="9591" w:type="dxa"/>
          </w:tcPr>
          <w:p w14:paraId="015DDFB3" w14:textId="77777777" w:rsidR="004437A9" w:rsidRDefault="004437A9" w:rsidP="004437A9">
            <w:pPr>
              <w:rPr>
                <w:rFonts w:ascii="Consolas" w:hAnsi="Consolas"/>
                <w:sz w:val="20"/>
                <w:szCs w:val="20"/>
              </w:rPr>
            </w:pPr>
            <w:r>
              <w:rPr>
                <w:rFonts w:ascii="Consolas" w:hAnsi="Consolas"/>
                <w:sz w:val="20"/>
                <w:szCs w:val="20"/>
              </w:rPr>
              <w:t>Ex</w:t>
            </w:r>
            <w:r w:rsidRPr="00D80250">
              <w:rPr>
                <w:rFonts w:ascii="Consolas" w:hAnsi="Consolas"/>
                <w:sz w:val="20"/>
                <w:szCs w:val="20"/>
              </w:rPr>
              <w:t xml:space="preserve">pand your vocabulary </w:t>
            </w:r>
            <w:r>
              <w:rPr>
                <w:rFonts w:ascii="Consolas" w:hAnsi="Consolas"/>
                <w:sz w:val="20"/>
                <w:szCs w:val="20"/>
              </w:rPr>
              <w:t>by</w:t>
            </w:r>
            <w:r w:rsidRPr="00D80250">
              <w:rPr>
                <w:rFonts w:ascii="Consolas" w:hAnsi="Consolas"/>
                <w:sz w:val="20"/>
                <w:szCs w:val="20"/>
              </w:rPr>
              <w:t xml:space="preserve"> experienc</w:t>
            </w:r>
            <w:r>
              <w:rPr>
                <w:rFonts w:ascii="Consolas" w:hAnsi="Consolas"/>
                <w:sz w:val="20"/>
                <w:szCs w:val="20"/>
              </w:rPr>
              <w:t xml:space="preserve">ing </w:t>
            </w:r>
            <w:r w:rsidRPr="00D80250">
              <w:rPr>
                <w:rFonts w:ascii="Consolas" w:hAnsi="Consolas"/>
                <w:sz w:val="20"/>
                <w:szCs w:val="20"/>
              </w:rPr>
              <w:t xml:space="preserve">“big words” in meaningful sentences. </w:t>
            </w:r>
          </w:p>
          <w:p w14:paraId="0C756A13" w14:textId="04903516" w:rsidR="004437A9" w:rsidRPr="00D80250" w:rsidRDefault="004437A9" w:rsidP="004437A9">
            <w:pPr>
              <w:rPr>
                <w:rFonts w:ascii="Consolas" w:hAnsi="Consolas"/>
                <w:sz w:val="20"/>
                <w:szCs w:val="20"/>
              </w:rPr>
            </w:pPr>
          </w:p>
        </w:tc>
      </w:tr>
      <w:tr w:rsidR="004437A9" w:rsidRPr="00354B84" w14:paraId="0E0B6CC5" w14:textId="77777777" w:rsidTr="00757215">
        <w:tc>
          <w:tcPr>
            <w:tcW w:w="326" w:type="dxa"/>
            <w:shd w:val="clear" w:color="auto" w:fill="FFF2CC" w:themeFill="accent4" w:themeFillTint="33"/>
          </w:tcPr>
          <w:p w14:paraId="318D44DD" w14:textId="77777777" w:rsidR="004437A9" w:rsidRDefault="004437A9" w:rsidP="004437A9">
            <w:pPr>
              <w:jc w:val="center"/>
              <w:rPr>
                <w:rFonts w:ascii="Consolas" w:hAnsi="Consolas"/>
                <w:b/>
                <w:bCs/>
                <w:sz w:val="20"/>
                <w:szCs w:val="20"/>
              </w:rPr>
            </w:pPr>
          </w:p>
          <w:p w14:paraId="71B34C1A" w14:textId="22DDC9A3" w:rsidR="004437A9" w:rsidRPr="0075287C" w:rsidRDefault="004437A9" w:rsidP="004437A9">
            <w:pPr>
              <w:jc w:val="center"/>
              <w:rPr>
                <w:rFonts w:ascii="Consolas" w:hAnsi="Consolas"/>
                <w:b/>
                <w:bCs/>
                <w:sz w:val="20"/>
                <w:szCs w:val="20"/>
              </w:rPr>
            </w:pPr>
            <w:r w:rsidRPr="0075287C">
              <w:rPr>
                <w:rFonts w:ascii="Consolas" w:hAnsi="Consolas"/>
                <w:b/>
                <w:bCs/>
                <w:sz w:val="20"/>
                <w:szCs w:val="20"/>
              </w:rPr>
              <w:t>B</w:t>
            </w:r>
          </w:p>
        </w:tc>
        <w:tc>
          <w:tcPr>
            <w:tcW w:w="1426" w:type="dxa"/>
          </w:tcPr>
          <w:p w14:paraId="4EB5F17C" w14:textId="154FC737" w:rsidR="004437A9" w:rsidRPr="00D80250" w:rsidRDefault="004437A9" w:rsidP="004437A9">
            <w:pPr>
              <w:rPr>
                <w:rFonts w:ascii="Consolas" w:hAnsi="Consolas"/>
                <w:sz w:val="20"/>
                <w:szCs w:val="20"/>
              </w:rPr>
            </w:pPr>
            <w:r w:rsidRPr="00D80250">
              <w:rPr>
                <w:rFonts w:ascii="Consolas" w:hAnsi="Consolas"/>
                <w:sz w:val="20"/>
                <w:szCs w:val="20"/>
              </w:rPr>
              <w:t>Description</w:t>
            </w:r>
          </w:p>
        </w:tc>
        <w:tc>
          <w:tcPr>
            <w:tcW w:w="9591" w:type="dxa"/>
          </w:tcPr>
          <w:p w14:paraId="309A470F" w14:textId="77777777" w:rsidR="004437A9" w:rsidRPr="00D80250" w:rsidRDefault="004437A9" w:rsidP="004437A9">
            <w:pPr>
              <w:rPr>
                <w:rFonts w:ascii="Consolas" w:hAnsi="Consolas"/>
                <w:sz w:val="20"/>
                <w:szCs w:val="20"/>
              </w:rPr>
            </w:pPr>
            <w:r w:rsidRPr="001E40ED">
              <w:rPr>
                <w:rFonts w:ascii="Consolas" w:hAnsi="Consolas"/>
                <w:sz w:val="20"/>
                <w:szCs w:val="20"/>
                <w:u w:val="single"/>
              </w:rPr>
              <w:t>Anyone</w:t>
            </w:r>
            <w:r w:rsidRPr="001E40ED">
              <w:rPr>
                <w:rFonts w:ascii="Consolas" w:hAnsi="Consolas"/>
                <w:sz w:val="20"/>
                <w:szCs w:val="20"/>
              </w:rPr>
              <w:t xml:space="preserve"> can grow their vocabulary. It takes practice, determination, word use, and experiencing words. Some of you may find this work ridiculous, tedious, and even uninteresting, while others love it. Recognize humans grok in different ways but spend their life expressing themselves. Words enrich</w:t>
            </w:r>
            <w:r>
              <w:rPr>
                <w:rFonts w:ascii="Consolas" w:hAnsi="Consolas"/>
                <w:sz w:val="20"/>
                <w:szCs w:val="20"/>
              </w:rPr>
              <w:t xml:space="preserve"> experiences and build respect amongst your peers.</w:t>
            </w:r>
          </w:p>
          <w:p w14:paraId="34FDF777" w14:textId="73F1E4AE" w:rsidR="004437A9" w:rsidRPr="00D80250" w:rsidRDefault="004437A9" w:rsidP="004437A9">
            <w:pPr>
              <w:rPr>
                <w:rFonts w:ascii="Consolas" w:hAnsi="Consolas"/>
                <w:sz w:val="20"/>
                <w:szCs w:val="20"/>
              </w:rPr>
            </w:pPr>
          </w:p>
        </w:tc>
      </w:tr>
      <w:tr w:rsidR="004437A9" w:rsidRPr="00354B84" w14:paraId="42D5A540" w14:textId="77777777" w:rsidTr="00757215">
        <w:tc>
          <w:tcPr>
            <w:tcW w:w="326" w:type="dxa"/>
            <w:shd w:val="clear" w:color="auto" w:fill="FFF2CC" w:themeFill="accent4" w:themeFillTint="33"/>
          </w:tcPr>
          <w:p w14:paraId="38F5E45D" w14:textId="77777777" w:rsidR="004437A9" w:rsidRDefault="004437A9" w:rsidP="004437A9">
            <w:pPr>
              <w:jc w:val="center"/>
              <w:rPr>
                <w:rFonts w:ascii="Consolas" w:hAnsi="Consolas"/>
                <w:b/>
                <w:bCs/>
                <w:sz w:val="20"/>
                <w:szCs w:val="20"/>
              </w:rPr>
            </w:pPr>
          </w:p>
          <w:p w14:paraId="0343C182" w14:textId="1397932D" w:rsidR="004437A9" w:rsidRPr="0075287C" w:rsidRDefault="004437A9" w:rsidP="004437A9">
            <w:pPr>
              <w:jc w:val="center"/>
              <w:rPr>
                <w:rFonts w:ascii="Consolas" w:hAnsi="Consolas"/>
                <w:b/>
                <w:bCs/>
                <w:sz w:val="20"/>
                <w:szCs w:val="20"/>
              </w:rPr>
            </w:pPr>
            <w:r w:rsidRPr="0075287C">
              <w:rPr>
                <w:rFonts w:ascii="Consolas" w:hAnsi="Consolas"/>
                <w:b/>
                <w:bCs/>
                <w:sz w:val="20"/>
                <w:szCs w:val="20"/>
              </w:rPr>
              <w:t>C</w:t>
            </w:r>
          </w:p>
        </w:tc>
        <w:tc>
          <w:tcPr>
            <w:tcW w:w="1426" w:type="dxa"/>
          </w:tcPr>
          <w:p w14:paraId="6758818E" w14:textId="35C6ED44" w:rsidR="004437A9" w:rsidRPr="00D80250" w:rsidRDefault="004437A9" w:rsidP="004437A9">
            <w:pPr>
              <w:rPr>
                <w:rFonts w:ascii="Consolas" w:hAnsi="Consolas"/>
                <w:sz w:val="20"/>
                <w:szCs w:val="20"/>
              </w:rPr>
            </w:pPr>
            <w:r w:rsidRPr="00D80250">
              <w:rPr>
                <w:rFonts w:ascii="Consolas" w:hAnsi="Consolas"/>
                <w:sz w:val="20"/>
                <w:szCs w:val="20"/>
              </w:rPr>
              <w:t>Remind yourself</w:t>
            </w:r>
          </w:p>
        </w:tc>
        <w:tc>
          <w:tcPr>
            <w:tcW w:w="9591" w:type="dxa"/>
          </w:tcPr>
          <w:p w14:paraId="2B892694" w14:textId="77777777" w:rsidR="004437A9" w:rsidRDefault="004437A9" w:rsidP="004437A9">
            <w:pPr>
              <w:rPr>
                <w:rFonts w:ascii="Consolas" w:hAnsi="Consolas"/>
                <w:sz w:val="18"/>
                <w:szCs w:val="18"/>
                <w:shd w:val="clear" w:color="auto" w:fill="D9D9D9" w:themeFill="background1" w:themeFillShade="D9"/>
              </w:rPr>
            </w:pPr>
            <w:r w:rsidRPr="008E0642">
              <w:rPr>
                <w:rFonts w:ascii="Consolas" w:hAnsi="Consolas"/>
                <w:sz w:val="18"/>
                <w:szCs w:val="18"/>
                <w:shd w:val="clear" w:color="auto" w:fill="D9D9D9" w:themeFill="background1" w:themeFillShade="D9"/>
              </w:rPr>
              <w:t xml:space="preserve">“I would like to absorb these words </w:t>
            </w:r>
            <w:r>
              <w:rPr>
                <w:rFonts w:ascii="Consolas" w:hAnsi="Consolas"/>
                <w:sz w:val="18"/>
                <w:szCs w:val="18"/>
                <w:shd w:val="clear" w:color="auto" w:fill="D9D9D9" w:themeFill="background1" w:themeFillShade="D9"/>
              </w:rPr>
              <w:t>into my gray matter to help me express my experience of people, places, and things in our universe.”</w:t>
            </w:r>
          </w:p>
          <w:p w14:paraId="496F0312" w14:textId="116F10FD" w:rsidR="004437A9" w:rsidRPr="008E0642" w:rsidRDefault="004437A9" w:rsidP="004437A9">
            <w:pPr>
              <w:rPr>
                <w:rFonts w:ascii="Consolas" w:hAnsi="Consolas"/>
                <w:sz w:val="20"/>
                <w:szCs w:val="20"/>
                <w:shd w:val="clear" w:color="auto" w:fill="D9D9D9" w:themeFill="background1" w:themeFillShade="D9"/>
              </w:rPr>
            </w:pPr>
          </w:p>
        </w:tc>
      </w:tr>
      <w:tr w:rsidR="004437A9" w:rsidRPr="00354B84" w14:paraId="13640991" w14:textId="77777777" w:rsidTr="00757215">
        <w:tc>
          <w:tcPr>
            <w:tcW w:w="326" w:type="dxa"/>
            <w:shd w:val="clear" w:color="auto" w:fill="FFF2CC" w:themeFill="accent4" w:themeFillTint="33"/>
          </w:tcPr>
          <w:p w14:paraId="4AB844B4" w14:textId="77777777" w:rsidR="004437A9" w:rsidRDefault="004437A9" w:rsidP="004437A9">
            <w:pPr>
              <w:jc w:val="center"/>
              <w:rPr>
                <w:rFonts w:ascii="Consolas" w:hAnsi="Consolas"/>
                <w:b/>
                <w:bCs/>
                <w:sz w:val="20"/>
                <w:szCs w:val="20"/>
              </w:rPr>
            </w:pPr>
          </w:p>
          <w:p w14:paraId="53E8C6C9" w14:textId="77777777" w:rsidR="004437A9" w:rsidRDefault="004437A9" w:rsidP="004437A9">
            <w:pPr>
              <w:jc w:val="center"/>
              <w:rPr>
                <w:rFonts w:ascii="Consolas" w:hAnsi="Consolas"/>
                <w:b/>
                <w:bCs/>
                <w:sz w:val="20"/>
                <w:szCs w:val="20"/>
              </w:rPr>
            </w:pPr>
          </w:p>
          <w:p w14:paraId="3AF1245F" w14:textId="1A308EF3" w:rsidR="004437A9" w:rsidRPr="0075287C" w:rsidRDefault="004437A9" w:rsidP="004437A9">
            <w:pPr>
              <w:jc w:val="center"/>
              <w:rPr>
                <w:rFonts w:ascii="Consolas" w:hAnsi="Consolas"/>
                <w:b/>
                <w:bCs/>
                <w:sz w:val="20"/>
                <w:szCs w:val="20"/>
              </w:rPr>
            </w:pPr>
            <w:r w:rsidRPr="0075287C">
              <w:rPr>
                <w:rFonts w:ascii="Consolas" w:hAnsi="Consolas"/>
                <w:b/>
                <w:bCs/>
                <w:sz w:val="20"/>
                <w:szCs w:val="20"/>
              </w:rPr>
              <w:t>D</w:t>
            </w:r>
          </w:p>
        </w:tc>
        <w:tc>
          <w:tcPr>
            <w:tcW w:w="1426" w:type="dxa"/>
          </w:tcPr>
          <w:p w14:paraId="19316EAE" w14:textId="719664A5" w:rsidR="004437A9" w:rsidRPr="00D80250" w:rsidRDefault="004437A9" w:rsidP="004437A9">
            <w:pPr>
              <w:rPr>
                <w:rFonts w:ascii="Consolas" w:hAnsi="Consolas"/>
                <w:sz w:val="20"/>
                <w:szCs w:val="20"/>
              </w:rPr>
            </w:pPr>
            <w:r w:rsidRPr="00D80250">
              <w:rPr>
                <w:rFonts w:ascii="Consolas" w:hAnsi="Consolas"/>
                <w:sz w:val="20"/>
                <w:szCs w:val="20"/>
              </w:rPr>
              <w:t>Why?</w:t>
            </w:r>
          </w:p>
        </w:tc>
        <w:tc>
          <w:tcPr>
            <w:tcW w:w="9591" w:type="dxa"/>
          </w:tcPr>
          <w:p w14:paraId="31A00095" w14:textId="77777777" w:rsidR="004437A9" w:rsidRPr="00C5276C" w:rsidRDefault="004437A9" w:rsidP="004437A9">
            <w:pPr>
              <w:rPr>
                <w:rFonts w:ascii="Consolas" w:hAnsi="Consolas"/>
                <w:sz w:val="20"/>
                <w:szCs w:val="20"/>
              </w:rPr>
            </w:pPr>
            <w:r w:rsidRPr="001E40ED">
              <w:rPr>
                <w:rFonts w:ascii="Consolas" w:hAnsi="Consolas"/>
                <w:sz w:val="20"/>
                <w:szCs w:val="20"/>
              </w:rPr>
              <w:t>Some individuals thank me years later for this approach; perhaps you may</w:t>
            </w:r>
            <w:r>
              <w:rPr>
                <w:rFonts w:ascii="Consolas" w:hAnsi="Consolas"/>
                <w:sz w:val="20"/>
                <w:szCs w:val="20"/>
              </w:rPr>
              <w:t xml:space="preserve"> too</w:t>
            </w:r>
            <w:r w:rsidRPr="001E40ED">
              <w:rPr>
                <w:rFonts w:ascii="Consolas" w:hAnsi="Consolas"/>
                <w:sz w:val="20"/>
                <w:szCs w:val="20"/>
              </w:rPr>
              <w:t>. A brain is a strange place; one never knows when or where an item will “pop” into</w:t>
            </w:r>
            <w:r>
              <w:rPr>
                <w:rFonts w:ascii="Consolas" w:hAnsi="Consolas"/>
                <w:sz w:val="20"/>
                <w:szCs w:val="20"/>
              </w:rPr>
              <w:t xml:space="preserve"> it.</w:t>
            </w:r>
            <w:r w:rsidRPr="001E40ED">
              <w:rPr>
                <w:rFonts w:ascii="Consolas" w:hAnsi="Consolas"/>
                <w:sz w:val="20"/>
                <w:szCs w:val="20"/>
              </w:rPr>
              <w:t xml:space="preserve"> Pack the gray matter to fuel fierce thought, fire communication, and wit. </w:t>
            </w:r>
          </w:p>
          <w:p w14:paraId="186FC84E" w14:textId="528FD7BA" w:rsidR="004437A9" w:rsidRPr="001E40ED" w:rsidRDefault="004437A9" w:rsidP="004437A9">
            <w:pPr>
              <w:rPr>
                <w:rFonts w:ascii="Consolas" w:hAnsi="Consolas"/>
                <w:sz w:val="20"/>
                <w:szCs w:val="20"/>
              </w:rPr>
            </w:pPr>
          </w:p>
        </w:tc>
      </w:tr>
      <w:tr w:rsidR="004437A9" w:rsidRPr="00354B84" w14:paraId="6416EF72" w14:textId="77777777" w:rsidTr="00757215">
        <w:tc>
          <w:tcPr>
            <w:tcW w:w="326" w:type="dxa"/>
            <w:shd w:val="clear" w:color="auto" w:fill="FFF2CC" w:themeFill="accent4" w:themeFillTint="33"/>
          </w:tcPr>
          <w:p w14:paraId="03DD55B7" w14:textId="5EECE10C" w:rsidR="004437A9" w:rsidRDefault="004437A9" w:rsidP="004437A9">
            <w:pPr>
              <w:jc w:val="center"/>
              <w:rPr>
                <w:rFonts w:ascii="Consolas" w:hAnsi="Consolas"/>
                <w:b/>
                <w:bCs/>
                <w:sz w:val="20"/>
                <w:szCs w:val="20"/>
              </w:rPr>
            </w:pPr>
            <w:r>
              <w:rPr>
                <w:rFonts w:ascii="Consolas" w:hAnsi="Consolas"/>
                <w:b/>
                <w:bCs/>
                <w:sz w:val="20"/>
                <w:szCs w:val="20"/>
              </w:rPr>
              <w:t>E</w:t>
            </w:r>
          </w:p>
        </w:tc>
        <w:tc>
          <w:tcPr>
            <w:tcW w:w="1426" w:type="dxa"/>
          </w:tcPr>
          <w:p w14:paraId="5D2DF26B" w14:textId="45C8DA75" w:rsidR="004437A9" w:rsidRPr="00D80250" w:rsidRDefault="004437A9" w:rsidP="004437A9">
            <w:pPr>
              <w:rPr>
                <w:rFonts w:ascii="Consolas" w:hAnsi="Consolas"/>
                <w:sz w:val="20"/>
                <w:szCs w:val="20"/>
              </w:rPr>
            </w:pPr>
            <w:r>
              <w:rPr>
                <w:rFonts w:ascii="Consolas" w:hAnsi="Consolas"/>
                <w:sz w:val="20"/>
                <w:szCs w:val="20"/>
              </w:rPr>
              <w:t>How perform</w:t>
            </w:r>
          </w:p>
        </w:tc>
        <w:tc>
          <w:tcPr>
            <w:tcW w:w="9591" w:type="dxa"/>
          </w:tcPr>
          <w:p w14:paraId="45718967" w14:textId="77777777" w:rsidR="004437A9" w:rsidRPr="006D0D21" w:rsidRDefault="004437A9" w:rsidP="004437A9">
            <w:pPr>
              <w:pStyle w:val="ListParagraph"/>
              <w:ind w:left="0"/>
              <w:rPr>
                <w:rFonts w:ascii="Consolas" w:hAnsi="Consolas"/>
                <w:sz w:val="20"/>
                <w:szCs w:val="20"/>
              </w:rPr>
            </w:pPr>
            <w:r w:rsidRPr="006D0D21">
              <w:rPr>
                <w:rFonts w:ascii="Consolas" w:hAnsi="Consolas"/>
                <w:sz w:val="20"/>
                <w:szCs w:val="20"/>
              </w:rPr>
              <w:t>Set aside a 30-45 minute time slot when your mind is clear, like a Sunday morning.</w:t>
            </w:r>
          </w:p>
          <w:p w14:paraId="2FB11886" w14:textId="77777777" w:rsidR="004437A9" w:rsidRDefault="004437A9" w:rsidP="004437A9">
            <w:pPr>
              <w:pStyle w:val="ListParagraph"/>
              <w:ind w:left="0"/>
              <w:rPr>
                <w:rFonts w:ascii="Consolas" w:hAnsi="Consolas"/>
                <w:sz w:val="20"/>
                <w:szCs w:val="20"/>
              </w:rPr>
            </w:pPr>
            <w:r w:rsidRPr="006D0D21">
              <w:rPr>
                <w:rFonts w:ascii="Consolas" w:hAnsi="Consolas"/>
                <w:sz w:val="20"/>
                <w:szCs w:val="20"/>
              </w:rPr>
              <w:t>Turn off your phone</w:t>
            </w:r>
            <w:r>
              <w:rPr>
                <w:rFonts w:ascii="Consolas" w:hAnsi="Consolas"/>
                <w:sz w:val="20"/>
                <w:szCs w:val="20"/>
              </w:rPr>
              <w:t xml:space="preserve"> and </w:t>
            </w:r>
            <w:r w:rsidRPr="006D0D21">
              <w:rPr>
                <w:rFonts w:ascii="Consolas" w:hAnsi="Consolas"/>
                <w:sz w:val="20"/>
                <w:szCs w:val="20"/>
              </w:rPr>
              <w:t>concentrate</w:t>
            </w:r>
            <w:r>
              <w:rPr>
                <w:rFonts w:ascii="Consolas" w:hAnsi="Consolas"/>
                <w:sz w:val="20"/>
                <w:szCs w:val="20"/>
              </w:rPr>
              <w:t xml:space="preserve"> to complete this work timely and meaningfully.</w:t>
            </w:r>
          </w:p>
          <w:p w14:paraId="46B9E1C4" w14:textId="6E94B3C0" w:rsidR="004437A9" w:rsidRPr="009249B6" w:rsidRDefault="004437A9" w:rsidP="004437A9">
            <w:pPr>
              <w:pStyle w:val="ListParagraph"/>
              <w:ind w:left="0"/>
              <w:rPr>
                <w:rFonts w:ascii="Consolas" w:hAnsi="Consolas"/>
                <w:sz w:val="20"/>
                <w:szCs w:val="20"/>
              </w:rPr>
            </w:pPr>
          </w:p>
        </w:tc>
      </w:tr>
      <w:tr w:rsidR="004437A9" w:rsidRPr="00354B84" w14:paraId="79DA90A7" w14:textId="77777777" w:rsidTr="00757215">
        <w:tc>
          <w:tcPr>
            <w:tcW w:w="326" w:type="dxa"/>
            <w:shd w:val="clear" w:color="auto" w:fill="FFF2CC" w:themeFill="accent4" w:themeFillTint="33"/>
          </w:tcPr>
          <w:p w14:paraId="501B3CA3" w14:textId="77777777" w:rsidR="004437A9" w:rsidRDefault="004437A9" w:rsidP="004437A9">
            <w:pPr>
              <w:jc w:val="center"/>
              <w:rPr>
                <w:rFonts w:ascii="Consolas" w:hAnsi="Consolas"/>
                <w:b/>
                <w:bCs/>
                <w:sz w:val="20"/>
                <w:szCs w:val="20"/>
              </w:rPr>
            </w:pPr>
          </w:p>
          <w:p w14:paraId="45D765FD" w14:textId="77777777" w:rsidR="004437A9" w:rsidRDefault="004437A9" w:rsidP="004437A9">
            <w:pPr>
              <w:jc w:val="center"/>
              <w:rPr>
                <w:rFonts w:ascii="Consolas" w:hAnsi="Consolas"/>
                <w:b/>
                <w:bCs/>
                <w:sz w:val="20"/>
                <w:szCs w:val="20"/>
              </w:rPr>
            </w:pPr>
          </w:p>
          <w:p w14:paraId="3D750D53" w14:textId="77777777" w:rsidR="004437A9" w:rsidRDefault="004437A9" w:rsidP="004437A9">
            <w:pPr>
              <w:jc w:val="center"/>
              <w:rPr>
                <w:rFonts w:ascii="Consolas" w:hAnsi="Consolas"/>
                <w:b/>
                <w:bCs/>
                <w:sz w:val="20"/>
                <w:szCs w:val="20"/>
              </w:rPr>
            </w:pPr>
          </w:p>
          <w:p w14:paraId="14568953" w14:textId="77777777" w:rsidR="004437A9" w:rsidRDefault="004437A9" w:rsidP="004437A9">
            <w:pPr>
              <w:jc w:val="center"/>
              <w:rPr>
                <w:rFonts w:ascii="Consolas" w:hAnsi="Consolas"/>
                <w:b/>
                <w:bCs/>
                <w:sz w:val="20"/>
                <w:szCs w:val="20"/>
              </w:rPr>
            </w:pPr>
          </w:p>
          <w:p w14:paraId="438BD7C2" w14:textId="77777777" w:rsidR="004437A9" w:rsidRDefault="004437A9" w:rsidP="004437A9">
            <w:pPr>
              <w:jc w:val="center"/>
              <w:rPr>
                <w:rFonts w:ascii="Consolas" w:hAnsi="Consolas"/>
                <w:b/>
                <w:bCs/>
                <w:sz w:val="20"/>
                <w:szCs w:val="20"/>
              </w:rPr>
            </w:pPr>
          </w:p>
          <w:p w14:paraId="6443E4AE" w14:textId="77777777" w:rsidR="004437A9" w:rsidRDefault="004437A9" w:rsidP="004437A9">
            <w:pPr>
              <w:jc w:val="center"/>
              <w:rPr>
                <w:rFonts w:ascii="Consolas" w:hAnsi="Consolas"/>
                <w:b/>
                <w:bCs/>
                <w:sz w:val="20"/>
                <w:szCs w:val="20"/>
              </w:rPr>
            </w:pPr>
          </w:p>
          <w:p w14:paraId="4DD26280" w14:textId="51B23863" w:rsidR="004437A9" w:rsidRPr="0075287C" w:rsidRDefault="004437A9" w:rsidP="004437A9">
            <w:pPr>
              <w:jc w:val="center"/>
              <w:rPr>
                <w:rFonts w:ascii="Consolas" w:hAnsi="Consolas"/>
                <w:b/>
                <w:bCs/>
                <w:sz w:val="20"/>
                <w:szCs w:val="20"/>
              </w:rPr>
            </w:pPr>
            <w:r>
              <w:rPr>
                <w:rFonts w:ascii="Consolas" w:hAnsi="Consolas"/>
                <w:b/>
                <w:bCs/>
                <w:sz w:val="20"/>
                <w:szCs w:val="20"/>
              </w:rPr>
              <w:br/>
              <w:t>F</w:t>
            </w:r>
          </w:p>
        </w:tc>
        <w:tc>
          <w:tcPr>
            <w:tcW w:w="1426" w:type="dxa"/>
          </w:tcPr>
          <w:p w14:paraId="380699EE" w14:textId="77777777" w:rsidR="004437A9" w:rsidRDefault="004437A9" w:rsidP="004437A9">
            <w:pPr>
              <w:rPr>
                <w:rFonts w:ascii="Consolas" w:hAnsi="Consolas"/>
                <w:b/>
                <w:bCs/>
                <w:sz w:val="20"/>
                <w:szCs w:val="20"/>
              </w:rPr>
            </w:pPr>
            <w:r w:rsidRPr="00BE758F">
              <w:rPr>
                <w:rFonts w:ascii="Consolas" w:hAnsi="Consolas"/>
                <w:b/>
                <w:bCs/>
                <w:sz w:val="20"/>
                <w:szCs w:val="20"/>
              </w:rPr>
              <w:t xml:space="preserve">Part I </w:t>
            </w:r>
          </w:p>
          <w:p w14:paraId="704C23B6" w14:textId="77777777" w:rsidR="004437A9" w:rsidRDefault="004437A9" w:rsidP="004437A9">
            <w:pPr>
              <w:rPr>
                <w:rFonts w:ascii="Consolas" w:hAnsi="Consolas"/>
                <w:sz w:val="20"/>
                <w:szCs w:val="20"/>
              </w:rPr>
            </w:pPr>
            <w:r>
              <w:rPr>
                <w:rFonts w:ascii="Consolas" w:hAnsi="Consolas"/>
                <w:sz w:val="20"/>
                <w:szCs w:val="20"/>
              </w:rPr>
              <w:t>Complete a reflection</w:t>
            </w:r>
          </w:p>
          <w:p w14:paraId="7FCFC01C" w14:textId="60039A75" w:rsidR="004437A9" w:rsidRPr="00D80250" w:rsidRDefault="004437A9" w:rsidP="004437A9">
            <w:pPr>
              <w:rPr>
                <w:rFonts w:ascii="Consolas" w:hAnsi="Consolas"/>
                <w:sz w:val="20"/>
                <w:szCs w:val="20"/>
              </w:rPr>
            </w:pPr>
          </w:p>
        </w:tc>
        <w:tc>
          <w:tcPr>
            <w:tcW w:w="9591" w:type="dxa"/>
          </w:tcPr>
          <w:p w14:paraId="3402FEAB" w14:textId="77777777" w:rsidR="004437A9" w:rsidRPr="0007679D" w:rsidRDefault="004437A9" w:rsidP="004437A9">
            <w:pPr>
              <w:pStyle w:val="ListParagraph"/>
              <w:numPr>
                <w:ilvl w:val="0"/>
                <w:numId w:val="38"/>
              </w:numPr>
              <w:rPr>
                <w:rFonts w:ascii="Consolas" w:hAnsi="Consolas"/>
                <w:sz w:val="20"/>
                <w:szCs w:val="20"/>
              </w:rPr>
            </w:pPr>
            <w:r w:rsidRPr="006D0D21">
              <w:rPr>
                <w:rFonts w:ascii="Consolas" w:hAnsi="Consolas"/>
                <w:sz w:val="20"/>
                <w:szCs w:val="20"/>
              </w:rPr>
              <w:t>Each week, you will complete a reading reflection in this doc in document processing software such as MS Word or notepad.</w:t>
            </w:r>
            <w:r>
              <w:rPr>
                <w:rFonts w:ascii="Consolas" w:hAnsi="Consolas"/>
                <w:sz w:val="20"/>
                <w:szCs w:val="20"/>
              </w:rPr>
              <w:t xml:space="preserve"> </w:t>
            </w:r>
            <w:r w:rsidRPr="0007679D">
              <w:rPr>
                <w:rFonts w:ascii="Consolas" w:hAnsi="Consolas"/>
                <w:sz w:val="20"/>
                <w:szCs w:val="20"/>
              </w:rPr>
              <w:t>Activities include</w:t>
            </w:r>
          </w:p>
          <w:p w14:paraId="71F0C235" w14:textId="77777777" w:rsidR="004437A9" w:rsidRPr="006D0D21"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Read and reflect on a passage.</w:t>
            </w:r>
          </w:p>
          <w:p w14:paraId="3C574E29" w14:textId="77777777" w:rsidR="004437A9" w:rsidRPr="006D0D21"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Mark &gt;=three syllable words. (yellow or circle)</w:t>
            </w:r>
          </w:p>
          <w:p w14:paraId="7C5E4BBD" w14:textId="77777777" w:rsidR="004437A9" w:rsidRPr="006D0D21"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List unfamiliar words and get a google definition. (green or square)</w:t>
            </w:r>
          </w:p>
          <w:p w14:paraId="488C917D" w14:textId="77777777" w:rsidR="004437A9" w:rsidRDefault="004437A9" w:rsidP="004437A9">
            <w:pPr>
              <w:pStyle w:val="ListParagraph"/>
              <w:numPr>
                <w:ilvl w:val="3"/>
                <w:numId w:val="33"/>
              </w:numPr>
              <w:ind w:left="1651"/>
              <w:rPr>
                <w:rFonts w:ascii="Consolas" w:hAnsi="Consolas"/>
                <w:sz w:val="20"/>
                <w:szCs w:val="20"/>
              </w:rPr>
            </w:pPr>
            <w:r w:rsidRPr="006D0D21">
              <w:rPr>
                <w:rFonts w:ascii="Consolas" w:hAnsi="Consolas"/>
                <w:sz w:val="20"/>
                <w:szCs w:val="20"/>
              </w:rPr>
              <w:t>Query = &lt;word&gt; definition</w:t>
            </w:r>
            <w:r>
              <w:rPr>
                <w:rFonts w:ascii="Consolas" w:hAnsi="Consolas"/>
                <w:sz w:val="20"/>
                <w:szCs w:val="20"/>
              </w:rPr>
              <w:t xml:space="preserve">  </w:t>
            </w:r>
            <w:r w:rsidRPr="00732B18">
              <w:rPr>
                <w:rFonts w:ascii="Consolas" w:hAnsi="Consolas"/>
                <w:sz w:val="20"/>
                <w:szCs w:val="20"/>
              </w:rPr>
              <w:t>[only use this format please]</w:t>
            </w:r>
          </w:p>
          <w:p w14:paraId="53B63DC1" w14:textId="77777777" w:rsidR="004437A9" w:rsidRPr="006D0D21" w:rsidRDefault="004437A9" w:rsidP="004437A9">
            <w:pPr>
              <w:pStyle w:val="ListParagraph"/>
              <w:numPr>
                <w:ilvl w:val="0"/>
                <w:numId w:val="33"/>
              </w:numPr>
              <w:rPr>
                <w:rFonts w:ascii="Consolas" w:hAnsi="Consolas"/>
                <w:sz w:val="20"/>
                <w:szCs w:val="20"/>
              </w:rPr>
            </w:pPr>
            <w:r w:rsidRPr="006D0D21">
              <w:rPr>
                <w:rFonts w:ascii="Consolas" w:hAnsi="Consolas"/>
                <w:sz w:val="20"/>
                <w:szCs w:val="20"/>
              </w:rPr>
              <w:t>Ask yourself if you are ready to absorb and will not be disturbed. Why?</w:t>
            </w:r>
          </w:p>
          <w:p w14:paraId="116BEAAF" w14:textId="77777777" w:rsidR="004437A9"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Passages are rich in content, meaning, and depth.</w:t>
            </w:r>
          </w:p>
          <w:p w14:paraId="7416FFAE" w14:textId="77777777" w:rsidR="004437A9" w:rsidRPr="00732B18" w:rsidRDefault="004437A9" w:rsidP="004437A9">
            <w:pPr>
              <w:pStyle w:val="ListParagraph"/>
              <w:numPr>
                <w:ilvl w:val="1"/>
                <w:numId w:val="33"/>
              </w:numPr>
              <w:ind w:left="841" w:hanging="270"/>
              <w:rPr>
                <w:rFonts w:ascii="Consolas" w:hAnsi="Consolas"/>
                <w:sz w:val="20"/>
                <w:szCs w:val="20"/>
              </w:rPr>
            </w:pPr>
            <w:r w:rsidRPr="00732B18">
              <w:rPr>
                <w:rFonts w:ascii="Consolas" w:hAnsi="Consolas"/>
                <w:sz w:val="20"/>
                <w:szCs w:val="20"/>
              </w:rPr>
              <w:t>The more you reflect, the deeper I am able to comment on your learning.</w:t>
            </w:r>
          </w:p>
          <w:p w14:paraId="315BBAAF" w14:textId="77777777" w:rsidR="004437A9" w:rsidRDefault="004437A9" w:rsidP="004437A9">
            <w:pPr>
              <w:pStyle w:val="ListParagraph"/>
              <w:numPr>
                <w:ilvl w:val="0"/>
                <w:numId w:val="33"/>
              </w:numPr>
              <w:rPr>
                <w:rFonts w:ascii="Consolas" w:hAnsi="Consolas"/>
                <w:sz w:val="20"/>
                <w:szCs w:val="20"/>
              </w:rPr>
            </w:pPr>
            <w:r w:rsidRPr="006D0D21">
              <w:rPr>
                <w:rFonts w:ascii="Consolas" w:hAnsi="Consolas"/>
                <w:sz w:val="20"/>
                <w:szCs w:val="20"/>
              </w:rPr>
              <w:t xml:space="preserve">Write 2-3 sentences about the passage. </w:t>
            </w:r>
          </w:p>
          <w:p w14:paraId="2715AACF" w14:textId="77777777" w:rsidR="004437A9" w:rsidRPr="000700A2"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For instance, reflect on a word, the use of the term, word phrasing, something striking, quirky, haunting, beautiful,</w:t>
            </w:r>
            <w:r>
              <w:rPr>
                <w:rFonts w:ascii="Consolas" w:hAnsi="Consolas"/>
                <w:sz w:val="20"/>
                <w:szCs w:val="20"/>
              </w:rPr>
              <w:t xml:space="preserve"> and how the passage made you feel.</w:t>
            </w:r>
          </w:p>
          <w:p w14:paraId="198421B2" w14:textId="77777777" w:rsidR="004437A9" w:rsidRDefault="004437A9" w:rsidP="004437A9">
            <w:pPr>
              <w:pStyle w:val="ListParagraph"/>
              <w:ind w:left="0"/>
              <w:rPr>
                <w:rFonts w:ascii="Consolas" w:hAnsi="Consolas"/>
                <w:sz w:val="20"/>
                <w:szCs w:val="20"/>
              </w:rPr>
            </w:pPr>
            <w:r w:rsidRPr="006D0D21">
              <w:rPr>
                <w:rFonts w:ascii="Consolas" w:hAnsi="Consolas"/>
                <w:sz w:val="20"/>
                <w:szCs w:val="20"/>
              </w:rPr>
              <w:t>This work is not an essay</w:t>
            </w:r>
            <w:r>
              <w:rPr>
                <w:rFonts w:ascii="Consolas" w:hAnsi="Consolas"/>
                <w:sz w:val="20"/>
                <w:szCs w:val="20"/>
              </w:rPr>
              <w:t xml:space="preserve"> and it doesn’t have to be perfect. G</w:t>
            </w:r>
            <w:r w:rsidRPr="006D0D21">
              <w:rPr>
                <w:rFonts w:ascii="Consolas" w:hAnsi="Consolas"/>
                <w:sz w:val="20"/>
                <w:szCs w:val="20"/>
              </w:rPr>
              <w:t>et your thoughts out.</w:t>
            </w:r>
          </w:p>
          <w:p w14:paraId="6009FA77" w14:textId="1DC54B95" w:rsidR="004437A9" w:rsidRPr="00D80250" w:rsidRDefault="004437A9" w:rsidP="004437A9">
            <w:pPr>
              <w:pStyle w:val="ListParagraph"/>
              <w:ind w:left="0"/>
              <w:rPr>
                <w:rFonts w:ascii="Consolas" w:hAnsi="Consolas"/>
                <w:sz w:val="20"/>
                <w:szCs w:val="20"/>
              </w:rPr>
            </w:pPr>
            <w:r>
              <w:rPr>
                <w:rFonts w:ascii="Consolas" w:hAnsi="Consolas"/>
                <w:sz w:val="20"/>
                <w:szCs w:val="20"/>
              </w:rPr>
              <w:t xml:space="preserve">update entire reflection to google sheets </w:t>
            </w:r>
            <w:hyperlink r:id="rId8" w:anchor="gid=0" w:history="1">
              <w:r w:rsidRPr="004437A9">
                <w:rPr>
                  <w:rStyle w:val="Hyperlink"/>
                  <w:rFonts w:ascii="Consolas" w:hAnsi="Consolas"/>
                  <w:sz w:val="20"/>
                  <w:szCs w:val="20"/>
                </w:rPr>
                <w:t>assign.submit</w:t>
              </w:r>
            </w:hyperlink>
          </w:p>
        </w:tc>
      </w:tr>
      <w:tr w:rsidR="004437A9" w:rsidRPr="00354B84" w14:paraId="531DF6B4" w14:textId="77777777" w:rsidTr="00757215">
        <w:tc>
          <w:tcPr>
            <w:tcW w:w="326" w:type="dxa"/>
            <w:shd w:val="clear" w:color="auto" w:fill="FFF2CC" w:themeFill="accent4" w:themeFillTint="33"/>
          </w:tcPr>
          <w:p w14:paraId="0622F9C1" w14:textId="77777777" w:rsidR="004437A9" w:rsidRDefault="004437A9" w:rsidP="004437A9">
            <w:pPr>
              <w:jc w:val="center"/>
              <w:rPr>
                <w:rFonts w:ascii="Consolas" w:hAnsi="Consolas"/>
                <w:b/>
                <w:bCs/>
                <w:sz w:val="20"/>
                <w:szCs w:val="20"/>
              </w:rPr>
            </w:pPr>
          </w:p>
          <w:p w14:paraId="0E975404" w14:textId="77777777" w:rsidR="004437A9" w:rsidRDefault="004437A9" w:rsidP="004437A9">
            <w:pPr>
              <w:jc w:val="center"/>
              <w:rPr>
                <w:rFonts w:ascii="Consolas" w:hAnsi="Consolas"/>
                <w:b/>
                <w:bCs/>
                <w:sz w:val="20"/>
                <w:szCs w:val="20"/>
              </w:rPr>
            </w:pPr>
          </w:p>
          <w:p w14:paraId="44E52C52" w14:textId="77777777" w:rsidR="004437A9" w:rsidRDefault="004437A9" w:rsidP="004437A9">
            <w:pPr>
              <w:jc w:val="center"/>
              <w:rPr>
                <w:rFonts w:ascii="Consolas" w:hAnsi="Consolas"/>
                <w:b/>
                <w:bCs/>
                <w:sz w:val="20"/>
                <w:szCs w:val="20"/>
              </w:rPr>
            </w:pPr>
          </w:p>
          <w:p w14:paraId="49605221" w14:textId="77777777" w:rsidR="004437A9" w:rsidRDefault="004437A9" w:rsidP="004437A9">
            <w:pPr>
              <w:jc w:val="center"/>
              <w:rPr>
                <w:rFonts w:ascii="Consolas" w:hAnsi="Consolas"/>
                <w:b/>
                <w:bCs/>
                <w:sz w:val="20"/>
                <w:szCs w:val="20"/>
              </w:rPr>
            </w:pPr>
          </w:p>
          <w:p w14:paraId="63EF5FF8" w14:textId="110CD4EA" w:rsidR="004437A9" w:rsidRPr="0075287C" w:rsidRDefault="004437A9" w:rsidP="004437A9">
            <w:pPr>
              <w:jc w:val="center"/>
              <w:rPr>
                <w:rFonts w:ascii="Consolas" w:hAnsi="Consolas"/>
                <w:b/>
                <w:bCs/>
                <w:sz w:val="20"/>
                <w:szCs w:val="20"/>
              </w:rPr>
            </w:pPr>
            <w:r>
              <w:rPr>
                <w:rFonts w:ascii="Consolas" w:hAnsi="Consolas"/>
                <w:b/>
                <w:bCs/>
                <w:sz w:val="20"/>
                <w:szCs w:val="20"/>
              </w:rPr>
              <w:t>G</w:t>
            </w:r>
          </w:p>
        </w:tc>
        <w:tc>
          <w:tcPr>
            <w:tcW w:w="1426" w:type="dxa"/>
          </w:tcPr>
          <w:p w14:paraId="3EA8D545" w14:textId="77777777" w:rsidR="004437A9" w:rsidRPr="00BE758F" w:rsidRDefault="004437A9" w:rsidP="004437A9">
            <w:pPr>
              <w:rPr>
                <w:rFonts w:ascii="Consolas" w:hAnsi="Consolas"/>
                <w:b/>
                <w:bCs/>
                <w:sz w:val="20"/>
                <w:szCs w:val="20"/>
              </w:rPr>
            </w:pPr>
            <w:r w:rsidRPr="00BE758F">
              <w:rPr>
                <w:rFonts w:ascii="Consolas" w:hAnsi="Consolas"/>
                <w:b/>
                <w:bCs/>
                <w:sz w:val="20"/>
                <w:szCs w:val="20"/>
              </w:rPr>
              <w:t>Part II</w:t>
            </w:r>
          </w:p>
          <w:p w14:paraId="6E0A92CE" w14:textId="77777777" w:rsidR="004437A9" w:rsidRDefault="004437A9" w:rsidP="004437A9">
            <w:pPr>
              <w:rPr>
                <w:rFonts w:ascii="Consolas" w:hAnsi="Consolas"/>
                <w:sz w:val="20"/>
                <w:szCs w:val="20"/>
              </w:rPr>
            </w:pPr>
          </w:p>
          <w:p w14:paraId="5C10331E" w14:textId="26AECCDE" w:rsidR="004437A9" w:rsidRPr="00D80250" w:rsidRDefault="004437A9" w:rsidP="004437A9">
            <w:pPr>
              <w:rPr>
                <w:rFonts w:ascii="Consolas" w:hAnsi="Consolas"/>
                <w:sz w:val="20"/>
                <w:szCs w:val="20"/>
              </w:rPr>
            </w:pPr>
            <w:r>
              <w:rPr>
                <w:rFonts w:ascii="Consolas" w:hAnsi="Consolas"/>
                <w:sz w:val="20"/>
                <w:szCs w:val="20"/>
              </w:rPr>
              <w:t>Crowd source on google sheets</w:t>
            </w:r>
          </w:p>
        </w:tc>
        <w:tc>
          <w:tcPr>
            <w:tcW w:w="9591" w:type="dxa"/>
          </w:tcPr>
          <w:p w14:paraId="1AF62702" w14:textId="77777777" w:rsidR="004437A9" w:rsidRPr="000700A2" w:rsidRDefault="004437A9" w:rsidP="004437A9">
            <w:pPr>
              <w:ind w:left="23"/>
              <w:rPr>
                <w:rFonts w:ascii="Consolas" w:hAnsi="Consolas"/>
                <w:sz w:val="20"/>
                <w:szCs w:val="20"/>
              </w:rPr>
            </w:pPr>
            <w:r w:rsidRPr="000700A2">
              <w:rPr>
                <w:rFonts w:ascii="Consolas" w:hAnsi="Consolas"/>
                <w:sz w:val="20"/>
                <w:szCs w:val="20"/>
              </w:rPr>
              <w:t xml:space="preserve">In </w:t>
            </w:r>
            <w:r>
              <w:rPr>
                <w:rFonts w:ascii="Consolas" w:hAnsi="Consolas"/>
                <w:sz w:val="20"/>
                <w:szCs w:val="20"/>
              </w:rPr>
              <w:t xml:space="preserve">google sheet </w:t>
            </w:r>
            <w:hyperlink r:id="rId9" w:anchor="gid=624192034" w:history="1">
              <w:r w:rsidRPr="00732B18">
                <w:rPr>
                  <w:rStyle w:val="Hyperlink"/>
                  <w:rFonts w:ascii="Consolas" w:hAnsi="Consolas"/>
                  <w:spacing w:val="6"/>
                  <w:sz w:val="20"/>
                  <w:szCs w:val="20"/>
                  <w:shd w:val="clear" w:color="auto" w:fill="FFFFFF"/>
                </w:rPr>
                <w:t>write.reflect(words)</w:t>
              </w:r>
            </w:hyperlink>
            <w:r w:rsidRPr="000700A2">
              <w:rPr>
                <w:rFonts w:ascii="Consolas" w:hAnsi="Consolas"/>
                <w:sz w:val="20"/>
                <w:szCs w:val="20"/>
              </w:rPr>
              <w:t xml:space="preserve"> update the words you </w:t>
            </w:r>
            <w:r>
              <w:rPr>
                <w:rFonts w:ascii="Consolas" w:hAnsi="Consolas"/>
                <w:sz w:val="20"/>
                <w:szCs w:val="20"/>
              </w:rPr>
              <w:t>don’t</w:t>
            </w:r>
            <w:r w:rsidRPr="000700A2">
              <w:rPr>
                <w:rFonts w:ascii="Consolas" w:hAnsi="Consolas"/>
                <w:sz w:val="20"/>
                <w:szCs w:val="20"/>
              </w:rPr>
              <w:t xml:space="preserve"> know.</w:t>
            </w:r>
          </w:p>
          <w:p w14:paraId="704340B4" w14:textId="77777777" w:rsidR="004437A9" w:rsidRPr="000700A2" w:rsidRDefault="004437A9" w:rsidP="004437A9">
            <w:pPr>
              <w:ind w:left="23"/>
              <w:rPr>
                <w:rFonts w:ascii="Consolas" w:hAnsi="Consolas"/>
                <w:sz w:val="20"/>
                <w:szCs w:val="20"/>
              </w:rPr>
            </w:pPr>
            <w:r w:rsidRPr="000700A2">
              <w:rPr>
                <w:rFonts w:ascii="Consolas" w:hAnsi="Consolas"/>
                <w:sz w:val="20"/>
                <w:szCs w:val="20"/>
              </w:rPr>
              <w:t>I will take the words across the class and add them to the wordsmithery doc.</w:t>
            </w:r>
          </w:p>
          <w:p w14:paraId="5F163672" w14:textId="77777777" w:rsidR="004437A9" w:rsidRPr="000700A2" w:rsidRDefault="004437A9" w:rsidP="004437A9">
            <w:pPr>
              <w:pStyle w:val="ListParagraph"/>
              <w:numPr>
                <w:ilvl w:val="0"/>
                <w:numId w:val="34"/>
              </w:numPr>
              <w:rPr>
                <w:rFonts w:ascii="Consolas" w:hAnsi="Consolas"/>
                <w:sz w:val="20"/>
                <w:szCs w:val="20"/>
              </w:rPr>
            </w:pPr>
            <w:r w:rsidRPr="000700A2">
              <w:rPr>
                <w:rFonts w:ascii="Consolas" w:hAnsi="Consolas"/>
                <w:sz w:val="20"/>
                <w:szCs w:val="20"/>
              </w:rPr>
              <w:t>Words on wordsmithery will help when writing any of the four essays due.</w:t>
            </w:r>
          </w:p>
          <w:p w14:paraId="72339365" w14:textId="77777777" w:rsidR="004437A9" w:rsidRPr="000700A2" w:rsidRDefault="004437A9" w:rsidP="004437A9">
            <w:pPr>
              <w:pStyle w:val="ListParagraph"/>
              <w:numPr>
                <w:ilvl w:val="0"/>
                <w:numId w:val="34"/>
              </w:numPr>
              <w:rPr>
                <w:rFonts w:ascii="Consolas" w:hAnsi="Consolas"/>
                <w:sz w:val="20"/>
                <w:szCs w:val="20"/>
              </w:rPr>
            </w:pPr>
            <w:r w:rsidRPr="000700A2">
              <w:rPr>
                <w:rFonts w:ascii="Consolas" w:hAnsi="Consolas"/>
                <w:sz w:val="20"/>
                <w:szCs w:val="20"/>
              </w:rPr>
              <w:t>Smushy is a word jam that will print and provide to everyone at the end of the semester.</w:t>
            </w:r>
          </w:p>
          <w:p w14:paraId="3FAA7DAE" w14:textId="77777777" w:rsidR="004437A9" w:rsidRPr="0044318E" w:rsidRDefault="004437A9" w:rsidP="004437A9">
            <w:pPr>
              <w:pStyle w:val="ListParagraph"/>
              <w:ind w:left="0"/>
              <w:rPr>
                <w:rFonts w:ascii="Consolas" w:hAnsi="Consolas"/>
                <w:sz w:val="20"/>
                <w:szCs w:val="20"/>
              </w:rPr>
            </w:pPr>
            <w:r w:rsidRPr="000700A2">
              <w:rPr>
                <w:rFonts w:ascii="Consolas" w:hAnsi="Consolas"/>
                <w:sz w:val="20"/>
                <w:szCs w:val="20"/>
              </w:rPr>
              <w:t>This activity is 10-15% of your grade, i.e., upwards of a letter grade difference.</w:t>
            </w:r>
          </w:p>
          <w:p w14:paraId="7485FBE8" w14:textId="7B9ACAB4" w:rsidR="004437A9" w:rsidRPr="00D80250" w:rsidRDefault="004437A9" w:rsidP="004437A9">
            <w:pPr>
              <w:pStyle w:val="ListParagraph"/>
              <w:ind w:left="360"/>
              <w:rPr>
                <w:rFonts w:ascii="Consolas" w:hAnsi="Consolas"/>
                <w:sz w:val="20"/>
                <w:szCs w:val="20"/>
              </w:rPr>
            </w:pPr>
          </w:p>
        </w:tc>
      </w:tr>
      <w:tr w:rsidR="004437A9" w:rsidRPr="00354B84" w14:paraId="48DDFF16" w14:textId="77777777" w:rsidTr="00757215">
        <w:tc>
          <w:tcPr>
            <w:tcW w:w="326" w:type="dxa"/>
            <w:shd w:val="clear" w:color="auto" w:fill="FFF2CC" w:themeFill="accent4" w:themeFillTint="33"/>
          </w:tcPr>
          <w:p w14:paraId="7B9377B1" w14:textId="77777777" w:rsidR="004437A9" w:rsidRDefault="004437A9" w:rsidP="004437A9">
            <w:pPr>
              <w:jc w:val="center"/>
              <w:rPr>
                <w:rFonts w:ascii="Consolas" w:hAnsi="Consolas"/>
                <w:b/>
                <w:bCs/>
                <w:sz w:val="20"/>
                <w:szCs w:val="20"/>
              </w:rPr>
            </w:pPr>
          </w:p>
          <w:p w14:paraId="1D3D3589" w14:textId="1D164CF8" w:rsidR="004437A9" w:rsidRDefault="004437A9" w:rsidP="004437A9">
            <w:pPr>
              <w:jc w:val="center"/>
              <w:rPr>
                <w:rFonts w:ascii="Consolas" w:hAnsi="Consolas"/>
                <w:b/>
                <w:bCs/>
                <w:sz w:val="20"/>
                <w:szCs w:val="20"/>
              </w:rPr>
            </w:pPr>
            <w:r>
              <w:rPr>
                <w:rFonts w:ascii="Consolas" w:hAnsi="Consolas"/>
                <w:b/>
                <w:bCs/>
                <w:sz w:val="20"/>
                <w:szCs w:val="20"/>
              </w:rPr>
              <w:t>H</w:t>
            </w:r>
          </w:p>
        </w:tc>
        <w:tc>
          <w:tcPr>
            <w:tcW w:w="1426" w:type="dxa"/>
          </w:tcPr>
          <w:p w14:paraId="503B7B0C" w14:textId="5E8E767F" w:rsidR="004437A9" w:rsidRDefault="004437A9" w:rsidP="004437A9">
            <w:pPr>
              <w:rPr>
                <w:rFonts w:ascii="Consolas" w:hAnsi="Consolas"/>
                <w:sz w:val="20"/>
                <w:szCs w:val="20"/>
              </w:rPr>
            </w:pPr>
            <w:r>
              <w:rPr>
                <w:rFonts w:ascii="Consolas" w:hAnsi="Consolas"/>
                <w:sz w:val="20"/>
                <w:szCs w:val="20"/>
              </w:rPr>
              <w:t>Concerns?</w:t>
            </w:r>
          </w:p>
        </w:tc>
        <w:tc>
          <w:tcPr>
            <w:tcW w:w="9591" w:type="dxa"/>
          </w:tcPr>
          <w:p w14:paraId="1A64C406" w14:textId="77777777" w:rsidR="004437A9" w:rsidRDefault="004437A9" w:rsidP="004437A9">
            <w:pPr>
              <w:pStyle w:val="ListParagraph"/>
              <w:ind w:left="0"/>
              <w:rPr>
                <w:rFonts w:ascii="Consolas" w:hAnsi="Consolas"/>
                <w:sz w:val="20"/>
                <w:szCs w:val="20"/>
              </w:rPr>
            </w:pPr>
            <w:r>
              <w:rPr>
                <w:rFonts w:ascii="Consolas" w:hAnsi="Consolas"/>
                <w:sz w:val="20"/>
                <w:szCs w:val="20"/>
              </w:rPr>
              <w:t>Your learning is the primary focus so please reach out directly to me.</w:t>
            </w:r>
          </w:p>
          <w:p w14:paraId="14EC50A1" w14:textId="7E6BBF68" w:rsidR="004437A9" w:rsidRDefault="004437A9" w:rsidP="004437A9">
            <w:pPr>
              <w:rPr>
                <w:rFonts w:ascii="Consolas" w:hAnsi="Consolas"/>
                <w:sz w:val="18"/>
                <w:szCs w:val="18"/>
              </w:rPr>
            </w:pPr>
          </w:p>
        </w:tc>
      </w:tr>
      <w:tr w:rsidR="004437A9" w:rsidRPr="00354B84" w14:paraId="5424BADE" w14:textId="77777777" w:rsidTr="00757215">
        <w:tc>
          <w:tcPr>
            <w:tcW w:w="326" w:type="dxa"/>
            <w:shd w:val="clear" w:color="auto" w:fill="FFF2CC" w:themeFill="accent4" w:themeFillTint="33"/>
          </w:tcPr>
          <w:p w14:paraId="7C3A7452" w14:textId="77777777" w:rsidR="004437A9" w:rsidRDefault="004437A9" w:rsidP="004437A9">
            <w:pPr>
              <w:jc w:val="center"/>
              <w:rPr>
                <w:rFonts w:ascii="Consolas" w:hAnsi="Consolas"/>
                <w:b/>
                <w:bCs/>
                <w:sz w:val="20"/>
                <w:szCs w:val="20"/>
              </w:rPr>
            </w:pPr>
          </w:p>
          <w:p w14:paraId="2FEDB641" w14:textId="77777777" w:rsidR="004437A9" w:rsidRDefault="004437A9" w:rsidP="004437A9">
            <w:pPr>
              <w:jc w:val="center"/>
              <w:rPr>
                <w:rFonts w:ascii="Consolas" w:hAnsi="Consolas"/>
                <w:b/>
                <w:bCs/>
                <w:sz w:val="20"/>
                <w:szCs w:val="20"/>
              </w:rPr>
            </w:pPr>
          </w:p>
          <w:p w14:paraId="36B680B6" w14:textId="77777777" w:rsidR="004437A9" w:rsidRDefault="004437A9" w:rsidP="004437A9">
            <w:pPr>
              <w:jc w:val="center"/>
              <w:rPr>
                <w:rFonts w:ascii="Consolas" w:hAnsi="Consolas"/>
                <w:b/>
                <w:bCs/>
                <w:sz w:val="20"/>
                <w:szCs w:val="20"/>
              </w:rPr>
            </w:pPr>
          </w:p>
          <w:p w14:paraId="1E6B9437" w14:textId="77777777" w:rsidR="004437A9" w:rsidRDefault="004437A9" w:rsidP="004437A9">
            <w:pPr>
              <w:jc w:val="center"/>
              <w:rPr>
                <w:rFonts w:ascii="Consolas" w:hAnsi="Consolas"/>
                <w:b/>
                <w:bCs/>
                <w:sz w:val="20"/>
                <w:szCs w:val="20"/>
              </w:rPr>
            </w:pPr>
          </w:p>
          <w:p w14:paraId="48AE1601" w14:textId="77777777" w:rsidR="004437A9" w:rsidRDefault="004437A9" w:rsidP="004437A9">
            <w:pPr>
              <w:jc w:val="center"/>
              <w:rPr>
                <w:rFonts w:ascii="Consolas" w:hAnsi="Consolas"/>
                <w:b/>
                <w:bCs/>
                <w:sz w:val="20"/>
                <w:szCs w:val="20"/>
              </w:rPr>
            </w:pPr>
          </w:p>
          <w:p w14:paraId="0523D5A3" w14:textId="598EF25D" w:rsidR="004437A9" w:rsidRPr="0075287C" w:rsidRDefault="004437A9" w:rsidP="004437A9">
            <w:pPr>
              <w:jc w:val="center"/>
              <w:rPr>
                <w:rFonts w:ascii="Consolas" w:hAnsi="Consolas"/>
                <w:b/>
                <w:bCs/>
                <w:sz w:val="20"/>
                <w:szCs w:val="20"/>
              </w:rPr>
            </w:pPr>
            <w:r>
              <w:rPr>
                <w:rFonts w:ascii="Consolas" w:hAnsi="Consolas"/>
                <w:b/>
                <w:bCs/>
                <w:sz w:val="20"/>
                <w:szCs w:val="20"/>
              </w:rPr>
              <w:t>I</w:t>
            </w:r>
          </w:p>
        </w:tc>
        <w:tc>
          <w:tcPr>
            <w:tcW w:w="1426" w:type="dxa"/>
          </w:tcPr>
          <w:p w14:paraId="510B3042" w14:textId="77777777" w:rsidR="004437A9" w:rsidRDefault="004437A9" w:rsidP="004437A9">
            <w:pPr>
              <w:rPr>
                <w:rFonts w:ascii="Consolas" w:hAnsi="Consolas"/>
                <w:sz w:val="20"/>
                <w:szCs w:val="20"/>
              </w:rPr>
            </w:pPr>
          </w:p>
          <w:p w14:paraId="3547366F" w14:textId="77777777" w:rsidR="004437A9" w:rsidRDefault="004437A9" w:rsidP="004437A9">
            <w:pPr>
              <w:rPr>
                <w:rFonts w:ascii="Consolas" w:hAnsi="Consolas"/>
                <w:sz w:val="20"/>
                <w:szCs w:val="20"/>
              </w:rPr>
            </w:pPr>
            <w:r>
              <w:rPr>
                <w:rFonts w:ascii="Consolas" w:hAnsi="Consolas"/>
                <w:sz w:val="20"/>
                <w:szCs w:val="20"/>
              </w:rPr>
              <w:t>FYI</w:t>
            </w:r>
          </w:p>
          <w:p w14:paraId="08000DBB" w14:textId="77777777" w:rsidR="004437A9" w:rsidRDefault="004437A9" w:rsidP="004437A9">
            <w:pPr>
              <w:rPr>
                <w:rFonts w:ascii="Consolas" w:hAnsi="Consolas"/>
                <w:sz w:val="20"/>
                <w:szCs w:val="20"/>
              </w:rPr>
            </w:pPr>
            <w:r>
              <w:rPr>
                <w:rFonts w:ascii="Consolas" w:hAnsi="Consolas"/>
                <w:sz w:val="20"/>
                <w:szCs w:val="20"/>
              </w:rPr>
              <w:t>passage</w:t>
            </w:r>
          </w:p>
          <w:p w14:paraId="50EC464F" w14:textId="051B6467" w:rsidR="004437A9" w:rsidRPr="00D80250" w:rsidRDefault="004437A9" w:rsidP="004437A9">
            <w:pPr>
              <w:rPr>
                <w:rFonts w:ascii="Consolas" w:hAnsi="Consolas"/>
                <w:sz w:val="20"/>
                <w:szCs w:val="20"/>
              </w:rPr>
            </w:pPr>
            <w:r>
              <w:rPr>
                <w:rFonts w:ascii="Consolas" w:hAnsi="Consolas"/>
                <w:sz w:val="20"/>
                <w:szCs w:val="20"/>
              </w:rPr>
              <w:t>materials</w:t>
            </w:r>
          </w:p>
        </w:tc>
        <w:tc>
          <w:tcPr>
            <w:tcW w:w="9591" w:type="dxa"/>
          </w:tcPr>
          <w:p w14:paraId="77C08CC2" w14:textId="77777777" w:rsidR="004437A9" w:rsidRPr="003072E2" w:rsidRDefault="004437A9" w:rsidP="004437A9">
            <w:pPr>
              <w:rPr>
                <w:rFonts w:ascii="Consolas" w:hAnsi="Consolas"/>
                <w:sz w:val="18"/>
                <w:szCs w:val="18"/>
              </w:rPr>
            </w:pPr>
            <w:r w:rsidRPr="003072E2">
              <w:rPr>
                <w:rFonts w:ascii="Consolas" w:hAnsi="Consolas"/>
                <w:sz w:val="18"/>
                <w:szCs w:val="18"/>
              </w:rPr>
              <w:t>My graduate training includes data science and sociological theory, including robotics, human as machine, info.TECH, data.TRASH, nonsense, and transhumanism. Passages from sociological theory may describe haunting, terror, computation insanity, cyber flesh or skin, and the use of feminist descriptive words such as penetration or tech absorption. None intends to shock, alarm, make uncomfortable, discriminate, and so on. It’s advanced computer science material.</w:t>
            </w:r>
          </w:p>
          <w:p w14:paraId="30E4E9BC" w14:textId="77777777" w:rsidR="004437A9" w:rsidRPr="00FB60DC" w:rsidRDefault="004437A9" w:rsidP="004437A9">
            <w:pPr>
              <w:pStyle w:val="ListParagraph"/>
              <w:numPr>
                <w:ilvl w:val="0"/>
                <w:numId w:val="36"/>
              </w:numPr>
              <w:rPr>
                <w:rFonts w:ascii="Consolas" w:hAnsi="Consolas"/>
                <w:sz w:val="18"/>
                <w:szCs w:val="18"/>
              </w:rPr>
            </w:pPr>
            <w:r w:rsidRPr="00FB60DC">
              <w:rPr>
                <w:rFonts w:ascii="Consolas" w:hAnsi="Consolas"/>
                <w:sz w:val="18"/>
                <w:szCs w:val="18"/>
              </w:rPr>
              <w:t>Selected passages expose you to various words and contexts, perhaps unfamiliar, like fractals, the phantasmagoric, and fleshy wearable tech (iWatch). Nothing is unbecoming.</w:t>
            </w:r>
          </w:p>
          <w:p w14:paraId="58E7A37E" w14:textId="77777777" w:rsidR="004437A9" w:rsidRPr="003072E2" w:rsidRDefault="004437A9" w:rsidP="004437A9">
            <w:pPr>
              <w:rPr>
                <w:rFonts w:ascii="Consolas" w:hAnsi="Consolas"/>
                <w:sz w:val="18"/>
                <w:szCs w:val="18"/>
              </w:rPr>
            </w:pPr>
          </w:p>
          <w:p w14:paraId="4977FC94" w14:textId="77777777" w:rsidR="004437A9" w:rsidRPr="005C0090" w:rsidRDefault="004437A9" w:rsidP="004437A9">
            <w:pPr>
              <w:rPr>
                <w:rFonts w:ascii="Consolas" w:hAnsi="Consolas"/>
                <w:sz w:val="18"/>
                <w:szCs w:val="18"/>
              </w:rPr>
            </w:pPr>
            <w:r w:rsidRPr="005C0090">
              <w:rPr>
                <w:rFonts w:ascii="Consolas" w:hAnsi="Consolas"/>
                <w:sz w:val="18"/>
                <w:szCs w:val="18"/>
              </w:rPr>
              <w:t xml:space="preserve">If ever sharing any of this work, </w:t>
            </w:r>
            <w:r>
              <w:rPr>
                <w:rFonts w:ascii="Consolas" w:hAnsi="Consolas"/>
                <w:sz w:val="18"/>
                <w:szCs w:val="18"/>
              </w:rPr>
              <w:t xml:space="preserve">please </w:t>
            </w:r>
            <w:r w:rsidRPr="005C0090">
              <w:rPr>
                <w:rFonts w:ascii="Consolas" w:hAnsi="Consolas"/>
                <w:sz w:val="18"/>
                <w:szCs w:val="18"/>
                <w:highlight w:val="lightGray"/>
              </w:rPr>
              <w:t>qualify it</w:t>
            </w:r>
            <w:r w:rsidRPr="005C0090">
              <w:rPr>
                <w:rFonts w:ascii="Consolas" w:hAnsi="Consolas"/>
                <w:sz w:val="18"/>
                <w:szCs w:val="18"/>
              </w:rPr>
              <w:t xml:space="preserve"> as “academic learning/theory media.”</w:t>
            </w:r>
          </w:p>
          <w:p w14:paraId="1B219182" w14:textId="77777777" w:rsidR="004437A9" w:rsidRPr="00FB60DC" w:rsidRDefault="004437A9" w:rsidP="004437A9">
            <w:pPr>
              <w:pStyle w:val="ListParagraph"/>
              <w:numPr>
                <w:ilvl w:val="0"/>
                <w:numId w:val="36"/>
              </w:numPr>
              <w:rPr>
                <w:rFonts w:ascii="Consolas" w:hAnsi="Consolas"/>
                <w:sz w:val="18"/>
                <w:szCs w:val="18"/>
              </w:rPr>
            </w:pPr>
            <w:r w:rsidRPr="00FB60DC">
              <w:rPr>
                <w:rFonts w:ascii="Consolas" w:hAnsi="Consolas"/>
                <w:sz w:val="18"/>
                <w:szCs w:val="18"/>
              </w:rPr>
              <w:t>If something is too unordinary or concerning, ask me for clarification.</w:t>
            </w:r>
          </w:p>
          <w:p w14:paraId="71D7F699" w14:textId="77777777" w:rsidR="004437A9" w:rsidRDefault="004437A9" w:rsidP="004437A9">
            <w:pPr>
              <w:pStyle w:val="ListParagraph"/>
              <w:numPr>
                <w:ilvl w:val="0"/>
                <w:numId w:val="36"/>
              </w:numPr>
              <w:rPr>
                <w:rFonts w:ascii="Consolas" w:hAnsi="Consolas"/>
                <w:sz w:val="18"/>
                <w:szCs w:val="18"/>
              </w:rPr>
            </w:pPr>
            <w:r w:rsidRPr="003072E2">
              <w:rPr>
                <w:rFonts w:ascii="Consolas" w:hAnsi="Consolas"/>
                <w:sz w:val="18"/>
                <w:szCs w:val="18"/>
              </w:rPr>
              <w:t>Note: passages also from the Torah, classics (Moby-Dick), philosophers, and critics.</w:t>
            </w:r>
          </w:p>
          <w:p w14:paraId="051C4BA3" w14:textId="77777777" w:rsidR="004437A9" w:rsidRPr="00C5276C" w:rsidRDefault="004437A9" w:rsidP="004437A9">
            <w:pPr>
              <w:rPr>
                <w:rFonts w:ascii="Consolas" w:hAnsi="Consolas"/>
                <w:sz w:val="18"/>
                <w:szCs w:val="18"/>
              </w:rPr>
            </w:pPr>
            <w:r w:rsidRPr="00C5276C">
              <w:rPr>
                <w:rFonts w:ascii="Consolas" w:hAnsi="Consolas"/>
                <w:sz w:val="18"/>
                <w:szCs w:val="18"/>
              </w:rPr>
              <w:t>May all of you experience wonder at some point in your lives.</w:t>
            </w:r>
          </w:p>
          <w:p w14:paraId="1352376B" w14:textId="298E7007" w:rsidR="004437A9" w:rsidRPr="008E0642" w:rsidRDefault="004437A9" w:rsidP="004437A9">
            <w:pPr>
              <w:rPr>
                <w:rFonts w:ascii="Consolas" w:hAnsi="Consolas"/>
                <w:sz w:val="18"/>
                <w:szCs w:val="18"/>
              </w:rPr>
            </w:pPr>
            <w:r w:rsidRPr="002E64F9">
              <w:rPr>
                <w:rFonts w:ascii="Consolas" w:hAnsi="Consolas"/>
                <w:sz w:val="18"/>
                <w:szCs w:val="18"/>
                <w:highlight w:val="green"/>
                <w:shd w:val="clear" w:color="auto" w:fill="FFFF00"/>
              </w:rPr>
              <w:t xml:space="preserve">~v/r brian.hogan </w:t>
            </w:r>
            <w:r>
              <w:rPr>
                <w:rFonts w:ascii="Consolas" w:hAnsi="Consolas"/>
                <w:sz w:val="18"/>
                <w:szCs w:val="18"/>
                <w:shd w:val="clear" w:color="auto" w:fill="FFFF00"/>
              </w:rPr>
              <w:t>1/7/23 v2</w:t>
            </w:r>
          </w:p>
        </w:tc>
      </w:tr>
    </w:tbl>
    <w:p w14:paraId="78E175EA" w14:textId="34F144CF" w:rsidR="005A0586" w:rsidRDefault="005A0586" w:rsidP="00885668">
      <w:pPr>
        <w:rPr>
          <w:rFonts w:ascii="Consolas" w:hAnsi="Consolas"/>
        </w:rPr>
      </w:pPr>
    </w:p>
    <w:p w14:paraId="26E97D16" w14:textId="66707E32" w:rsidR="004437A9" w:rsidRDefault="004437A9" w:rsidP="00885668">
      <w:pPr>
        <w:rPr>
          <w:rFonts w:ascii="Consolas" w:hAnsi="Consolas"/>
        </w:rPr>
      </w:pPr>
    </w:p>
    <w:p w14:paraId="00614B8B" w14:textId="76831F62" w:rsidR="00CF4299" w:rsidRDefault="00CF4299" w:rsidP="00CF4299">
      <w:pPr>
        <w:spacing w:after="0" w:line="240" w:lineRule="auto"/>
        <w:rPr>
          <w:rFonts w:ascii="Consolas" w:hAnsi="Consolas"/>
        </w:rPr>
      </w:pPr>
    </w:p>
    <w:p w14:paraId="1F57E0C0" w14:textId="77777777" w:rsidR="004437A9" w:rsidRDefault="004437A9" w:rsidP="00CF4299">
      <w:pPr>
        <w:spacing w:after="0" w:line="240" w:lineRule="auto"/>
        <w:rPr>
          <w:rFonts w:ascii="Consolas" w:hAnsi="Consolas"/>
        </w:rPr>
      </w:pPr>
    </w:p>
    <w:p w14:paraId="2F9BC7CC" w14:textId="63132B23" w:rsidR="00CF4299" w:rsidRPr="00DC6360" w:rsidRDefault="0079136D" w:rsidP="00CF4299">
      <w:pPr>
        <w:spacing w:after="0" w:line="240" w:lineRule="auto"/>
        <w:rPr>
          <w:rFonts w:ascii="Consolas" w:hAnsi="Consolas"/>
        </w:rPr>
      </w:pPr>
      <w:r>
        <w:rPr>
          <w:rFonts w:ascii="Consolas" w:hAnsi="Consolas"/>
        </w:rPr>
        <w:lastRenderedPageBreak/>
        <w:t>wk.1.d2 &lt;due 01.13.2023&gt;</w:t>
      </w:r>
    </w:p>
    <w:tbl>
      <w:tblPr>
        <w:tblStyle w:val="TableGrid"/>
        <w:tblW w:w="0" w:type="auto"/>
        <w:tblLook w:val="04A0" w:firstRow="1" w:lastRow="0" w:firstColumn="1" w:lastColumn="0" w:noHBand="0" w:noVBand="1"/>
      </w:tblPr>
      <w:tblGrid>
        <w:gridCol w:w="5615"/>
        <w:gridCol w:w="2895"/>
        <w:gridCol w:w="2820"/>
      </w:tblGrid>
      <w:tr w:rsidR="00AA7FE9" w14:paraId="46D73690" w14:textId="77777777" w:rsidTr="008A2BF2">
        <w:tc>
          <w:tcPr>
            <w:tcW w:w="5665" w:type="dxa"/>
          </w:tcPr>
          <w:p w14:paraId="2611261B" w14:textId="3BB763DC" w:rsidR="00CF4299" w:rsidRDefault="00D1076C" w:rsidP="00D1076C">
            <w:pPr>
              <w:rPr>
                <w:rFonts w:ascii="Consolas" w:hAnsi="Consolas"/>
              </w:rPr>
            </w:pPr>
            <w:r>
              <w:rPr>
                <w:rFonts w:ascii="Consolas" w:hAnsi="Consolas"/>
                <w:noProof/>
              </w:rPr>
              <w:drawing>
                <wp:inline distT="0" distB="0" distL="0" distR="0" wp14:anchorId="697E0DA4" wp14:editId="07CB0149">
                  <wp:extent cx="3467595" cy="5286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671" cy="5301839"/>
                          </a:xfrm>
                          <a:prstGeom prst="rect">
                            <a:avLst/>
                          </a:prstGeom>
                          <a:noFill/>
                        </pic:spPr>
                      </pic:pic>
                    </a:graphicData>
                  </a:graphic>
                </wp:inline>
              </w:drawing>
            </w:r>
          </w:p>
        </w:tc>
        <w:tc>
          <w:tcPr>
            <w:tcW w:w="5665" w:type="dxa"/>
            <w:gridSpan w:val="2"/>
          </w:tcPr>
          <w:p w14:paraId="064CAEB6" w14:textId="0713F525" w:rsidR="00CF4299" w:rsidRDefault="00AA7FE9" w:rsidP="00D1076C">
            <w:pPr>
              <w:rPr>
                <w:rFonts w:ascii="Consolas" w:hAnsi="Consolas"/>
              </w:rPr>
            </w:pPr>
            <w:r>
              <w:rPr>
                <w:rFonts w:ascii="Consolas" w:hAnsi="Consolas"/>
                <w:noProof/>
              </w:rPr>
              <w:drawing>
                <wp:inline distT="0" distB="0" distL="0" distR="0" wp14:anchorId="23B03FC5" wp14:editId="2C9EBD09">
                  <wp:extent cx="3530101" cy="5286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98" t="4800" r="12308" b="11085"/>
                          <a:stretch/>
                        </pic:blipFill>
                        <pic:spPr bwMode="auto">
                          <a:xfrm>
                            <a:off x="0" y="0"/>
                            <a:ext cx="3547972" cy="53131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1076C" w14:paraId="71968F1B" w14:textId="77777777" w:rsidTr="00A136FF">
        <w:tc>
          <w:tcPr>
            <w:tcW w:w="5665" w:type="dxa"/>
          </w:tcPr>
          <w:p w14:paraId="4954FFDD" w14:textId="5AFF4429" w:rsidR="00CF4299" w:rsidRPr="00DC6360" w:rsidRDefault="00CF4299" w:rsidP="00A136FF">
            <w:pPr>
              <w:rPr>
                <w:rFonts w:ascii="Consolas" w:hAnsi="Consolas"/>
                <w:noProof/>
                <w:sz w:val="20"/>
                <w:szCs w:val="20"/>
              </w:rPr>
            </w:pPr>
            <w:r>
              <w:rPr>
                <w:rFonts w:ascii="Consolas" w:hAnsi="Consolas"/>
                <w:noProof/>
                <w:sz w:val="20"/>
                <w:szCs w:val="20"/>
              </w:rPr>
              <w:t>technologies of the new rea</w:t>
            </w:r>
            <w:r w:rsidR="00AA7FE9">
              <w:rPr>
                <w:rFonts w:ascii="Consolas" w:hAnsi="Consolas"/>
                <w:noProof/>
                <w:sz w:val="20"/>
                <w:szCs w:val="20"/>
              </w:rPr>
              <w:t>l, viral contagion and death of the social. arthur/marilouise kroker</w:t>
            </w:r>
          </w:p>
        </w:tc>
        <w:tc>
          <w:tcPr>
            <w:tcW w:w="2832" w:type="dxa"/>
          </w:tcPr>
          <w:p w14:paraId="5CE89B0C" w14:textId="3D9256B5" w:rsidR="00CF4299" w:rsidRPr="00DC6360" w:rsidRDefault="00CF4299" w:rsidP="00A136FF">
            <w:pPr>
              <w:rPr>
                <w:rFonts w:ascii="Consolas" w:hAnsi="Consolas"/>
                <w:noProof/>
                <w:sz w:val="20"/>
                <w:szCs w:val="20"/>
              </w:rPr>
            </w:pPr>
            <w:r>
              <w:rPr>
                <w:rFonts w:ascii="Consolas" w:hAnsi="Consolas"/>
                <w:noProof/>
              </w:rPr>
              <w:t>it.226.wk</w:t>
            </w:r>
            <w:r w:rsidR="004437A9">
              <w:rPr>
                <w:rFonts w:ascii="Consolas" w:hAnsi="Consolas"/>
                <w:noProof/>
              </w:rPr>
              <w:t>1</w:t>
            </w:r>
          </w:p>
        </w:tc>
        <w:tc>
          <w:tcPr>
            <w:tcW w:w="2833" w:type="dxa"/>
          </w:tcPr>
          <w:p w14:paraId="62910C6D" w14:textId="77777777" w:rsidR="00CF4299" w:rsidRPr="00DC6360" w:rsidRDefault="00CF4299" w:rsidP="00A136FF">
            <w:pPr>
              <w:rPr>
                <w:rFonts w:ascii="Consolas" w:hAnsi="Consolas"/>
                <w:noProof/>
                <w:sz w:val="20"/>
                <w:szCs w:val="20"/>
              </w:rPr>
            </w:pPr>
            <w:r>
              <w:rPr>
                <w:rFonts w:ascii="Consolas" w:hAnsi="Consolas"/>
                <w:noProof/>
                <w:sz w:val="20"/>
                <w:szCs w:val="20"/>
              </w:rPr>
              <w:t>first.last</w:t>
            </w:r>
          </w:p>
        </w:tc>
      </w:tr>
      <w:tr w:rsidR="00CF4299" w14:paraId="51851990" w14:textId="77777777" w:rsidTr="00A136FF">
        <w:tc>
          <w:tcPr>
            <w:tcW w:w="11330" w:type="dxa"/>
            <w:gridSpan w:val="3"/>
          </w:tcPr>
          <w:p w14:paraId="37FCF306" w14:textId="60D5BFA3" w:rsidR="00CF4299" w:rsidRDefault="00CF4299" w:rsidP="00A136FF">
            <w:pPr>
              <w:rPr>
                <w:rFonts w:ascii="Consolas" w:hAnsi="Consolas"/>
                <w:noProof/>
                <w:sz w:val="20"/>
                <w:szCs w:val="20"/>
              </w:rPr>
            </w:pPr>
            <w:r>
              <w:rPr>
                <w:rFonts w:ascii="Consolas" w:hAnsi="Consolas"/>
                <w:noProof/>
                <w:sz w:val="20"/>
                <w:szCs w:val="20"/>
              </w:rPr>
              <w:t xml:space="preserve"># words&gt;= 3 syllables = </w:t>
            </w:r>
          </w:p>
          <w:p w14:paraId="7E03FC86" w14:textId="77777777" w:rsidR="00CF4299" w:rsidRDefault="00CF4299" w:rsidP="00A136FF">
            <w:pPr>
              <w:rPr>
                <w:rFonts w:ascii="Consolas" w:hAnsi="Consolas"/>
                <w:noProof/>
                <w:sz w:val="20"/>
                <w:szCs w:val="20"/>
              </w:rPr>
            </w:pPr>
          </w:p>
          <w:p w14:paraId="79FBAE97" w14:textId="77777777" w:rsidR="00CF4299" w:rsidRDefault="00CF4299" w:rsidP="00A136FF">
            <w:pPr>
              <w:rPr>
                <w:rFonts w:ascii="Consolas" w:hAnsi="Consolas"/>
                <w:noProof/>
                <w:sz w:val="20"/>
                <w:szCs w:val="20"/>
              </w:rPr>
            </w:pPr>
          </w:p>
          <w:p w14:paraId="382AF8C6" w14:textId="77777777" w:rsidR="00CF4299" w:rsidRDefault="00CF4299" w:rsidP="00A136FF">
            <w:pPr>
              <w:rPr>
                <w:rFonts w:ascii="Consolas" w:hAnsi="Consolas"/>
                <w:noProof/>
                <w:sz w:val="20"/>
                <w:szCs w:val="20"/>
              </w:rPr>
            </w:pPr>
          </w:p>
          <w:p w14:paraId="3D380190" w14:textId="77777777" w:rsidR="00CF4299" w:rsidRDefault="00CF4299" w:rsidP="00A136FF">
            <w:pPr>
              <w:rPr>
                <w:rFonts w:ascii="Consolas" w:hAnsi="Consolas"/>
                <w:noProof/>
                <w:sz w:val="20"/>
                <w:szCs w:val="20"/>
              </w:rPr>
            </w:pPr>
          </w:p>
          <w:p w14:paraId="28A0B68C" w14:textId="77777777" w:rsidR="00CF4299" w:rsidRDefault="00CF4299" w:rsidP="00A136FF">
            <w:pPr>
              <w:rPr>
                <w:rFonts w:ascii="Consolas" w:hAnsi="Consolas"/>
                <w:noProof/>
                <w:sz w:val="20"/>
                <w:szCs w:val="20"/>
              </w:rPr>
            </w:pPr>
          </w:p>
          <w:p w14:paraId="0FEE0AD3" w14:textId="77777777" w:rsidR="00CF4299" w:rsidRDefault="00CF4299" w:rsidP="00A136FF">
            <w:pPr>
              <w:rPr>
                <w:rFonts w:ascii="Consolas" w:hAnsi="Consolas"/>
                <w:noProof/>
                <w:sz w:val="20"/>
                <w:szCs w:val="20"/>
              </w:rPr>
            </w:pPr>
            <w:r>
              <w:rPr>
                <w:rFonts w:ascii="Consolas" w:hAnsi="Consolas"/>
                <w:noProof/>
                <w:sz w:val="20"/>
                <w:szCs w:val="20"/>
              </w:rPr>
              <w:t>Reflection:</w:t>
            </w:r>
          </w:p>
          <w:p w14:paraId="3512F4BA" w14:textId="77777777" w:rsidR="008640AB" w:rsidRDefault="008640AB" w:rsidP="00A136FF">
            <w:pPr>
              <w:rPr>
                <w:rFonts w:ascii="Consolas" w:hAnsi="Consolas"/>
                <w:noProof/>
                <w:sz w:val="20"/>
                <w:szCs w:val="20"/>
              </w:rPr>
            </w:pPr>
          </w:p>
          <w:p w14:paraId="054A88E3" w14:textId="77777777" w:rsidR="008640AB" w:rsidRDefault="008640AB" w:rsidP="00A136FF">
            <w:pPr>
              <w:rPr>
                <w:rFonts w:ascii="Consolas" w:hAnsi="Consolas"/>
                <w:noProof/>
                <w:sz w:val="20"/>
                <w:szCs w:val="20"/>
              </w:rPr>
            </w:pPr>
          </w:p>
          <w:p w14:paraId="0E156B30" w14:textId="77777777" w:rsidR="008640AB" w:rsidRDefault="008640AB" w:rsidP="00A136FF">
            <w:pPr>
              <w:rPr>
                <w:rFonts w:ascii="Consolas" w:hAnsi="Consolas"/>
                <w:noProof/>
                <w:sz w:val="20"/>
                <w:szCs w:val="20"/>
              </w:rPr>
            </w:pPr>
          </w:p>
          <w:p w14:paraId="1776AC2D" w14:textId="77777777" w:rsidR="008640AB" w:rsidRDefault="008640AB" w:rsidP="00A136FF">
            <w:pPr>
              <w:rPr>
                <w:rFonts w:ascii="Consolas" w:hAnsi="Consolas"/>
                <w:noProof/>
                <w:sz w:val="20"/>
                <w:szCs w:val="20"/>
              </w:rPr>
            </w:pPr>
          </w:p>
          <w:p w14:paraId="332E122D" w14:textId="77777777" w:rsidR="008640AB" w:rsidRDefault="008640AB" w:rsidP="00A136FF">
            <w:pPr>
              <w:rPr>
                <w:rFonts w:ascii="Consolas" w:hAnsi="Consolas"/>
                <w:noProof/>
                <w:sz w:val="20"/>
                <w:szCs w:val="20"/>
              </w:rPr>
            </w:pPr>
          </w:p>
          <w:p w14:paraId="78D6CD03" w14:textId="77777777" w:rsidR="008640AB" w:rsidRDefault="008640AB" w:rsidP="00A136FF">
            <w:pPr>
              <w:rPr>
                <w:rFonts w:ascii="Consolas" w:hAnsi="Consolas"/>
                <w:noProof/>
                <w:sz w:val="20"/>
                <w:szCs w:val="20"/>
              </w:rPr>
            </w:pPr>
          </w:p>
          <w:p w14:paraId="4582AE18" w14:textId="4D02A05D" w:rsidR="00AA7FE9" w:rsidRPr="00C24257" w:rsidRDefault="008640AB" w:rsidP="00A136FF">
            <w:pPr>
              <w:rPr>
                <w:rFonts w:ascii="Consolas" w:hAnsi="Consolas"/>
                <w:noProof/>
                <w:sz w:val="18"/>
                <w:szCs w:val="18"/>
              </w:rPr>
            </w:pPr>
            <w:r w:rsidRPr="00C24257">
              <w:rPr>
                <w:rFonts w:ascii="Consolas" w:hAnsi="Consolas"/>
                <w:noProof/>
                <w:sz w:val="18"/>
                <w:szCs w:val="18"/>
                <w:highlight w:val="lightGray"/>
              </w:rPr>
              <w:t>NEW reflection question:</w:t>
            </w:r>
            <w:r w:rsidRPr="00C24257">
              <w:rPr>
                <w:rFonts w:ascii="Consolas" w:hAnsi="Consolas"/>
                <w:noProof/>
                <w:sz w:val="18"/>
                <w:szCs w:val="18"/>
              </w:rPr>
              <w:t xml:space="preserve"> </w:t>
            </w:r>
            <w:r w:rsidR="00432894" w:rsidRPr="00C24257">
              <w:rPr>
                <w:rFonts w:ascii="Consolas" w:hAnsi="Consolas"/>
                <w:noProof/>
                <w:sz w:val="18"/>
                <w:szCs w:val="18"/>
              </w:rPr>
              <w:t>a few students</w:t>
            </w:r>
            <w:r w:rsidRPr="00C24257">
              <w:rPr>
                <w:rFonts w:ascii="Consolas" w:hAnsi="Consolas"/>
                <w:noProof/>
                <w:sz w:val="18"/>
                <w:szCs w:val="18"/>
              </w:rPr>
              <w:t xml:space="preserve"> asked for specific questions (known as mechanic questions) to help with a reflection. They’re provided to assist with your thinking and analysis</w:t>
            </w:r>
            <w:r w:rsidR="00432894" w:rsidRPr="00C24257">
              <w:rPr>
                <w:rFonts w:ascii="Consolas" w:hAnsi="Consolas"/>
                <w:noProof/>
                <w:sz w:val="18"/>
                <w:szCs w:val="18"/>
              </w:rPr>
              <w:t xml:space="preserve"> writing</w:t>
            </w:r>
            <w:r w:rsidR="00AF0C45">
              <w:rPr>
                <w:rFonts w:ascii="Consolas" w:hAnsi="Consolas"/>
                <w:noProof/>
                <w:sz w:val="18"/>
                <w:szCs w:val="18"/>
              </w:rPr>
              <w:t xml:space="preserve"> but not required to answer.</w:t>
            </w:r>
          </w:p>
          <w:p w14:paraId="436F7B34" w14:textId="15476FE5" w:rsidR="00AA7FE9" w:rsidRPr="00C24257" w:rsidRDefault="00432894" w:rsidP="00432894">
            <w:pPr>
              <w:pStyle w:val="ListParagraph"/>
              <w:numPr>
                <w:ilvl w:val="0"/>
                <w:numId w:val="37"/>
              </w:numPr>
              <w:rPr>
                <w:rFonts w:ascii="Consolas" w:hAnsi="Consolas"/>
                <w:noProof/>
                <w:sz w:val="18"/>
                <w:szCs w:val="18"/>
              </w:rPr>
            </w:pPr>
            <w:r w:rsidRPr="00C24257">
              <w:rPr>
                <w:rFonts w:ascii="Consolas" w:hAnsi="Consolas"/>
                <w:noProof/>
                <w:sz w:val="18"/>
                <w:szCs w:val="18"/>
              </w:rPr>
              <w:t>how are digitial platforms monopolized your time and person behavior?</w:t>
            </w:r>
          </w:p>
          <w:p w14:paraId="709C71F7" w14:textId="6403010B" w:rsidR="00432894" w:rsidRPr="00C24257" w:rsidRDefault="00432894" w:rsidP="00432894">
            <w:pPr>
              <w:pStyle w:val="ListParagraph"/>
              <w:numPr>
                <w:ilvl w:val="0"/>
                <w:numId w:val="37"/>
              </w:numPr>
              <w:rPr>
                <w:rFonts w:ascii="Consolas" w:hAnsi="Consolas"/>
                <w:noProof/>
                <w:sz w:val="18"/>
                <w:szCs w:val="18"/>
              </w:rPr>
            </w:pPr>
            <w:r w:rsidRPr="00C24257">
              <w:rPr>
                <w:rFonts w:ascii="Consolas" w:hAnsi="Consolas"/>
                <w:noProof/>
                <w:sz w:val="18"/>
                <w:szCs w:val="18"/>
              </w:rPr>
              <w:t>are you concerned about living a lifetime of survellience?</w:t>
            </w:r>
          </w:p>
          <w:p w14:paraId="40458CD1" w14:textId="77777777" w:rsidR="00CF4299" w:rsidRPr="00C24257" w:rsidRDefault="00432894" w:rsidP="00A136FF">
            <w:pPr>
              <w:pStyle w:val="ListParagraph"/>
              <w:numPr>
                <w:ilvl w:val="0"/>
                <w:numId w:val="37"/>
              </w:numPr>
              <w:rPr>
                <w:rFonts w:ascii="Consolas" w:hAnsi="Consolas"/>
                <w:noProof/>
                <w:sz w:val="20"/>
                <w:szCs w:val="20"/>
              </w:rPr>
            </w:pPr>
            <w:r w:rsidRPr="00C24257">
              <w:rPr>
                <w:rFonts w:ascii="Consolas" w:hAnsi="Consolas"/>
                <w:noProof/>
                <w:sz w:val="18"/>
                <w:szCs w:val="18"/>
              </w:rPr>
              <w:t>“the continuing power of seductive appelas to the suicidal death drive of facism” is very signifincant theory</w:t>
            </w:r>
            <w:r w:rsidR="0079136D" w:rsidRPr="00C24257">
              <w:rPr>
                <w:rFonts w:ascii="Consolas" w:hAnsi="Consolas"/>
                <w:noProof/>
                <w:sz w:val="18"/>
                <w:szCs w:val="18"/>
              </w:rPr>
              <w:t xml:space="preserve"> playing out in our world today thought and assessed in the 1970s</w:t>
            </w:r>
            <w:r w:rsidRPr="00C24257">
              <w:rPr>
                <w:rFonts w:ascii="Consolas" w:hAnsi="Consolas"/>
                <w:noProof/>
                <w:sz w:val="18"/>
                <w:szCs w:val="18"/>
              </w:rPr>
              <w:t xml:space="preserve">. Given you like don’t know what it is, what would cause you to personally get curious about such things? </w:t>
            </w:r>
          </w:p>
          <w:p w14:paraId="3F71CBAC" w14:textId="77777777" w:rsidR="00C24257" w:rsidRDefault="00C24257" w:rsidP="00C24257">
            <w:pPr>
              <w:rPr>
                <w:rFonts w:ascii="Consolas" w:hAnsi="Consolas"/>
                <w:noProof/>
                <w:sz w:val="20"/>
                <w:szCs w:val="20"/>
              </w:rPr>
            </w:pPr>
            <w:r w:rsidRPr="00C24257">
              <w:rPr>
                <w:rFonts w:ascii="Consolas" w:hAnsi="Consolas"/>
                <w:noProof/>
                <w:sz w:val="20"/>
                <w:szCs w:val="20"/>
                <w:highlight w:val="cyan"/>
              </w:rPr>
              <w:t>update whole reflection to:</w:t>
            </w:r>
            <w:r w:rsidRPr="00C24257">
              <w:rPr>
                <w:rFonts w:ascii="Consolas" w:hAnsi="Consolas"/>
                <w:noProof/>
                <w:sz w:val="20"/>
                <w:szCs w:val="20"/>
              </w:rPr>
              <w:t xml:space="preserve"> </w:t>
            </w:r>
            <w:hyperlink r:id="rId12" w:anchor="gid=0" w:history="1">
              <w:r w:rsidRPr="00C24257">
                <w:rPr>
                  <w:rStyle w:val="Hyperlink"/>
                  <w:rFonts w:ascii="Consolas" w:hAnsi="Consolas"/>
                  <w:noProof/>
                  <w:sz w:val="20"/>
                  <w:szCs w:val="20"/>
                </w:rPr>
                <w:t>assign.submit</w:t>
              </w:r>
            </w:hyperlink>
          </w:p>
          <w:p w14:paraId="3887EC68" w14:textId="38C4C3B5" w:rsidR="00C24257" w:rsidRPr="00C24257" w:rsidRDefault="00C24257" w:rsidP="00C24257">
            <w:pPr>
              <w:rPr>
                <w:rFonts w:ascii="Consolas" w:hAnsi="Consolas"/>
                <w:noProof/>
                <w:sz w:val="20"/>
                <w:szCs w:val="20"/>
              </w:rPr>
            </w:pPr>
            <w:r w:rsidRPr="00C24257">
              <w:rPr>
                <w:rFonts w:ascii="Consolas" w:hAnsi="Consolas"/>
                <w:noProof/>
                <w:sz w:val="20"/>
                <w:szCs w:val="20"/>
                <w:highlight w:val="cyan"/>
              </w:rPr>
              <w:t>update unknown words to:</w:t>
            </w:r>
            <w:r>
              <w:rPr>
                <w:rFonts w:ascii="Consolas" w:hAnsi="Consolas"/>
                <w:noProof/>
                <w:sz w:val="20"/>
                <w:szCs w:val="20"/>
              </w:rPr>
              <w:t xml:space="preserve"> </w:t>
            </w:r>
            <w:hyperlink r:id="rId13" w:anchor="gid=624192034" w:history="1">
              <w:r w:rsidRPr="00C24257">
                <w:rPr>
                  <w:rStyle w:val="Hyperlink"/>
                  <w:rFonts w:ascii="Consolas" w:hAnsi="Consolas"/>
                  <w:noProof/>
                  <w:sz w:val="20"/>
                  <w:szCs w:val="20"/>
                </w:rPr>
                <w:t>write.reflect(words)</w:t>
              </w:r>
            </w:hyperlink>
          </w:p>
        </w:tc>
      </w:tr>
    </w:tbl>
    <w:p w14:paraId="52F44754" w14:textId="76C10D3C" w:rsidR="00CF4299" w:rsidRDefault="00CF4299" w:rsidP="00885668">
      <w:pPr>
        <w:rPr>
          <w:rFonts w:ascii="Consolas" w:hAnsi="Consolas"/>
        </w:rPr>
      </w:pPr>
    </w:p>
    <w:sectPr w:rsidR="00CF4299" w:rsidSect="00881762">
      <w:footerReference w:type="default" r:id="rId14"/>
      <w:pgSz w:w="12240" w:h="15840"/>
      <w:pgMar w:top="360" w:right="450" w:bottom="360" w:left="45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78D1" w14:textId="77777777" w:rsidR="007F2921" w:rsidRDefault="007F2921" w:rsidP="00881762">
      <w:pPr>
        <w:spacing w:after="0" w:line="240" w:lineRule="auto"/>
      </w:pPr>
      <w:r>
        <w:separator/>
      </w:r>
    </w:p>
  </w:endnote>
  <w:endnote w:type="continuationSeparator" w:id="0">
    <w:p w14:paraId="53C0F363" w14:textId="77777777" w:rsidR="007F2921" w:rsidRDefault="007F2921" w:rsidP="008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9E2" w14:textId="709C389C" w:rsidR="00881762" w:rsidRPr="00BB483E" w:rsidRDefault="00BB483E">
    <w:pPr>
      <w:tabs>
        <w:tab w:val="center" w:pos="4550"/>
        <w:tab w:val="left" w:pos="5818"/>
      </w:tabs>
      <w:ind w:right="260"/>
      <w:jc w:val="right"/>
      <w:rPr>
        <w:rFonts w:ascii="Consolas" w:hAnsi="Consolas"/>
        <w:color w:val="222A35" w:themeColor="text2" w:themeShade="80"/>
        <w:sz w:val="16"/>
        <w:szCs w:val="16"/>
      </w:rPr>
    </w:pPr>
    <w:r w:rsidRPr="00BB483E">
      <w:rPr>
        <w:rFonts w:ascii="Consolas" w:hAnsi="Consolas"/>
        <w:color w:val="8496B0" w:themeColor="text2" w:themeTint="99"/>
        <w:spacing w:val="60"/>
        <w:sz w:val="16"/>
        <w:szCs w:val="16"/>
      </w:rPr>
      <w:t xml:space="preserve">4x6.weekly.text.analysis, it.226.spring.2023, </w:t>
    </w:r>
    <w:hyperlink r:id="rId1" w:history="1">
      <w:r w:rsidRPr="00BB483E">
        <w:rPr>
          <w:rStyle w:val="Hyperlink"/>
          <w:rFonts w:ascii="Consolas" w:hAnsi="Consolas"/>
          <w:spacing w:val="60"/>
          <w:sz w:val="16"/>
          <w:szCs w:val="16"/>
        </w:rPr>
        <w:t>b.hogan@snhu.edu</w:t>
      </w:r>
    </w:hyperlink>
    <w:r w:rsidRPr="00BB483E">
      <w:rPr>
        <w:rFonts w:ascii="Consolas" w:hAnsi="Consolas"/>
        <w:color w:val="8496B0" w:themeColor="text2" w:themeTint="99"/>
        <w:spacing w:val="60"/>
        <w:sz w:val="16"/>
        <w:szCs w:val="16"/>
      </w:rPr>
      <w:t xml:space="preserve"> </w:t>
    </w:r>
    <w:r w:rsidR="00881762" w:rsidRPr="00BB483E">
      <w:rPr>
        <w:rFonts w:ascii="Consolas" w:hAnsi="Consolas"/>
        <w:color w:val="8496B0" w:themeColor="text2" w:themeTint="99"/>
        <w:spacing w:val="60"/>
        <w:sz w:val="16"/>
        <w:szCs w:val="16"/>
      </w:rPr>
      <w:t>Page</w:t>
    </w:r>
    <w:r w:rsidR="00881762" w:rsidRPr="00BB483E">
      <w:rPr>
        <w:rFonts w:ascii="Consolas" w:hAnsi="Consolas"/>
        <w:color w:val="8496B0" w:themeColor="text2" w:themeTint="99"/>
        <w:sz w:val="16"/>
        <w:szCs w:val="16"/>
      </w:rPr>
      <w:t xml:space="preserve">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PAGE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r w:rsidR="00881762" w:rsidRPr="00BB483E">
      <w:rPr>
        <w:rFonts w:ascii="Consolas" w:hAnsi="Consolas"/>
        <w:color w:val="323E4F" w:themeColor="text2" w:themeShade="BF"/>
        <w:sz w:val="16"/>
        <w:szCs w:val="16"/>
      </w:rPr>
      <w:t xml:space="preserve"> |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NUMPAGES  \* Arabic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p>
  <w:p w14:paraId="1BD934B1" w14:textId="77777777" w:rsidR="00881762" w:rsidRDefault="0088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72AF" w14:textId="77777777" w:rsidR="007F2921" w:rsidRDefault="007F2921" w:rsidP="00881762">
      <w:pPr>
        <w:spacing w:after="0" w:line="240" w:lineRule="auto"/>
      </w:pPr>
      <w:r>
        <w:separator/>
      </w:r>
    </w:p>
  </w:footnote>
  <w:footnote w:type="continuationSeparator" w:id="0">
    <w:p w14:paraId="291C3E7A" w14:textId="77777777" w:rsidR="007F2921" w:rsidRDefault="007F2921" w:rsidP="0088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98C"/>
    <w:multiLevelType w:val="hybridMultilevel"/>
    <w:tmpl w:val="D522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1F4F"/>
    <w:multiLevelType w:val="hybridMultilevel"/>
    <w:tmpl w:val="9C7E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E41F9"/>
    <w:multiLevelType w:val="hybridMultilevel"/>
    <w:tmpl w:val="3A56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34AAC"/>
    <w:multiLevelType w:val="hybridMultilevel"/>
    <w:tmpl w:val="F71A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45142"/>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D66"/>
    <w:multiLevelType w:val="hybridMultilevel"/>
    <w:tmpl w:val="988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E0094"/>
    <w:multiLevelType w:val="hybridMultilevel"/>
    <w:tmpl w:val="9FE82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62A0F"/>
    <w:multiLevelType w:val="hybridMultilevel"/>
    <w:tmpl w:val="4CA0201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560350"/>
    <w:multiLevelType w:val="hybridMultilevel"/>
    <w:tmpl w:val="6D70D42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9" w15:restartNumberingAfterBreak="0">
    <w:nsid w:val="2F895E61"/>
    <w:multiLevelType w:val="multilevel"/>
    <w:tmpl w:val="F76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70CCD"/>
    <w:multiLevelType w:val="multilevel"/>
    <w:tmpl w:val="AB0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13F8E"/>
    <w:multiLevelType w:val="hybridMultilevel"/>
    <w:tmpl w:val="5366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F7F7B"/>
    <w:multiLevelType w:val="hybridMultilevel"/>
    <w:tmpl w:val="BA8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27A83"/>
    <w:multiLevelType w:val="hybridMultilevel"/>
    <w:tmpl w:val="75D2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346B4"/>
    <w:multiLevelType w:val="hybridMultilevel"/>
    <w:tmpl w:val="B368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309CB"/>
    <w:multiLevelType w:val="hybridMultilevel"/>
    <w:tmpl w:val="E8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D5C19"/>
    <w:multiLevelType w:val="hybridMultilevel"/>
    <w:tmpl w:val="64B26290"/>
    <w:lvl w:ilvl="0" w:tplc="0409000F">
      <w:start w:val="1"/>
      <w:numFmt w:val="decimal"/>
      <w:lvlText w:val="%1."/>
      <w:lvlJc w:val="left"/>
      <w:pPr>
        <w:ind w:left="36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60F7773"/>
    <w:multiLevelType w:val="hybridMultilevel"/>
    <w:tmpl w:val="BF76AC1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63E7F2F"/>
    <w:multiLevelType w:val="hybridMultilevel"/>
    <w:tmpl w:val="0CCE81C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A44C81"/>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77DC7"/>
    <w:multiLevelType w:val="hybridMultilevel"/>
    <w:tmpl w:val="1A70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21696"/>
    <w:multiLevelType w:val="hybridMultilevel"/>
    <w:tmpl w:val="3FF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25F46"/>
    <w:multiLevelType w:val="hybridMultilevel"/>
    <w:tmpl w:val="7BAE2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3B419E"/>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80C1A"/>
    <w:multiLevelType w:val="hybridMultilevel"/>
    <w:tmpl w:val="0978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17368"/>
    <w:multiLevelType w:val="hybridMultilevel"/>
    <w:tmpl w:val="697644EC"/>
    <w:lvl w:ilvl="0" w:tplc="0409000D">
      <w:start w:val="1"/>
      <w:numFmt w:val="bullet"/>
      <w:lvlText w:val=""/>
      <w:lvlJc w:val="left"/>
      <w:pPr>
        <w:ind w:left="743" w:hanging="360"/>
      </w:pPr>
      <w:rPr>
        <w:rFonts w:ascii="Wingdings" w:hAnsi="Wingdings"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6" w15:restartNumberingAfterBreak="0">
    <w:nsid w:val="584C3622"/>
    <w:multiLevelType w:val="hybridMultilevel"/>
    <w:tmpl w:val="05F03C6C"/>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7" w15:restartNumberingAfterBreak="0">
    <w:nsid w:val="666A384C"/>
    <w:multiLevelType w:val="hybridMultilevel"/>
    <w:tmpl w:val="FC3E80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173D6E"/>
    <w:multiLevelType w:val="hybridMultilevel"/>
    <w:tmpl w:val="FD1243EE"/>
    <w:lvl w:ilvl="0" w:tplc="D8EED0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1CC7B04"/>
    <w:multiLevelType w:val="multilevel"/>
    <w:tmpl w:val="292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462CFA"/>
    <w:multiLevelType w:val="hybridMultilevel"/>
    <w:tmpl w:val="4D9A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6531D"/>
    <w:multiLevelType w:val="hybridMultilevel"/>
    <w:tmpl w:val="69BA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30AC"/>
    <w:multiLevelType w:val="hybridMultilevel"/>
    <w:tmpl w:val="35988AE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2B00DA"/>
    <w:multiLevelType w:val="hybridMultilevel"/>
    <w:tmpl w:val="AECA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3C7CD5"/>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A06BE"/>
    <w:multiLevelType w:val="hybridMultilevel"/>
    <w:tmpl w:val="9EC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F2DE3"/>
    <w:multiLevelType w:val="hybridMultilevel"/>
    <w:tmpl w:val="0D2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8B45B7"/>
    <w:multiLevelType w:val="multilevel"/>
    <w:tmpl w:val="8C4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741438">
    <w:abstractNumId w:val="5"/>
  </w:num>
  <w:num w:numId="2" w16cid:durableId="1488786098">
    <w:abstractNumId w:val="33"/>
  </w:num>
  <w:num w:numId="3" w16cid:durableId="805927318">
    <w:abstractNumId w:val="20"/>
  </w:num>
  <w:num w:numId="4" w16cid:durableId="211964136">
    <w:abstractNumId w:val="10"/>
  </w:num>
  <w:num w:numId="5" w16cid:durableId="707098031">
    <w:abstractNumId w:val="36"/>
  </w:num>
  <w:num w:numId="6" w16cid:durableId="739909889">
    <w:abstractNumId w:val="34"/>
  </w:num>
  <w:num w:numId="7" w16cid:durableId="1215048759">
    <w:abstractNumId w:val="9"/>
  </w:num>
  <w:num w:numId="8" w16cid:durableId="7294131">
    <w:abstractNumId w:val="37"/>
  </w:num>
  <w:num w:numId="9" w16cid:durableId="982739016">
    <w:abstractNumId w:val="29"/>
  </w:num>
  <w:num w:numId="10" w16cid:durableId="1860318376">
    <w:abstractNumId w:val="19"/>
  </w:num>
  <w:num w:numId="11" w16cid:durableId="1043407317">
    <w:abstractNumId w:val="4"/>
  </w:num>
  <w:num w:numId="12" w16cid:durableId="1682465543">
    <w:abstractNumId w:val="23"/>
  </w:num>
  <w:num w:numId="13" w16cid:durableId="746341720">
    <w:abstractNumId w:val="35"/>
  </w:num>
  <w:num w:numId="14" w16cid:durableId="1884516744">
    <w:abstractNumId w:val="15"/>
  </w:num>
  <w:num w:numId="15" w16cid:durableId="1070998989">
    <w:abstractNumId w:val="31"/>
  </w:num>
  <w:num w:numId="16" w16cid:durableId="1788621256">
    <w:abstractNumId w:val="30"/>
  </w:num>
  <w:num w:numId="17" w16cid:durableId="2138526768">
    <w:abstractNumId w:val="2"/>
  </w:num>
  <w:num w:numId="18" w16cid:durableId="933591473">
    <w:abstractNumId w:val="21"/>
  </w:num>
  <w:num w:numId="19" w16cid:durableId="977684467">
    <w:abstractNumId w:val="1"/>
  </w:num>
  <w:num w:numId="20" w16cid:durableId="1628464710">
    <w:abstractNumId w:val="24"/>
  </w:num>
  <w:num w:numId="21" w16cid:durableId="230848814">
    <w:abstractNumId w:val="7"/>
  </w:num>
  <w:num w:numId="22" w16cid:durableId="579097356">
    <w:abstractNumId w:val="12"/>
  </w:num>
  <w:num w:numId="23" w16cid:durableId="1582789569">
    <w:abstractNumId w:val="28"/>
  </w:num>
  <w:num w:numId="24" w16cid:durableId="1007638488">
    <w:abstractNumId w:val="22"/>
  </w:num>
  <w:num w:numId="25" w16cid:durableId="840900336">
    <w:abstractNumId w:val="6"/>
  </w:num>
  <w:num w:numId="26" w16cid:durableId="1843666263">
    <w:abstractNumId w:val="26"/>
  </w:num>
  <w:num w:numId="27" w16cid:durableId="1422726490">
    <w:abstractNumId w:val="17"/>
  </w:num>
  <w:num w:numId="28" w16cid:durableId="1996181501">
    <w:abstractNumId w:val="25"/>
  </w:num>
  <w:num w:numId="29" w16cid:durableId="192887126">
    <w:abstractNumId w:val="18"/>
  </w:num>
  <w:num w:numId="30" w16cid:durableId="973603976">
    <w:abstractNumId w:val="3"/>
  </w:num>
  <w:num w:numId="31" w16cid:durableId="1670520680">
    <w:abstractNumId w:val="0"/>
  </w:num>
  <w:num w:numId="32" w16cid:durableId="1174032937">
    <w:abstractNumId w:val="11"/>
  </w:num>
  <w:num w:numId="33" w16cid:durableId="1962612181">
    <w:abstractNumId w:val="16"/>
  </w:num>
  <w:num w:numId="34" w16cid:durableId="827789670">
    <w:abstractNumId w:val="8"/>
  </w:num>
  <w:num w:numId="35" w16cid:durableId="183401368">
    <w:abstractNumId w:val="13"/>
  </w:num>
  <w:num w:numId="36" w16cid:durableId="1418987468">
    <w:abstractNumId w:val="14"/>
  </w:num>
  <w:num w:numId="37" w16cid:durableId="134612238">
    <w:abstractNumId w:val="32"/>
  </w:num>
  <w:num w:numId="38" w16cid:durableId="5819859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6"/>
    <w:rsid w:val="0002078B"/>
    <w:rsid w:val="000700A2"/>
    <w:rsid w:val="0007069E"/>
    <w:rsid w:val="0007679D"/>
    <w:rsid w:val="000C1893"/>
    <w:rsid w:val="000C1C68"/>
    <w:rsid w:val="000C3314"/>
    <w:rsid w:val="000C37CA"/>
    <w:rsid w:val="000E0BCE"/>
    <w:rsid w:val="000E42F6"/>
    <w:rsid w:val="00131C45"/>
    <w:rsid w:val="001340C1"/>
    <w:rsid w:val="00162175"/>
    <w:rsid w:val="00173A4F"/>
    <w:rsid w:val="001B31DD"/>
    <w:rsid w:val="001E40ED"/>
    <w:rsid w:val="001E528E"/>
    <w:rsid w:val="001E78BF"/>
    <w:rsid w:val="001F4F88"/>
    <w:rsid w:val="00251D8B"/>
    <w:rsid w:val="00275C3C"/>
    <w:rsid w:val="002800D5"/>
    <w:rsid w:val="002B4181"/>
    <w:rsid w:val="002C620E"/>
    <w:rsid w:val="002C7973"/>
    <w:rsid w:val="002E64F9"/>
    <w:rsid w:val="002F3DDD"/>
    <w:rsid w:val="003068EA"/>
    <w:rsid w:val="003072E2"/>
    <w:rsid w:val="00354B84"/>
    <w:rsid w:val="003717DE"/>
    <w:rsid w:val="00377E70"/>
    <w:rsid w:val="00387478"/>
    <w:rsid w:val="00395B64"/>
    <w:rsid w:val="003F62CC"/>
    <w:rsid w:val="0040219A"/>
    <w:rsid w:val="00432894"/>
    <w:rsid w:val="0044318E"/>
    <w:rsid w:val="004437A9"/>
    <w:rsid w:val="00480B78"/>
    <w:rsid w:val="004923AD"/>
    <w:rsid w:val="004C5A62"/>
    <w:rsid w:val="004C7E9E"/>
    <w:rsid w:val="00523CAA"/>
    <w:rsid w:val="0057409E"/>
    <w:rsid w:val="00577946"/>
    <w:rsid w:val="00577FC3"/>
    <w:rsid w:val="005A0586"/>
    <w:rsid w:val="005A2E61"/>
    <w:rsid w:val="005C4686"/>
    <w:rsid w:val="005F1BFD"/>
    <w:rsid w:val="006371D3"/>
    <w:rsid w:val="006409A1"/>
    <w:rsid w:val="00664D5B"/>
    <w:rsid w:val="00674F91"/>
    <w:rsid w:val="00686550"/>
    <w:rsid w:val="006C29A6"/>
    <w:rsid w:val="006D0D21"/>
    <w:rsid w:val="006D5BC7"/>
    <w:rsid w:val="006F2B91"/>
    <w:rsid w:val="00711514"/>
    <w:rsid w:val="0075287C"/>
    <w:rsid w:val="00757215"/>
    <w:rsid w:val="00757F66"/>
    <w:rsid w:val="007624BF"/>
    <w:rsid w:val="00764C77"/>
    <w:rsid w:val="00765C9F"/>
    <w:rsid w:val="0079136D"/>
    <w:rsid w:val="00792A4D"/>
    <w:rsid w:val="007A5639"/>
    <w:rsid w:val="007C3627"/>
    <w:rsid w:val="007D7D27"/>
    <w:rsid w:val="007F2921"/>
    <w:rsid w:val="008640AB"/>
    <w:rsid w:val="00881762"/>
    <w:rsid w:val="00885668"/>
    <w:rsid w:val="008876C6"/>
    <w:rsid w:val="008E0642"/>
    <w:rsid w:val="008E6807"/>
    <w:rsid w:val="00905F7D"/>
    <w:rsid w:val="009249B6"/>
    <w:rsid w:val="0094261E"/>
    <w:rsid w:val="00946EF3"/>
    <w:rsid w:val="00977C7D"/>
    <w:rsid w:val="00984E35"/>
    <w:rsid w:val="00995E1E"/>
    <w:rsid w:val="009A1802"/>
    <w:rsid w:val="009A6A50"/>
    <w:rsid w:val="009B04D2"/>
    <w:rsid w:val="009D1CC0"/>
    <w:rsid w:val="009E6553"/>
    <w:rsid w:val="009E7FBD"/>
    <w:rsid w:val="00A04EBC"/>
    <w:rsid w:val="00A144B3"/>
    <w:rsid w:val="00A24368"/>
    <w:rsid w:val="00A249DE"/>
    <w:rsid w:val="00A2769D"/>
    <w:rsid w:val="00A377EF"/>
    <w:rsid w:val="00A57D44"/>
    <w:rsid w:val="00A632AB"/>
    <w:rsid w:val="00A80502"/>
    <w:rsid w:val="00A82081"/>
    <w:rsid w:val="00A8598B"/>
    <w:rsid w:val="00AA7FE9"/>
    <w:rsid w:val="00AE57E5"/>
    <w:rsid w:val="00AF0C45"/>
    <w:rsid w:val="00AF3EB5"/>
    <w:rsid w:val="00AF6188"/>
    <w:rsid w:val="00B0717E"/>
    <w:rsid w:val="00B22BB8"/>
    <w:rsid w:val="00B25E84"/>
    <w:rsid w:val="00B53381"/>
    <w:rsid w:val="00B71A22"/>
    <w:rsid w:val="00B87FCE"/>
    <w:rsid w:val="00BA7661"/>
    <w:rsid w:val="00BB483E"/>
    <w:rsid w:val="00BC78CF"/>
    <w:rsid w:val="00BE7047"/>
    <w:rsid w:val="00BE758F"/>
    <w:rsid w:val="00C1786C"/>
    <w:rsid w:val="00C24257"/>
    <w:rsid w:val="00C43623"/>
    <w:rsid w:val="00C8278E"/>
    <w:rsid w:val="00C8343B"/>
    <w:rsid w:val="00C9200C"/>
    <w:rsid w:val="00CB12D6"/>
    <w:rsid w:val="00CD5A59"/>
    <w:rsid w:val="00CF4299"/>
    <w:rsid w:val="00CF637A"/>
    <w:rsid w:val="00D1076C"/>
    <w:rsid w:val="00D17A76"/>
    <w:rsid w:val="00D304E5"/>
    <w:rsid w:val="00D32C88"/>
    <w:rsid w:val="00D35661"/>
    <w:rsid w:val="00D46F1F"/>
    <w:rsid w:val="00D714D8"/>
    <w:rsid w:val="00D80250"/>
    <w:rsid w:val="00D8127C"/>
    <w:rsid w:val="00DB770B"/>
    <w:rsid w:val="00DC6360"/>
    <w:rsid w:val="00DD30A7"/>
    <w:rsid w:val="00E0430F"/>
    <w:rsid w:val="00E1229A"/>
    <w:rsid w:val="00E2381F"/>
    <w:rsid w:val="00E34F32"/>
    <w:rsid w:val="00E51C49"/>
    <w:rsid w:val="00E56C3D"/>
    <w:rsid w:val="00ED6402"/>
    <w:rsid w:val="00EF096F"/>
    <w:rsid w:val="00F237BF"/>
    <w:rsid w:val="00F550C5"/>
    <w:rsid w:val="00FA4176"/>
    <w:rsid w:val="00FA52F9"/>
    <w:rsid w:val="00FB30B0"/>
    <w:rsid w:val="00FB49CD"/>
    <w:rsid w:val="00FB60DC"/>
    <w:rsid w:val="00FC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2EAEF"/>
  <w15:chartTrackingRefBased/>
  <w15:docId w15:val="{CBC486E9-CCC4-46AF-9046-8F3B0B28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A6"/>
    <w:pPr>
      <w:ind w:left="720"/>
      <w:contextualSpacing/>
    </w:pPr>
  </w:style>
  <w:style w:type="character" w:styleId="Hyperlink">
    <w:name w:val="Hyperlink"/>
    <w:basedOn w:val="DefaultParagraphFont"/>
    <w:uiPriority w:val="99"/>
    <w:unhideWhenUsed/>
    <w:rsid w:val="003717DE"/>
    <w:rPr>
      <w:color w:val="0000FF"/>
      <w:u w:val="single"/>
    </w:rPr>
  </w:style>
  <w:style w:type="paragraph" w:styleId="NormalWeb">
    <w:name w:val="Normal (Web)"/>
    <w:basedOn w:val="Normal"/>
    <w:uiPriority w:val="99"/>
    <w:semiHidden/>
    <w:unhideWhenUsed/>
    <w:rsid w:val="003717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DE"/>
    <w:rPr>
      <w:b/>
      <w:bCs/>
    </w:rPr>
  </w:style>
  <w:style w:type="character" w:customStyle="1" w:styleId="Heading2Char">
    <w:name w:val="Heading 2 Char"/>
    <w:basedOn w:val="DefaultParagraphFont"/>
    <w:link w:val="Heading2"/>
    <w:uiPriority w:val="9"/>
    <w:rsid w:val="00E2381F"/>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E2381F"/>
  </w:style>
  <w:style w:type="character" w:customStyle="1" w:styleId="jobs-unified-top-cardcompany-name">
    <w:name w:val="jobs-unified-top-card__company-name"/>
    <w:basedOn w:val="DefaultParagraphFont"/>
    <w:rsid w:val="00E2381F"/>
  </w:style>
  <w:style w:type="character" w:customStyle="1" w:styleId="jobs-unified-top-cardbullet">
    <w:name w:val="jobs-unified-top-card__bullet"/>
    <w:basedOn w:val="DefaultParagraphFont"/>
    <w:rsid w:val="00E2381F"/>
  </w:style>
  <w:style w:type="character" w:customStyle="1" w:styleId="jobs-unified-top-cardworkplace-type">
    <w:name w:val="jobs-unified-top-card__workplace-type"/>
    <w:basedOn w:val="DefaultParagraphFont"/>
    <w:rsid w:val="00E2381F"/>
  </w:style>
  <w:style w:type="character" w:customStyle="1" w:styleId="jobs-unified-top-cardposted-date">
    <w:name w:val="jobs-unified-top-card__posted-date"/>
    <w:basedOn w:val="DefaultParagraphFont"/>
    <w:rsid w:val="00E2381F"/>
  </w:style>
  <w:style w:type="character" w:customStyle="1" w:styleId="jobs-unified-top-cardapplicant-count">
    <w:name w:val="jobs-unified-top-card__applicant-count"/>
    <w:basedOn w:val="DefaultParagraphFont"/>
    <w:rsid w:val="00E2381F"/>
  </w:style>
  <w:style w:type="paragraph" w:customStyle="1" w:styleId="jobs-unified-top-cardjob-insight">
    <w:name w:val="jobs-unified-top-card__job-insight"/>
    <w:basedOn w:val="Normal"/>
    <w:rsid w:val="00E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E2381F"/>
  </w:style>
  <w:style w:type="character" w:customStyle="1" w:styleId="artdeco-buttontext">
    <w:name w:val="artdeco-button__text"/>
    <w:basedOn w:val="DefaultParagraphFont"/>
    <w:rsid w:val="00E2381F"/>
  </w:style>
  <w:style w:type="character" w:customStyle="1" w:styleId="a11y-text">
    <w:name w:val="a11y-text"/>
    <w:basedOn w:val="DefaultParagraphFont"/>
    <w:rsid w:val="00E2381F"/>
  </w:style>
  <w:style w:type="character" w:customStyle="1" w:styleId="wgqo">
    <w:name w:val="wgqo"/>
    <w:basedOn w:val="DefaultParagraphFont"/>
    <w:rsid w:val="00B71A22"/>
  </w:style>
  <w:style w:type="paragraph" w:customStyle="1" w:styleId="wfeg">
    <w:name w:val="wfeg"/>
    <w:basedOn w:val="Normal"/>
    <w:rsid w:val="00B71A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5o">
    <w:name w:val="wm5o"/>
    <w:basedOn w:val="Normal"/>
    <w:rsid w:val="00A276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00C"/>
    <w:rPr>
      <w:color w:val="605E5C"/>
      <w:shd w:val="clear" w:color="auto" w:fill="E1DFDD"/>
    </w:rPr>
  </w:style>
  <w:style w:type="table" w:styleId="TableGrid">
    <w:name w:val="Table Grid"/>
    <w:basedOn w:val="TableNormal"/>
    <w:uiPriority w:val="39"/>
    <w:rsid w:val="002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62"/>
  </w:style>
  <w:style w:type="paragraph" w:styleId="Footer">
    <w:name w:val="footer"/>
    <w:basedOn w:val="Normal"/>
    <w:link w:val="FooterChar"/>
    <w:uiPriority w:val="99"/>
    <w:unhideWhenUsed/>
    <w:rsid w:val="00881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62"/>
  </w:style>
  <w:style w:type="character" w:styleId="FollowedHyperlink">
    <w:name w:val="FollowedHyperlink"/>
    <w:basedOn w:val="DefaultParagraphFont"/>
    <w:uiPriority w:val="99"/>
    <w:semiHidden/>
    <w:unhideWhenUsed/>
    <w:rsid w:val="00BE75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4072">
      <w:bodyDiv w:val="1"/>
      <w:marLeft w:val="0"/>
      <w:marRight w:val="0"/>
      <w:marTop w:val="0"/>
      <w:marBottom w:val="0"/>
      <w:divBdr>
        <w:top w:val="none" w:sz="0" w:space="0" w:color="auto"/>
        <w:left w:val="none" w:sz="0" w:space="0" w:color="auto"/>
        <w:bottom w:val="none" w:sz="0" w:space="0" w:color="auto"/>
        <w:right w:val="none" w:sz="0" w:space="0" w:color="auto"/>
      </w:divBdr>
      <w:divsChild>
        <w:div w:id="326401004">
          <w:marLeft w:val="0"/>
          <w:marRight w:val="0"/>
          <w:marTop w:val="0"/>
          <w:marBottom w:val="0"/>
          <w:divBdr>
            <w:top w:val="none" w:sz="0" w:space="0" w:color="auto"/>
            <w:left w:val="none" w:sz="0" w:space="0" w:color="auto"/>
            <w:bottom w:val="none" w:sz="0" w:space="0" w:color="auto"/>
            <w:right w:val="none" w:sz="0" w:space="0" w:color="auto"/>
          </w:divBdr>
          <w:divsChild>
            <w:div w:id="606274204">
              <w:marLeft w:val="0"/>
              <w:marRight w:val="0"/>
              <w:marTop w:val="0"/>
              <w:marBottom w:val="0"/>
              <w:divBdr>
                <w:top w:val="none" w:sz="0" w:space="0" w:color="auto"/>
                <w:left w:val="none" w:sz="0" w:space="0" w:color="auto"/>
                <w:bottom w:val="none" w:sz="0" w:space="0" w:color="auto"/>
                <w:right w:val="none" w:sz="0" w:space="0" w:color="auto"/>
              </w:divBdr>
              <w:divsChild>
                <w:div w:id="837884888">
                  <w:marLeft w:val="0"/>
                  <w:marRight w:val="0"/>
                  <w:marTop w:val="0"/>
                  <w:marBottom w:val="0"/>
                  <w:divBdr>
                    <w:top w:val="none" w:sz="0" w:space="0" w:color="auto"/>
                    <w:left w:val="none" w:sz="0" w:space="0" w:color="auto"/>
                    <w:bottom w:val="none" w:sz="0" w:space="0" w:color="auto"/>
                    <w:right w:val="none" w:sz="0" w:space="0" w:color="auto"/>
                  </w:divBdr>
                  <w:divsChild>
                    <w:div w:id="1459910955">
                      <w:marLeft w:val="0"/>
                      <w:marRight w:val="0"/>
                      <w:marTop w:val="0"/>
                      <w:marBottom w:val="0"/>
                      <w:divBdr>
                        <w:top w:val="none" w:sz="0" w:space="0" w:color="auto"/>
                        <w:left w:val="none" w:sz="0" w:space="0" w:color="auto"/>
                        <w:bottom w:val="none" w:sz="0" w:space="0" w:color="auto"/>
                        <w:right w:val="none" w:sz="0" w:space="0" w:color="auto"/>
                      </w:divBdr>
                      <w:divsChild>
                        <w:div w:id="109281198">
                          <w:marLeft w:val="0"/>
                          <w:marRight w:val="0"/>
                          <w:marTop w:val="0"/>
                          <w:marBottom w:val="0"/>
                          <w:divBdr>
                            <w:top w:val="none" w:sz="0" w:space="0" w:color="auto"/>
                            <w:left w:val="none" w:sz="0" w:space="0" w:color="auto"/>
                            <w:bottom w:val="none" w:sz="0" w:space="0" w:color="auto"/>
                            <w:right w:val="none" w:sz="0" w:space="0" w:color="auto"/>
                          </w:divBdr>
                        </w:div>
                        <w:div w:id="2108847351">
                          <w:marLeft w:val="0"/>
                          <w:marRight w:val="0"/>
                          <w:marTop w:val="360"/>
                          <w:marBottom w:val="120"/>
                          <w:divBdr>
                            <w:top w:val="none" w:sz="0" w:space="0" w:color="auto"/>
                            <w:left w:val="none" w:sz="0" w:space="0" w:color="auto"/>
                            <w:bottom w:val="none" w:sz="0" w:space="0" w:color="auto"/>
                            <w:right w:val="none" w:sz="0" w:space="0" w:color="auto"/>
                          </w:divBdr>
                        </w:div>
                        <w:div w:id="1812595154">
                          <w:marLeft w:val="0"/>
                          <w:marRight w:val="0"/>
                          <w:marTop w:val="360"/>
                          <w:marBottom w:val="0"/>
                          <w:divBdr>
                            <w:top w:val="none" w:sz="0" w:space="0" w:color="auto"/>
                            <w:left w:val="none" w:sz="0" w:space="0" w:color="auto"/>
                            <w:bottom w:val="none" w:sz="0" w:space="0" w:color="auto"/>
                            <w:right w:val="none" w:sz="0" w:space="0" w:color="auto"/>
                          </w:divBdr>
                          <w:divsChild>
                            <w:div w:id="747003193">
                              <w:marLeft w:val="0"/>
                              <w:marRight w:val="0"/>
                              <w:marTop w:val="0"/>
                              <w:marBottom w:val="0"/>
                              <w:divBdr>
                                <w:top w:val="none" w:sz="0" w:space="0" w:color="auto"/>
                                <w:left w:val="none" w:sz="0" w:space="0" w:color="auto"/>
                                <w:bottom w:val="none" w:sz="0" w:space="0" w:color="auto"/>
                                <w:right w:val="none" w:sz="0" w:space="0" w:color="auto"/>
                              </w:divBdr>
                              <w:divsChild>
                                <w:div w:id="880870872">
                                  <w:marLeft w:val="0"/>
                                  <w:marRight w:val="120"/>
                                  <w:marTop w:val="0"/>
                                  <w:marBottom w:val="0"/>
                                  <w:divBdr>
                                    <w:top w:val="none" w:sz="0" w:space="0" w:color="auto"/>
                                    <w:left w:val="none" w:sz="0" w:space="0" w:color="auto"/>
                                    <w:bottom w:val="none" w:sz="0" w:space="0" w:color="auto"/>
                                    <w:right w:val="none" w:sz="0" w:space="0" w:color="auto"/>
                                  </w:divBdr>
                                  <w:divsChild>
                                    <w:div w:id="1412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618">
                      <w:marLeft w:val="0"/>
                      <w:marRight w:val="0"/>
                      <w:marTop w:val="0"/>
                      <w:marBottom w:val="0"/>
                      <w:divBdr>
                        <w:top w:val="none" w:sz="0" w:space="0" w:color="auto"/>
                        <w:left w:val="none" w:sz="0" w:space="0" w:color="auto"/>
                        <w:bottom w:val="none" w:sz="0" w:space="0" w:color="auto"/>
                        <w:right w:val="none" w:sz="0" w:space="0" w:color="auto"/>
                      </w:divBdr>
                      <w:divsChild>
                        <w:div w:id="938683930">
                          <w:marLeft w:val="0"/>
                          <w:marRight w:val="0"/>
                          <w:marTop w:val="0"/>
                          <w:marBottom w:val="0"/>
                          <w:divBdr>
                            <w:top w:val="none" w:sz="0" w:space="0" w:color="auto"/>
                            <w:left w:val="none" w:sz="0" w:space="0" w:color="auto"/>
                            <w:bottom w:val="none" w:sz="0" w:space="0" w:color="auto"/>
                            <w:right w:val="none" w:sz="0" w:space="0" w:color="auto"/>
                          </w:divBdr>
                          <w:divsChild>
                            <w:div w:id="2013220954">
                              <w:marLeft w:val="0"/>
                              <w:marRight w:val="0"/>
                              <w:marTop w:val="0"/>
                              <w:marBottom w:val="0"/>
                              <w:divBdr>
                                <w:top w:val="none" w:sz="0" w:space="0" w:color="auto"/>
                                <w:left w:val="none" w:sz="0" w:space="0" w:color="auto"/>
                                <w:bottom w:val="none" w:sz="0" w:space="0" w:color="auto"/>
                                <w:right w:val="none" w:sz="0" w:space="0" w:color="auto"/>
                              </w:divBdr>
                              <w:divsChild>
                                <w:div w:id="263609598">
                                  <w:marLeft w:val="0"/>
                                  <w:marRight w:val="0"/>
                                  <w:marTop w:val="0"/>
                                  <w:marBottom w:val="0"/>
                                  <w:divBdr>
                                    <w:top w:val="none" w:sz="0" w:space="0" w:color="auto"/>
                                    <w:left w:val="none" w:sz="0" w:space="0" w:color="auto"/>
                                    <w:bottom w:val="none" w:sz="0" w:space="0" w:color="auto"/>
                                    <w:right w:val="none" w:sz="0" w:space="0" w:color="auto"/>
                                  </w:divBdr>
                                </w:div>
                                <w:div w:id="625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6707">
                  <w:marLeft w:val="0"/>
                  <w:marRight w:val="0"/>
                  <w:marTop w:val="0"/>
                  <w:marBottom w:val="0"/>
                  <w:divBdr>
                    <w:top w:val="none" w:sz="0" w:space="0" w:color="auto"/>
                    <w:left w:val="none" w:sz="0" w:space="0" w:color="auto"/>
                    <w:bottom w:val="none" w:sz="0" w:space="0" w:color="auto"/>
                    <w:right w:val="none" w:sz="0" w:space="0" w:color="auto"/>
                  </w:divBdr>
                  <w:divsChild>
                    <w:div w:id="1837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1997">
          <w:marLeft w:val="0"/>
          <w:marRight w:val="0"/>
          <w:marTop w:val="0"/>
          <w:marBottom w:val="0"/>
          <w:divBdr>
            <w:top w:val="none" w:sz="0" w:space="0" w:color="auto"/>
            <w:left w:val="none" w:sz="0" w:space="0" w:color="auto"/>
            <w:bottom w:val="none" w:sz="0" w:space="0" w:color="auto"/>
            <w:right w:val="none" w:sz="0" w:space="0" w:color="auto"/>
          </w:divBdr>
          <w:divsChild>
            <w:div w:id="2049837974">
              <w:marLeft w:val="0"/>
              <w:marRight w:val="0"/>
              <w:marTop w:val="0"/>
              <w:marBottom w:val="0"/>
              <w:divBdr>
                <w:top w:val="none" w:sz="0" w:space="0" w:color="auto"/>
                <w:left w:val="none" w:sz="0" w:space="0" w:color="auto"/>
                <w:bottom w:val="none" w:sz="0" w:space="0" w:color="auto"/>
                <w:right w:val="none" w:sz="0" w:space="0" w:color="auto"/>
              </w:divBdr>
              <w:divsChild>
                <w:div w:id="371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076">
      <w:bodyDiv w:val="1"/>
      <w:marLeft w:val="0"/>
      <w:marRight w:val="0"/>
      <w:marTop w:val="0"/>
      <w:marBottom w:val="0"/>
      <w:divBdr>
        <w:top w:val="none" w:sz="0" w:space="0" w:color="auto"/>
        <w:left w:val="none" w:sz="0" w:space="0" w:color="auto"/>
        <w:bottom w:val="none" w:sz="0" w:space="0" w:color="auto"/>
        <w:right w:val="none" w:sz="0" w:space="0" w:color="auto"/>
      </w:divBdr>
    </w:div>
    <w:div w:id="946155707">
      <w:bodyDiv w:val="1"/>
      <w:marLeft w:val="0"/>
      <w:marRight w:val="0"/>
      <w:marTop w:val="0"/>
      <w:marBottom w:val="0"/>
      <w:divBdr>
        <w:top w:val="none" w:sz="0" w:space="0" w:color="auto"/>
        <w:left w:val="none" w:sz="0" w:space="0" w:color="auto"/>
        <w:bottom w:val="none" w:sz="0" w:space="0" w:color="auto"/>
        <w:right w:val="none" w:sz="0" w:space="0" w:color="auto"/>
      </w:divBdr>
      <w:divsChild>
        <w:div w:id="1781677312">
          <w:marLeft w:val="0"/>
          <w:marRight w:val="180"/>
          <w:marTop w:val="0"/>
          <w:marBottom w:val="0"/>
          <w:divBdr>
            <w:top w:val="none" w:sz="0" w:space="0" w:color="auto"/>
            <w:left w:val="none" w:sz="0" w:space="0" w:color="auto"/>
            <w:bottom w:val="none" w:sz="0" w:space="0" w:color="auto"/>
            <w:right w:val="none" w:sz="0" w:space="0" w:color="auto"/>
          </w:divBdr>
        </w:div>
      </w:divsChild>
    </w:div>
    <w:div w:id="1123578609">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6">
          <w:marLeft w:val="0"/>
          <w:marRight w:val="0"/>
          <w:marTop w:val="0"/>
          <w:marBottom w:val="0"/>
          <w:divBdr>
            <w:top w:val="none" w:sz="0" w:space="0" w:color="auto"/>
            <w:left w:val="none" w:sz="0" w:space="0" w:color="auto"/>
            <w:bottom w:val="none" w:sz="0" w:space="0" w:color="auto"/>
            <w:right w:val="none" w:sz="0" w:space="0" w:color="auto"/>
          </w:divBdr>
          <w:divsChild>
            <w:div w:id="95905855">
              <w:marLeft w:val="0"/>
              <w:marRight w:val="0"/>
              <w:marTop w:val="0"/>
              <w:marBottom w:val="0"/>
              <w:divBdr>
                <w:top w:val="none" w:sz="0" w:space="0" w:color="auto"/>
                <w:left w:val="none" w:sz="0" w:space="0" w:color="auto"/>
                <w:bottom w:val="none" w:sz="0" w:space="0" w:color="auto"/>
                <w:right w:val="none" w:sz="0" w:space="0" w:color="auto"/>
              </w:divBdr>
            </w:div>
          </w:divsChild>
        </w:div>
        <w:div w:id="1039742514">
          <w:marLeft w:val="0"/>
          <w:marRight w:val="0"/>
          <w:marTop w:val="0"/>
          <w:marBottom w:val="0"/>
          <w:divBdr>
            <w:top w:val="none" w:sz="0" w:space="0" w:color="auto"/>
            <w:left w:val="none" w:sz="0" w:space="0" w:color="auto"/>
            <w:bottom w:val="none" w:sz="0" w:space="0" w:color="auto"/>
            <w:right w:val="none" w:sz="0" w:space="0" w:color="auto"/>
          </w:divBdr>
          <w:divsChild>
            <w:div w:id="1454135407">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none" w:sz="0" w:space="0" w:color="auto"/>
                    <w:left w:val="none" w:sz="0" w:space="0" w:color="auto"/>
                    <w:bottom w:val="single" w:sz="2" w:space="0" w:color="auto"/>
                    <w:right w:val="none" w:sz="0" w:space="2"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sChild>
                        <w:div w:id="943000584">
                          <w:marLeft w:val="0"/>
                          <w:marRight w:val="0"/>
                          <w:marTop w:val="0"/>
                          <w:marBottom w:val="0"/>
                          <w:divBdr>
                            <w:top w:val="none" w:sz="0" w:space="0" w:color="auto"/>
                            <w:left w:val="none" w:sz="0" w:space="0" w:color="auto"/>
                            <w:bottom w:val="none" w:sz="0" w:space="0" w:color="auto"/>
                            <w:right w:val="none" w:sz="0" w:space="0" w:color="auto"/>
                          </w:divBdr>
                          <w:divsChild>
                            <w:div w:id="122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86917">
      <w:bodyDiv w:val="1"/>
      <w:marLeft w:val="0"/>
      <w:marRight w:val="0"/>
      <w:marTop w:val="0"/>
      <w:marBottom w:val="0"/>
      <w:divBdr>
        <w:top w:val="none" w:sz="0" w:space="0" w:color="auto"/>
        <w:left w:val="none" w:sz="0" w:space="0" w:color="auto"/>
        <w:bottom w:val="none" w:sz="0" w:space="0" w:color="auto"/>
        <w:right w:val="none" w:sz="0" w:space="0" w:color="auto"/>
      </w:divBdr>
      <w:divsChild>
        <w:div w:id="961225958">
          <w:marLeft w:val="0"/>
          <w:marRight w:val="0"/>
          <w:marTop w:val="0"/>
          <w:marBottom w:val="0"/>
          <w:divBdr>
            <w:top w:val="none" w:sz="0" w:space="0" w:color="auto"/>
            <w:left w:val="none" w:sz="0" w:space="0" w:color="auto"/>
            <w:bottom w:val="single" w:sz="6" w:space="0" w:color="DEE2E6"/>
            <w:right w:val="none" w:sz="0" w:space="0" w:color="auto"/>
          </w:divBdr>
          <w:divsChild>
            <w:div w:id="688337518">
              <w:marLeft w:val="0"/>
              <w:marRight w:val="0"/>
              <w:marTop w:val="0"/>
              <w:marBottom w:val="0"/>
              <w:divBdr>
                <w:top w:val="none" w:sz="0" w:space="0" w:color="auto"/>
                <w:left w:val="none" w:sz="0" w:space="0" w:color="auto"/>
                <w:bottom w:val="none" w:sz="0" w:space="0" w:color="auto"/>
                <w:right w:val="none" w:sz="0" w:space="0" w:color="auto"/>
              </w:divBdr>
            </w:div>
            <w:div w:id="932393582">
              <w:marLeft w:val="0"/>
              <w:marRight w:val="0"/>
              <w:marTop w:val="0"/>
              <w:marBottom w:val="0"/>
              <w:divBdr>
                <w:top w:val="none" w:sz="0" w:space="0" w:color="auto"/>
                <w:left w:val="none" w:sz="0" w:space="0" w:color="auto"/>
                <w:bottom w:val="none" w:sz="0" w:space="0" w:color="auto"/>
                <w:right w:val="none" w:sz="0" w:space="0" w:color="auto"/>
              </w:divBdr>
            </w:div>
          </w:divsChild>
        </w:div>
        <w:div w:id="1794864313">
          <w:marLeft w:val="0"/>
          <w:marRight w:val="0"/>
          <w:marTop w:val="0"/>
          <w:marBottom w:val="0"/>
          <w:divBdr>
            <w:top w:val="none" w:sz="0" w:space="0" w:color="auto"/>
            <w:left w:val="none" w:sz="0" w:space="0" w:color="auto"/>
            <w:bottom w:val="none" w:sz="0" w:space="0" w:color="auto"/>
            <w:right w:val="none" w:sz="0" w:space="0" w:color="auto"/>
          </w:divBdr>
          <w:divsChild>
            <w:div w:id="1587228331">
              <w:marLeft w:val="0"/>
              <w:marRight w:val="0"/>
              <w:marTop w:val="0"/>
              <w:marBottom w:val="0"/>
              <w:divBdr>
                <w:top w:val="none" w:sz="0" w:space="0" w:color="auto"/>
                <w:left w:val="none" w:sz="0" w:space="0" w:color="auto"/>
                <w:bottom w:val="none" w:sz="0" w:space="0" w:color="auto"/>
                <w:right w:val="none" w:sz="0" w:space="0" w:color="auto"/>
              </w:divBdr>
              <w:divsChild>
                <w:div w:id="642975173">
                  <w:marLeft w:val="0"/>
                  <w:marRight w:val="0"/>
                  <w:marTop w:val="0"/>
                  <w:marBottom w:val="0"/>
                  <w:divBdr>
                    <w:top w:val="none" w:sz="0" w:space="0" w:color="auto"/>
                    <w:left w:val="none" w:sz="0" w:space="0" w:color="auto"/>
                    <w:bottom w:val="none" w:sz="0" w:space="0" w:color="auto"/>
                    <w:right w:val="none" w:sz="0" w:space="0" w:color="auto"/>
                  </w:divBdr>
                </w:div>
              </w:divsChild>
            </w:div>
            <w:div w:id="1962178004">
              <w:marLeft w:val="0"/>
              <w:marRight w:val="0"/>
              <w:marTop w:val="0"/>
              <w:marBottom w:val="0"/>
              <w:divBdr>
                <w:top w:val="none" w:sz="0" w:space="0" w:color="auto"/>
                <w:left w:val="none" w:sz="0" w:space="0" w:color="auto"/>
                <w:bottom w:val="none" w:sz="0" w:space="0" w:color="auto"/>
                <w:right w:val="none" w:sz="0" w:space="0" w:color="auto"/>
              </w:divBdr>
            </w:div>
          </w:divsChild>
        </w:div>
        <w:div w:id="1172833753">
          <w:marLeft w:val="0"/>
          <w:marRight w:val="0"/>
          <w:marTop w:val="0"/>
          <w:marBottom w:val="0"/>
          <w:divBdr>
            <w:top w:val="none" w:sz="0" w:space="0" w:color="auto"/>
            <w:left w:val="none" w:sz="0" w:space="0" w:color="auto"/>
            <w:bottom w:val="none" w:sz="0" w:space="0" w:color="auto"/>
            <w:right w:val="none" w:sz="0" w:space="0" w:color="auto"/>
          </w:divBdr>
          <w:divsChild>
            <w:div w:id="2117672027">
              <w:marLeft w:val="0"/>
              <w:marRight w:val="0"/>
              <w:marTop w:val="0"/>
              <w:marBottom w:val="0"/>
              <w:divBdr>
                <w:top w:val="none" w:sz="0" w:space="0" w:color="auto"/>
                <w:left w:val="none" w:sz="0" w:space="0" w:color="auto"/>
                <w:bottom w:val="none" w:sz="0" w:space="0" w:color="auto"/>
                <w:right w:val="none" w:sz="0" w:space="0" w:color="auto"/>
              </w:divBdr>
            </w:div>
            <w:div w:id="1511068132">
              <w:marLeft w:val="0"/>
              <w:marRight w:val="0"/>
              <w:marTop w:val="0"/>
              <w:marBottom w:val="0"/>
              <w:divBdr>
                <w:top w:val="single" w:sz="6" w:space="0" w:color="D7D7D7"/>
                <w:left w:val="single" w:sz="6" w:space="0" w:color="D7D7D7"/>
                <w:bottom w:val="single" w:sz="6" w:space="0" w:color="D7D7D7"/>
                <w:right w:val="single" w:sz="6" w:space="0" w:color="D7D7D7"/>
              </w:divBdr>
            </w:div>
            <w:div w:id="1590238615">
              <w:marLeft w:val="0"/>
              <w:marRight w:val="0"/>
              <w:marTop w:val="0"/>
              <w:marBottom w:val="0"/>
              <w:divBdr>
                <w:top w:val="single" w:sz="6" w:space="0" w:color="D7D7D7"/>
                <w:left w:val="single" w:sz="6" w:space="0" w:color="D7D7D7"/>
                <w:bottom w:val="single" w:sz="6" w:space="0" w:color="D7D7D7"/>
                <w:right w:val="single" w:sz="6" w:space="0" w:color="D7D7D7"/>
              </w:divBdr>
            </w:div>
            <w:div w:id="1069115393">
              <w:marLeft w:val="0"/>
              <w:marRight w:val="0"/>
              <w:marTop w:val="0"/>
              <w:marBottom w:val="0"/>
              <w:divBdr>
                <w:top w:val="single" w:sz="6" w:space="0" w:color="D7D7D7"/>
                <w:left w:val="single" w:sz="6" w:space="0" w:color="D7D7D7"/>
                <w:bottom w:val="single" w:sz="6" w:space="0" w:color="D7D7D7"/>
                <w:right w:val="single" w:sz="6" w:space="0" w:color="D7D7D7"/>
              </w:divBdr>
            </w:div>
            <w:div w:id="200095797">
              <w:marLeft w:val="0"/>
              <w:marRight w:val="0"/>
              <w:marTop w:val="0"/>
              <w:marBottom w:val="0"/>
              <w:divBdr>
                <w:top w:val="single" w:sz="6" w:space="0" w:color="D7D7D7"/>
                <w:left w:val="single" w:sz="6" w:space="0" w:color="D7D7D7"/>
                <w:bottom w:val="single" w:sz="6" w:space="0" w:color="D7D7D7"/>
                <w:right w:val="single" w:sz="6" w:space="0" w:color="D7D7D7"/>
              </w:divBdr>
            </w:div>
            <w:div w:id="1441796290">
              <w:marLeft w:val="0"/>
              <w:marRight w:val="0"/>
              <w:marTop w:val="0"/>
              <w:marBottom w:val="0"/>
              <w:divBdr>
                <w:top w:val="single" w:sz="6" w:space="0" w:color="D7D7D7"/>
                <w:left w:val="single" w:sz="6" w:space="0" w:color="D7D7D7"/>
                <w:bottom w:val="single" w:sz="6" w:space="0" w:color="D7D7D7"/>
                <w:right w:val="single" w:sz="6" w:space="0" w:color="D7D7D7"/>
              </w:divBdr>
            </w:div>
            <w:div w:id="1620449723">
              <w:marLeft w:val="0"/>
              <w:marRight w:val="0"/>
              <w:marTop w:val="0"/>
              <w:marBottom w:val="0"/>
              <w:divBdr>
                <w:top w:val="single" w:sz="6" w:space="0" w:color="D7D7D7"/>
                <w:left w:val="single" w:sz="6" w:space="0" w:color="D7D7D7"/>
                <w:bottom w:val="single" w:sz="6" w:space="0" w:color="D7D7D7"/>
                <w:right w:val="single" w:sz="6" w:space="0" w:color="D7D7D7"/>
              </w:divBdr>
            </w:div>
            <w:div w:id="5093010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64294039">
          <w:marLeft w:val="0"/>
          <w:marRight w:val="0"/>
          <w:marTop w:val="0"/>
          <w:marBottom w:val="0"/>
          <w:divBdr>
            <w:top w:val="none" w:sz="0" w:space="0" w:color="auto"/>
            <w:left w:val="none" w:sz="0" w:space="0" w:color="auto"/>
            <w:bottom w:val="none" w:sz="0" w:space="0" w:color="auto"/>
            <w:right w:val="none" w:sz="0" w:space="0" w:color="auto"/>
          </w:divBdr>
        </w:div>
        <w:div w:id="887449999">
          <w:marLeft w:val="0"/>
          <w:marRight w:val="0"/>
          <w:marTop w:val="0"/>
          <w:marBottom w:val="0"/>
          <w:divBdr>
            <w:top w:val="none" w:sz="0" w:space="0" w:color="auto"/>
            <w:left w:val="none" w:sz="0" w:space="0" w:color="auto"/>
            <w:bottom w:val="none" w:sz="0" w:space="0" w:color="auto"/>
            <w:right w:val="none" w:sz="0" w:space="0" w:color="auto"/>
          </w:divBdr>
          <w:divsChild>
            <w:div w:id="163281209">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23">
          <w:marLeft w:val="0"/>
          <w:marRight w:val="0"/>
          <w:marTop w:val="0"/>
          <w:marBottom w:val="0"/>
          <w:divBdr>
            <w:top w:val="none" w:sz="0" w:space="0" w:color="auto"/>
            <w:left w:val="none" w:sz="0" w:space="0" w:color="auto"/>
            <w:bottom w:val="none" w:sz="0" w:space="0" w:color="auto"/>
            <w:right w:val="none" w:sz="0" w:space="0" w:color="auto"/>
          </w:divBdr>
          <w:divsChild>
            <w:div w:id="382951877">
              <w:marLeft w:val="0"/>
              <w:marRight w:val="0"/>
              <w:marTop w:val="0"/>
              <w:marBottom w:val="0"/>
              <w:divBdr>
                <w:top w:val="none" w:sz="0" w:space="0" w:color="auto"/>
                <w:left w:val="none" w:sz="0" w:space="0" w:color="auto"/>
                <w:bottom w:val="none" w:sz="0" w:space="0" w:color="auto"/>
                <w:right w:val="none" w:sz="0" w:space="0" w:color="auto"/>
              </w:divBdr>
              <w:divsChild>
                <w:div w:id="1389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JSOqCnIxbHnG4gzJXWDbRi-Fji9OE4aYwEYvNLhXNiM/edit" TargetMode="External"/><Relationship Id="rId13" Type="http://schemas.openxmlformats.org/officeDocument/2006/relationships/hyperlink" Target="https://docs.google.com/spreadsheets/d/1JSOqCnIxbHnG4gzJXWDbRi-Fji9OE4aYwEYvNLhXNiM/edit" TargetMode="External"/><Relationship Id="rId3" Type="http://schemas.openxmlformats.org/officeDocument/2006/relationships/settings" Target="settings.xml"/><Relationship Id="rId7" Type="http://schemas.openxmlformats.org/officeDocument/2006/relationships/hyperlink" Target="https://github.com/bbe2/professor/tree/it.226.spring.2023" TargetMode="External"/><Relationship Id="rId12" Type="http://schemas.openxmlformats.org/officeDocument/2006/relationships/hyperlink" Target="https://docs.google.com/spreadsheets/d/1JSOqCnIxbHnG4gzJXWDbRi-Fji9OE4aYwEYvNLhXNiM/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spreadsheets/d/1JSOqCnIxbHnG4gzJXWDbRi-Fji9OE4aYwEYvNLhXNiM/edi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hogan@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12</cp:revision>
  <cp:lastPrinted>2023-01-07T20:00:00Z</cp:lastPrinted>
  <dcterms:created xsi:type="dcterms:W3CDTF">2023-01-02T00:28:00Z</dcterms:created>
  <dcterms:modified xsi:type="dcterms:W3CDTF">2023-01-07T20:33:00Z</dcterms:modified>
</cp:coreProperties>
</file>