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3D7" w:rsidRDefault="00BF43D7" w:rsidP="00BF43D7">
      <w:r>
        <w:t>ELEPHANT SEAL RESEARCH QUESTIONS</w:t>
      </w:r>
    </w:p>
    <w:p w:rsidR="00BF43D7" w:rsidRDefault="00BF43D7" w:rsidP="00BF43D7"/>
    <w:p w:rsidR="001F7D53" w:rsidRDefault="001F7D53" w:rsidP="001F7D53">
      <w:pPr>
        <w:pStyle w:val="ListParagraph"/>
        <w:numPr>
          <w:ilvl w:val="0"/>
          <w:numId w:val="1"/>
        </w:numPr>
      </w:pPr>
      <w:r>
        <w:t>Are e</w:t>
      </w:r>
      <w:r w:rsidR="00BF43D7">
        <w:t xml:space="preserve">lephant seals </w:t>
      </w:r>
      <w:r>
        <w:t>good</w:t>
      </w:r>
      <w:r w:rsidR="00BF43D7">
        <w:t xml:space="preserve"> indicators of marine ecosystem </w:t>
      </w:r>
      <w:r>
        <w:t>condition</w:t>
      </w:r>
      <w:r w:rsidR="00BF43D7">
        <w:t xml:space="preserve"> as selected </w:t>
      </w:r>
      <w:r>
        <w:t>by</w:t>
      </w:r>
      <w:r w:rsidR="00BF43D7">
        <w:t xml:space="preserve"> NPS</w:t>
      </w:r>
      <w:r>
        <w:t xml:space="preserve"> I&amp;M program based on environmental effects on productivity and distribution, including but not limited to:</w:t>
      </w:r>
    </w:p>
    <w:p w:rsidR="001F7D53" w:rsidRPr="00B27980" w:rsidRDefault="001F7D53" w:rsidP="001F7D53">
      <w:pPr>
        <w:pStyle w:val="ListParagraph"/>
        <w:numPr>
          <w:ilvl w:val="1"/>
          <w:numId w:val="1"/>
        </w:numPr>
        <w:rPr>
          <w:highlight w:val="yellow"/>
        </w:rPr>
      </w:pPr>
      <w:r>
        <w:t>ENSO events -  are there larger scale or smaller scale effects on productivity and expansion</w:t>
      </w:r>
      <w:r w:rsidR="00B27980" w:rsidRPr="00B27980">
        <w:rPr>
          <w:highlight w:val="yellow"/>
        </w:rPr>
        <w:t>, and sex</w:t>
      </w:r>
    </w:p>
    <w:p w:rsidR="008C2B9E" w:rsidRPr="008C2B9E" w:rsidRDefault="008C2B9E" w:rsidP="008C2B9E">
      <w:pPr>
        <w:pStyle w:val="ListParagraph"/>
        <w:numPr>
          <w:ilvl w:val="2"/>
          <w:numId w:val="1"/>
        </w:numPr>
        <w:rPr>
          <w:i/>
        </w:rPr>
      </w:pPr>
      <w:bookmarkStart w:id="0" w:name="_GoBack"/>
      <w:bookmarkEnd w:id="0"/>
      <w:r w:rsidRPr="008C2B9E">
        <w:rPr>
          <w:i/>
        </w:rPr>
        <w:t xml:space="preserve">Plot ENSO vs new </w:t>
      </w:r>
      <w:proofErr w:type="spellStart"/>
      <w:r w:rsidRPr="008C2B9E">
        <w:rPr>
          <w:i/>
        </w:rPr>
        <w:t>subcolonies</w:t>
      </w:r>
      <w:proofErr w:type="spellEnd"/>
      <w:r w:rsidRPr="008C2B9E">
        <w:rPr>
          <w:i/>
        </w:rPr>
        <w:t xml:space="preserve"> established each year at PORE.  (</w:t>
      </w:r>
      <w:proofErr w:type="gramStart"/>
      <w:r w:rsidRPr="008C2B9E">
        <w:rPr>
          <w:i/>
        </w:rPr>
        <w:t>maybe</w:t>
      </w:r>
      <w:proofErr w:type="gramEnd"/>
      <w:r w:rsidRPr="008C2B9E">
        <w:rPr>
          <w:i/>
        </w:rPr>
        <w:t xml:space="preserve"> part of discussion?</w:t>
      </w:r>
    </w:p>
    <w:p w:rsidR="001255E9" w:rsidRDefault="001F7D53" w:rsidP="001255E9">
      <w:pPr>
        <w:pStyle w:val="ListParagraph"/>
        <w:numPr>
          <w:ilvl w:val="1"/>
          <w:numId w:val="1"/>
        </w:numPr>
      </w:pPr>
      <w:r>
        <w:t>Aspect and swell effects on mortali</w:t>
      </w:r>
      <w:r w:rsidR="001255E9">
        <w:t>ty and expansion of new colonies</w:t>
      </w:r>
    </w:p>
    <w:p w:rsidR="001255E9" w:rsidRPr="001255E9" w:rsidRDefault="001255E9" w:rsidP="001255E9">
      <w:pPr>
        <w:pStyle w:val="ListParagraph"/>
        <w:numPr>
          <w:ilvl w:val="2"/>
          <w:numId w:val="1"/>
        </w:numPr>
        <w:rPr>
          <w:i/>
        </w:rPr>
      </w:pPr>
      <w:r w:rsidRPr="001255E9">
        <w:rPr>
          <w:i/>
        </w:rPr>
        <w:t>BEN REVISIT THE 2018 SWELL CODE. TIE TO GCC.</w:t>
      </w:r>
    </w:p>
    <w:p w:rsidR="001F7D53" w:rsidRPr="001255E9" w:rsidRDefault="001F7D53" w:rsidP="001F7D53">
      <w:pPr>
        <w:pStyle w:val="ListParagraph"/>
        <w:numPr>
          <w:ilvl w:val="1"/>
          <w:numId w:val="1"/>
        </w:numPr>
        <w:rPr>
          <w:i/>
        </w:rPr>
      </w:pPr>
      <w:r>
        <w:t xml:space="preserve">Salmonid cycles; do </w:t>
      </w:r>
      <w:proofErr w:type="spellStart"/>
      <w:r>
        <w:t>eseal</w:t>
      </w:r>
      <w:proofErr w:type="spellEnd"/>
      <w:r>
        <w:t xml:space="preserve"> seal numbers/productivity correlate to</w:t>
      </w:r>
    </w:p>
    <w:p w:rsidR="001255E9" w:rsidRPr="001255E9" w:rsidRDefault="001255E9" w:rsidP="001255E9">
      <w:pPr>
        <w:pStyle w:val="ListParagraph"/>
        <w:numPr>
          <w:ilvl w:val="2"/>
          <w:numId w:val="1"/>
        </w:numPr>
        <w:rPr>
          <w:i/>
        </w:rPr>
      </w:pPr>
      <w:r w:rsidRPr="001255E9">
        <w:rPr>
          <w:i/>
        </w:rPr>
        <w:t xml:space="preserve">Get </w:t>
      </w:r>
      <w:proofErr w:type="gramStart"/>
      <w:r w:rsidRPr="001255E9">
        <w:rPr>
          <w:i/>
        </w:rPr>
        <w:t>I&amp;M</w:t>
      </w:r>
      <w:proofErr w:type="gramEnd"/>
      <w:r w:rsidRPr="001255E9">
        <w:rPr>
          <w:i/>
        </w:rPr>
        <w:t xml:space="preserve"> salmon data and correlations with </w:t>
      </w:r>
      <w:proofErr w:type="spellStart"/>
      <w:r w:rsidRPr="001255E9">
        <w:rPr>
          <w:i/>
        </w:rPr>
        <w:t>eSeals</w:t>
      </w:r>
      <w:proofErr w:type="spellEnd"/>
      <w:r w:rsidRPr="001255E9">
        <w:rPr>
          <w:i/>
        </w:rPr>
        <w:t xml:space="preserve">?  Check </w:t>
      </w:r>
      <w:proofErr w:type="spellStart"/>
      <w:r w:rsidR="004958CF">
        <w:rPr>
          <w:i/>
        </w:rPr>
        <w:t>Sydemans</w:t>
      </w:r>
      <w:proofErr w:type="spellEnd"/>
      <w:r w:rsidR="004958CF">
        <w:rPr>
          <w:i/>
        </w:rPr>
        <w:t xml:space="preserve"> papers </w:t>
      </w:r>
    </w:p>
    <w:p w:rsidR="00BF43D7" w:rsidRDefault="001F7D53" w:rsidP="001F7D53">
      <w:pPr>
        <w:pStyle w:val="ListParagraph"/>
        <w:numPr>
          <w:ilvl w:val="0"/>
          <w:numId w:val="1"/>
        </w:numPr>
      </w:pPr>
      <w:r>
        <w:t>Do</w:t>
      </w:r>
      <w:r w:rsidR="00BF43D7">
        <w:t xml:space="preserve"> public interactions affect expansion </w:t>
      </w:r>
      <w:r>
        <w:t>into</w:t>
      </w:r>
      <w:r w:rsidR="00BF43D7">
        <w:t xml:space="preserve"> new colonies</w:t>
      </w:r>
      <w:r w:rsidR="001255E9">
        <w:t xml:space="preserve">  </w:t>
      </w:r>
    </w:p>
    <w:p w:rsidR="001255E9" w:rsidRPr="001255E9" w:rsidRDefault="001255E9" w:rsidP="001255E9">
      <w:pPr>
        <w:pStyle w:val="ListParagraph"/>
        <w:numPr>
          <w:ilvl w:val="1"/>
          <w:numId w:val="1"/>
        </w:numPr>
        <w:rPr>
          <w:i/>
        </w:rPr>
      </w:pPr>
      <w:proofErr w:type="gramStart"/>
      <w:r w:rsidRPr="001255E9">
        <w:rPr>
          <w:i/>
        </w:rPr>
        <w:t>in</w:t>
      </w:r>
      <w:proofErr w:type="gramEnd"/>
      <w:r w:rsidRPr="001255E9">
        <w:rPr>
          <w:i/>
        </w:rPr>
        <w:t xml:space="preserve"> discussion?  Avoid public areas?</w:t>
      </w:r>
      <w:r w:rsidR="00AA272D">
        <w:rPr>
          <w:i/>
        </w:rPr>
        <w:t xml:space="preserve">  KOTA paper?</w:t>
      </w:r>
      <w:r w:rsidR="00232C1A">
        <w:rPr>
          <w:i/>
        </w:rPr>
        <w:t xml:space="preserve">  New colonies not centers of use except Drakes Beach during shutdown.</w:t>
      </w:r>
    </w:p>
    <w:p w:rsidR="001F7D53" w:rsidRDefault="001F7D53" w:rsidP="001F7D53">
      <w:pPr>
        <w:pStyle w:val="ListParagraph"/>
        <w:numPr>
          <w:ilvl w:val="0"/>
          <w:numId w:val="1"/>
        </w:numPr>
      </w:pPr>
      <w:r>
        <w:t xml:space="preserve">What is age of females that initiate new </w:t>
      </w:r>
      <w:proofErr w:type="gramStart"/>
      <w:r>
        <w:t>colonies</w:t>
      </w:r>
      <w:r w:rsidR="00B76A5F">
        <w:t>.</w:t>
      </w:r>
      <w:proofErr w:type="gramEnd"/>
    </w:p>
    <w:p w:rsidR="00F973A4" w:rsidRPr="00F973A4" w:rsidRDefault="00B76A5F" w:rsidP="00F973A4">
      <w:pPr>
        <w:pStyle w:val="ListParagraph"/>
        <w:numPr>
          <w:ilvl w:val="1"/>
          <w:numId w:val="1"/>
        </w:numPr>
        <w:rPr>
          <w:i/>
        </w:rPr>
      </w:pPr>
      <w:r w:rsidRPr="00F973A4">
        <w:rPr>
          <w:i/>
        </w:rPr>
        <w:t xml:space="preserve">Mostly young females from Farallones and a few from PORE.  Usually not tagged.  Could do </w:t>
      </w:r>
      <w:r w:rsidRPr="00F973A4">
        <w:rPr>
          <w:b/>
          <w:i/>
        </w:rPr>
        <w:t xml:space="preserve">for south beach, drakes beach 1 and DB2 and </w:t>
      </w:r>
      <w:proofErr w:type="spellStart"/>
      <w:proofErr w:type="gramStart"/>
      <w:r w:rsidRPr="00F973A4">
        <w:rPr>
          <w:b/>
          <w:i/>
        </w:rPr>
        <w:t>gus</w:t>
      </w:r>
      <w:proofErr w:type="spellEnd"/>
      <w:proofErr w:type="gramEnd"/>
      <w:r w:rsidRPr="00F973A4">
        <w:rPr>
          <w:b/>
          <w:i/>
        </w:rPr>
        <w:t>’ cove</w:t>
      </w:r>
      <w:r w:rsidRPr="00F973A4">
        <w:rPr>
          <w:i/>
        </w:rPr>
        <w:t>.</w:t>
      </w:r>
      <w:r w:rsidR="00F973A4" w:rsidRPr="00F973A4">
        <w:rPr>
          <w:i/>
        </w:rPr>
        <w:t xml:space="preserve">  </w:t>
      </w:r>
      <w:r w:rsidR="00F973A4" w:rsidRPr="00F973A4">
        <w:rPr>
          <w:b/>
          <w:i/>
        </w:rPr>
        <w:t>Main Colony</w:t>
      </w:r>
      <w:r w:rsidR="00F973A4" w:rsidRPr="00F973A4">
        <w:rPr>
          <w:i/>
        </w:rPr>
        <w:t xml:space="preserve"> not much tagging until 88, but look at tags from 1984 – 1988 for ages.  </w:t>
      </w:r>
    </w:p>
    <w:p w:rsidR="00B76A5F" w:rsidRPr="00F973A4" w:rsidRDefault="00F973A4" w:rsidP="00B76A5F">
      <w:pPr>
        <w:pStyle w:val="ListParagraph"/>
        <w:numPr>
          <w:ilvl w:val="1"/>
          <w:numId w:val="1"/>
        </w:numPr>
        <w:rPr>
          <w:i/>
        </w:rPr>
      </w:pPr>
      <w:r w:rsidRPr="00F973A4">
        <w:rPr>
          <w:i/>
        </w:rPr>
        <w:t xml:space="preserve">Codde check Database for all female tag ages for first 3-5 years at each of the 5 sites. </w:t>
      </w:r>
    </w:p>
    <w:p w:rsidR="00F973A4" w:rsidRPr="00F973A4" w:rsidRDefault="00BF43D7" w:rsidP="00BF43D7">
      <w:pPr>
        <w:pStyle w:val="ListParagraph"/>
        <w:numPr>
          <w:ilvl w:val="0"/>
          <w:numId w:val="1"/>
        </w:numPr>
      </w:pPr>
      <w:r>
        <w:t>Where do seals come from that breed at PORE, what is likelihood that they will return to breed</w:t>
      </w:r>
      <w:r w:rsidR="001F7D53">
        <w:t xml:space="preserve"> at </w:t>
      </w:r>
      <w:proofErr w:type="gramStart"/>
      <w:r w:rsidR="001F7D53">
        <w:t>PORE</w:t>
      </w:r>
      <w:r w:rsidR="00F973A4">
        <w:t>.</w:t>
      </w:r>
      <w:proofErr w:type="gramEnd"/>
      <w:r w:rsidR="00F973A4" w:rsidRPr="00F973A4">
        <w:rPr>
          <w:i/>
        </w:rPr>
        <w:t xml:space="preserve"> </w:t>
      </w:r>
    </w:p>
    <w:p w:rsidR="00BF43D7" w:rsidRDefault="00F973A4" w:rsidP="00F973A4">
      <w:pPr>
        <w:pStyle w:val="ListParagraph"/>
        <w:numPr>
          <w:ilvl w:val="1"/>
          <w:numId w:val="1"/>
        </w:numPr>
      </w:pPr>
      <w:r w:rsidRPr="00F973A4">
        <w:rPr>
          <w:i/>
        </w:rPr>
        <w:t>Ramona data and inferences from count data - Done</w:t>
      </w:r>
    </w:p>
    <w:p w:rsidR="00F8593C" w:rsidRDefault="008C4B94" w:rsidP="00BF43D7">
      <w:pPr>
        <w:pStyle w:val="ListParagraph"/>
        <w:numPr>
          <w:ilvl w:val="0"/>
          <w:numId w:val="1"/>
        </w:numPr>
      </w:pPr>
      <w:r>
        <w:t>Model population trends for future under different scenarios for ENSO events. If ENSO similar to 1998 occurred every 2 years versus every 5 years, what would be population trend</w:t>
      </w:r>
    </w:p>
    <w:p w:rsidR="002E1DD5" w:rsidRPr="00D9791E" w:rsidRDefault="002E1DD5" w:rsidP="002E1DD5">
      <w:pPr>
        <w:pStyle w:val="ListParagraph"/>
        <w:numPr>
          <w:ilvl w:val="1"/>
          <w:numId w:val="1"/>
        </w:numPr>
        <w:rPr>
          <w:i/>
        </w:rPr>
      </w:pPr>
      <w:r w:rsidRPr="00D9791E">
        <w:rPr>
          <w:i/>
        </w:rPr>
        <w:t>Simulate lambda with varying ENSO strength and frequencies.  1998 = strong.</w:t>
      </w:r>
      <w:r w:rsidR="00D9791E">
        <w:rPr>
          <w:i/>
        </w:rPr>
        <w:t xml:space="preserve">  Assume space not limited, 20-30 year projection.</w:t>
      </w:r>
    </w:p>
    <w:p w:rsidR="008C4B94" w:rsidRDefault="008C4B94" w:rsidP="00BF43D7">
      <w:pPr>
        <w:pStyle w:val="ListParagraph"/>
        <w:numPr>
          <w:ilvl w:val="0"/>
          <w:numId w:val="1"/>
        </w:numPr>
      </w:pPr>
      <w:r>
        <w:t>Model population expansion for future under different scenarios of SLR, by eliminating cliff backed beaches such as DB1 with updated IPCC sea level rises predictions.</w:t>
      </w:r>
    </w:p>
    <w:p w:rsidR="00A7182D" w:rsidRDefault="00A7182D" w:rsidP="00A7182D">
      <w:pPr>
        <w:pStyle w:val="ListParagraph"/>
        <w:numPr>
          <w:ilvl w:val="1"/>
          <w:numId w:val="1"/>
        </w:numPr>
        <w:rPr>
          <w:i/>
        </w:rPr>
      </w:pPr>
      <w:r w:rsidRPr="00A7182D">
        <w:rPr>
          <w:i/>
        </w:rPr>
        <w:t>Revisit KOTA paper</w:t>
      </w:r>
      <w:r>
        <w:rPr>
          <w:i/>
        </w:rPr>
        <w:t xml:space="preserve"> with new information on SLR and IPCC predictions.</w:t>
      </w:r>
    </w:p>
    <w:p w:rsidR="008A5914" w:rsidRPr="008A5914" w:rsidRDefault="008A5914" w:rsidP="008A5914">
      <w:pPr>
        <w:rPr>
          <w:i/>
        </w:rPr>
      </w:pPr>
      <w:r>
        <w:rPr>
          <w:i/>
        </w:rPr>
        <w:t>2 PAPERS!</w:t>
      </w:r>
    </w:p>
    <w:p w:rsidR="00C701F9" w:rsidRDefault="008A5914">
      <w:r>
        <w:t xml:space="preserve">Multi-author paper on 4 sites mostly on </w:t>
      </w:r>
      <w:proofErr w:type="spellStart"/>
      <w:r>
        <w:t>intercolony</w:t>
      </w:r>
      <w:proofErr w:type="spellEnd"/>
      <w:r>
        <w:t xml:space="preserve"> interactions.</w:t>
      </w:r>
    </w:p>
    <w:p w:rsidR="008A5914" w:rsidRDefault="008A5914">
      <w:r>
        <w:t>PORE Allen/Codde/Becker paper</w:t>
      </w:r>
    </w:p>
    <w:sectPr w:rsidR="008A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F7324"/>
    <w:multiLevelType w:val="hybridMultilevel"/>
    <w:tmpl w:val="A43AB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D7"/>
    <w:rsid w:val="001255E9"/>
    <w:rsid w:val="001F7D53"/>
    <w:rsid w:val="00232C1A"/>
    <w:rsid w:val="002E1DD5"/>
    <w:rsid w:val="003324EC"/>
    <w:rsid w:val="004958CF"/>
    <w:rsid w:val="005F2248"/>
    <w:rsid w:val="008A5914"/>
    <w:rsid w:val="008C2B9E"/>
    <w:rsid w:val="008C4B94"/>
    <w:rsid w:val="00A7182D"/>
    <w:rsid w:val="00A95018"/>
    <w:rsid w:val="00AA272D"/>
    <w:rsid w:val="00B27980"/>
    <w:rsid w:val="00B76A5F"/>
    <w:rsid w:val="00BF43D7"/>
    <w:rsid w:val="00C417C3"/>
    <w:rsid w:val="00D7619F"/>
    <w:rsid w:val="00D9791E"/>
    <w:rsid w:val="00F8593C"/>
    <w:rsid w:val="00F9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7EB13-6115-4D47-976E-94F28198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Miller</dc:creator>
  <cp:keywords/>
  <dc:description/>
  <cp:lastModifiedBy>Sarah Miller</cp:lastModifiedBy>
  <cp:revision>2</cp:revision>
  <dcterms:created xsi:type="dcterms:W3CDTF">2020-02-27T21:16:00Z</dcterms:created>
  <dcterms:modified xsi:type="dcterms:W3CDTF">2020-02-27T21:16:00Z</dcterms:modified>
</cp:coreProperties>
</file>