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Заголовок -->
    <w:p>
      <w:pPr>
        <w:jc w:val="center"/>
        <w:spacing w:after="400"/>
      </w:pPr>
      <w:r>
        <w:rPr>
          <w:b/>
          <w:sz w:val="32"/>
        </w:rPr>
        <w:t>Отчет о тестировании системы</w:t>
      </w:r>
    </w:p>
    <w:p>
      <w:pPr>
        <w:jc w:val="center"/>
      </w:pPr>
      <w:r>
        <w:rPr>
          <w:sz w:val="24"/>
        </w:rPr>
        <w:t>ООО «Обувь» - Система управления магазином обуви</w:t>
      </w:r>
    </w:p>
    <w:p>
      <w:pPr>
        <w:jc w:val="center"/>
        <w:spacing w:after="600"/>
      </w:pPr>
      <w:r>
        <w:t>Дата тестирования: 04.02.2026</w:t>
      </w:r>
    </w:p>
    <!-- 1. Описание -->
    <w:p>
      <w:pPr>
        <w:spacing w:before="400" w:after="200"/>
      </w:pPr>
      <w:r>
        <w:rPr>
          <w:b/>
          <w:sz w:val="28"/>
        </w:rPr>
        <w:t>1. Описание проведенного тестирования</w:t>
      </w:r>
    </w:p>
    <w:p>
      <w:pPr>
        <w:spacing w:after="200"/>
      </w:pPr>
      <w:r>
        <w:t>Проведено полное функциональное тестирование разработанной информационной системы для магазина обуви ООО «Обувь». Протестированы все основные модули и функции системы согласно требованиям задания.</w:t>
      </w:r>
    </w:p>
    <!-- 2. Структура БД -->
    <w:p>
      <w:pPr>
        <w:spacing w:before="400" w:after="200"/>
      </w:pPr>
      <w:r>
        <w:rPr>
          <w:b/>
          <w:sz w:val="28"/>
        </w:rPr>
        <w:t>2. Структура базы данных</w:t>
      </w:r>
    </w:p>
    <w:p>
      <w:pPr>
        <w:spacing w:after="200"/>
      </w:pPr>
      <w:r>
        <w:t>База данных успешно создана в третьей нормальной форме (3НФ) с соблюдением ссылочной целостности. Структура включает следующие таблицы:</w:t>
      </w:r>
    </w:p>
    <w:p>
      <w:r>
        <w:t>• roles - Роли пользователей (3 поля)</w:t>
      </w:r>
    </w:p>
    <w:p>
      <w:r>
        <w:t>• users - Пользователи системы (6 полей)</w:t>
      </w:r>
    </w:p>
    <w:p>
      <w:r>
        <w:t>• categories - Категории товаров (3 поля)</w:t>
      </w:r>
    </w:p>
    <w:p>
      <w:r>
        <w:t>• manufacturers - Производители (3 поля)</w:t>
      </w:r>
    </w:p>
    <w:p>
      <w:r>
        <w:t>• suppliers - Поставщики (3 поля)</w:t>
      </w:r>
    </w:p>
    <w:p>
      <w:r>
        <w:t>• pickup_points - Пункты выдачи (6 полей)</w:t>
      </w:r>
    </w:p>
    <w:p>
      <w:r>
        <w:t>• products - Товары (14 полей)</w:t>
      </w:r>
    </w:p>
    <w:p>
      <w:r>
        <w:t>• orders - Заказы (10 полей)</w:t>
      </w:r>
    </w:p>
    <w:p>
      <w:pPr>
        <w:spacing w:after="200"/>
      </w:pPr>
      <w:r>
        <w:t>• order_items - Позиции заказов (6 полей)</w:t>
      </w:r>
    </w:p>
    <w:p>
      <w:pPr>
        <w:spacing w:before="200" w:after="200"/>
      </w:pPr>
      <w:r>
        <w:rPr>
          <w:color w:val="2E8B57"/>
          <w:b/>
        </w:rPr>
        <w:t>✅ Результат: Структура базы данных соответствует требованиям 3НФ</w:t>
      </w:r>
    </w:p>
    <!-- 3. Импорт данных -->
    <w:p>
      <w:pPr>
        <w:spacing w:before="400" w:after="200"/>
      </w:pPr>
      <w:r>
        <w:rPr>
          <w:b/>
          <w:sz w:val="28"/>
        </w:rPr>
        <w:t>3. Импорт данных</w:t>
      </w:r>
    </w:p>
    <w:p>
      <w:pPr>
        <w:spacing w:after="200"/>
      </w:pPr>
      <w:r>
        <w:t>Данные из предоставленных Excel файлов успешно импортированы в базу данных:</w:t>
      </w:r>
    </w:p>
    <w:p>
      <w:r>
        <w:t>• Товары (Tovar.xlsx): 11 товаров</w:t>
      </w:r>
    </w:p>
    <w:p>
      <w:r>
        <w:t>• Пользователи (user_import.xlsx): 9 пользователей</w:t>
      </w:r>
    </w:p>
    <w:p>
      <w:r>
        <w:t>• Заказы (Заказ_import.xlsx): 9 заказов</w:t>
      </w:r>
    </w:p>
    <w:p>
      <w:pPr>
        <w:spacing w:after="200"/>
      </w:pPr>
      <w:r>
        <w:t>• Пункты выдачи (Пункты выдачи_import.xlsx): 20 адресов</w:t>
      </w:r>
    </w:p>
    <w:p>
      <w:pPr>
        <w:spacing w:after="400"/>
      </w:pPr>
      <w:r>
        <w:rPr>
          <w:color w:val="2E8B57"/>
          <w:b/>
        </w:rPr>
        <w:t>✅ Результат: Все данные корректно импортированы</w:t>
      </w:r>
    </w:p>
    <!-- 4. Функциональное тестирование -->
    <w:p>
      <w:pPr>
        <w:spacing w:before="400" w:after="200"/>
      </w:pPr>
      <w:r>
        <w:rPr>
          <w:b/>
          <w:sz w:val="28"/>
        </w:rPr>
        <w:t>4. Функциональное тестирование</w:t>
      </w:r>
    </w:p>
    <w:p>
      <w:pPr>
        <w:spacing w:before="200" w:after="100"/>
      </w:pPr>
      <w:r>
        <w:rPr>
          <w:b/>
          <w:sz w:val="24"/>
        </w:rPr>
        <w:t>4.1. Модуль авторизации</w:t>
      </w:r>
    </w:p>
    <w:p>
      <w:r>
        <w:rPr>
          <w:color w:val="2E8B57"/>
        </w:rPr>
        <w:t>✅ Вход с корректными данными администратора - ПРОЙДЕН</w:t>
      </w:r>
    </w:p>
    <w:p>
      <w:r>
        <w:rPr>
          <w:color w:val="2E8B57"/>
        </w:rPr>
        <w:t>✅ Вход с корректными данными менеджера - ПРОЙДЕН</w:t>
      </w:r>
    </w:p>
    <w:p>
      <w:r>
        <w:rPr>
          <w:color w:val="2E8B57"/>
        </w:rPr>
        <w:t>✅ Вход с корректными данными клиента - ПРОЙДЕН</w:t>
      </w:r>
    </w:p>
    <w:p>
      <w:r>
        <w:rPr>
          <w:color w:val="2E8B57"/>
        </w:rPr>
        <w:t>✅ Вход с некорректными данными - ПРОЙДЕН (ошибка)</w:t>
      </w:r>
    </w:p>
    <w:p>
      <w:pPr>
        <w:spacing w:after="200"/>
      </w:pPr>
      <w:r>
        <w:rPr>
          <w:color w:val="2E8B57"/>
        </w:rPr>
        <w:t>✅ Вход как гость - ПРОЙДЕН</w:t>
      </w:r>
    </w:p>
    <w:p>
      <w:pPr>
        <w:spacing w:before="300" w:after="100"/>
      </w:pPr>
      <w:r>
        <w:rPr>
          <w:b/>
          <w:sz w:val="24"/>
        </w:rPr>
        <w:t>4.2. Отображение списка товаров</w:t>
      </w:r>
    </w:p>
    <w:p>
      <w:r>
        <w:rPr>
          <w:color w:val="2E8B57"/>
        </w:rPr>
        <w:t>✅ Загрузка списка товаров из БД - ПРОЙДЕН</w:t>
      </w:r>
    </w:p>
    <w:p>
      <w:r>
        <w:rPr>
          <w:color w:val="2E8B57"/>
        </w:rPr>
        <w:t>✅ Подсветка товаров со скидкой &gt; 15% (зеленый) - ПРОЙДЕН</w:t>
      </w:r>
    </w:p>
    <w:p>
      <w:r>
        <w:rPr>
          <w:color w:val="2E8B57"/>
        </w:rPr>
        <w:t>✅ Подсветка товаров без остатка (голубой) - ПРОЙДЕН</w:t>
      </w:r>
    </w:p>
    <w:p>
      <w:r>
        <w:rPr>
          <w:color w:val="2E8B57"/>
        </w:rPr>
        <w:t>✅ Зачеркивание старой цены при скидке - ПРОЙДЕН</w:t>
      </w:r>
    </w:p>
    <w:p>
      <w:r>
        <w:rPr>
          <w:color w:val="2E8B57"/>
        </w:rPr>
        <w:t>✅ Отображение фото или заглушки - ПРОЙДЕН</w:t>
      </w:r>
    </w:p>
    <w:p>
      <w:pPr>
        <w:spacing w:after="200"/>
      </w:pPr>
      <w:r>
        <w:rPr>
          <w:color w:val="2E8B57"/>
        </w:rPr>
        <w:t>✅ Отображение всех полей товара - ПРОЙДЕН</w:t>
      </w:r>
    </w:p>
    <w:p>
      <w:pPr>
        <w:spacing w:before="300" w:after="100"/>
      </w:pPr>
      <w:r>
        <w:rPr>
          <w:b/>
          <w:sz w:val="24"/>
        </w:rPr>
        <w:t>4.3. Интерфейс пользователя</w:t>
      </w:r>
    </w:p>
    <w:p>
      <w:r>
        <w:rPr>
          <w:color w:val="2E8B57"/>
        </w:rPr>
        <w:t>✅ ФИО в правом верхнем углу - РЕАЛИЗОВАНО</w:t>
      </w:r>
    </w:p>
    <w:p>
      <w:r>
        <w:rPr>
          <w:color w:val="2E8B57"/>
        </w:rPr>
        <w:t>✅ Кнопка выхода - РЕАЛИЗОВАНО</w:t>
      </w:r>
    </w:p>
    <w:p>
      <w:r>
        <w:rPr>
          <w:color w:val="2E8B57"/>
        </w:rPr>
        <w:t>✅ Заголовок окна по роли - РЕАЛИЗОВАНО</w:t>
      </w:r>
    </w:p>
    <w:p>
      <w:pPr>
        <w:spacing w:after="400"/>
      </w:pPr>
      <w:r>
        <w:rPr>
          <w:color w:val="2E8B57"/>
        </w:rPr>
        <w:t>✅ Цветовая схема - РЕАЛИЗОВАНО</w:t>
      </w:r>
    </w:p>
    <!-- 5. Созданные артефакты -->
    <w:p>
      <w:pPr>
        <w:spacing w:before="400" w:after="200"/>
      </w:pPr>
      <w:r>
        <w:rPr>
          <w:b/>
          <w:sz w:val="28"/>
        </w:rPr>
        <w:t>5. Созданные артефакты</w:t>
      </w:r>
    </w:p>
    <w:p>
      <w:r>
        <w:t>В рамках проекта созданы следующие документы и диаграммы:</w:t>
      </w:r>
    </w:p>
    <w:p>
      <w:r>
        <w:t/>
      </w:r>
    </w:p>
    <w:p>
      <w:r>
        <w:rPr>
          <w:b/>
        </w:rPr>
        <w:t>5.1. ER-диаграмма базы данных (er_diagram.pdf)</w:t>
      </w:r>
    </w:p>
    <w:p>
      <w:r>
        <w:t>• Все таблицы с атрибутами</w:t>
      </w:r>
    </w:p>
    <w:p>
      <w:r>
        <w:t>• Связи между таблицами</w:t>
      </w:r>
    </w:p>
    <w:p>
      <w:r>
        <w:t>• Первичные и внешние ключи</w:t>
      </w:r>
    </w:p>
    <w:p>
      <w:pPr>
        <w:spacing w:after="200"/>
      </w:pPr>
      <w:r>
        <w:t>• Легенда и обозначения</w:t>
      </w:r>
    </w:p>
    <w:p>
      <w:r>
        <w:rPr>
          <w:b/>
        </w:rPr>
        <w:t>5.2. Блок-схема алгоритма (flowchart_algorithm.pdf)</w:t>
      </w:r>
    </w:p>
    <w:p>
      <w:r>
        <w:t>• Соответствует ГОСТ 19.701-90</w:t>
      </w:r>
    </w:p>
    <w:p>
      <w:r>
        <w:t>• Отображает полный алгоритм работы приложения</w:t>
      </w:r>
    </w:p>
    <w:p>
      <w:pPr>
        <w:spacing w:after="200"/>
      </w:pPr>
      <w:r>
        <w:t>• Включает все роли пользователей</w:t>
      </w:r>
    </w:p>
    <w:p>
      <w:r>
        <w:rPr>
          <w:b/>
        </w:rPr>
        <w:t>5.3. SQL-скрипты</w:t>
      </w:r>
    </w:p>
    <w:p>
      <w:r>
        <w:t>• create_database.sql - создание структуры БД</w:t>
      </w:r>
    </w:p>
    <w:p>
      <w:pPr>
        <w:spacing w:after="200"/>
      </w:pPr>
      <w:r>
        <w:t>• import_data.sql - импорт данных</w:t>
      </w:r>
    </w:p>
    <w:p>
      <w:r>
        <w:rPr>
          <w:b/>
        </w:rPr>
        <w:t>5.4. Исходный код приложения</w:t>
      </w:r>
    </w:p>
    <w:p>
      <w:r>
        <w:t>• main_application.py - главное приложение с GUI</w:t>
      </w:r>
    </w:p>
    <w:p>
      <w:r>
        <w:t>• Соблюден стиль snake_case для Python</w:t>
      </w:r>
    </w:p>
    <w:p>
      <w:pPr>
        <w:spacing w:after="400"/>
      </w:pPr>
      <w:r>
        <w:t>• Комментарии и документация в коде</w:t>
      </w:r>
    </w:p>
    <!-- 6. Заключение -->
    <w:p>
      <w:pPr>
        <w:spacing w:before="400" w:after="200"/>
      </w:pPr>
      <w:r>
        <w:rPr>
          <w:b/>
          <w:sz w:val="28"/>
        </w:rPr>
        <w:t>6. Заключение</w:t>
      </w:r>
    </w:p>
    <w:p>
      <w:pPr>
        <w:spacing w:after="200"/>
      </w:pPr>
      <w:r>
        <w:t>Все требования задания выполнены:</w:t>
      </w:r>
    </w:p>
    <w:p>
      <w:r>
        <w:rPr>
          <w:color w:val="2E8B57"/>
          <w:b/>
        </w:rPr>
        <w:t>✅ База данных создана в 3НФ с ссылочной целостностью</w:t>
      </w:r>
    </w:p>
    <w:p>
      <w:r>
        <w:rPr>
          <w:color w:val="2E8B57"/>
          <w:b/>
        </w:rPr>
        <w:t>✅ ER-диаграмма в формате PDF</w:t>
      </w:r>
    </w:p>
    <w:p>
      <w:r>
        <w:rPr>
          <w:color w:val="2E8B57"/>
          <w:b/>
        </w:rPr>
        <w:t>✅ Блок-схема алгоритма согласно ГОСТ 19.701-90</w:t>
      </w:r>
    </w:p>
    <w:p>
      <w:r>
        <w:rPr>
          <w:color w:val="2E8B57"/>
          <w:b/>
        </w:rPr>
        <w:t>✅ Данные из Excel файлов успешно импортированы</w:t>
      </w:r>
    </w:p>
    <w:p>
      <w:r>
        <w:rPr>
          <w:color w:val="2E8B57"/>
          <w:b/>
        </w:rPr>
        <w:t>✅ Приложение с GUI для всех ролей</w:t>
      </w:r>
    </w:p>
    <w:p>
      <w:r>
        <w:rPr>
          <w:color w:val="2E8B57"/>
          <w:b/>
        </w:rPr>
        <w:t>✅ Корректная визуализация товаров (подсветка, цены, фото)</w:t>
      </w:r>
    </w:p>
    <w:p>
      <w:r>
        <w:rPr>
          <w:color w:val="2E8B57"/>
          <w:b/>
        </w:rPr>
        <w:t>✅ Единый стиль интерфейса</w:t>
      </w:r>
    </w:p>
    <w:p>
      <w:pPr>
        <w:spacing w:after="200"/>
      </w:pPr>
      <w:r>
        <w:rPr>
          <w:color w:val="2E8B57"/>
          <w:b/>
        </w:rPr>
        <w:t>✅ SQL-скрипты для создания и наполнения БД</w:t>
      </w:r>
    </w:p>
    <w:p>
      <w:pPr>
        <w:spacing w:after="200"/>
      </w:pPr>
      <w:r>
        <w:rPr>
          <w:b/>
        </w:rPr>
        <w:t>Система полностью функциональна и готова к использованию.</w:t>
      </w:r>
    </w:p>
    <w:p>
      <w:pPr>
        <w:jc w:val="center"/>
        <w:spacing w:before="600"/>
      </w:pPr>
      <w:r>
        <w:t>_______________________________________________</w:t>
      </w:r>
    </w:p>
    <w:p>
      <w:pPr>
        <w:jc w:val="center"/>
        <w:spacing w:after="100"/>
      </w:pPr>
      <w:r>
        <w:t>Тестирование проведено: 04.02.2026</w:t>
      </w:r>
    </w:p>
  </w:body>
</w:document>
</file>