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007C13A7">
        <w:trPr>
          <w:trHeight w:val="282"/>
        </w:trPr>
        <w:tc>
          <w:tcPr>
            <w:tcW w:w="15546" w:type="dxa"/>
            <w:gridSpan w:val="12"/>
            <w:shd w:val="clear" w:color="auto" w:fill="F3F3F3"/>
            <w:vAlign w:val="center"/>
          </w:tcPr>
          <w:p w14:paraId="328F6073" w14:textId="48C7B674"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7" w:history="1">
              <w:r w:rsidRPr="004B5316">
                <w:rPr>
                  <w:rStyle w:val="Hyperlink"/>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8" w:history="1">
              <w:r w:rsidRPr="004B5316">
                <w:rPr>
                  <w:rStyle w:val="Hyperlink"/>
                  <w:rFonts w:ascii="Arial" w:hAnsi="Arial"/>
                  <w:sz w:val="16"/>
                </w:rPr>
                <w:t>https://neoschronos.com</w:t>
              </w:r>
            </w:hyperlink>
            <w:r w:rsidRPr="004B5316">
              <w:rPr>
                <w:rFonts w:ascii="Arial" w:hAnsi="Arial"/>
                <w:sz w:val="16"/>
              </w:rPr>
              <w:t xml:space="preserve">). License: </w:t>
            </w:r>
            <w:hyperlink r:id="rId9" w:history="1">
              <w:r w:rsidRPr="004B5316">
                <w:rPr>
                  <w:rStyle w:val="Hyperlink"/>
                  <w:rFonts w:ascii="Arial" w:hAnsi="Arial"/>
                  <w:sz w:val="16"/>
                  <w:lang w:val="mr-IN"/>
                </w:rPr>
                <w:t>CC BY-SA 3.0</w:t>
              </w:r>
            </w:hyperlink>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1229C10D" w14:textId="77777777" w:rsidR="00812A86" w:rsidRPr="00F076D7" w:rsidRDefault="00812A86"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77777777" w:rsidR="00812A86" w:rsidRPr="00F076D7" w:rsidRDefault="00812A86" w:rsidP="00DE19A1">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77777777" w:rsidR="00812A86" w:rsidRPr="00F076D7" w:rsidRDefault="00812A86" w:rsidP="00DE19A1">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77777777" w:rsidR="00812A86" w:rsidRPr="00F076D7" w:rsidRDefault="00812A86" w:rsidP="00DE19A1">
            <w:pPr>
              <w:ind w:right="-944"/>
              <w:rPr>
                <w:rFonts w:ascii="Arial" w:hAnsi="Arial"/>
              </w:rPr>
            </w:pPr>
          </w:p>
        </w:tc>
      </w:tr>
      <w:tr w:rsidR="00812A86" w:rsidRPr="00F076D7" w14:paraId="7A7F24E0" w14:textId="77777777" w:rsidTr="00DE19A1">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DE19A1">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F076D7" w14:paraId="44AF0848" w14:textId="77777777" w:rsidTr="00480E3D">
        <w:trPr>
          <w:trHeight w:val="2677"/>
        </w:trPr>
        <w:tc>
          <w:tcPr>
            <w:tcW w:w="3119" w:type="dxa"/>
            <w:vMerge w:val="restart"/>
            <w:tcBorders>
              <w:top w:val="nil"/>
            </w:tcBorders>
            <w:shd w:val="clear" w:color="auto" w:fill="FFFFFF"/>
          </w:tcPr>
          <w:p w14:paraId="2208CF62" w14:textId="5A730EFA" w:rsidR="00812A86" w:rsidRPr="00F83D4F" w:rsidRDefault="00812A86" w:rsidP="00DE19A1">
            <w:pPr>
              <w:rPr>
                <w:rFonts w:ascii="Arial" w:hAnsi="Arial"/>
                <w:color w:val="808080" w:themeColor="background1" w:themeShade="80"/>
                <w:sz w:val="20"/>
              </w:rPr>
            </w:pPr>
          </w:p>
          <w:p w14:paraId="4708A404" w14:textId="77777777" w:rsidR="00812A86" w:rsidRPr="00F076D7" w:rsidRDefault="00812A86" w:rsidP="00DE19A1">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E6FF1F0" w14:textId="0B1260F8" w:rsidR="00812A86" w:rsidRPr="00F83D4F" w:rsidRDefault="00812A86" w:rsidP="00DE19A1">
            <w:pPr>
              <w:rPr>
                <w:rFonts w:ascii="Arial" w:hAnsi="Arial"/>
                <w:color w:val="808080" w:themeColor="background1" w:themeShade="80"/>
                <w:sz w:val="20"/>
              </w:rPr>
            </w:pPr>
          </w:p>
        </w:tc>
        <w:tc>
          <w:tcPr>
            <w:tcW w:w="3096" w:type="dxa"/>
            <w:gridSpan w:val="4"/>
            <w:vMerge w:val="restart"/>
            <w:tcBorders>
              <w:top w:val="nil"/>
            </w:tcBorders>
            <w:shd w:val="clear" w:color="auto" w:fill="FFFFFF"/>
          </w:tcPr>
          <w:p w14:paraId="11676A0E" w14:textId="5B1EBCE5" w:rsidR="00812A86" w:rsidRPr="00F83D4F" w:rsidRDefault="00812A86" w:rsidP="00DE19A1">
            <w:pPr>
              <w:rPr>
                <w:rFonts w:ascii="Arial" w:hAnsi="Arial"/>
                <w:color w:val="808080" w:themeColor="background1" w:themeShade="80"/>
                <w:sz w:val="20"/>
              </w:rPr>
            </w:pPr>
          </w:p>
        </w:tc>
        <w:tc>
          <w:tcPr>
            <w:tcW w:w="3103" w:type="dxa"/>
            <w:gridSpan w:val="2"/>
            <w:tcBorders>
              <w:top w:val="nil"/>
              <w:bottom w:val="single" w:sz="4" w:space="0" w:color="F2F2F2" w:themeColor="background1" w:themeShade="F2"/>
            </w:tcBorders>
            <w:shd w:val="clear" w:color="auto" w:fill="FFFFFF"/>
          </w:tcPr>
          <w:p w14:paraId="39926F41" w14:textId="7C60757D" w:rsidR="00812A86" w:rsidRPr="00F83D4F" w:rsidRDefault="00812A86" w:rsidP="00DE19A1">
            <w:pPr>
              <w:ind w:right="-10"/>
              <w:rPr>
                <w:rFonts w:ascii="Arial" w:hAnsi="Arial"/>
                <w:color w:val="808080" w:themeColor="background1" w:themeShade="80"/>
                <w:sz w:val="20"/>
              </w:rPr>
            </w:pPr>
          </w:p>
        </w:tc>
        <w:tc>
          <w:tcPr>
            <w:tcW w:w="3110" w:type="dxa"/>
            <w:gridSpan w:val="3"/>
            <w:vMerge w:val="restart"/>
            <w:tcBorders>
              <w:top w:val="nil"/>
            </w:tcBorders>
            <w:shd w:val="clear" w:color="auto" w:fill="FFFFFF"/>
          </w:tcPr>
          <w:p w14:paraId="6DA09633" w14:textId="1B882DA1" w:rsidR="00812A86" w:rsidRPr="00F076D7" w:rsidRDefault="00812A86" w:rsidP="00DE19A1">
            <w:pPr>
              <w:ind w:right="-18"/>
              <w:rPr>
                <w:rFonts w:ascii="Arial" w:hAnsi="Arial"/>
              </w:rPr>
            </w:pP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DE19A1">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DE19A1">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631A5A65" w14:textId="7DDB204C" w:rsidR="00812A86" w:rsidRPr="00494DA4" w:rsidRDefault="00812A86" w:rsidP="00DE19A1">
            <w:pPr>
              <w:rPr>
                <w:rFonts w:ascii="Arial" w:hAnsi="Arial"/>
                <w:color w:val="808080" w:themeColor="background1" w:themeShade="80"/>
                <w:sz w:val="20"/>
              </w:rPr>
            </w:pPr>
          </w:p>
        </w:tc>
        <w:tc>
          <w:tcPr>
            <w:tcW w:w="3096" w:type="dxa"/>
            <w:gridSpan w:val="4"/>
            <w:vMerge/>
            <w:tcBorders>
              <w:bottom w:val="single" w:sz="4" w:space="0" w:color="F2F2F2" w:themeColor="background1" w:themeShade="F2"/>
            </w:tcBorders>
            <w:shd w:val="clear" w:color="auto" w:fill="FFFFFF"/>
          </w:tcPr>
          <w:p w14:paraId="050AAEE9" w14:textId="77777777" w:rsidR="00812A86" w:rsidRPr="00F076D7" w:rsidRDefault="00812A86" w:rsidP="00DE19A1">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34EA0F1C" w14:textId="45417CE0" w:rsidR="00812A86" w:rsidRPr="00F83D4F" w:rsidRDefault="00812A86" w:rsidP="00DE19A1">
            <w:pPr>
              <w:ind w:right="-10"/>
              <w:rPr>
                <w:rFonts w:ascii="Arial" w:hAnsi="Arial"/>
                <w:color w:val="808080" w:themeColor="background1" w:themeShade="80"/>
                <w:sz w:val="20"/>
              </w:rPr>
            </w:pP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F076D7" w14:paraId="27ACDC95" w14:textId="77777777" w:rsidTr="00DE19A1">
        <w:trPr>
          <w:trHeight w:val="2667"/>
        </w:trPr>
        <w:tc>
          <w:tcPr>
            <w:tcW w:w="7736" w:type="dxa"/>
            <w:gridSpan w:val="4"/>
            <w:tcBorders>
              <w:top w:val="nil"/>
            </w:tcBorders>
            <w:shd w:val="clear" w:color="auto" w:fill="FFFFFF"/>
          </w:tcPr>
          <w:p w14:paraId="3E45AC1D" w14:textId="42381DC7" w:rsidR="00812A86" w:rsidRPr="00F83D4F" w:rsidRDefault="00812A86" w:rsidP="00DE19A1">
            <w:pPr>
              <w:ind w:right="-32"/>
              <w:rPr>
                <w:rFonts w:ascii="Arial" w:hAnsi="Arial"/>
                <w:color w:val="808080" w:themeColor="background1" w:themeShade="80"/>
                <w:sz w:val="20"/>
              </w:rPr>
            </w:pPr>
          </w:p>
        </w:tc>
        <w:tc>
          <w:tcPr>
            <w:tcW w:w="7810" w:type="dxa"/>
            <w:gridSpan w:val="8"/>
            <w:tcBorders>
              <w:top w:val="nil"/>
            </w:tcBorders>
            <w:shd w:val="clear" w:color="auto" w:fill="FFFFFF"/>
          </w:tcPr>
          <w:p w14:paraId="11E8B678" w14:textId="254E26ED" w:rsidR="00812A86" w:rsidRPr="00F83D4F" w:rsidRDefault="00812A86" w:rsidP="00DE19A1">
            <w:pPr>
              <w:ind w:right="-18"/>
              <w:rPr>
                <w:rFonts w:ascii="Arial" w:hAnsi="Arial"/>
                <w:color w:val="808080" w:themeColor="background1" w:themeShade="80"/>
                <w:sz w:val="20"/>
              </w:rPr>
            </w:pPr>
          </w:p>
        </w:tc>
      </w:tr>
      <w:tr w:rsidR="00812A86" w:rsidRPr="00F076D7" w14:paraId="15457960" w14:textId="77777777" w:rsidTr="00DE19A1">
        <w:trPr>
          <w:trHeight w:val="282"/>
        </w:trPr>
        <w:tc>
          <w:tcPr>
            <w:tcW w:w="15546" w:type="dxa"/>
            <w:gridSpan w:val="12"/>
            <w:shd w:val="clear" w:color="auto" w:fill="F3F3F3"/>
            <w:vAlign w:val="center"/>
          </w:tcPr>
          <w:p w14:paraId="2D970271" w14:textId="716B4895" w:rsidR="00812A86" w:rsidRPr="004B5316" w:rsidRDefault="00812A86" w:rsidP="00DE19A1">
            <w:pPr>
              <w:ind w:right="-944"/>
              <w:rPr>
                <w:rFonts w:ascii="Arial" w:hAnsi="Arial"/>
                <w:sz w:val="16"/>
              </w:rPr>
            </w:pPr>
            <w:r w:rsidRPr="004B5316">
              <w:rPr>
                <w:rFonts w:ascii="Arial" w:hAnsi="Arial"/>
                <w:sz w:val="16"/>
              </w:rPr>
              <w:t>Designed by: The Business Model Foundry (</w:t>
            </w:r>
            <w:hyperlink r:id="rId10" w:history="1">
              <w:r w:rsidRPr="004B5316">
                <w:rPr>
                  <w:rStyle w:val="Hyperlink"/>
                  <w:rFonts w:ascii="Arial" w:hAnsi="Arial"/>
                  <w:sz w:val="16"/>
                </w:rPr>
                <w:t>www.businessmodelgeneration.com/canvas</w:t>
              </w:r>
            </w:hyperlink>
            <w:r w:rsidRPr="004B5316">
              <w:rPr>
                <w:rFonts w:ascii="Arial" w:hAnsi="Arial"/>
                <w:sz w:val="16"/>
              </w:rPr>
              <w:t xml:space="preserve">). </w:t>
            </w:r>
            <w:r>
              <w:rPr>
                <w:rFonts w:ascii="Arial" w:hAnsi="Arial"/>
                <w:sz w:val="16"/>
              </w:rPr>
              <w:t>Word</w:t>
            </w:r>
            <w:r w:rsidRPr="004B5316">
              <w:rPr>
                <w:rFonts w:ascii="Arial" w:hAnsi="Arial"/>
                <w:sz w:val="16"/>
              </w:rPr>
              <w:t xml:space="preserve"> implementation by: Neos Chronos Limited (</w:t>
            </w:r>
            <w:hyperlink r:id="rId11" w:history="1">
              <w:r w:rsidRPr="004B5316">
                <w:rPr>
                  <w:rStyle w:val="Hyperlink"/>
                  <w:rFonts w:ascii="Arial" w:hAnsi="Arial"/>
                  <w:sz w:val="16"/>
                </w:rPr>
                <w:t>https://neoschronos.com</w:t>
              </w:r>
            </w:hyperlink>
            <w:r w:rsidRPr="004B5316">
              <w:rPr>
                <w:rFonts w:ascii="Arial" w:hAnsi="Arial"/>
                <w:sz w:val="16"/>
              </w:rPr>
              <w:t xml:space="preserve">). License: </w:t>
            </w:r>
            <w:hyperlink r:id="rId12" w:history="1">
              <w:r w:rsidRPr="004B5316">
                <w:rPr>
                  <w:rStyle w:val="Hyperlink"/>
                  <w:rFonts w:ascii="Arial" w:hAnsi="Arial"/>
                  <w:sz w:val="16"/>
                  <w:lang w:val="mr-IN"/>
                </w:rPr>
                <w:t>CC BY-SA 3.0</w:t>
              </w:r>
            </w:hyperlink>
          </w:p>
        </w:tc>
      </w:tr>
    </w:tbl>
    <w:p w14:paraId="49042E5A" w14:textId="77777777" w:rsidR="00812A86" w:rsidRDefault="00812A86" w:rsidP="00B312C7">
      <w:pPr>
        <w:ind w:right="-944"/>
      </w:pPr>
    </w:p>
    <w:sectPr w:rsidR="00812A86" w:rsidSect="00277AE1">
      <w:headerReference w:type="even" r:id="rId13"/>
      <w:headerReference w:type="default" r:id="rId14"/>
      <w:footerReference w:type="even" r:id="rId15"/>
      <w:footerReference w:type="default" r:id="rId16"/>
      <w:headerReference w:type="first" r:id="rId17"/>
      <w:footerReference w:type="first" r:id="rId18"/>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B078C" w14:textId="77777777" w:rsidR="00CE5510" w:rsidRDefault="00CE5510" w:rsidP="00000413">
      <w:r>
        <w:separator/>
      </w:r>
    </w:p>
  </w:endnote>
  <w:endnote w:type="continuationSeparator" w:id="0">
    <w:p w14:paraId="544862AB" w14:textId="77777777" w:rsidR="00CE5510" w:rsidRDefault="00CE5510"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7FE19" w14:textId="77777777" w:rsidR="00CE5510" w:rsidRDefault="00CE5510" w:rsidP="00000413">
      <w:r>
        <w:separator/>
      </w:r>
    </w:p>
  </w:footnote>
  <w:footnote w:type="continuationSeparator" w:id="0">
    <w:p w14:paraId="66421B68" w14:textId="77777777" w:rsidR="00CE5510" w:rsidRDefault="00CE5510"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7F38" w14:textId="4EFA2766" w:rsidR="00CE5510" w:rsidRDefault="005D6767">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70E1" w14:textId="1441B2A4" w:rsidR="00CE5510" w:rsidRDefault="005D6767">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236" w14:textId="1DC53D3D" w:rsidR="00CE5510" w:rsidRDefault="005D6767">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10924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81"/>
  <w:drawingGridVerticalSpacing w:val="181"/>
  <w:characterSpacingControl w:val="doNotCompress"/>
  <w:hdrShapeDefaults>
    <o:shapedefaults v:ext="edit" spidmax="2052">
      <o:colormenu v:ext="edit" fillcolor="none [3052]"/>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277AE1"/>
    <w:rsid w:val="00312950"/>
    <w:rsid w:val="003B2072"/>
    <w:rsid w:val="00480E3D"/>
    <w:rsid w:val="00494DA4"/>
    <w:rsid w:val="004B5316"/>
    <w:rsid w:val="004C52B9"/>
    <w:rsid w:val="004F4172"/>
    <w:rsid w:val="005D6767"/>
    <w:rsid w:val="006760EB"/>
    <w:rsid w:val="007C13A7"/>
    <w:rsid w:val="00812A86"/>
    <w:rsid w:val="009505CB"/>
    <w:rsid w:val="009A02B2"/>
    <w:rsid w:val="00A35899"/>
    <w:rsid w:val="00A86846"/>
    <w:rsid w:val="00AB7D2A"/>
    <w:rsid w:val="00B01DDB"/>
    <w:rsid w:val="00B312C7"/>
    <w:rsid w:val="00B566F7"/>
    <w:rsid w:val="00BA4A1A"/>
    <w:rsid w:val="00C054AF"/>
    <w:rsid w:val="00C9225D"/>
    <w:rsid w:val="00CA30DE"/>
    <w:rsid w:val="00CC7672"/>
    <w:rsid w:val="00CE5510"/>
    <w:rsid w:val="00F076D7"/>
    <w:rsid w:val="00F72E65"/>
    <w:rsid w:val="00F83D4F"/>
    <w:rsid w:val="00FA64FB"/>
    <w:rsid w:val="00FF166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colormenu v:ext="edit" fillcolor="none [3052]"/>
    </o:shapedefaults>
    <o:shapelayout v:ext="edit">
      <o:idmap v:ext="edit" data="1"/>
    </o:shapelayout>
  </w:shapeDefaults>
  <w:decimalSymbol w:val="."/>
  <w:listSeparator w:val=","/>
  <w14:docId w14:val="690695A3"/>
  <w14:defaultImageDpi w14:val="300"/>
  <w15:docId w15:val="{52F9DA83-05AB-40B4-AEB6-BC5E02D93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oschronos.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usinessmodelgeneration.com/canvas" TargetMode="External"/><Relationship Id="rId12" Type="http://schemas.openxmlformats.org/officeDocument/2006/relationships/hyperlink" Target="https://creativecommons.org/licenses/by-sa/3.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oschronos.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businessmodelgeneration.com/canva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ivecommons.org/licenses/by-sa/3.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4246</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Bruce Belson</cp:lastModifiedBy>
  <cp:revision>2</cp:revision>
  <cp:lastPrinted>2019-05-23T09:25:00Z</cp:lastPrinted>
  <dcterms:created xsi:type="dcterms:W3CDTF">2024-08-24T01:07:00Z</dcterms:created>
  <dcterms:modified xsi:type="dcterms:W3CDTF">2024-08-24T01:07:00Z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