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B5ED7"/>
          <w:sz w:val="112"/>
        </w:rPr>
        <w:t>CodeForge</w:t>
      </w:r>
    </w:p>
    <w:p>
      <w:pPr>
        <w:jc w:val="center"/>
        <w:bidi/>
      </w:pPr>
      <w:r>
        <w:rPr>
          <w:rFonts w:ascii="Calibri" w:hAnsi="Calibri"/>
          <w:color w:val="1A1A2E"/>
          <w:sz w:val="40"/>
        </w:rPr>
        <w:t>מנוע ה-AI האוניברסלי לבניית כל דבר</w:t>
      </w:r>
    </w:p>
    <w:p>
      <w:pPr>
        <w:pBdr>
          <w:bottom w:val="single" w:sz="8" w:space="1" w:color="0B5ED7"/>
        </w:pBdr>
      </w:pPr>
    </w:p>
    <w:p>
      <w:pPr>
        <w:jc w:val="center"/>
        <w:bidi/>
      </w:pPr>
      <w:r>
        <w:rPr>
          <w:rFonts w:ascii="Calibri" w:hAnsi="Calibri"/>
          <w:i/>
          <w:color w:val="6B7280"/>
          <w:sz w:val="26"/>
        </w:rPr>
        <w:t>מערכת אחת. כל מסגרת פיתוח. כל פלטפורמה. כל פרויקט.</w:t>
        <w:br/>
        <w:t>מ-prompt בעברית לאפליקציה חיה בייצור — תוך דקות.</w:t>
      </w:r>
    </w:p>
    <w:p/>
    <w:p/>
    <w:p>
      <w:pPr>
        <w:bidi/>
        <w:spacing w:before="280" w:after="120"/>
        <w:jc w:val="right"/>
      </w:pPr>
      <w:r>
        <w:rPr>
          <w:rFonts w:ascii="Calibri" w:hAnsi="Calibri"/>
          <w:b/>
          <w:color w:val="0B5ED7"/>
          <w:sz w:val="44"/>
        </w:rPr>
        <w:t>🎯 מה זה CodeForge?</w:t>
      </w:r>
    </w:p>
    <w:p>
      <w:pPr>
        <w:bidi/>
        <w:spacing w:after="80"/>
        <w:jc w:val="right"/>
      </w:pPr>
      <w:r>
        <w:rPr>
          <w:rFonts w:ascii="Calibri" w:hAnsi="Calibri"/>
          <w:b w:val="0"/>
          <w:i w:val="0"/>
          <w:sz w:val="22"/>
        </w:rPr>
        <w:t>CodeForge היא מערכת AI שבונה תוכנה כמו מהנדס בכיר — מקבלת תיאור בשפה טבעית ומייצרת פרויקטים מלאים: אתרים, אפליקציות web ו-mobile, backends, integrations, ו-data pipelines. עם חיבור ל-MCP, ניתוב חכם בין מודלי AI מרובים, ו-deploy לייצור בלחיצת כפתור.</w:t>
      </w:r>
    </w:p>
    <w:p>
      <w:pPr>
        <w:bidi/>
        <w:spacing w:after="80"/>
        <w:jc w:val="right"/>
      </w:pPr>
      <w:r>
        <w:rPr>
          <w:rFonts w:ascii="Calibri" w:hAnsi="Calibri"/>
          <w:b w:val="0"/>
          <w:i w:val="0"/>
          <w:sz w:val="22"/>
        </w:rPr>
        <w:t>זו לא רק "עוד צ'אט AI לקוד" — זו תשתית שמשלבת את הטוב מ-Claude Code, v0, Bolt ו-Devin, ושמה את הבעלות, הגמישות והאוטונומיה בידיים שלך.</w:t>
      </w:r>
    </w:p>
    <w:p>
      <w:pPr>
        <w:bidi/>
        <w:spacing w:before="280" w:after="120"/>
        <w:jc w:val="right"/>
      </w:pPr>
      <w:r>
        <w:rPr>
          <w:rFonts w:ascii="Calibri" w:hAnsi="Calibri"/>
          <w:b/>
          <w:color w:val="0B5ED7"/>
          <w:sz w:val="44"/>
        </w:rPr>
        <w:t>✨ במה היא מיוחדת — 5 יתרונות תחרותיים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7F1FE"/>
            <w:tcBorders>
              <w:top w:val="single" w:sz="4" w:color="0B5ED7"/>
              <w:left w:val="single" w:sz="4" w:color="0B5ED7"/>
              <w:bottom w:val="single" w:sz="4" w:color="0B5ED7"/>
              <w:right w:val="single" w:sz="4" w:color="0B5ED7"/>
            </w:tcBorders>
          </w:tcPr>
          <w:p>
            <w:pPr>
              <w:bidi/>
              <w:jc w:val="right"/>
            </w:pPr>
            <w:r>
              <w:rPr>
                <w:rFonts w:ascii="Calibri" w:hAnsi="Calibri"/>
                <w:b/>
                <w:color w:val="0B5ED7"/>
                <w:sz w:val="24"/>
              </w:rPr>
              <w:t>🌐 לא נעולה למסגרת אחת</w:t>
            </w:r>
          </w:p>
          <w:p>
            <w:pPr>
              <w:bidi/>
              <w:jc w:val="right"/>
            </w:pPr>
            <w:r>
              <w:rPr>
                <w:rFonts w:ascii="Calibri" w:hAnsi="Calibri"/>
                <w:sz w:val="22"/>
              </w:rPr>
              <w:t>v0, Bolt, Lovable — כולם תקועים על React + Next.js + Supabase. CodeForge בונה בכל דבר: Next.js, SvelteKit, Vue, Django, Rails, Go, FastAPI, React Native, Expo, Electron, Unity, CLIs, ML pipelines.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7F1FE"/>
            <w:tcBorders>
              <w:top w:val="single" w:sz="4" w:color="0B5ED7"/>
              <w:left w:val="single" w:sz="4" w:color="0B5ED7"/>
              <w:bottom w:val="single" w:sz="4" w:color="0B5ED7"/>
              <w:right w:val="single" w:sz="4" w:color="0B5ED7"/>
            </w:tcBorders>
          </w:tcPr>
          <w:p>
            <w:pPr>
              <w:bidi/>
              <w:jc w:val="right"/>
            </w:pPr>
            <w:r>
              <w:rPr>
                <w:rFonts w:ascii="Calibri" w:hAnsi="Calibri"/>
                <w:b/>
                <w:color w:val="0B5ED7"/>
                <w:sz w:val="24"/>
              </w:rPr>
              <w:t>🔌 MCP-Native מהיום הראשון</w:t>
            </w:r>
          </w:p>
          <w:p>
            <w:pPr>
              <w:bidi/>
              <w:jc w:val="right"/>
            </w:pPr>
            <w:r>
              <w:rPr>
                <w:rFonts w:ascii="Calibri" w:hAnsi="Calibri"/>
                <w:sz w:val="22"/>
              </w:rPr>
              <w:t>אינטגרציה מובנית ל-10 שירותים מובילים: GitHub, Vercel, Cloudflare, Postgres, Supabase, Stripe, Figma, Playwright, Sentry, Filesystem+Git. OAuth אוטומטי, hash-pinning להגנה, audit log מלא.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7F1FE"/>
            <w:tcBorders>
              <w:top w:val="single" w:sz="4" w:color="0B5ED7"/>
              <w:left w:val="single" w:sz="4" w:color="0B5ED7"/>
              <w:bottom w:val="single" w:sz="4" w:color="0B5ED7"/>
              <w:right w:val="single" w:sz="4" w:color="0B5ED7"/>
            </w:tcBorders>
          </w:tcPr>
          <w:p>
            <w:pPr>
              <w:bidi/>
              <w:jc w:val="right"/>
            </w:pPr>
            <w:r>
              <w:rPr>
                <w:rFonts w:ascii="Calibri" w:hAnsi="Calibri"/>
                <w:b/>
                <w:color w:val="0B5ED7"/>
                <w:sz w:val="24"/>
              </w:rPr>
              <w:t>🧠 מנוע Multi-Provider חכם</w:t>
            </w:r>
          </w:p>
          <w:p>
            <w:pPr>
              <w:bidi/>
              <w:jc w:val="right"/>
            </w:pPr>
            <w:r>
              <w:rPr>
                <w:rFonts w:ascii="Calibri" w:hAnsi="Calibri"/>
                <w:sz w:val="22"/>
              </w:rPr>
              <w:t>לא תלוי במודל אחד. ניתוב אוטומטי בין Claude Opus/Sonnet/Haiku + GPT-5.5 + Gemini 3.1 + Qwen3-Coder לפי המשימה. חיסכון של 60-80% בעלות API לעומת שימוש במודל קצה אחד.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7F1FE"/>
            <w:tcBorders>
              <w:top w:val="single" w:sz="4" w:color="0B5ED7"/>
              <w:left w:val="single" w:sz="4" w:color="0B5ED7"/>
              <w:bottom w:val="single" w:sz="4" w:color="0B5ED7"/>
              <w:right w:val="single" w:sz="4" w:color="0B5ED7"/>
            </w:tcBorders>
          </w:tcPr>
          <w:p>
            <w:pPr>
              <w:bidi/>
              <w:jc w:val="right"/>
            </w:pPr>
            <w:r>
              <w:rPr>
                <w:rFonts w:ascii="Calibri" w:hAnsi="Calibri"/>
                <w:b/>
                <w:color w:val="0B5ED7"/>
                <w:sz w:val="24"/>
              </w:rPr>
              <w:t>🪞 חשיפה כ-MCP Server (Distribution Play)</w:t>
            </w:r>
          </w:p>
          <w:p>
            <w:pPr>
              <w:bidi/>
              <w:jc w:val="right"/>
            </w:pPr>
            <w:r>
              <w:rPr>
                <w:rFonts w:ascii="Calibri" w:hAnsi="Calibri"/>
                <w:sz w:val="22"/>
              </w:rPr>
              <w:t>המערכת לא רק צורכת MCP — היא מספקת אותו. משתמשי Cursor, Claude Code, ChatGPT ו-Zed יכולים לקרוא ל-CodeForge מתוך ה-IDE שלהם. הופך אותנו לתשתית של כל מי שכבר עובד עם AI ב-IDE.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7F1FE"/>
            <w:tcBorders>
              <w:top w:val="single" w:sz="4" w:color="0B5ED7"/>
              <w:left w:val="single" w:sz="4" w:color="0B5ED7"/>
              <w:bottom w:val="single" w:sz="4" w:color="0B5ED7"/>
              <w:right w:val="single" w:sz="4" w:color="0B5ED7"/>
            </w:tcBorders>
          </w:tcPr>
          <w:p>
            <w:pPr>
              <w:bidi/>
              <w:jc w:val="right"/>
            </w:pPr>
            <w:r>
              <w:rPr>
                <w:rFonts w:ascii="Calibri" w:hAnsi="Calibri"/>
                <w:b/>
                <w:color w:val="0B5ED7"/>
                <w:sz w:val="24"/>
              </w:rPr>
              <w:t>🔬 Verification עם דפדפן אמיתי</w:t>
            </w:r>
          </w:p>
          <w:p>
            <w:pPr>
              <w:bidi/>
              <w:jc w:val="right"/>
            </w:pPr>
            <w:r>
              <w:rPr>
                <w:rFonts w:ascii="Calibri" w:hAnsi="Calibri"/>
                <w:sz w:val="22"/>
              </w:rPr>
              <w:t>v0/Bolt עוצרים ב-typecheck. CodeForge פותח דפדפן, לוחץ על כפתורים ובודק שזה עובד. תבנית Playwright Test Agents (אנת'רופיק, Oct 2025): plan → generate → execute → heal.</w:t>
            </w:r>
          </w:p>
        </w:tc>
      </w:tr>
    </w:tbl>
    <w:p/>
    <w:p>
      <w:pPr>
        <w:bidi/>
        <w:spacing w:before="200" w:after="120"/>
        <w:jc w:val="right"/>
      </w:pPr>
      <w:r>
        <w:rPr>
          <w:rFonts w:ascii="Calibri" w:hAnsi="Calibri"/>
          <w:b/>
          <w:color w:val="0B5ED7"/>
          <w:sz w:val="32"/>
        </w:rPr>
        <w:t>🧠 ניתוב חכם — איזה מודל למה?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2592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משימה</w:t>
            </w:r>
          </w:p>
        </w:tc>
        <w:tc>
          <w:tcPr>
            <w:tcW w:type="dxa" w:w="2880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מודל ראשי</w:t>
            </w:r>
          </w:p>
        </w:tc>
        <w:tc>
          <w:tcPr>
            <w:tcW w:type="dxa" w:w="3312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סיבה</w:t>
            </w:r>
          </w:p>
        </w:tc>
      </w:tr>
      <w:tr>
        <w:tc>
          <w:tcPr>
            <w:tcW w:type="dxa" w:w="259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תכנון ארכיטקטוני</w:t>
            </w:r>
          </w:p>
        </w:tc>
        <w:tc>
          <w:tcPr>
            <w:tcW w:type="dxa" w:w="288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Claude Opus 4.7</w:t>
            </w:r>
          </w:p>
        </w:tc>
        <w:tc>
          <w:tcPr>
            <w:tcW w:type="dxa" w:w="331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חשיבה עמוקה</w:t>
            </w:r>
          </w:p>
        </w:tc>
      </w:tr>
      <w:tr>
        <w:tc>
          <w:tcPr>
            <w:tcW w:type="dxa" w:w="259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כתיבת קוד יומיומית</w:t>
            </w:r>
          </w:p>
        </w:tc>
        <w:tc>
          <w:tcPr>
            <w:tcW w:type="dxa" w:w="288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Claude Sonnet 4.6</w:t>
            </w:r>
          </w:p>
        </w:tc>
        <w:tc>
          <w:tcPr>
            <w:tcW w:type="dxa" w:w="331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מאוזן, חסכוני</w:t>
            </w:r>
          </w:p>
        </w:tc>
      </w:tr>
      <w:tr>
        <w:tc>
          <w:tcPr>
            <w:tcW w:type="dxa" w:w="259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עריכות פשוטות</w:t>
            </w:r>
          </w:p>
        </w:tc>
        <w:tc>
          <w:tcPr>
            <w:tcW w:type="dxa" w:w="288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Claude Haiku 4.5</w:t>
            </w:r>
          </w:p>
        </w:tc>
        <w:tc>
          <w:tcPr>
            <w:tcW w:type="dxa" w:w="331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מהיר, זול פי 10</w:t>
            </w:r>
          </w:p>
        </w:tc>
      </w:tr>
      <w:tr>
        <w:tc>
          <w:tcPr>
            <w:tcW w:type="dxa" w:w="259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Codebase ענק (&gt;500K שורות)</w:t>
            </w:r>
          </w:p>
        </w:tc>
        <w:tc>
          <w:tcPr>
            <w:tcW w:type="dxa" w:w="288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Gemini 3.1 Pro</w:t>
            </w:r>
          </w:p>
        </w:tc>
        <w:tc>
          <w:tcPr>
            <w:tcW w:type="dxa" w:w="331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חלון 1M tokens</w:t>
            </w:r>
          </w:p>
        </w:tc>
      </w:tr>
      <w:tr>
        <w:tc>
          <w:tcPr>
            <w:tcW w:type="dxa" w:w="259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Terminal-heavy</w:t>
            </w:r>
          </w:p>
        </w:tc>
        <w:tc>
          <w:tcPr>
            <w:tcW w:type="dxa" w:w="288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GPT-5.5</w:t>
            </w:r>
          </w:p>
        </w:tc>
        <w:tc>
          <w:tcPr>
            <w:tcW w:type="dxa" w:w="331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הכי טוב ב-shell</w:t>
            </w:r>
          </w:p>
        </w:tc>
      </w:tr>
      <w:tr>
        <w:tc>
          <w:tcPr>
            <w:tcW w:type="dxa" w:w="259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Privacy / On-prem</w:t>
            </w:r>
          </w:p>
        </w:tc>
        <w:tc>
          <w:tcPr>
            <w:tcW w:type="dxa" w:w="288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Qwen3-Coder 480B</w:t>
            </w:r>
          </w:p>
        </w:tc>
        <w:tc>
          <w:tcPr>
            <w:tcW w:type="dxa" w:w="331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open weights</w:t>
            </w:r>
          </w:p>
        </w:tc>
      </w:tr>
    </w:tbl>
    <w:p>
      <w:r>
        <w:br w:type="page"/>
      </w:r>
    </w:p>
    <w:p>
      <w:pPr>
        <w:bidi/>
        <w:spacing w:before="280" w:after="120"/>
        <w:jc w:val="right"/>
      </w:pPr>
      <w:r>
        <w:rPr>
          <w:rFonts w:ascii="Calibri" w:hAnsi="Calibri"/>
          <w:b/>
          <w:color w:val="0B5ED7"/>
          <w:sz w:val="44"/>
        </w:rPr>
        <w:t>🛠️ מה היא יודעת לעשות — מול Claude Code</w:t>
      </w:r>
    </w:p>
    <w:p>
      <w:pPr>
        <w:bidi/>
        <w:spacing w:after="80"/>
        <w:jc w:val="right"/>
      </w:pPr>
      <w:r>
        <w:rPr>
          <w:rFonts w:ascii="Calibri" w:hAnsi="Calibri"/>
          <w:b/>
          <w:i w:val="0"/>
          <w:color w:val="10A85A"/>
          <w:sz w:val="26"/>
        </w:rPr>
        <w:t>כל מה ש-Claude Code יודע — CodeForge יודעת. ועוד.</w:t>
      </w:r>
    </w:p>
    <w:p/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5040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יכולת</w:t>
            </w:r>
          </w:p>
        </w:tc>
        <w:tc>
          <w:tcPr>
            <w:tcW w:type="dxa" w:w="1872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CodeForge</w:t>
            </w:r>
          </w:p>
        </w:tc>
        <w:tc>
          <w:tcPr>
            <w:tcW w:type="dxa" w:w="1872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Claude Code</w:t>
            </w:r>
          </w:p>
        </w:tc>
      </w:tr>
      <w:tr>
        <w:tc>
          <w:tcPr>
            <w:tcW w:type="dxa" w:w="504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קריאת codebases עד 1M tokens</w:t>
            </w:r>
          </w:p>
        </w:tc>
        <w:tc>
          <w:tcPr>
            <w:tcW w:type="dxa" w:w="187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7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עריכות multi-file עם diffs מדויקים</w:t>
            </w:r>
          </w:p>
        </w:tc>
        <w:tc>
          <w:tcPr>
            <w:tcW w:type="dxa" w:w="187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7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504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הרצת Bash בסביבה מבוקרת</w:t>
            </w:r>
          </w:p>
        </w:tc>
        <w:tc>
          <w:tcPr>
            <w:tcW w:type="dxa" w:w="187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7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חיפוש Web ושליפת דוקומנטציה</w:t>
            </w:r>
          </w:p>
        </w:tc>
        <w:tc>
          <w:tcPr>
            <w:tcW w:type="dxa" w:w="187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7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504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MCP integrations (10+ שירותים)</w:t>
            </w:r>
          </w:p>
        </w:tc>
        <w:tc>
          <w:tcPr>
            <w:tcW w:type="dxa" w:w="187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7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Multi-agent fan-out לחקירה במקביל</w:t>
            </w:r>
          </w:p>
        </w:tc>
        <w:tc>
          <w:tcPr>
            <w:tcW w:type="dxa" w:w="187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7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504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Plan Mode עם אישור משתמש</w:t>
            </w:r>
          </w:p>
        </w:tc>
        <w:tc>
          <w:tcPr>
            <w:tcW w:type="dxa" w:w="187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7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זיכרון ארוך-טווח (CLAUDE.md / SKILL.md)</w:t>
            </w:r>
          </w:p>
        </w:tc>
        <w:tc>
          <w:tcPr>
            <w:tcW w:type="dxa" w:w="187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7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504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Skills library מתחזק את עצמו</w:t>
            </w:r>
          </w:p>
        </w:tc>
        <w:tc>
          <w:tcPr>
            <w:tcW w:type="dxa" w:w="187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7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Hooks ואוטומציות מותאמות</w:t>
            </w:r>
          </w:p>
        </w:tc>
        <w:tc>
          <w:tcPr>
            <w:tcW w:type="dxa" w:w="187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7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504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בדיקת UI בדפדפן אמיתי בלולאה</w:t>
            </w:r>
          </w:p>
        </w:tc>
        <w:tc>
          <w:tcPr>
            <w:tcW w:type="dxa" w:w="187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7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חלקי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Live preview גרפי תוך כדי בנייה</w:t>
            </w:r>
          </w:p>
        </w:tc>
        <w:tc>
          <w:tcPr>
            <w:tcW w:type="dxa" w:w="187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7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❌</w:t>
            </w:r>
          </w:p>
        </w:tc>
      </w:tr>
      <w:tr>
        <w:tc>
          <w:tcPr>
            <w:tcW w:type="dxa" w:w="504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Multi-provider routing (לא רק Claude)</w:t>
            </w:r>
          </w:p>
        </w:tc>
        <w:tc>
          <w:tcPr>
            <w:tcW w:type="dxa" w:w="187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7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❌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Deploy מובנה ל-Vercel/CF/Netlify</w:t>
            </w:r>
          </w:p>
        </w:tc>
        <w:tc>
          <w:tcPr>
            <w:tcW w:type="dxa" w:w="187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7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❌</w:t>
            </w:r>
          </w:p>
        </w:tc>
      </w:tr>
      <w:tr>
        <w:tc>
          <w:tcPr>
            <w:tcW w:type="dxa" w:w="504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ממשק Web ידידותי ללא-מפתחים</w:t>
            </w:r>
          </w:p>
        </w:tc>
        <w:tc>
          <w:tcPr>
            <w:tcW w:type="dxa" w:w="187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7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❌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ניהול ארגונים, צוותים, billing</w:t>
            </w:r>
          </w:p>
        </w:tc>
        <w:tc>
          <w:tcPr>
            <w:tcW w:type="dxa" w:w="187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7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❌</w:t>
            </w:r>
          </w:p>
        </w:tc>
      </w:tr>
      <w:tr>
        <w:tc>
          <w:tcPr>
            <w:tcW w:type="dxa" w:w="504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BYOK (משתמשים מביאים API keys)</w:t>
            </w:r>
          </w:p>
        </w:tc>
        <w:tc>
          <w:tcPr>
            <w:tcW w:type="dxa" w:w="187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7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חלקי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חשיפה כ-MCP server לכלים אחרים</w:t>
            </w:r>
          </w:p>
        </w:tc>
        <w:tc>
          <w:tcPr>
            <w:tcW w:type="dxa" w:w="187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7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❌</w:t>
            </w:r>
          </w:p>
        </w:tc>
      </w:tr>
    </w:tbl>
    <w:p/>
    <w:p>
      <w:pPr>
        <w:bidi/>
        <w:spacing w:before="200" w:after="120"/>
        <w:jc w:val="right"/>
      </w:pPr>
      <w:r>
        <w:rPr>
          <w:rFonts w:ascii="Calibri" w:hAnsi="Calibri"/>
          <w:b/>
          <w:color w:val="0B5ED7"/>
          <w:sz w:val="32"/>
        </w:rPr>
        <w:t>🌐 מה אפשר לבנות עם זה</w:t>
      </w:r>
    </w:p>
    <w:p>
      <w:pPr>
        <w:pStyle w:val="ListBullet"/>
        <w:bidi/>
        <w:ind w:left="360"/>
        <w:jc w:val="right"/>
      </w:pPr>
      <w:r/>
      <w:r>
        <w:rPr>
          <w:rFonts w:ascii="Calibri" w:hAnsi="Calibri"/>
          <w:sz w:val="22"/>
        </w:rPr>
        <w:t>🛍️ אתרי מסחר — Shopify-like, Stripe מובנה, payment flows</w:t>
      </w:r>
    </w:p>
    <w:p>
      <w:pPr>
        <w:pStyle w:val="ListBullet"/>
        <w:bidi/>
        <w:ind w:left="360"/>
        <w:jc w:val="right"/>
      </w:pPr>
      <w:r/>
      <w:r>
        <w:rPr>
          <w:rFonts w:ascii="Calibri" w:hAnsi="Calibri"/>
          <w:sz w:val="22"/>
        </w:rPr>
        <w:t>📱 אפליקציות SaaS — auth, billing, dashboards, multi-tenancy</w:t>
      </w:r>
    </w:p>
    <w:p>
      <w:pPr>
        <w:pStyle w:val="ListBullet"/>
        <w:bidi/>
        <w:ind w:left="360"/>
        <w:jc w:val="right"/>
      </w:pPr>
      <w:r/>
      <w:r>
        <w:rPr>
          <w:rFonts w:ascii="Calibri" w:hAnsi="Calibri"/>
          <w:sz w:val="22"/>
        </w:rPr>
        <w:t>📊 כלי פנים-ארגוניים — admin panels, CRMs, BI dashboards</w:t>
      </w:r>
    </w:p>
    <w:p>
      <w:pPr>
        <w:pStyle w:val="ListBullet"/>
        <w:bidi/>
        <w:ind w:left="360"/>
        <w:jc w:val="right"/>
      </w:pPr>
      <w:r/>
      <w:r>
        <w:rPr>
          <w:rFonts w:ascii="Calibri" w:hAnsi="Calibri"/>
          <w:sz w:val="22"/>
        </w:rPr>
        <w:t>🤖 AI apps — chatbots, agents, RAG over data</w:t>
      </w:r>
    </w:p>
    <w:p>
      <w:pPr>
        <w:pStyle w:val="ListBullet"/>
        <w:bidi/>
        <w:ind w:left="360"/>
        <w:jc w:val="right"/>
      </w:pPr>
      <w:r/>
      <w:r>
        <w:rPr>
          <w:rFonts w:ascii="Calibri" w:hAnsi="Calibri"/>
          <w:sz w:val="22"/>
        </w:rPr>
        <w:t>🎮 משחקים ב-browser — Phaser, Three.js, WebGPU</w:t>
      </w:r>
    </w:p>
    <w:p>
      <w:pPr>
        <w:pStyle w:val="ListBullet"/>
        <w:bidi/>
        <w:ind w:left="360"/>
        <w:jc w:val="right"/>
      </w:pPr>
      <w:r/>
      <w:r>
        <w:rPr>
          <w:rFonts w:ascii="Calibri" w:hAnsi="Calibri"/>
          <w:sz w:val="22"/>
        </w:rPr>
        <w:t>📲 אפליקציות mobile — Expo + React Native</w:t>
      </w:r>
    </w:p>
    <w:p>
      <w:pPr>
        <w:pStyle w:val="ListBullet"/>
        <w:bidi/>
        <w:ind w:left="360"/>
        <w:jc w:val="right"/>
      </w:pPr>
      <w:r/>
      <w:r>
        <w:rPr>
          <w:rFonts w:ascii="Calibri" w:hAnsi="Calibri"/>
          <w:sz w:val="22"/>
        </w:rPr>
        <w:t>🔌 APIs ו-backends — REST, GraphQL, tRPC, gRPC</w:t>
      </w:r>
    </w:p>
    <w:p>
      <w:pPr>
        <w:pStyle w:val="ListBullet"/>
        <w:bidi/>
        <w:ind w:left="360"/>
        <w:jc w:val="right"/>
      </w:pPr>
      <w:r/>
      <w:r>
        <w:rPr>
          <w:rFonts w:ascii="Calibri" w:hAnsi="Calibri"/>
          <w:sz w:val="22"/>
        </w:rPr>
        <w:t>🛠️ CLI tools ו-scripts — Node, Python, Go</w:t>
      </w:r>
    </w:p>
    <w:p>
      <w:pPr>
        <w:pStyle w:val="ListBullet"/>
        <w:bidi/>
        <w:ind w:left="360"/>
        <w:jc w:val="right"/>
      </w:pPr>
      <w:r/>
      <w:r>
        <w:rPr>
          <w:rFonts w:ascii="Calibri" w:hAnsi="Calibri"/>
          <w:sz w:val="22"/>
        </w:rPr>
        <w:t>🧬 Data pipelines — ETL, scrapers, analytics</w:t>
      </w:r>
    </w:p>
    <w:p>
      <w:r>
        <w:br w:type="page"/>
      </w:r>
    </w:p>
    <w:p>
      <w:pPr>
        <w:bidi/>
        <w:spacing w:before="280" w:after="120"/>
        <w:jc w:val="right"/>
      </w:pPr>
      <w:r>
        <w:rPr>
          <w:rFonts w:ascii="Calibri" w:hAnsi="Calibri"/>
          <w:b/>
          <w:color w:val="0B5ED7"/>
          <w:sz w:val="44"/>
        </w:rPr>
        <w:t>💰 השוואת עלויות מול Claude Code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5E0"/>
            <w:tcBorders>
              <w:top w:val="single" w:sz="4" w:color="E88B00"/>
              <w:left w:val="single" w:sz="4" w:color="E88B00"/>
              <w:bottom w:val="single" w:sz="4" w:color="E88B00"/>
              <w:right w:val="single" w:sz="4" w:color="E88B00"/>
            </w:tcBorders>
          </w:tcPr>
          <w:p>
            <w:pPr>
              <w:bidi/>
              <w:jc w:val="right"/>
            </w:pPr>
            <w:r>
              <w:rPr>
                <w:rFonts w:ascii="Calibri" w:hAnsi="Calibri"/>
                <w:b/>
                <w:color w:val="0B5ED7"/>
                <w:sz w:val="24"/>
              </w:rPr>
              <w:t>❓ השאלה הכי חשובה — האם זה יעלה לי יותר?</w:t>
            </w:r>
          </w:p>
          <w:p>
            <w:pPr>
              <w:bidi/>
              <w:jc w:val="right"/>
            </w:pPr>
            <w:r>
              <w:rPr>
                <w:rFonts w:ascii="Calibri" w:hAnsi="Calibri"/>
                <w:sz w:val="22"/>
              </w:rPr>
              <w:t>תשובה קצרה: לא. ובטווח הארוך — הרבה פחות. אתה ה-Engine. אתה קובע איך לשלם.</w:t>
            </w:r>
          </w:p>
        </w:tc>
      </w:tr>
    </w:tbl>
    <w:p/>
    <w:p>
      <w:pPr>
        <w:bidi/>
        <w:spacing w:before="200" w:after="120"/>
        <w:jc w:val="right"/>
      </w:pPr>
      <w:r>
        <w:rPr>
          <w:rFonts w:ascii="Calibri" w:hAnsi="Calibri"/>
          <w:b/>
          <w:color w:val="0B5ED7"/>
          <w:sz w:val="32"/>
        </w:rPr>
        <w:t>📊 שלוש דרכים להפעיל את CodeForge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3456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מודל</w:t>
            </w:r>
          </w:p>
        </w:tc>
        <w:tc>
          <w:tcPr>
            <w:tcW w:type="dxa" w:w="2880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עלות חודשית</w:t>
            </w:r>
          </w:p>
        </w:tc>
        <w:tc>
          <w:tcPr>
            <w:tcW w:type="dxa" w:w="3744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יתרון</w:t>
            </w:r>
          </w:p>
        </w:tc>
      </w:tr>
      <w:tr>
        <w:tc>
          <w:tcPr>
            <w:tcW w:type="dxa" w:w="3456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BYOK (Anthropic API ישיר)</w:t>
            </w:r>
          </w:p>
        </w:tc>
        <w:tc>
          <w:tcPr>
            <w:tcW w:type="dxa" w:w="288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רק token usage</w:t>
            </w:r>
          </w:p>
        </w:tc>
        <w:tc>
          <w:tcPr>
            <w:tcW w:type="dxa" w:w="3744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אותו מחיר של Claude Code, בלי מגבלות messages</w:t>
            </w:r>
          </w:p>
        </w:tc>
      </w:tr>
      <w:tr>
        <w:tc>
          <w:tcPr>
            <w:tcW w:type="dxa" w:w="3456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Multi-provider routing</w:t>
            </w:r>
          </w:p>
        </w:tc>
        <w:tc>
          <w:tcPr>
            <w:tcW w:type="dxa" w:w="288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60-80% פחות מ-Anthropic ישיר</w:t>
            </w:r>
          </w:p>
        </w:tc>
        <w:tc>
          <w:tcPr>
            <w:tcW w:type="dxa" w:w="3744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ניתוב חכם למודל הזול ביותר שמספיק</w:t>
            </w:r>
          </w:p>
        </w:tc>
      </w:tr>
      <w:tr>
        <w:tc>
          <w:tcPr>
            <w:tcW w:type="dxa" w:w="3456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Open weights (Qwen/DeepSeek)</w:t>
            </w:r>
          </w:p>
        </w:tc>
        <w:tc>
          <w:tcPr>
            <w:tcW w:type="dxa" w:w="288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~$0 (self-hosted)</w:t>
            </w:r>
          </w:p>
        </w:tc>
        <w:tc>
          <w:tcPr>
            <w:tcW w:type="dxa" w:w="3744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עלות חומרה בלבד, פרטיות מלאה</w:t>
            </w:r>
          </w:p>
        </w:tc>
      </w:tr>
    </w:tbl>
    <w:p/>
    <w:p>
      <w:pPr>
        <w:bidi/>
        <w:spacing w:before="200" w:after="120"/>
        <w:jc w:val="right"/>
      </w:pPr>
      <w:r>
        <w:rPr>
          <w:rFonts w:ascii="Calibri" w:hAnsi="Calibri"/>
          <w:b/>
          <w:color w:val="0B5ED7"/>
          <w:sz w:val="32"/>
        </w:rPr>
        <w:t>🎯 דוגמה מספרית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2880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פרמטר</w:t>
            </w:r>
          </w:p>
        </w:tc>
        <w:tc>
          <w:tcPr>
            <w:tcW w:type="dxa" w:w="3312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Claude Code Max 5x</w:t>
            </w:r>
          </w:p>
        </w:tc>
        <w:tc>
          <w:tcPr>
            <w:tcW w:type="dxa" w:w="3888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CodeForge עם BYOK</w:t>
            </w:r>
          </w:p>
        </w:tc>
      </w:tr>
      <w:tr>
        <w:tc>
          <w:tcPr>
            <w:tcW w:type="dxa" w:w="288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מחיר חודשי</w:t>
            </w:r>
          </w:p>
        </w:tc>
        <w:tc>
          <w:tcPr>
            <w:tcW w:type="dxa" w:w="331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$100 קבוע</w:t>
            </w:r>
          </w:p>
        </w:tc>
        <w:tc>
          <w:tcPr>
            <w:tcW w:type="dxa" w:w="3888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$30-50 (לפי שימוש)</w:t>
            </w:r>
          </w:p>
        </w:tc>
      </w:tr>
      <w:tr>
        <w:tc>
          <w:tcPr>
            <w:tcW w:type="dxa" w:w="288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מגבלת הודעות</w:t>
            </w:r>
          </w:p>
        </w:tc>
        <w:tc>
          <w:tcPr>
            <w:tcW w:type="dxa" w:w="331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~225 / 5 שעות</w:t>
            </w:r>
          </w:p>
        </w:tc>
        <w:tc>
          <w:tcPr>
            <w:tcW w:type="dxa" w:w="3888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אין מגבלה</w:t>
            </w:r>
          </w:p>
        </w:tc>
      </w:tr>
      <w:tr>
        <w:tc>
          <w:tcPr>
            <w:tcW w:type="dxa" w:w="288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מספר ספקי AI</w:t>
            </w:r>
          </w:p>
        </w:tc>
        <w:tc>
          <w:tcPr>
            <w:tcW w:type="dxa" w:w="331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1 (Anthropic)</w:t>
            </w:r>
          </w:p>
        </w:tc>
        <w:tc>
          <w:tcPr>
            <w:tcW w:type="dxa" w:w="3888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6 ספקים</w:t>
            </w:r>
          </w:p>
        </w:tc>
      </w:tr>
      <w:tr>
        <w:tc>
          <w:tcPr>
            <w:tcW w:type="dxa" w:w="288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חיסכון יחסי</w:t>
            </w:r>
          </w:p>
        </w:tc>
        <w:tc>
          <w:tcPr>
            <w:tcW w:type="dxa" w:w="331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3888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$50-70/חודש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7FBE7"/>
            <w:tcBorders>
              <w:top w:val="single" w:sz="4" w:color="10A85A"/>
              <w:left w:val="single" w:sz="4" w:color="10A85A"/>
              <w:bottom w:val="single" w:sz="4" w:color="10A85A"/>
              <w:right w:val="single" w:sz="4" w:color="10A85A"/>
            </w:tcBorders>
          </w:tcPr>
          <w:p>
            <w:pPr>
              <w:bidi/>
              <w:jc w:val="right"/>
            </w:pPr>
            <w:r>
              <w:rPr>
                <w:rFonts w:ascii="Calibri" w:hAnsi="Calibri"/>
                <w:b/>
                <w:color w:val="0B5ED7"/>
                <w:sz w:val="24"/>
              </w:rPr>
              <w:t>🚀 הבונוס של Prompt Caching</w:t>
            </w:r>
          </w:p>
          <w:p>
            <w:pPr>
              <w:bidi/>
              <w:jc w:val="right"/>
            </w:pPr>
            <w:r>
              <w:rPr>
                <w:rFonts w:ascii="Calibri" w:hAnsi="Calibri"/>
                <w:sz w:val="22"/>
              </w:rPr>
              <w:t>Anthropic נותן 90% הנחה על cache reads. עבור system prompt של 50K tokens שחוזר על עצמו — חיסכון של 70-90% מעלות ה-input. CodeForge מנצל את זה כברירת מחדל.</w:t>
            </w:r>
          </w:p>
        </w:tc>
      </w:tr>
    </w:tbl>
    <w:p>
      <w:r>
        <w:br w:type="page"/>
      </w:r>
    </w:p>
    <w:p>
      <w:pPr>
        <w:bidi/>
        <w:spacing w:before="280" w:after="120"/>
        <w:jc w:val="right"/>
      </w:pPr>
      <w:r>
        <w:rPr>
          <w:rFonts w:ascii="Calibri" w:hAnsi="Calibri"/>
          <w:b/>
          <w:color w:val="0B5ED7"/>
          <w:sz w:val="44"/>
        </w:rPr>
        <w:t>🏛️ ארכיטקטורת המערכת</w:t>
      </w:r>
    </w:p>
    <w:p>
      <w:pPr>
        <w:bidi/>
        <w:spacing w:after="80"/>
        <w:jc w:val="right"/>
      </w:pPr>
      <w:r>
        <w:rPr>
          <w:rFonts w:ascii="Calibri" w:hAnsi="Calibri"/>
          <w:b/>
          <w:i w:val="0"/>
          <w:sz w:val="22"/>
        </w:rPr>
        <w:t>חמש שכבות מובנות, כל אחת ניתנת להחלפה:</w:t>
      </w:r>
    </w:p>
    <w:p>
      <w:pPr>
        <w:bidi/>
        <w:jc w:val="right"/>
      </w:pPr>
      <w:r>
        <w:rPr>
          <w:rFonts w:ascii="Calibri" w:hAnsi="Calibri"/>
          <w:b/>
          <w:color w:val="0B5ED7"/>
          <w:sz w:val="24"/>
        </w:rPr>
        <w:t xml:space="preserve">1. שכבת ממשק — </w:t>
      </w:r>
      <w:r>
        <w:rPr>
          <w:rFonts w:ascii="Calibri" w:hAnsi="Calibri"/>
          <w:sz w:val="22"/>
        </w:rPr>
        <w:t>Next.js 15 + AI SDK v5 — Chat, Monaco Editor, Live Preview, File Tree</w:t>
      </w:r>
    </w:p>
    <w:p>
      <w:pPr>
        <w:bidi/>
        <w:jc w:val="right"/>
      </w:pPr>
      <w:r>
        <w:rPr>
          <w:rFonts w:ascii="Calibri" w:hAnsi="Calibri"/>
          <w:b/>
          <w:color w:val="0B5ED7"/>
          <w:sz w:val="24"/>
        </w:rPr>
        <w:t xml:space="preserve">2. שכבת Agent — </w:t>
      </w:r>
      <w:r>
        <w:rPr>
          <w:rFonts w:ascii="Calibri" w:hAnsi="Calibri"/>
          <w:sz w:val="22"/>
        </w:rPr>
        <w:t>Single-agent harness + sub-agents on demand. כלים: Read/Edit/Write/Bash/Grep/Web/Browser</w:t>
      </w:r>
    </w:p>
    <w:p>
      <w:pPr>
        <w:bidi/>
        <w:jc w:val="right"/>
      </w:pPr>
      <w:r>
        <w:rPr>
          <w:rFonts w:ascii="Calibri" w:hAnsi="Calibri"/>
          <w:b/>
          <w:color w:val="0B5ED7"/>
          <w:sz w:val="24"/>
        </w:rPr>
        <w:t xml:space="preserve">3. שכבת אינטליגנציה — </w:t>
      </w:r>
      <w:r>
        <w:rPr>
          <w:rFonts w:ascii="Calibri" w:hAnsi="Calibri"/>
          <w:sz w:val="22"/>
        </w:rPr>
        <w:t>Multi-Provider Routing (Claude/GPT/Gemini) + MCP Gateway (10+ שרתים) + Sandbox (Firecracker)</w:t>
      </w:r>
    </w:p>
    <w:p>
      <w:pPr>
        <w:bidi/>
        <w:jc w:val="right"/>
      </w:pPr>
      <w:r>
        <w:rPr>
          <w:rFonts w:ascii="Calibri" w:hAnsi="Calibri"/>
          <w:b/>
          <w:color w:val="0B5ED7"/>
          <w:sz w:val="24"/>
        </w:rPr>
        <w:t xml:space="preserve">4. שכבת Storage — </w:t>
      </w:r>
      <w:r>
        <w:rPr>
          <w:rFonts w:ascii="Calibri" w:hAnsi="Calibri"/>
          <w:sz w:val="22"/>
        </w:rPr>
        <w:t>Neon Postgres + pgvector | Cloudflare R2 | WorkOS Auth | Stripe Billing | Inngest Jobs</w:t>
      </w:r>
    </w:p>
    <w:p>
      <w:pPr>
        <w:bidi/>
        <w:jc w:val="right"/>
      </w:pPr>
      <w:r>
        <w:rPr>
          <w:rFonts w:ascii="Calibri" w:hAnsi="Calibri"/>
          <w:b/>
          <w:color w:val="0B5ED7"/>
          <w:sz w:val="24"/>
        </w:rPr>
        <w:t xml:space="preserve">5. שכבת Deploy — </w:t>
      </w:r>
      <w:r>
        <w:rPr>
          <w:rFonts w:ascii="Calibri" w:hAnsi="Calibri"/>
          <w:sz w:val="22"/>
        </w:rPr>
        <w:t>Vercel | Cloudflare Pages | Netlify | Custom infrastructure</w:t>
      </w:r>
    </w:p>
    <w:p/>
    <w:p>
      <w:pPr>
        <w:bidi/>
        <w:spacing w:before="200" w:after="120"/>
        <w:jc w:val="right"/>
      </w:pPr>
      <w:r>
        <w:rPr>
          <w:rFonts w:ascii="Calibri" w:hAnsi="Calibri"/>
          <w:b/>
          <w:color w:val="0B5ED7"/>
          <w:sz w:val="32"/>
        </w:rPr>
        <w:t>🧰 Tech Stack מומלץ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2160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שכבה</w:t>
            </w:r>
          </w:p>
        </w:tc>
        <w:tc>
          <w:tcPr>
            <w:tcW w:type="dxa" w:w="3744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טכנולוגיה</w:t>
            </w:r>
          </w:p>
        </w:tc>
        <w:tc>
          <w:tcPr>
            <w:tcW w:type="dxa" w:w="3888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סיבה</w:t>
            </w:r>
          </w:p>
        </w:tc>
      </w:tr>
      <w:tr>
        <w:tc>
          <w:tcPr>
            <w:tcW w:type="dxa" w:w="216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3744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Next.js 15 + TypeScript + Tailwind</w:t>
            </w:r>
          </w:p>
        </w:tc>
        <w:tc>
          <w:tcPr>
            <w:tcW w:type="dxa" w:w="3888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תקן התעשייה לסוכני AI</w:t>
            </w:r>
          </w:p>
        </w:tc>
      </w:tr>
      <w:tr>
        <w:tc>
          <w:tcPr>
            <w:tcW w:type="dxa" w:w="216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Streaming</w:t>
            </w:r>
          </w:p>
        </w:tc>
        <w:tc>
          <w:tcPr>
            <w:tcW w:type="dxa" w:w="3744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Vercel AI SDK v5</w:t>
            </w:r>
          </w:p>
        </w:tc>
        <w:tc>
          <w:tcPr>
            <w:tcW w:type="dxa" w:w="3888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typed end-to-end, resumable</w:t>
            </w:r>
          </w:p>
        </w:tc>
      </w:tr>
      <w:tr>
        <w:tc>
          <w:tcPr>
            <w:tcW w:type="dxa" w:w="216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Editor</w:t>
            </w:r>
          </w:p>
        </w:tc>
        <w:tc>
          <w:tcPr>
            <w:tcW w:type="dxa" w:w="3744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Monaco (desktop) + CodeMirror 6 (mobile)</w:t>
            </w:r>
          </w:p>
        </w:tc>
        <w:tc>
          <w:tcPr>
            <w:tcW w:type="dxa" w:w="3888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VS Code DX</w:t>
            </w:r>
          </w:p>
        </w:tc>
      </w:tr>
      <w:tr>
        <w:tc>
          <w:tcPr>
            <w:tcW w:type="dxa" w:w="216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Database</w:t>
            </w:r>
          </w:p>
        </w:tc>
        <w:tc>
          <w:tcPr>
            <w:tcW w:type="dxa" w:w="3744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Neon Postgres + pgvector</w:t>
            </w:r>
          </w:p>
        </w:tc>
        <w:tc>
          <w:tcPr>
            <w:tcW w:type="dxa" w:w="3888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branching ל-preview environments</w:t>
            </w:r>
          </w:p>
        </w:tc>
      </w:tr>
      <w:tr>
        <w:tc>
          <w:tcPr>
            <w:tcW w:type="dxa" w:w="216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ORM</w:t>
            </w:r>
          </w:p>
        </w:tc>
        <w:tc>
          <w:tcPr>
            <w:tcW w:type="dxa" w:w="3744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Drizzle</w:t>
            </w:r>
          </w:p>
        </w:tc>
        <w:tc>
          <w:tcPr>
            <w:tcW w:type="dxa" w:w="3888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edge-compatible, מהיר</w:t>
            </w:r>
          </w:p>
        </w:tc>
      </w:tr>
      <w:tr>
        <w:tc>
          <w:tcPr>
            <w:tcW w:type="dxa" w:w="216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Auth</w:t>
            </w:r>
          </w:p>
        </w:tc>
        <w:tc>
          <w:tcPr>
            <w:tcW w:type="dxa" w:w="3744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WorkOS AuthKit</w:t>
            </w:r>
          </w:p>
        </w:tc>
        <w:tc>
          <w:tcPr>
            <w:tcW w:type="dxa" w:w="3888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SSO חינמי עד 1M MAU</w:t>
            </w:r>
          </w:p>
        </w:tc>
      </w:tr>
      <w:tr>
        <w:tc>
          <w:tcPr>
            <w:tcW w:type="dxa" w:w="216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Billing</w:t>
            </w:r>
          </w:p>
        </w:tc>
        <w:tc>
          <w:tcPr>
            <w:tcW w:type="dxa" w:w="3744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Stripe + Paddle (MoR)</w:t>
            </w:r>
          </w:p>
        </w:tc>
        <w:tc>
          <w:tcPr>
            <w:tcW w:type="dxa" w:w="3888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תמיכה ב-VAT ישראלי</w:t>
            </w:r>
          </w:p>
        </w:tc>
      </w:tr>
      <w:tr>
        <w:tc>
          <w:tcPr>
            <w:tcW w:type="dxa" w:w="216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Sandbox</w:t>
            </w:r>
          </w:p>
        </w:tc>
        <w:tc>
          <w:tcPr>
            <w:tcW w:type="dxa" w:w="3744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WebContainers + E2B</w:t>
            </w:r>
          </w:p>
        </w:tc>
        <w:tc>
          <w:tcPr>
            <w:tcW w:type="dxa" w:w="3888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preview מיידי + heavy ops</w:t>
            </w:r>
          </w:p>
        </w:tc>
      </w:tr>
      <w:tr>
        <w:tc>
          <w:tcPr>
            <w:tcW w:type="dxa" w:w="216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Observability</w:t>
            </w:r>
          </w:p>
        </w:tc>
        <w:tc>
          <w:tcPr>
            <w:tcW w:type="dxa" w:w="3744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Langfuse + OpenLLMetry</w:t>
            </w:r>
          </w:p>
        </w:tc>
        <w:tc>
          <w:tcPr>
            <w:tcW w:type="dxa" w:w="3888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OTel-native</w:t>
            </w:r>
          </w:p>
        </w:tc>
      </w:tr>
      <w:tr>
        <w:tc>
          <w:tcPr>
            <w:tcW w:type="dxa" w:w="216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Jobs</w:t>
            </w:r>
          </w:p>
        </w:tc>
        <w:tc>
          <w:tcPr>
            <w:tcW w:type="dxa" w:w="3744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Inngest</w:t>
            </w:r>
          </w:p>
        </w:tc>
        <w:tc>
          <w:tcPr>
            <w:tcW w:type="dxa" w:w="3888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durable execution לסוכנים ארוכים</w:t>
            </w:r>
          </w:p>
        </w:tc>
      </w:tr>
    </w:tbl>
    <w:p>
      <w:r>
        <w:br w:type="page"/>
      </w:r>
    </w:p>
    <w:p>
      <w:pPr>
        <w:bidi/>
        <w:spacing w:before="280" w:after="120"/>
        <w:jc w:val="right"/>
      </w:pPr>
      <w:r>
        <w:rPr>
          <w:rFonts w:ascii="Calibri" w:hAnsi="Calibri"/>
          <w:b/>
          <w:color w:val="0B5ED7"/>
          <w:sz w:val="44"/>
        </w:rPr>
        <w:t>🔐 אבטחה ברמת Enterprise</w:t>
      </w:r>
    </w:p>
    <w:p>
      <w:pPr>
        <w:bidi/>
        <w:spacing w:after="80"/>
        <w:jc w:val="right"/>
      </w:pPr>
      <w:r>
        <w:rPr>
          <w:rFonts w:ascii="Calibri" w:hAnsi="Calibri"/>
          <w:b/>
          <w:i w:val="0"/>
          <w:sz w:val="22"/>
        </w:rPr>
        <w:t>שבע שכבות הגנה מובנות מהיום הראשון:</w:t>
      </w:r>
    </w:p>
    <w:p>
      <w:pPr>
        <w:bidi/>
        <w:jc w:val="right"/>
      </w:pPr>
      <w:r>
        <w:rPr>
          <w:rFonts w:ascii="Calibri" w:hAnsi="Calibri"/>
          <w:b/>
          <w:color w:val="E88B00"/>
          <w:sz w:val="22"/>
        </w:rPr>
        <w:t xml:space="preserve">🛡️ Credential Proxy — </w:t>
      </w:r>
      <w:r>
        <w:rPr>
          <w:rFonts w:ascii="Calibri" w:hAnsi="Calibri"/>
          <w:sz w:val="22"/>
        </w:rPr>
        <w:t>המודל אף פעם לא רואה סודות אמיתיים — placeholders בלבד, החלפה במוצא</w:t>
      </w:r>
    </w:p>
    <w:p>
      <w:pPr>
        <w:bidi/>
        <w:jc w:val="right"/>
      </w:pPr>
      <w:r>
        <w:rPr>
          <w:rFonts w:ascii="Calibri" w:hAnsi="Calibri"/>
          <w:b/>
          <w:color w:val="E88B00"/>
          <w:sz w:val="22"/>
        </w:rPr>
        <w:t xml:space="preserve">🏰 Sandbox-per-session — </w:t>
      </w:r>
      <w:r>
        <w:rPr>
          <w:rFonts w:ascii="Calibri" w:hAnsi="Calibri"/>
          <w:sz w:val="22"/>
        </w:rPr>
        <w:t>Firecracker microVMs עם בידוד קרנל מלא לכל הרצה</w:t>
      </w:r>
    </w:p>
    <w:p>
      <w:pPr>
        <w:bidi/>
        <w:jc w:val="right"/>
      </w:pPr>
      <w:r>
        <w:rPr>
          <w:rFonts w:ascii="Calibri" w:hAnsi="Calibri"/>
          <w:b/>
          <w:color w:val="E88B00"/>
          <w:sz w:val="22"/>
        </w:rPr>
        <w:t xml:space="preserve">🚫 Deny Rules — </w:t>
      </w:r>
      <w:r>
        <w:rPr>
          <w:rFonts w:ascii="Calibri" w:hAnsi="Calibri"/>
          <w:sz w:val="22"/>
        </w:rPr>
        <w:t>`rm -rf`, `git push --force`, `DROP TABLE` חסומים בקוד</w:t>
      </w:r>
    </w:p>
    <w:p>
      <w:pPr>
        <w:bidi/>
        <w:jc w:val="right"/>
      </w:pPr>
      <w:r>
        <w:rPr>
          <w:rFonts w:ascii="Calibri" w:hAnsi="Calibri"/>
          <w:b/>
          <w:color w:val="E88B00"/>
          <w:sz w:val="22"/>
        </w:rPr>
        <w:t xml:space="preserve">🔗 MCP Hash-Pinning — </w:t>
      </w:r>
      <w:r>
        <w:rPr>
          <w:rFonts w:ascii="Calibri" w:hAnsi="Calibri"/>
          <w:sz w:val="22"/>
        </w:rPr>
        <w:t>הגנה מפני התקפת MCPoison (CVE-2025-54136)</w:t>
      </w:r>
    </w:p>
    <w:p>
      <w:pPr>
        <w:bidi/>
        <w:jc w:val="right"/>
      </w:pPr>
      <w:r>
        <w:rPr>
          <w:rFonts w:ascii="Calibri" w:hAnsi="Calibri"/>
          <w:b/>
          <w:color w:val="E88B00"/>
          <w:sz w:val="22"/>
        </w:rPr>
        <w:t xml:space="preserve">🤖 Pre-execution Classifier — </w:t>
      </w:r>
      <w:r>
        <w:rPr>
          <w:rFonts w:ascii="Calibri" w:hAnsi="Calibri"/>
          <w:sz w:val="22"/>
        </w:rPr>
        <w:t>Lakera + Llama Prompt Guard 2 לסינון פקודות הרסניות</w:t>
      </w:r>
    </w:p>
    <w:p>
      <w:pPr>
        <w:bidi/>
        <w:jc w:val="right"/>
      </w:pPr>
      <w:r>
        <w:rPr>
          <w:rFonts w:ascii="Calibri" w:hAnsi="Calibri"/>
          <w:b/>
          <w:color w:val="E88B00"/>
          <w:sz w:val="22"/>
        </w:rPr>
        <w:t xml:space="preserve">📋 Audit Log מלא — </w:t>
      </w:r>
      <w:r>
        <w:rPr>
          <w:rFonts w:ascii="Calibri" w:hAnsi="Calibri"/>
          <w:sz w:val="22"/>
        </w:rPr>
        <w:t>ClickHouse עם Merkle chain חתום לכל פעולה</w:t>
      </w:r>
    </w:p>
    <w:p>
      <w:pPr>
        <w:bidi/>
        <w:jc w:val="right"/>
      </w:pPr>
      <w:r>
        <w:rPr>
          <w:rFonts w:ascii="Calibri" w:hAnsi="Calibri"/>
          <w:b/>
          <w:color w:val="E88B00"/>
          <w:sz w:val="22"/>
        </w:rPr>
        <w:t xml:space="preserve">✅ SOC 2 Type 2 Track — </w:t>
      </w:r>
      <w:r>
        <w:rPr>
          <w:rFonts w:ascii="Calibri" w:hAnsi="Calibri"/>
          <w:sz w:val="22"/>
        </w:rPr>
        <w:t>מהיום הראשון עם Vanta, מוכן ל-enterprise תוך 9-12 חודשים</w:t>
      </w:r>
    </w:p>
    <w:p/>
    <w:p>
      <w:pPr>
        <w:bidi/>
        <w:spacing w:before="280" w:after="120"/>
        <w:jc w:val="right"/>
      </w:pPr>
      <w:r>
        <w:rPr>
          <w:rFonts w:ascii="Calibri" w:hAnsi="Calibri"/>
          <w:b/>
          <w:color w:val="0B5ED7"/>
          <w:sz w:val="44"/>
        </w:rPr>
        <w:t>📈 מודל עסקי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160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</w:r>
          </w:p>
        </w:tc>
        <w:tc>
          <w:tcPr>
            <w:tcW w:type="dxa" w:w="1440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Free</w:t>
            </w:r>
          </w:p>
        </w:tc>
        <w:tc>
          <w:tcPr>
            <w:tcW w:type="dxa" w:w="1872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Pro</w:t>
            </w:r>
          </w:p>
        </w:tc>
        <w:tc>
          <w:tcPr>
            <w:tcW w:type="dxa" w:w="1872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Team</w:t>
            </w:r>
          </w:p>
        </w:tc>
        <w:tc>
          <w:tcPr>
            <w:tcW w:type="dxa" w:w="2016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Enterprise</w:t>
            </w:r>
          </w:p>
        </w:tc>
      </w:tr>
      <w:tr>
        <w:tc>
          <w:tcPr>
            <w:tcW w:type="dxa" w:w="216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מחיר</w:t>
            </w:r>
          </w:p>
        </w:tc>
        <w:tc>
          <w:tcPr>
            <w:tcW w:type="dxa" w:w="144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$0</w:t>
            </w:r>
          </w:p>
        </w:tc>
        <w:tc>
          <w:tcPr>
            <w:tcW w:type="dxa" w:w="187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$25/חודש</w:t>
            </w:r>
          </w:p>
        </w:tc>
        <w:tc>
          <w:tcPr>
            <w:tcW w:type="dxa" w:w="187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$35/seat</w:t>
            </w:r>
          </w:p>
        </w:tc>
        <w:tc>
          <w:tcPr>
            <w:tcW w:type="dxa" w:w="2016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Custom</w:t>
            </w:r>
          </w:p>
        </w:tc>
      </w:tr>
      <w:tr>
        <w:tc>
          <w:tcPr>
            <w:tcW w:type="dxa" w:w="216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Credits/חודש</w:t>
            </w:r>
          </w:p>
        </w:tc>
        <w:tc>
          <w:tcPr>
            <w:tcW w:type="dxa" w:w="144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30</w:t>
            </w:r>
          </w:p>
        </w:tc>
        <w:tc>
          <w:tcPr>
            <w:tcW w:type="dxa" w:w="187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150</w:t>
            </w:r>
          </w:p>
        </w:tc>
        <w:tc>
          <w:tcPr>
            <w:tcW w:type="dxa" w:w="187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200/seat</w:t>
            </w:r>
          </w:p>
        </w:tc>
        <w:tc>
          <w:tcPr>
            <w:tcW w:type="dxa" w:w="2016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∞</w:t>
            </w:r>
          </w:p>
        </w:tc>
      </w:tr>
      <w:tr>
        <w:tc>
          <w:tcPr>
            <w:tcW w:type="dxa" w:w="216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פרויקטים פרטיים</w:t>
            </w:r>
          </w:p>
        </w:tc>
        <w:tc>
          <w:tcPr>
            <w:tcW w:type="dxa" w:w="144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❌</w:t>
            </w:r>
          </w:p>
        </w:tc>
        <w:tc>
          <w:tcPr>
            <w:tcW w:type="dxa" w:w="187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7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2016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216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Custom domain</w:t>
            </w:r>
          </w:p>
        </w:tc>
        <w:tc>
          <w:tcPr>
            <w:tcW w:type="dxa" w:w="144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87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87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016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∞</w:t>
            </w:r>
          </w:p>
        </w:tc>
      </w:tr>
      <w:tr>
        <w:tc>
          <w:tcPr>
            <w:tcW w:type="dxa" w:w="216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SSO</w:t>
            </w:r>
          </w:p>
        </w:tc>
        <w:tc>
          <w:tcPr>
            <w:tcW w:type="dxa" w:w="144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87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87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Google</w:t>
            </w:r>
          </w:p>
        </w:tc>
        <w:tc>
          <w:tcPr>
            <w:tcW w:type="dxa" w:w="2016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SAML/SCIM</w:t>
            </w:r>
          </w:p>
        </w:tc>
      </w:tr>
      <w:tr>
        <w:tc>
          <w:tcPr>
            <w:tcW w:type="dxa" w:w="216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BYOK</w:t>
            </w:r>
          </w:p>
        </w:tc>
        <w:tc>
          <w:tcPr>
            <w:tcW w:type="dxa" w:w="144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87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87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016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216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SLA</w:t>
            </w:r>
          </w:p>
        </w:tc>
        <w:tc>
          <w:tcPr>
            <w:tcW w:type="dxa" w:w="144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87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87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016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99.9%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7F1FE"/>
            <w:tcBorders>
              <w:top w:val="single" w:sz="4" w:color="0B5ED7"/>
              <w:left w:val="single" w:sz="4" w:color="0B5ED7"/>
              <w:bottom w:val="single" w:sz="4" w:color="0B5ED7"/>
              <w:right w:val="single" w:sz="4" w:color="0B5ED7"/>
            </w:tcBorders>
          </w:tcPr>
          <w:p>
            <w:pPr>
              <w:bidi/>
              <w:jc w:val="right"/>
            </w:pPr>
            <w:r>
              <w:rPr>
                <w:rFonts w:ascii="Calibri" w:hAnsi="Calibri"/>
                <w:b/>
                <w:color w:val="0B5ED7"/>
                <w:sz w:val="24"/>
              </w:rPr>
              <w:t>💎 כלכלת היחידה</w:t>
            </w:r>
          </w:p>
          <w:p>
            <w:pPr>
              <w:bidi/>
              <w:jc w:val="right"/>
            </w:pPr>
            <w:r>
              <w:rPr>
                <w:rFonts w:ascii="Calibri" w:hAnsi="Calibri"/>
                <w:sz w:val="22"/>
              </w:rPr>
              <w:t>3x markup על עלות API → 65-70% gross margin. עם prompt caching אגרסיבי, יעד $25 ARPU עם $7-9 עלות = $16-18 רווח גולמי לחודש לכל משתמש Pro.</w:t>
            </w:r>
          </w:p>
        </w:tc>
      </w:tr>
    </w:tbl>
    <w:p>
      <w:r>
        <w:br w:type="page"/>
      </w:r>
    </w:p>
    <w:p>
      <w:pPr>
        <w:bidi/>
        <w:spacing w:before="280" w:after="120"/>
        <w:jc w:val="right"/>
      </w:pPr>
      <w:r>
        <w:rPr>
          <w:rFonts w:ascii="Calibri" w:hAnsi="Calibri"/>
          <w:b/>
          <w:color w:val="0B5ED7"/>
          <w:sz w:val="44"/>
        </w:rPr>
        <w:t>🚀 לוח זמנים — מ-0 ל-MVP בשישה חודשים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1152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חודש</w:t>
            </w:r>
          </w:p>
        </w:tc>
        <w:tc>
          <w:tcPr>
            <w:tcW w:type="dxa" w:w="2304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שלב</w:t>
            </w:r>
          </w:p>
        </w:tc>
        <w:tc>
          <w:tcPr>
            <w:tcW w:type="dxa" w:w="5760"/>
            <w:shd w:val="clear" w:color="auto" w:fill="1A1A2E"/>
            <w:vAlign w:val="center"/>
          </w:tcPr>
          <w:p>
            <w:pPr>
              <w:bidi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תוצר</w:t>
            </w:r>
          </w:p>
        </w:tc>
      </w:tr>
      <w:tr>
        <w:tc>
          <w:tcPr>
            <w:tcW w:type="dxa" w:w="115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304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Foundation</w:t>
            </w:r>
          </w:p>
        </w:tc>
        <w:tc>
          <w:tcPr>
            <w:tcW w:type="dxa" w:w="576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Next.js + Postgres + Auth + Stripe</w:t>
            </w:r>
          </w:p>
        </w:tc>
      </w:tr>
      <w:tr>
        <w:tc>
          <w:tcPr>
            <w:tcW w:type="dxa" w:w="115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304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Agent Core</w:t>
            </w:r>
          </w:p>
        </w:tc>
        <w:tc>
          <w:tcPr>
            <w:tcW w:type="dxa" w:w="576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Streaming loop + 7 כלים + caching</w:t>
            </w:r>
          </w:p>
        </w:tc>
      </w:tr>
      <w:tr>
        <w:tc>
          <w:tcPr>
            <w:tcW w:type="dxa" w:w="115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304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UI/UX</w:t>
            </w:r>
          </w:p>
        </w:tc>
        <w:tc>
          <w:tcPr>
            <w:tcW w:type="dxa" w:w="576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Chat + Monaco + file tree + iframe preview</w:t>
            </w:r>
          </w:p>
        </w:tc>
      </w:tr>
      <w:tr>
        <w:tc>
          <w:tcPr>
            <w:tcW w:type="dxa" w:w="115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304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Execution</w:t>
            </w:r>
          </w:p>
        </w:tc>
        <w:tc>
          <w:tcPr>
            <w:tcW w:type="dxa" w:w="576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WebContainers + E2B + Playwright verify</w:t>
            </w:r>
          </w:p>
        </w:tc>
      </w:tr>
      <w:tr>
        <w:tc>
          <w:tcPr>
            <w:tcW w:type="dxa" w:w="1152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304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Hardening</w:t>
            </w:r>
          </w:p>
        </w:tc>
        <w:tc>
          <w:tcPr>
            <w:tcW w:type="dxa" w:w="5760"/>
            <w:shd w:val="clear" w:color="auto" w:fill="F3F6FB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Multi-provider + Observability + Security</w:t>
            </w:r>
          </w:p>
        </w:tc>
      </w:tr>
      <w:tr>
        <w:tc>
          <w:tcPr>
            <w:tcW w:type="dxa" w:w="1152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304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Differentiation</w:t>
            </w:r>
          </w:p>
        </w:tc>
        <w:tc>
          <w:tcPr>
            <w:tcW w:type="dxa" w:w="5760"/>
            <w:vAlign w:val="center"/>
          </w:tcPr>
          <w:p>
            <w:pPr>
              <w:bidi/>
              <w:jc w:val="right"/>
            </w:pPr>
            <w:r>
              <w:rPr>
                <w:rFonts w:ascii="Calibri" w:hAnsi="Calibri"/>
                <w:sz w:val="20"/>
              </w:rPr>
              <w:t>MCP gateway + Skills library + A/B + SOC 2</w:t>
            </w:r>
          </w:p>
        </w:tc>
      </w:tr>
    </w:tbl>
    <w:p/>
    <w:p>
      <w:pPr>
        <w:bidi/>
        <w:spacing w:before="280" w:after="120"/>
        <w:jc w:val="right"/>
      </w:pPr>
      <w:r>
        <w:rPr>
          <w:rFonts w:ascii="Calibri" w:hAnsi="Calibri"/>
          <w:b/>
          <w:color w:val="0B5ED7"/>
          <w:sz w:val="44"/>
        </w:rPr>
        <w:t>🎯 למה זה הזמן הנכון</w:t>
      </w:r>
    </w:p>
    <w:p>
      <w:pPr>
        <w:pStyle w:val="ListBullet"/>
        <w:bidi/>
        <w:ind w:left="360"/>
        <w:jc w:val="right"/>
      </w:pPr>
      <w:r/>
      <w:r>
        <w:rPr>
          <w:rFonts w:ascii="Calibri" w:hAnsi="Calibri"/>
          <w:sz w:val="22"/>
        </w:rPr>
        <w:t>📊 SWE-bench Verified הגיע ל-82% ב-2026 — סוכנים אוטונומיים על משימות אמיתיות</w:t>
      </w:r>
    </w:p>
    <w:p>
      <w:pPr>
        <w:pStyle w:val="ListBullet"/>
        <w:bidi/>
        <w:ind w:left="360"/>
        <w:jc w:val="right"/>
      </w:pPr>
      <w:r/>
      <w:r>
        <w:rPr>
          <w:rFonts w:ascii="Calibri" w:hAnsi="Calibri"/>
          <w:sz w:val="22"/>
        </w:rPr>
        <w:t>💵 Lovable עשתה $100M ARR ב-8 חודשים, Cursor חצתה $500M ARR</w:t>
      </w:r>
    </w:p>
    <w:p>
      <w:pPr>
        <w:pStyle w:val="ListBullet"/>
        <w:bidi/>
        <w:ind w:left="360"/>
        <w:jc w:val="right"/>
      </w:pPr>
      <w:r/>
      <w:r>
        <w:rPr>
          <w:rFonts w:ascii="Calibri" w:hAnsi="Calibri"/>
          <w:sz w:val="22"/>
        </w:rPr>
        <w:t>🌍 MCP הפך לתקן — Anthropic, OpenAI, Cursor, Zed, Windsurf, ChatGPT</w:t>
      </w:r>
    </w:p>
    <w:p>
      <w:pPr>
        <w:pStyle w:val="ListBullet"/>
        <w:bidi/>
        <w:ind w:left="360"/>
        <w:jc w:val="right"/>
      </w:pPr>
      <w:r/>
      <w:r>
        <w:rPr>
          <w:rFonts w:ascii="Calibri" w:hAnsi="Calibri"/>
          <w:sz w:val="22"/>
        </w:rPr>
        <w:t>🔑 תעלת אמיתית נסגרת מהר — מי שלא משחק עכשיו לא ישחק בכלל</w:t>
      </w:r>
    </w:p>
    <w:p>
      <w:pPr>
        <w:pStyle w:val="ListBullet"/>
        <w:bidi/>
        <w:ind w:left="360"/>
        <w:jc w:val="right"/>
      </w:pPr>
      <w:r/>
      <w:r>
        <w:rPr>
          <w:rFonts w:ascii="Calibri" w:hAnsi="Calibri"/>
          <w:sz w:val="22"/>
        </w:rPr>
        <w:t>🇮🇱 שוק ישראל חסר פתרון מקומי עם תמיכה בעברית ו-RTL</w:t>
      </w:r>
    </w:p>
    <w:p/>
    <w:p>
      <w:pPr>
        <w:bidi/>
        <w:spacing w:before="280" w:after="120"/>
        <w:jc w:val="right"/>
      </w:pPr>
      <w:r>
        <w:rPr>
          <w:rFonts w:ascii="Calibri" w:hAnsi="Calibri"/>
          <w:b/>
          <w:color w:val="0B5ED7"/>
          <w:sz w:val="44"/>
        </w:rPr>
        <w:t>💡 שורה תחתונה</w:t>
      </w:r>
    </w:p>
    <w:p>
      <w:pPr>
        <w:bidi/>
        <w:spacing w:after="80"/>
        <w:jc w:val="right"/>
      </w:pPr>
      <w:r>
        <w:rPr>
          <w:rFonts w:ascii="Calibri" w:hAnsi="Calibri"/>
          <w:b/>
          <w:i w:val="0"/>
          <w:color w:val="0B5ED7"/>
          <w:sz w:val="28"/>
        </w:rPr>
        <w:t>CodeForge הופכת אותך מ-משתמש של Claude Code ל-בעלים של מנוע AI עצמאי.</w:t>
      </w:r>
    </w:p>
    <w:p/>
    <w:p>
      <w:pPr>
        <w:bidi/>
        <w:jc w:val="right"/>
      </w:pPr>
      <w:r>
        <w:rPr>
          <w:rFonts w:ascii="Calibri" w:hAnsi="Calibri"/>
          <w:b/>
          <w:color w:val="10A85A"/>
          <w:sz w:val="24"/>
        </w:rPr>
        <w:t>✅ כל היכולות של Claude Code — וגם יותר</w:t>
      </w:r>
    </w:p>
    <w:p>
      <w:pPr>
        <w:bidi/>
        <w:jc w:val="right"/>
      </w:pPr>
      <w:r>
        <w:rPr>
          <w:rFonts w:ascii="Calibri" w:hAnsi="Calibri"/>
          <w:b/>
          <w:color w:val="10A85A"/>
          <w:sz w:val="24"/>
        </w:rPr>
        <w:t>✅ עלות נמוכה יותר תוך שליטה מלאה</w:t>
      </w:r>
    </w:p>
    <w:p>
      <w:pPr>
        <w:bidi/>
        <w:jc w:val="right"/>
      </w:pPr>
      <w:r>
        <w:rPr>
          <w:rFonts w:ascii="Calibri" w:hAnsi="Calibri"/>
          <w:b/>
          <w:color w:val="10A85A"/>
          <w:sz w:val="24"/>
        </w:rPr>
        <w:t>✅ ממשק Web יפה לא-מפתחים, API למפתחים</w:t>
      </w:r>
    </w:p>
    <w:p>
      <w:pPr>
        <w:bidi/>
        <w:jc w:val="right"/>
      </w:pPr>
      <w:r>
        <w:rPr>
          <w:rFonts w:ascii="Calibri" w:hAnsi="Calibri"/>
          <w:b/>
          <w:color w:val="10A85A"/>
          <w:sz w:val="24"/>
        </w:rPr>
        <w:t>✅ אינטגרציה עם 10+ שירותים דרך MCP</w:t>
      </w:r>
    </w:p>
    <w:p>
      <w:pPr>
        <w:bidi/>
        <w:jc w:val="right"/>
      </w:pPr>
      <w:r>
        <w:rPr>
          <w:rFonts w:ascii="Calibri" w:hAnsi="Calibri"/>
          <w:b/>
          <w:color w:val="10A85A"/>
          <w:sz w:val="24"/>
        </w:rPr>
        <w:t>✅ אסטרטגיית distribution דרך חשיפת המערכת כ-MCP server</w:t>
      </w:r>
    </w:p>
    <w:p>
      <w:pPr>
        <w:bidi/>
        <w:jc w:val="right"/>
      </w:pPr>
      <w:r>
        <w:rPr>
          <w:rFonts w:ascii="Calibri" w:hAnsi="Calibri"/>
          <w:b/>
          <w:color w:val="10A85A"/>
          <w:sz w:val="24"/>
        </w:rPr>
        <w:t>✅ אבטחה ו-compliance ברמת enterprise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5E0"/>
            <w:tcBorders>
              <w:top w:val="single" w:sz="4" w:color="E88B00"/>
              <w:left w:val="single" w:sz="4" w:color="E88B00"/>
              <w:bottom w:val="single" w:sz="4" w:color="E88B00"/>
              <w:right w:val="single" w:sz="4" w:color="E88B00"/>
            </w:tcBorders>
          </w:tcPr>
          <w:p>
            <w:pPr>
              <w:bidi/>
              <w:jc w:val="right"/>
            </w:pPr>
            <w:r>
              <w:rPr>
                <w:rFonts w:ascii="Calibri" w:hAnsi="Calibri"/>
                <w:b/>
                <w:color w:val="0B5ED7"/>
                <w:sz w:val="24"/>
              </w:rPr>
              <w:t>🚀 צעד אחד מהפעלה</w:t>
            </w:r>
          </w:p>
          <w:p>
            <w:pPr>
              <w:bidi/>
              <w:jc w:val="right"/>
            </w:pPr>
            <w:r>
              <w:rPr>
                <w:rFonts w:ascii="Calibri" w:hAnsi="Calibri"/>
                <w:sz w:val="22"/>
              </w:rPr>
              <w:t>זה לא רק "Claude Code שלי". זו הפלטפורמה שעליה אבנה את כל מה שעוד יבוא. אישור החזון → Phase 1 (Foundation) → MVP חי תוך 90 יום.</w:t>
            </w:r>
          </w:p>
        </w:tc>
      </w:tr>
    </w:tbl>
    <w:p/>
    <w:p>
      <w:pPr>
        <w:pBdr>
          <w:bottom w:val="single" w:sz="8" w:space="1" w:color="0B5ED7"/>
        </w:pBdr>
      </w:pPr>
    </w:p>
    <w:p>
      <w:pPr>
        <w:bidi/>
        <w:jc w:val="center"/>
      </w:pPr>
      <w:r>
        <w:rPr>
          <w:rFonts w:ascii="Calibri" w:hAnsi="Calibri"/>
          <w:i/>
          <w:color w:val="6B7280"/>
          <w:sz w:val="18"/>
        </w:rPr>
        <w:t>מסמך זה הוא תקציר של 15 מחקרים עצמאיים מעמיקים: ניתוח מתחרים, ארכיטקטורת סוכנים, מודלי AI, sandboxes, MCP, אבטחה, observability, תמחור, ועוד.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