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0B5ED7"/>
          </w:tcPr>
          <w:p>
            <w:pPr>
              <w:spacing w:before="1200"/>
              <w:jc w:val="center"/>
            </w:pPr>
            <w:r>
              <w:rPr>
                <w:rFonts w:ascii="Calibri" w:hAnsi="Calibri"/>
                <w:b/>
                <w:color w:val="FFFFFF"/>
                <w:sz w:val="144"/>
              </w:rPr>
              <w:t>CodeForge</w:t>
            </w:r>
          </w:p>
          <w:p>
            <w:pPr>
              <w:jc w:val="center"/>
              <w:bidi/>
            </w:pPr>
            <w:r>
              <w:rPr>
                <w:rFonts w:ascii="Calibri" w:hAnsi="Calibri"/>
                <w:b/>
                <w:color w:val="FFFFFF"/>
                <w:sz w:val="40"/>
              </w:rPr>
              <w:t>מנוע ה-AI האוניברסלי לבניית כל דבר</w:t>
            </w:r>
          </w:p>
          <w:p>
            <w:pPr>
              <w:spacing w:before="400"/>
              <w:jc w:val="center"/>
              <w:bidi/>
            </w:pPr>
            <w:r>
              <w:rPr>
                <w:rFonts w:ascii="Calibri" w:hAnsi="Calibri"/>
                <w:i/>
                <w:color w:val="E7F1FE"/>
                <w:sz w:val="26"/>
              </w:rPr>
              <w:t>מערכת אחת. כל מסגרת פיתוח. כל פלטפורמה. כל פרויקט.</w:t>
              <w:br/>
              <w:t>מ-prompt בעברית לאפליקציה חיה בייצור — תוך דקות.</w:t>
            </w:r>
          </w:p>
          <w:p>
            <w:pPr>
              <w:spacing w:before="600" w:after="1200"/>
              <w:jc w:val="center"/>
              <w:bidi/>
            </w:pPr>
            <w:r>
              <w:rPr>
                <w:rFonts w:ascii="Calibri" w:hAnsi="Calibri"/>
                <w:color w:val="E7F1FE"/>
                <w:sz w:val="22"/>
              </w:rPr>
              <w:t>מסמך תקציר · מבוסס על 15 מחקרים עצמאיים מעמיקים</w:t>
            </w:r>
          </w:p>
        </w:tc>
      </w:tr>
    </w:tbl>
    <w:p>
      <w:r>
        <w:br w:type="page"/>
      </w:r>
    </w:p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🎯 מה זה CodeForge?</w:t>
      </w:r>
    </w:p>
    <w:p>
      <w:pPr>
        <w:bidi/>
        <w:spacing w:after="80"/>
        <w:jc w:val="right"/>
      </w:pPr>
      <w:r>
        <w:rPr>
          <w:rFonts w:ascii="Calibri" w:hAnsi="Calibri"/>
          <w:b w:val="0"/>
          <w:i w:val="0"/>
          <w:sz w:val="22"/>
        </w:rPr>
        <w:t>CodeForge היא מערכת AI שבונה תוכנה כמו מהנדס בכיר — מקבלת תיאור בשפה טבעית ומייצרת פרויקטים מלאים: אתרים, אפליקציות web ו-mobile, backends, integrations, ו-data pipelines. עם חיבור ל-MCP, ניתוב חכם בין מודלי AI מרובים, ו-deploy לייצור בלחיצת כפתור.</w:t>
      </w:r>
    </w:p>
    <w:p>
      <w:pPr>
        <w:bidi/>
        <w:spacing w:after="80"/>
        <w:jc w:val="right"/>
      </w:pPr>
      <w:r>
        <w:rPr>
          <w:rFonts w:ascii="Calibri" w:hAnsi="Calibri"/>
          <w:b w:val="0"/>
          <w:i w:val="0"/>
          <w:sz w:val="22"/>
        </w:rPr>
        <w:t>זו לא רק "עוד צ'אט AI לקוד" — זו תשתית שמשלבת את הטוב מ-Claude Code, v0, Bolt ו-Devin, ושמה את הבעלות, הגמישות והאוטונומיה בידיים שלך.</w:t>
      </w:r>
    </w:p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3F6FB"/>
            <w:tcBorders>
              <w:top w:val="single" w:sz="6" w:color="0B5ED7"/>
              <w:left w:val="single" w:sz="6" w:color="0B5ED7"/>
              <w:bottom w:val="single" w:sz="6" w:color="0B5ED7"/>
              <w:right w:val="single" w:sz="6" w:color="0B5ED7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0B5ED7"/>
                <w:sz w:val="48"/>
              </w:rPr>
              <w:t>17</w:t>
            </w:r>
          </w:p>
          <w:p>
            <w:pPr>
              <w:bidi/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יכולות זהות ל-Claude Code</w:t>
            </w:r>
          </w:p>
        </w:tc>
        <w:tc>
          <w:tcPr>
            <w:tcW w:type="dxa" w:w="3324"/>
            <w:shd w:val="clear" w:color="auto" w:fill="F3F6FB"/>
            <w:tcBorders>
              <w:top w:val="single" w:sz="6" w:color="0B5ED7"/>
              <w:left w:val="single" w:sz="6" w:color="0B5ED7"/>
              <w:bottom w:val="single" w:sz="6" w:color="0B5ED7"/>
              <w:right w:val="single" w:sz="6" w:color="0B5ED7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0B5ED7"/>
                <w:sz w:val="48"/>
              </w:rPr>
              <w:t>10+</w:t>
            </w:r>
          </w:p>
          <w:p>
            <w:pPr>
              <w:bidi/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אינטגרציות MCP מ-day one</w:t>
            </w:r>
          </w:p>
        </w:tc>
        <w:tc>
          <w:tcPr>
            <w:tcW w:type="dxa" w:w="3324"/>
            <w:shd w:val="clear" w:color="auto" w:fill="F3F6FB"/>
            <w:tcBorders>
              <w:top w:val="single" w:sz="6" w:color="0B5ED7"/>
              <w:left w:val="single" w:sz="6" w:color="0B5ED7"/>
              <w:bottom w:val="single" w:sz="6" w:color="0B5ED7"/>
              <w:right w:val="single" w:sz="6" w:color="0B5ED7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0B5ED7"/>
                <w:sz w:val="48"/>
              </w:rPr>
              <w:t>60-80%</w:t>
            </w:r>
          </w:p>
          <w:p>
            <w:pPr>
              <w:bidi/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חיסכון בעלות API</w:t>
            </w:r>
          </w:p>
        </w:tc>
      </w:tr>
    </w:tbl>
    <w:p/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✨ במה היא מיוחדת — 5 יתרונות תחרותיים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1FE"/>
            <w:tcBorders>
              <w:top w:val="single" w:sz="4" w:color="0B5ED7"/>
              <w:left w:val="single" w:sz="4" w:color="0B5ED7"/>
              <w:bottom w:val="single" w:sz="4" w:color="0B5ED7"/>
              <w:right w:val="single" w:sz="4" w:color="0B5ED7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🌐 לא נעולה למסגרת אחת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v0, Bolt, Lovable — כולם תקועים על React + Next.js + Supabase. CodeForge בונה בכל דבר: Next.js, SvelteKit, Vue, Django, Rails, Go, FastAPI, React Native, Expo, Electron, Unity, CLIs, ML pipelines.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1FE"/>
            <w:tcBorders>
              <w:top w:val="single" w:sz="4" w:color="0B5ED7"/>
              <w:left w:val="single" w:sz="4" w:color="0B5ED7"/>
              <w:bottom w:val="single" w:sz="4" w:color="0B5ED7"/>
              <w:right w:val="single" w:sz="4" w:color="0B5ED7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🔌 MCP-Native מהיום הראשון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אינטגרציה מובנית ל-10 שירותים מובילים: GitHub, Vercel, Cloudflare, Postgres, Supabase, Stripe, Figma, Playwright, Sentry, Filesystem+Git. OAuth אוטומטי, hash-pinning להגנה, audit log מלא.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1FE"/>
            <w:tcBorders>
              <w:top w:val="single" w:sz="4" w:color="0B5ED7"/>
              <w:left w:val="single" w:sz="4" w:color="0B5ED7"/>
              <w:bottom w:val="single" w:sz="4" w:color="0B5ED7"/>
              <w:right w:val="single" w:sz="4" w:color="0B5ED7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🧠 מנוע Multi-Provider חכם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לא תלוי במודל אחד. ניתוב אוטומטי בין Claude Opus/Sonnet/Haiku + GPT-5.5 + Gemini 3.1 + Qwen3-Coder לפי המשימה. חיסכון של 60-80% בעלות API לעומת שימוש במודל קצה אחד.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1FE"/>
            <w:tcBorders>
              <w:top w:val="single" w:sz="4" w:color="0B5ED7"/>
              <w:left w:val="single" w:sz="4" w:color="0B5ED7"/>
              <w:bottom w:val="single" w:sz="4" w:color="0B5ED7"/>
              <w:right w:val="single" w:sz="4" w:color="0B5ED7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🪞 חשיפה כ-MCP Server (Distribution Play)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המערכת לא רק צורכת MCP — היא מספקת אותו. משתמשי Cursor, Claude Code, ChatGPT ו-Zed יכולים לקרוא ל-CodeForge מתוך ה-IDE שלהם. הופך אותנו לתשתית של כל מי שכבר עובד עם AI ב-IDE.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1FE"/>
            <w:tcBorders>
              <w:top w:val="single" w:sz="4" w:color="0B5ED7"/>
              <w:left w:val="single" w:sz="4" w:color="0B5ED7"/>
              <w:bottom w:val="single" w:sz="4" w:color="0B5ED7"/>
              <w:right w:val="single" w:sz="4" w:color="0B5ED7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🔬 Verification עם דפדפן אמיתי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v0/Bolt עוצרים ב-typecheck. CodeForge פותח דפדפן, לוחץ על כפתורים ובודק שזה עובד. תבנית Playwright Test Agents (אנת'רופיק, Oct 2025): plan → generate → execute → heal.</w:t>
            </w:r>
          </w:p>
        </w:tc>
      </w:tr>
    </w:tbl>
    <w:p/>
    <w:p>
      <w:pPr>
        <w:bidi/>
        <w:spacing w:before="200" w:after="120"/>
        <w:jc w:val="right"/>
      </w:pPr>
      <w:r>
        <w:rPr>
          <w:rFonts w:ascii="Calibri" w:hAnsi="Calibri"/>
          <w:b/>
          <w:color w:val="0B5ED7"/>
          <w:sz w:val="32"/>
        </w:rPr>
        <w:t>🧠 ניתוב חכם — איזה מודל למה?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259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משימה</w:t>
            </w:r>
          </w:p>
        </w:tc>
        <w:tc>
          <w:tcPr>
            <w:tcW w:type="dxa" w:w="288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מודל ראשי</w:t>
            </w:r>
          </w:p>
        </w:tc>
        <w:tc>
          <w:tcPr>
            <w:tcW w:type="dxa" w:w="331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סיבה</w:t>
            </w:r>
          </w:p>
        </w:tc>
      </w:tr>
      <w:tr>
        <w:tc>
          <w:tcPr>
            <w:tcW w:type="dxa" w:w="259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תכנון ארכיטקטוני</w:t>
            </w:r>
          </w:p>
        </w:tc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Claude Opus 4.7</w:t>
            </w:r>
          </w:p>
        </w:tc>
        <w:tc>
          <w:tcPr>
            <w:tcW w:type="dxa" w:w="331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חשיבה עמוקה</w:t>
            </w:r>
          </w:p>
        </w:tc>
      </w:tr>
      <w:tr>
        <w:tc>
          <w:tcPr>
            <w:tcW w:type="dxa" w:w="259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כתיבת קוד יומיומית</w:t>
            </w:r>
          </w:p>
        </w:tc>
        <w:tc>
          <w:tcPr>
            <w:tcW w:type="dxa" w:w="288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Claude Sonnet 4.6</w:t>
            </w:r>
          </w:p>
        </w:tc>
        <w:tc>
          <w:tcPr>
            <w:tcW w:type="dxa" w:w="331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מאוזן, חסכוני</w:t>
            </w:r>
          </w:p>
        </w:tc>
      </w:tr>
      <w:tr>
        <w:tc>
          <w:tcPr>
            <w:tcW w:type="dxa" w:w="259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עריכות פשוטות</w:t>
            </w:r>
          </w:p>
        </w:tc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Claude Haiku 4.5</w:t>
            </w:r>
          </w:p>
        </w:tc>
        <w:tc>
          <w:tcPr>
            <w:tcW w:type="dxa" w:w="331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מהיר, זול פי 10</w:t>
            </w:r>
          </w:p>
        </w:tc>
      </w:tr>
      <w:tr>
        <w:tc>
          <w:tcPr>
            <w:tcW w:type="dxa" w:w="259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Codebase ענק (&gt;500K שורות)</w:t>
            </w:r>
          </w:p>
        </w:tc>
        <w:tc>
          <w:tcPr>
            <w:tcW w:type="dxa" w:w="288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Gemini 3.1 Pro</w:t>
            </w:r>
          </w:p>
        </w:tc>
        <w:tc>
          <w:tcPr>
            <w:tcW w:type="dxa" w:w="331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חלון 1M tokens</w:t>
            </w:r>
          </w:p>
        </w:tc>
      </w:tr>
      <w:tr>
        <w:tc>
          <w:tcPr>
            <w:tcW w:type="dxa" w:w="259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Terminal-heavy</w:t>
            </w:r>
          </w:p>
        </w:tc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GPT-5.5</w:t>
            </w:r>
          </w:p>
        </w:tc>
        <w:tc>
          <w:tcPr>
            <w:tcW w:type="dxa" w:w="331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הכי טוב ב-shell</w:t>
            </w:r>
          </w:p>
        </w:tc>
      </w:tr>
      <w:tr>
        <w:tc>
          <w:tcPr>
            <w:tcW w:type="dxa" w:w="259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Privacy / On-prem</w:t>
            </w:r>
          </w:p>
        </w:tc>
        <w:tc>
          <w:tcPr>
            <w:tcW w:type="dxa" w:w="288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Qwen3-Coder 480B</w:t>
            </w:r>
          </w:p>
        </w:tc>
        <w:tc>
          <w:tcPr>
            <w:tcW w:type="dxa" w:w="331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open weights</w:t>
            </w:r>
          </w:p>
        </w:tc>
      </w:tr>
    </w:tbl>
    <w:p>
      <w:r>
        <w:br w:type="page"/>
      </w:r>
    </w:p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🛠️ מה היא יודעת לעשות — מול Claude Code</w:t>
      </w:r>
    </w:p>
    <w:p>
      <w:pPr>
        <w:bidi/>
        <w:spacing w:after="80"/>
        <w:jc w:val="right"/>
      </w:pPr>
      <w:r>
        <w:rPr>
          <w:rFonts w:ascii="Calibri" w:hAnsi="Calibri"/>
          <w:b/>
          <w:i w:val="0"/>
          <w:color w:val="10A85A"/>
          <w:sz w:val="26"/>
        </w:rPr>
        <w:t>כל מה ש-Claude Code יודע — CodeForge יודעת. ועוד.</w:t>
      </w:r>
    </w:p>
    <w:p/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504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יכולת</w:t>
            </w:r>
          </w:p>
        </w:tc>
        <w:tc>
          <w:tcPr>
            <w:tcW w:type="dxa" w:w="187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CodeForge</w:t>
            </w:r>
          </w:p>
        </w:tc>
        <w:tc>
          <w:tcPr>
            <w:tcW w:type="dxa" w:w="187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Claude Code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קריאת codebases עד 1M tokens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עריכות multi-file עם diffs מדויקים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הרצת Bash בסביבה מבוקרת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חיפוש Web ושליפת דוקומנטציה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MCP integrations (10+ שירותים)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Multi-agent fan-out לחקירה במקביל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Plan Mode עם אישור משתמש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זיכרון ארוך-טווח (CLAUDE.md / SKILL.md)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Skills library מתחזק את עצמו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Hooks ואוטומציות מותאמות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בדיקת UI בדפדפן אמיתי בלולאה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חלקי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Live preview גרפי תוך כדי בנייה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Multi-provider routing (לא רק Claude)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Deploy מובנה ל-Vercel/CF/Netlify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ממשק Web ידידותי ללא-מפתחים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ניהול ארגונים, צוותים, billing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</w:tr>
      <w:tr>
        <w:tc>
          <w:tcPr>
            <w:tcW w:type="dxa" w:w="50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BYOK (משתמשים מביאים API keys)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חלקי</w:t>
            </w:r>
          </w:p>
        </w:tc>
      </w:tr>
      <w:tr>
        <w:tc>
          <w:tcPr>
            <w:tcW w:type="dxa" w:w="50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חשיפה כ-MCP server לכלים אחרים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</w:tr>
    </w:tbl>
    <w:p/>
    <w:p>
      <w:pPr>
        <w:bidi/>
        <w:spacing w:before="200" w:after="120"/>
        <w:jc w:val="right"/>
      </w:pPr>
      <w:r>
        <w:rPr>
          <w:rFonts w:ascii="Calibri" w:hAnsi="Calibri"/>
          <w:b/>
          <w:color w:val="0B5ED7"/>
          <w:sz w:val="32"/>
        </w:rPr>
        <w:t>🌐 מה אפשר לבנות עם זה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🛍️ אתרי מסחר — Shopify-like, Stripe מובנה, payment flows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📱 אפליקציות SaaS — auth, billing, dashboards, multi-tenancy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📊 כלי פנים-ארגוניים — admin panels, CRMs, BI dashboards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🤖 AI apps — chatbots, agents, RAG over data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🎮 משחקים ב-browser — Phaser, Three.js, WebGPU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📲 אפליקציות mobile — Expo + React Native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🔌 APIs ו-backends — REST, GraphQL, tRPC, gRPC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🛠️ CLI tools ו-scripts — Node, Python, Go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🧬 Data pipelines — ETL, scrapers, analytics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💰 השוואת עלויות מול Claude Code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5E0"/>
            <w:tcBorders>
              <w:top w:val="single" w:sz="4" w:color="E88B00"/>
              <w:left w:val="single" w:sz="4" w:color="E88B00"/>
              <w:bottom w:val="single" w:sz="4" w:color="E88B00"/>
              <w:right w:val="single" w:sz="4" w:color="E88B00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❓ השאלה הכי חשובה — האם זה יעלה לי יותר?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תשובה קצרה: לא. ובטווח הארוך — הרבה פחות. אתה ה-Engine. אתה קובע איך לשלם.</w:t>
            </w:r>
          </w:p>
        </w:tc>
      </w:tr>
    </w:tbl>
    <w:p/>
    <w:p>
      <w:pPr>
        <w:bidi/>
        <w:spacing w:before="200" w:after="120"/>
        <w:jc w:val="right"/>
      </w:pPr>
      <w:r>
        <w:rPr>
          <w:rFonts w:ascii="Calibri" w:hAnsi="Calibri"/>
          <w:b/>
          <w:color w:val="0B5ED7"/>
          <w:sz w:val="32"/>
        </w:rPr>
        <w:t>📊 שלוש דרכים להפעיל את CodeForge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456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מודל</w:t>
            </w:r>
          </w:p>
        </w:tc>
        <w:tc>
          <w:tcPr>
            <w:tcW w:type="dxa" w:w="288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עלות חודשית</w:t>
            </w:r>
          </w:p>
        </w:tc>
        <w:tc>
          <w:tcPr>
            <w:tcW w:type="dxa" w:w="3744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יתרון</w:t>
            </w:r>
          </w:p>
        </w:tc>
      </w:tr>
      <w:tr>
        <w:tc>
          <w:tcPr>
            <w:tcW w:type="dxa" w:w="3456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BYOK (Anthropic API ישיר)</w:t>
            </w:r>
          </w:p>
        </w:tc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רק token usage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אותו מחיר של Claude Code, בלי מגבלות messages</w:t>
            </w:r>
          </w:p>
        </w:tc>
      </w:tr>
      <w:tr>
        <w:tc>
          <w:tcPr>
            <w:tcW w:type="dxa" w:w="3456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Multi-provider routing</w:t>
            </w:r>
          </w:p>
        </w:tc>
        <w:tc>
          <w:tcPr>
            <w:tcW w:type="dxa" w:w="288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60-80% פחות מ-Anthropic ישיר</w:t>
            </w:r>
          </w:p>
        </w:tc>
        <w:tc>
          <w:tcPr>
            <w:tcW w:type="dxa" w:w="374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ניתוב חכם למודל הזול ביותר שמספיק</w:t>
            </w:r>
          </w:p>
        </w:tc>
      </w:tr>
      <w:tr>
        <w:tc>
          <w:tcPr>
            <w:tcW w:type="dxa" w:w="3456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Open weights (Qwen/DeepSeek)</w:t>
            </w:r>
          </w:p>
        </w:tc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~$0 (self-hosted)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עלות חומרה בלבד, פרטיות מלאה</w:t>
            </w:r>
          </w:p>
        </w:tc>
      </w:tr>
    </w:tbl>
    <w:p/>
    <w:p>
      <w:pPr>
        <w:bidi/>
        <w:spacing w:before="200" w:after="120"/>
        <w:jc w:val="right"/>
      </w:pPr>
      <w:r>
        <w:rPr>
          <w:rFonts w:ascii="Calibri" w:hAnsi="Calibri"/>
          <w:b/>
          <w:color w:val="0B5ED7"/>
          <w:sz w:val="32"/>
        </w:rPr>
        <w:t>🎯 דוגמה מספרית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פרמטר</w:t>
            </w:r>
          </w:p>
        </w:tc>
        <w:tc>
          <w:tcPr>
            <w:tcW w:type="dxa" w:w="331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Claude Code Max 5x</w:t>
            </w:r>
          </w:p>
        </w:tc>
        <w:tc>
          <w:tcPr>
            <w:tcW w:type="dxa" w:w="3888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CodeForge עם BYOK</w:t>
            </w:r>
          </w:p>
        </w:tc>
      </w:tr>
      <w:tr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מחיר חודשי</w:t>
            </w:r>
          </w:p>
        </w:tc>
        <w:tc>
          <w:tcPr>
            <w:tcW w:type="dxa" w:w="331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$100 קבוע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$30-50 (לפי שימוש)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מגבלת הודעות</w:t>
            </w:r>
          </w:p>
        </w:tc>
        <w:tc>
          <w:tcPr>
            <w:tcW w:type="dxa" w:w="331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~225 / 5 שעות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אין מגבלה</w:t>
            </w:r>
          </w:p>
        </w:tc>
      </w:tr>
      <w:tr>
        <w:tc>
          <w:tcPr>
            <w:tcW w:type="dxa" w:w="288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מספר ספקי AI</w:t>
            </w:r>
          </w:p>
        </w:tc>
        <w:tc>
          <w:tcPr>
            <w:tcW w:type="dxa" w:w="331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1 (Anthropic)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6 ספקים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חיסכון יחסי</w:t>
            </w:r>
          </w:p>
        </w:tc>
        <w:tc>
          <w:tcPr>
            <w:tcW w:type="dxa" w:w="331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$50-70/חודש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BE7"/>
            <w:tcBorders>
              <w:top w:val="single" w:sz="4" w:color="10A85A"/>
              <w:left w:val="single" w:sz="4" w:color="10A85A"/>
              <w:bottom w:val="single" w:sz="4" w:color="10A85A"/>
              <w:right w:val="single" w:sz="4" w:color="10A85A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🚀 הבונוס של Prompt Caching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Anthropic נותן 90% הנחה על cache reads. עבור system prompt של 50K tokens שחוזר על עצמו — חיסכון של 70-90% מעלות ה-input. CodeForge מנצל את זה כברירת מחדל.</w:t>
            </w:r>
          </w:p>
        </w:tc>
      </w:tr>
    </w:tbl>
    <w:p>
      <w:r>
        <w:br w:type="page"/>
      </w:r>
    </w:p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🏛️ ארכיטקטורת המערכת</w:t>
      </w:r>
    </w:p>
    <w:p>
      <w:pPr>
        <w:bidi/>
        <w:spacing w:after="80"/>
        <w:jc w:val="right"/>
      </w:pPr>
      <w:r>
        <w:rPr>
          <w:rFonts w:ascii="Calibri" w:hAnsi="Calibri"/>
          <w:b/>
          <w:i w:val="0"/>
          <w:sz w:val="22"/>
        </w:rPr>
        <w:t>חמש שכבות מובנות, כל אחת ניתנת להחלפה:</w:t>
      </w:r>
    </w:p>
    <w:p/>
    <w:tbl>
      <w:tblPr>
        <w:tblW w:type="auto" w:w="0"/>
        <w:tblLook w:firstColumn="1" w:firstRow="1" w:lastColumn="0" w:lastRow="0" w:noHBand="0" w:noVBand="1" w:val="04A0"/>
        <w:bidiVisual/>
      </w:tblPr>
      <w:tblGrid>
        <w:gridCol w:w="9972"/>
      </w:tblGrid>
      <w:tr>
        <w:tc>
          <w:tcPr>
            <w:tcW w:type="dxa" w:w="9972"/>
            <w:shd w:val="clear" w:color="auto" w:fill="0B5ED7"/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FFFFFF"/>
                <w:sz w:val="26"/>
              </w:rPr>
              <w:t>1. שכבת ממשק (Frontend)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Next.js 15 + AI SDK v5 · Chat · Monaco Editor · Live Preview · File Tree</w:t>
            </w:r>
          </w:p>
        </w:tc>
      </w:tr>
      <w:tr>
        <w:tc>
          <w:tcPr>
            <w:tcW w:type="dxa" w:w="9972"/>
            <w:shd w:val="clear" w:color="auto" w:fill="1E40AF"/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FFFFFF"/>
                <w:sz w:val="26"/>
              </w:rPr>
              <w:t>2. שכבת Agent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Single-agent harness + sub-agents · כלים: Read · Edit · Write · Bash · Grep · Web · Browser</w:t>
            </w:r>
          </w:p>
        </w:tc>
      </w:tr>
      <w:tr>
        <w:tc>
          <w:tcPr>
            <w:tcW w:type="dxa" w:w="9972"/>
            <w:shd w:val="clear" w:color="auto" w:fill="5B21B6"/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FFFFFF"/>
                <w:sz w:val="26"/>
              </w:rPr>
              <w:t>3. שכבת אינטליגנציה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Multi-Provider Routing · MCP Gateway (10+ servers) · Sandbox (Firecracker microVMs)</w:t>
            </w:r>
          </w:p>
        </w:tc>
      </w:tr>
      <w:tr>
        <w:tc>
          <w:tcPr>
            <w:tcW w:type="dxa" w:w="9972"/>
            <w:shd w:val="clear" w:color="auto" w:fill="7C2D12"/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FFFFFF"/>
                <w:sz w:val="26"/>
              </w:rPr>
              <w:t>4. שכבת Storage &amp; Services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Neon Postgres + pgvector · Cloudflare R2 · WorkOS Auth · Stripe · Inngest</w:t>
            </w:r>
          </w:p>
        </w:tc>
      </w:tr>
      <w:tr>
        <w:tc>
          <w:tcPr>
            <w:tcW w:type="dxa" w:w="9972"/>
            <w:shd w:val="clear" w:color="auto" w:fill="1A1A2E"/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FFFFFF"/>
                <w:sz w:val="26"/>
              </w:rPr>
              <w:t>5. שכבת Deploy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Vercel · Cloudflare Pages · Netlify · Custom infrastructure</w:t>
            </w:r>
          </w:p>
        </w:tc>
      </w:tr>
    </w:tbl>
    <w:p/>
    <w:p>
      <w:pPr>
        <w:bidi/>
        <w:spacing w:before="200" w:after="120"/>
        <w:jc w:val="right"/>
      </w:pPr>
      <w:r>
        <w:rPr>
          <w:rFonts w:ascii="Calibri" w:hAnsi="Calibri"/>
          <w:b/>
          <w:color w:val="0B5ED7"/>
          <w:sz w:val="32"/>
        </w:rPr>
        <w:t>🧰 Tech Stack מומלץ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שכבה</w:t>
            </w:r>
          </w:p>
        </w:tc>
        <w:tc>
          <w:tcPr>
            <w:tcW w:type="dxa" w:w="3744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טכנולוגיה</w:t>
            </w:r>
          </w:p>
        </w:tc>
        <w:tc>
          <w:tcPr>
            <w:tcW w:type="dxa" w:w="3888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סיבה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Next.js 15 + TypeScript + Tailwind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תקן התעשייה לסוכני AI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Streaming</w:t>
            </w:r>
          </w:p>
        </w:tc>
        <w:tc>
          <w:tcPr>
            <w:tcW w:type="dxa" w:w="374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Vercel AI SDK v5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typed end-to-end, resumable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Editor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Monaco (desktop) + CodeMirror 6 (mobile)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VS Code DX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374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Neon Postgres + pgvector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branching ל-preview environments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ORM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Drizzle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edge-compatible, מהיר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374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WorkOS AuthKit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SSO חינמי עד 1M MAU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Billing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Stripe + Paddle (MoR)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תמיכה ב-VAT ישראלי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Sandbox</w:t>
            </w:r>
          </w:p>
        </w:tc>
        <w:tc>
          <w:tcPr>
            <w:tcW w:type="dxa" w:w="374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WebContainers + E2B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preview מיידי + heavy ops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Observability</w:t>
            </w:r>
          </w:p>
        </w:tc>
        <w:tc>
          <w:tcPr>
            <w:tcW w:type="dxa" w:w="374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Langfuse + OpenLLMetry</w:t>
            </w:r>
          </w:p>
        </w:tc>
        <w:tc>
          <w:tcPr>
            <w:tcW w:type="dxa" w:w="3888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OTel-native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Jobs</w:t>
            </w:r>
          </w:p>
        </w:tc>
        <w:tc>
          <w:tcPr>
            <w:tcW w:type="dxa" w:w="374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Inngest</w:t>
            </w:r>
          </w:p>
        </w:tc>
        <w:tc>
          <w:tcPr>
            <w:tcW w:type="dxa" w:w="3888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durable execution לסוכנים ארוכים</w:t>
            </w:r>
          </w:p>
        </w:tc>
      </w:tr>
    </w:tbl>
    <w:p>
      <w:r>
        <w:br w:type="page"/>
      </w:r>
    </w:p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🔐 אבטחה ברמת Enterprise</w:t>
      </w:r>
    </w:p>
    <w:p>
      <w:pPr>
        <w:bidi/>
        <w:spacing w:after="80"/>
        <w:jc w:val="right"/>
      </w:pPr>
      <w:r>
        <w:rPr>
          <w:rFonts w:ascii="Calibri" w:hAnsi="Calibri"/>
          <w:b/>
          <w:i w:val="0"/>
          <w:sz w:val="22"/>
        </w:rPr>
        <w:t>שבע שכבות הגנה מובנות מהיום הראשון: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🛡️ Credential Proxy — </w:t>
      </w:r>
      <w:r>
        <w:rPr>
          <w:rFonts w:ascii="Calibri" w:hAnsi="Calibri"/>
          <w:sz w:val="22"/>
        </w:rPr>
        <w:t>המודל אף פעם לא רואה סודות אמיתיים — placeholders בלבד, החלפה במוצא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🏰 Sandbox-per-session — </w:t>
      </w:r>
      <w:r>
        <w:rPr>
          <w:rFonts w:ascii="Calibri" w:hAnsi="Calibri"/>
          <w:sz w:val="22"/>
        </w:rPr>
        <w:t>Firecracker microVMs עם בידוד קרנל מלא לכל הרצה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🚫 Deny Rules — </w:t>
      </w:r>
      <w:r>
        <w:rPr>
          <w:rFonts w:ascii="Calibri" w:hAnsi="Calibri"/>
          <w:sz w:val="22"/>
        </w:rPr>
        <w:t>`rm -rf`, `git push --force`, `DROP TABLE` חסומים בקוד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🔗 MCP Hash-Pinning — </w:t>
      </w:r>
      <w:r>
        <w:rPr>
          <w:rFonts w:ascii="Calibri" w:hAnsi="Calibri"/>
          <w:sz w:val="22"/>
        </w:rPr>
        <w:t>הגנה מפני התקפת MCPoison (CVE-2025-54136)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🤖 Pre-execution Classifier — </w:t>
      </w:r>
      <w:r>
        <w:rPr>
          <w:rFonts w:ascii="Calibri" w:hAnsi="Calibri"/>
          <w:sz w:val="22"/>
        </w:rPr>
        <w:t>Lakera + Llama Prompt Guard 2 לסינון פקודות הרסניות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📋 Audit Log מלא — </w:t>
      </w:r>
      <w:r>
        <w:rPr>
          <w:rFonts w:ascii="Calibri" w:hAnsi="Calibri"/>
          <w:sz w:val="22"/>
        </w:rPr>
        <w:t>ClickHouse עם Merkle chain חתום לכל פעולה</w:t>
      </w:r>
    </w:p>
    <w:p>
      <w:pPr>
        <w:bidi/>
        <w:jc w:val="right"/>
      </w:pPr>
      <w:r>
        <w:rPr>
          <w:rFonts w:ascii="Calibri" w:hAnsi="Calibri"/>
          <w:b/>
          <w:color w:val="E88B00"/>
          <w:sz w:val="22"/>
        </w:rPr>
        <w:t xml:space="preserve">✅ SOC 2 Type 2 Track — </w:t>
      </w:r>
      <w:r>
        <w:rPr>
          <w:rFonts w:ascii="Calibri" w:hAnsi="Calibri"/>
          <w:sz w:val="22"/>
        </w:rPr>
        <w:t>מהיום הראשון עם Vanta, מוכן ל-enterprise תוך 9-12 חודשים</w:t>
      </w:r>
    </w:p>
    <w:p/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📈 מודל עסקי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16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</w:r>
          </w:p>
        </w:tc>
        <w:tc>
          <w:tcPr>
            <w:tcW w:type="dxa" w:w="144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Free</w:t>
            </w:r>
          </w:p>
        </w:tc>
        <w:tc>
          <w:tcPr>
            <w:tcW w:type="dxa" w:w="187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Pro</w:t>
            </w:r>
          </w:p>
        </w:tc>
        <w:tc>
          <w:tcPr>
            <w:tcW w:type="dxa" w:w="187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Team</w:t>
            </w:r>
          </w:p>
        </w:tc>
        <w:tc>
          <w:tcPr>
            <w:tcW w:type="dxa" w:w="2016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Enterprise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מחיר</w:t>
            </w:r>
          </w:p>
        </w:tc>
        <w:tc>
          <w:tcPr>
            <w:tcW w:type="dxa" w:w="14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$0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$25/חודש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$35/seat</w:t>
            </w:r>
          </w:p>
        </w:tc>
        <w:tc>
          <w:tcPr>
            <w:tcW w:type="dxa" w:w="2016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Custom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Credits/חודש</w:t>
            </w:r>
          </w:p>
        </w:tc>
        <w:tc>
          <w:tcPr>
            <w:tcW w:type="dxa" w:w="14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150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200/seat</w:t>
            </w:r>
          </w:p>
        </w:tc>
        <w:tc>
          <w:tcPr>
            <w:tcW w:type="dxa" w:w="2016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∞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פרויקטים פרטיים</w:t>
            </w:r>
          </w:p>
        </w:tc>
        <w:tc>
          <w:tcPr>
            <w:tcW w:type="dxa" w:w="14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❌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  <w:tc>
          <w:tcPr>
            <w:tcW w:type="dxa" w:w="2016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Custom domain</w:t>
            </w:r>
          </w:p>
        </w:tc>
        <w:tc>
          <w:tcPr>
            <w:tcW w:type="dxa" w:w="14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∞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SSO</w:t>
            </w:r>
          </w:p>
        </w:tc>
        <w:tc>
          <w:tcPr>
            <w:tcW w:type="dxa" w:w="14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Google</w:t>
            </w:r>
          </w:p>
        </w:tc>
        <w:tc>
          <w:tcPr>
            <w:tcW w:type="dxa" w:w="2016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SAML/SCIM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BYOK</w:t>
            </w:r>
          </w:p>
        </w:tc>
        <w:tc>
          <w:tcPr>
            <w:tcW w:type="dxa" w:w="144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21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SLA</w:t>
            </w:r>
          </w:p>
        </w:tc>
        <w:tc>
          <w:tcPr>
            <w:tcW w:type="dxa" w:w="144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016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99.9%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7F1FE"/>
            <w:tcBorders>
              <w:top w:val="single" w:sz="4" w:color="0B5ED7"/>
              <w:left w:val="single" w:sz="4" w:color="0B5ED7"/>
              <w:bottom w:val="single" w:sz="4" w:color="0B5ED7"/>
              <w:right w:val="single" w:sz="4" w:color="0B5ED7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💎 כלכלת היחידה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3x markup על עלות API → 65-70% gross margin. עם prompt caching אגרסיבי, יעד $25 ARPU עם $7-9 עלות = $16-18 רווח גולמי לחודש לכל משתמש Pro.</w:t>
            </w:r>
          </w:p>
        </w:tc>
      </w:tr>
    </w:tbl>
    <w:p>
      <w:r>
        <w:br w:type="page"/>
      </w:r>
    </w:p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🚀 לוח זמנים — מ-0 ל-MVP בשישה חודשים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1152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חודש</w:t>
            </w:r>
          </w:p>
        </w:tc>
        <w:tc>
          <w:tcPr>
            <w:tcW w:type="dxa" w:w="2304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שלב</w:t>
            </w:r>
          </w:p>
        </w:tc>
        <w:tc>
          <w:tcPr>
            <w:tcW w:type="dxa" w:w="5760"/>
            <w:shd w:val="clear" w:color="auto" w:fill="1A1A2E"/>
            <w:vAlign w:val="center"/>
          </w:tcPr>
          <w:p>
            <w:pPr>
              <w:bidi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תוצר</w:t>
            </w:r>
          </w:p>
        </w:tc>
      </w:tr>
      <w:tr>
        <w:tc>
          <w:tcPr>
            <w:tcW w:type="dxa" w:w="115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230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Foundation</w:t>
            </w:r>
          </w:p>
        </w:tc>
        <w:tc>
          <w:tcPr>
            <w:tcW w:type="dxa" w:w="57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Next.js + Postgres + Auth + Stripe</w:t>
            </w:r>
          </w:p>
        </w:tc>
      </w:tr>
      <w:tr>
        <w:tc>
          <w:tcPr>
            <w:tcW w:type="dxa" w:w="115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Agent Core</w:t>
            </w:r>
          </w:p>
        </w:tc>
        <w:tc>
          <w:tcPr>
            <w:tcW w:type="dxa" w:w="57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Streaming loop + 7 כלים + caching</w:t>
            </w:r>
          </w:p>
        </w:tc>
      </w:tr>
      <w:tr>
        <w:tc>
          <w:tcPr>
            <w:tcW w:type="dxa" w:w="115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30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UI/UX</w:t>
            </w:r>
          </w:p>
        </w:tc>
        <w:tc>
          <w:tcPr>
            <w:tcW w:type="dxa" w:w="57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Chat + Monaco + file tree + iframe preview</w:t>
            </w:r>
          </w:p>
        </w:tc>
      </w:tr>
      <w:tr>
        <w:tc>
          <w:tcPr>
            <w:tcW w:type="dxa" w:w="115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Execution</w:t>
            </w:r>
          </w:p>
        </w:tc>
        <w:tc>
          <w:tcPr>
            <w:tcW w:type="dxa" w:w="57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WebContainers + E2B + Playwright verify</w:t>
            </w:r>
          </w:p>
        </w:tc>
      </w:tr>
      <w:tr>
        <w:tc>
          <w:tcPr>
            <w:tcW w:type="dxa" w:w="1152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304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Hardening</w:t>
            </w:r>
          </w:p>
        </w:tc>
        <w:tc>
          <w:tcPr>
            <w:tcW w:type="dxa" w:w="5760"/>
            <w:shd w:val="clear" w:color="auto" w:fill="F3F6FB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Multi-provider + Observability + Security</w:t>
            </w:r>
          </w:p>
        </w:tc>
      </w:tr>
      <w:tr>
        <w:tc>
          <w:tcPr>
            <w:tcW w:type="dxa" w:w="1152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2304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Differentiation</w:t>
            </w:r>
          </w:p>
        </w:tc>
        <w:tc>
          <w:tcPr>
            <w:tcW w:type="dxa" w:w="5760"/>
            <w:vAlign w:val="center"/>
          </w:tcPr>
          <w:p>
            <w:pPr>
              <w:bidi/>
              <w:jc w:val="right"/>
            </w:pPr>
            <w:r>
              <w:rPr>
                <w:rFonts w:ascii="Calibri" w:hAnsi="Calibri"/>
                <w:sz w:val="20"/>
              </w:rPr>
              <w:t>MCP gateway + Skills library + A/B + SOC 2</w:t>
            </w:r>
          </w:p>
        </w:tc>
      </w:tr>
    </w:tbl>
    <w:p/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🎯 למה זה הזמן הנכון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📊 SWE-bench Verified הגיע ל-82% ב-2026 — סוכנים אוטונומיים על משימות אמיתיות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💵 Lovable עשתה $100M ARR ב-8 חודשים, Cursor חצתה $500M ARR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🌍 MCP הפך לתקן — Anthropic, OpenAI, Cursor, Zed, Windsurf, ChatGPT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🔑 תעלת אמיתית נסגרת מהר — מי שלא משחק עכשיו לא ישחק בכלל</w:t>
      </w:r>
    </w:p>
    <w:p>
      <w:pPr>
        <w:pStyle w:val="ListBullet"/>
        <w:bidi/>
        <w:ind w:left="360"/>
        <w:jc w:val="right"/>
      </w:pPr>
      <w:r/>
      <w:r>
        <w:rPr>
          <w:rFonts w:ascii="Calibri" w:hAnsi="Calibri"/>
          <w:sz w:val="22"/>
        </w:rPr>
        <w:t>🇮🇱 שוק ישראל חסר פתרון מקומי עם תמיכה בעברית ו-RTL</w:t>
      </w:r>
    </w:p>
    <w:p/>
    <w:p>
      <w:pPr>
        <w:bidi/>
        <w:spacing w:before="280" w:after="120"/>
        <w:jc w:val="right"/>
      </w:pPr>
      <w:r>
        <w:rPr>
          <w:rFonts w:ascii="Calibri" w:hAnsi="Calibri"/>
          <w:b/>
          <w:color w:val="0B5ED7"/>
          <w:sz w:val="44"/>
        </w:rPr>
        <w:t>💡 שורה תחתונה</w:t>
      </w:r>
    </w:p>
    <w:p>
      <w:pPr>
        <w:bidi/>
        <w:spacing w:after="80"/>
        <w:jc w:val="right"/>
      </w:pPr>
      <w:r>
        <w:rPr>
          <w:rFonts w:ascii="Calibri" w:hAnsi="Calibri"/>
          <w:b/>
          <w:i w:val="0"/>
          <w:color w:val="0B5ED7"/>
          <w:sz w:val="28"/>
        </w:rPr>
        <w:t>CodeForge הופכת אותך מ-משתמש של Claude Code ל-בעלים של מנוע AI עצמאי.</w:t>
      </w:r>
    </w:p>
    <w:p/>
    <w:p>
      <w:pPr>
        <w:bidi/>
        <w:jc w:val="right"/>
      </w:pPr>
      <w:r>
        <w:rPr>
          <w:rFonts w:ascii="Calibri" w:hAnsi="Calibri"/>
          <w:b/>
          <w:color w:val="10A85A"/>
          <w:sz w:val="24"/>
        </w:rPr>
        <w:t>✅ כל היכולות של Claude Code — וגם יותר</w:t>
      </w:r>
    </w:p>
    <w:p>
      <w:pPr>
        <w:bidi/>
        <w:jc w:val="right"/>
      </w:pPr>
      <w:r>
        <w:rPr>
          <w:rFonts w:ascii="Calibri" w:hAnsi="Calibri"/>
          <w:b/>
          <w:color w:val="10A85A"/>
          <w:sz w:val="24"/>
        </w:rPr>
        <w:t>✅ עלות נמוכה יותר תוך שליטה מלאה</w:t>
      </w:r>
    </w:p>
    <w:p>
      <w:pPr>
        <w:bidi/>
        <w:jc w:val="right"/>
      </w:pPr>
      <w:r>
        <w:rPr>
          <w:rFonts w:ascii="Calibri" w:hAnsi="Calibri"/>
          <w:b/>
          <w:color w:val="10A85A"/>
          <w:sz w:val="24"/>
        </w:rPr>
        <w:t>✅ ממשק Web יפה לא-מפתחים, API למפתחים</w:t>
      </w:r>
    </w:p>
    <w:p>
      <w:pPr>
        <w:bidi/>
        <w:jc w:val="right"/>
      </w:pPr>
      <w:r>
        <w:rPr>
          <w:rFonts w:ascii="Calibri" w:hAnsi="Calibri"/>
          <w:b/>
          <w:color w:val="10A85A"/>
          <w:sz w:val="24"/>
        </w:rPr>
        <w:t>✅ אינטגרציה עם 10+ שירותים דרך MCP</w:t>
      </w:r>
    </w:p>
    <w:p>
      <w:pPr>
        <w:bidi/>
        <w:jc w:val="right"/>
      </w:pPr>
      <w:r>
        <w:rPr>
          <w:rFonts w:ascii="Calibri" w:hAnsi="Calibri"/>
          <w:b/>
          <w:color w:val="10A85A"/>
          <w:sz w:val="24"/>
        </w:rPr>
        <w:t>✅ אסטרטגיית distribution דרך חשיפת המערכת כ-MCP server</w:t>
      </w:r>
    </w:p>
    <w:p>
      <w:pPr>
        <w:bidi/>
        <w:jc w:val="right"/>
      </w:pPr>
      <w:r>
        <w:rPr>
          <w:rFonts w:ascii="Calibri" w:hAnsi="Calibri"/>
          <w:b/>
          <w:color w:val="10A85A"/>
          <w:sz w:val="24"/>
        </w:rPr>
        <w:t>✅ אבטחה ו-compliance ברמת enterprise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5E0"/>
            <w:tcBorders>
              <w:top w:val="single" w:sz="4" w:color="E88B00"/>
              <w:left w:val="single" w:sz="4" w:color="E88B00"/>
              <w:bottom w:val="single" w:sz="4" w:color="E88B00"/>
              <w:right w:val="single" w:sz="4" w:color="E88B00"/>
            </w:tcBorders>
          </w:tcPr>
          <w:p>
            <w:pPr>
              <w:bidi/>
              <w:jc w:val="right"/>
            </w:pPr>
            <w:r>
              <w:rPr>
                <w:rFonts w:ascii="Calibri" w:hAnsi="Calibri"/>
                <w:b/>
                <w:color w:val="0B5ED7"/>
                <w:sz w:val="24"/>
              </w:rPr>
              <w:t>🚀 צעד אחד מהפעלה</w:t>
            </w:r>
          </w:p>
          <w:p>
            <w:pPr>
              <w:bidi/>
              <w:jc w:val="right"/>
            </w:pPr>
            <w:r>
              <w:rPr>
                <w:rFonts w:ascii="Calibri" w:hAnsi="Calibri"/>
                <w:sz w:val="22"/>
              </w:rPr>
              <w:t>זה לא רק "Claude Code שלי". זו הפלטפורמה שעליה אבנה את כל מה שעוד יבוא. אישור החזון → Phase 1 (Foundation) → MVP חי תוך 90 יום.</w:t>
            </w:r>
          </w:p>
        </w:tc>
      </w:tr>
    </w:tbl>
    <w:p/>
    <w:p>
      <w:pPr>
        <w:pBdr>
          <w:bottom w:val="single" w:sz="8" w:space="1" w:color="0B5ED7"/>
        </w:pBdr>
      </w:pPr>
    </w:p>
    <w:p>
      <w:pPr>
        <w:bidi/>
        <w:jc w:val="center"/>
      </w:pPr>
      <w:r>
        <w:rPr>
          <w:rFonts w:ascii="Calibri" w:hAnsi="Calibri"/>
          <w:i/>
          <w:color w:val="6B7280"/>
          <w:sz w:val="18"/>
        </w:rPr>
        <w:t>מסמך זה הוא תקציר של 15 מחקרים עצמאיים מעמיקים: ניתוח מתחרים, ארכיטקטורת סוכנים, מודלי AI, sandboxes, MCP, אבטחה, observability, תמחור, ועוד.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