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HTR Content Protocol</w:t>
      </w:r>
      <w:r w:rsidDel="00000000" w:rsidR="00000000" w:rsidRPr="00000000">
        <w:rPr>
          <w:color w:val="1f1f1f"/>
          <w:rtl w:val="0"/>
        </w:rPr>
        <w:t xml:space="preserve">. This is the "Contract."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Save this as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HTR_PROTOCOL.md</w:t>
      </w:r>
      <w:r w:rsidDel="00000000" w:rsidR="00000000" w:rsidRPr="00000000">
        <w:rPr>
          <w:color w:val="1f1f1f"/>
          <w:rtl w:val="0"/>
        </w:rPr>
        <w:t xml:space="preserve"> in your root folder.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Whenever you want me to generate an article, you will simply say: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"Generate Article #[X] following the Protocol."</w:t>
      </w:r>
      <w:r w:rsidDel="00000000" w:rsidR="00000000" w:rsidRPr="00000000">
        <w:rPr>
          <w:color w:val="1f1f1f"/>
          <w:rtl w:val="0"/>
        </w:rPr>
        <w:t xml:space="preserve"> I will strictly adhere to the JSON schema defined below.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bbggj8emrln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HTR Content Protocol (v1.0)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Generate zero-error JSON payloads for the </w:t>
      </w:r>
      <w:r w:rsidDel="00000000" w:rsidR="00000000" w:rsidRPr="00000000">
        <w:rPr>
          <w:color w:val="444746"/>
          <w:shd w:fill="e9eef6" w:val="clear"/>
          <w:rtl w:val="0"/>
        </w:rPr>
        <w:t xml:space="preserve">policyAnalysis</w:t>
      </w:r>
      <w:r w:rsidDel="00000000" w:rsidR="00000000" w:rsidRPr="00000000">
        <w:rPr>
          <w:color w:val="1f1f1f"/>
          <w:rtl w:val="0"/>
        </w:rPr>
        <w:t xml:space="preserve"> schema that import directly via </w:t>
      </w:r>
      <w:r w:rsidDel="00000000" w:rsidR="00000000" w:rsidRPr="00000000">
        <w:rPr>
          <w:color w:val="444746"/>
          <w:shd w:fill="e9eef6" w:val="clear"/>
          <w:rtl w:val="0"/>
        </w:rPr>
        <w:t xml:space="preserve">scripts/import.js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1erhjv2afcd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The Output Rules (AI Instructions)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AI must generate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single JSON object</w:t>
      </w:r>
      <w:r w:rsidDel="00000000" w:rsidR="00000000" w:rsidRPr="00000000">
        <w:rPr>
          <w:color w:val="1f1f1f"/>
          <w:rtl w:val="0"/>
        </w:rPr>
        <w:t xml:space="preserve"> adhering to these strict constraints: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sanity/content/article.json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Root Type: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"_type": "policyAnalysis"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Slug:</w:t>
      </w:r>
      <w:r w:rsidDel="00000000" w:rsidR="00000000" w:rsidRPr="00000000">
        <w:rPr>
          <w:color w:val="1f1f1f"/>
          <w:rtl w:val="0"/>
        </w:rPr>
        <w:t xml:space="preserve"> Must be an object: </w:t>
      </w:r>
      <w:r w:rsidDel="00000000" w:rsidR="00000000" w:rsidRPr="00000000">
        <w:rPr>
          <w:color w:val="444746"/>
          <w:shd w:fill="e9eef6" w:val="clear"/>
          <w:rtl w:val="0"/>
        </w:rPr>
        <w:t xml:space="preserve">"slug": { "current": "kebab-case-string" }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Pillar:</w:t>
      </w:r>
      <w:r w:rsidDel="00000000" w:rsidR="00000000" w:rsidRPr="00000000">
        <w:rPr>
          <w:color w:val="1f1f1f"/>
          <w:rtl w:val="0"/>
        </w:rPr>
        <w:t xml:space="preserve"> Single String.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Allowed Values: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"Policy"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"Economics"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"Technology"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"Operations"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"Science"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Single String.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Allowed Values: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"Active"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"Proposed"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"In Committee"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Impact Level:</w:t>
      </w:r>
      <w:r w:rsidDel="00000000" w:rsidR="00000000" w:rsidRPr="00000000">
        <w:rPr>
          <w:color w:val="1f1f1f"/>
          <w:rtl w:val="0"/>
        </w:rPr>
        <w:t xml:space="preserve"> Single String.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Allowed Values: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"Critical"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"High"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"Medium"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Body Content:</w:t>
      </w:r>
      <w:r w:rsidDel="00000000" w:rsidR="00000000" w:rsidRPr="00000000">
        <w:rPr>
          <w:color w:val="1f1f1f"/>
          <w:rtl w:val="0"/>
        </w:rPr>
        <w:t xml:space="preserve"> Must be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Portable Text Array</w:t>
      </w:r>
      <w:r w:rsidDel="00000000" w:rsidR="00000000" w:rsidRPr="00000000">
        <w:rPr>
          <w:color w:val="1f1f1f"/>
          <w:rtl w:val="0"/>
        </w:rPr>
        <w:t xml:space="preserve"> (Sanity Blocks).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Markdown strings.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a7kdcadxonx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The Content Block Formatting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body</w:t>
      </w:r>
      <w:r w:rsidDel="00000000" w:rsidR="00000000" w:rsidRPr="00000000">
        <w:rPr>
          <w:color w:val="1f1f1f"/>
          <w:rtl w:val="0"/>
        </w:rPr>
        <w:t xml:space="preserve"> array can only contain these specific block structures: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cbf1gcfh8fr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Standard Text (Paragraphs)</w:t>
      </w:r>
    </w:p>
    <w:p w:rsidR="00000000" w:rsidDel="00000000" w:rsidP="00000000" w:rsidRDefault="00000000" w:rsidRPr="00000000" w14:paraId="0000001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"block"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"unique_id"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"style"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"normal"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"children"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 content here."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"marks"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[] 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"markDefs"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Bold Text:</w:t>
      </w:r>
      <w:r w:rsidDel="00000000" w:rsidR="00000000" w:rsidRPr="00000000">
        <w:rPr>
          <w:color w:val="1f1f1f"/>
          <w:rtl w:val="0"/>
        </w:rPr>
        <w:t xml:space="preserve"> Add </w:t>
      </w:r>
      <w:r w:rsidDel="00000000" w:rsidR="00000000" w:rsidRPr="00000000">
        <w:rPr>
          <w:color w:val="444746"/>
          <w:shd w:fill="e9eef6" w:val="clear"/>
          <w:rtl w:val="0"/>
        </w:rPr>
        <w:t xml:space="preserve">"strong"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color w:val="444746"/>
          <w:shd w:fill="e9eef6" w:val="clear"/>
          <w:rtl w:val="0"/>
        </w:rPr>
        <w:t xml:space="preserve">marks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Italic Text:</w:t>
      </w:r>
      <w:r w:rsidDel="00000000" w:rsidR="00000000" w:rsidRPr="00000000">
        <w:rPr>
          <w:color w:val="1f1f1f"/>
          <w:rtl w:val="0"/>
        </w:rPr>
        <w:t xml:space="preserve"> Add </w:t>
      </w:r>
      <w:r w:rsidDel="00000000" w:rsidR="00000000" w:rsidRPr="00000000">
        <w:rPr>
          <w:color w:val="444746"/>
          <w:shd w:fill="e9eef6" w:val="clear"/>
          <w:rtl w:val="0"/>
        </w:rPr>
        <w:t xml:space="preserve">"em"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color w:val="444746"/>
          <w:shd w:fill="e9eef6" w:val="clear"/>
          <w:rtl w:val="0"/>
        </w:rPr>
        <w:t xml:space="preserve">marks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zyo0f168em4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Headers (H2 or H3 only)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"h2"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"h3"</w:t>
      </w:r>
      <w:r w:rsidDel="00000000" w:rsidR="00000000" w:rsidRPr="00000000">
        <w:rPr>
          <w:color w:val="1f1f1f"/>
          <w:rtl w:val="0"/>
        </w:rPr>
        <w:t xml:space="preserve">. (Do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use h1 or h4).</w:t>
      </w:r>
    </w:p>
    <w:p w:rsidR="00000000" w:rsidDel="00000000" w:rsidP="00000000" w:rsidRDefault="00000000" w:rsidRPr="00000000" w14:paraId="0000002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"block"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"header_id"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"style"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"children"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"Section Title"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"marks"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[] }]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rocbwc73k62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Quotes (Blockquote)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"blockquote"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Marks:</w:t>
      </w:r>
      <w:r w:rsidDel="00000000" w:rsidR="00000000" w:rsidRPr="00000000">
        <w:rPr>
          <w:color w:val="1f1f1f"/>
          <w:rtl w:val="0"/>
        </w:rPr>
        <w:t xml:space="preserve"> Use schema colors: </w:t>
      </w:r>
      <w:r w:rsidDel="00000000" w:rsidR="00000000" w:rsidRPr="00000000">
        <w:rPr>
          <w:color w:val="444746"/>
          <w:shd w:fill="e9eef6" w:val="clear"/>
          <w:rtl w:val="0"/>
        </w:rPr>
        <w:t xml:space="preserve">"highlight-policy"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"highlight-economics"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"highlight-tech"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"block"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"quote_id"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"style"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"blockquote"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"children"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[{ 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"“Quote text here.”"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"marks"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"highlight-economics"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}]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ro33hrwh39s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D. Data Tables (Code Block)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color w:val="1f1f1f"/>
          <w:rtl w:val="0"/>
        </w:rPr>
        <w:t xml:space="preserve"> JSON Array of Objects stringified inside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code</w:t>
      </w:r>
      <w:r w:rsidDel="00000000" w:rsidR="00000000" w:rsidRPr="00000000">
        <w:rPr>
          <w:color w:val="1f1f1f"/>
          <w:rtl w:val="0"/>
        </w:rPr>
        <w:t xml:space="preserve"> field.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"json"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"table_id"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"language"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"json"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"[{\"Metric\": \"Revenue\", \"Growth\": \"+10%\"}, {\"Metric\": \"Cost\", \"Growth\": \"+5%\"}]"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ra9l3ivnpry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E. Images (Placeholder)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Do not include </w:t>
      </w:r>
      <w:r w:rsidDel="00000000" w:rsidR="00000000" w:rsidRPr="00000000">
        <w:rPr>
          <w:color w:val="444746"/>
          <w:shd w:fill="e9eef6" w:val="clear"/>
          <w:rtl w:val="0"/>
        </w:rPr>
        <w:t xml:space="preserve">asset</w:t>
      </w:r>
      <w:r w:rsidDel="00000000" w:rsidR="00000000" w:rsidRPr="00000000">
        <w:rPr>
          <w:color w:val="1f1f1f"/>
          <w:rtl w:val="0"/>
        </w:rPr>
        <w:t xml:space="preserve"> reference unless a valid ID exists. Use for structure only.</w:t>
      </w:r>
    </w:p>
    <w:p w:rsidR="00000000" w:rsidDel="00000000" w:rsidP="00000000" w:rsidRDefault="00000000" w:rsidRPr="00000000" w14:paraId="0000004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"image"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"img_id"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"caption"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"Figure 1: Description of the chart."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"alt"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"Alt text for accessibility"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tatt8e2q3j8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F. Videos (YouTube/Vimeo)</w:t>
      </w:r>
    </w:p>
    <w:p w:rsidR="00000000" w:rsidDel="00000000" w:rsidP="00000000" w:rsidRDefault="00000000" w:rsidRPr="00000000" w14:paraId="0000005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"video"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"vid_id"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"url"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"https://www.youtube.com/watch?v=VIDEO_ID"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"caption"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"Video Title"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347npdpupsi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The Execution Steps (User)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Generate Content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Ask the AI: "Generate Article #[X] following the Protocol."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Save File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Copy the JSON output and overwrite sanity/content/article.json.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Run Script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Execute the import script from the project root:</w:t>
      </w:r>
    </w:p>
    <w:p w:rsidR="00000000" w:rsidDel="00000000" w:rsidP="00000000" w:rsidRDefault="00000000" w:rsidRPr="00000000" w14:paraId="0000006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node scripts/import.js article.json</w:t>
      </w:r>
    </w:p>
    <w:p w:rsidR="00000000" w:rsidDel="00000000" w:rsidP="00000000" w:rsidRDefault="00000000" w:rsidRPr="00000000" w14:paraId="0000006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