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75B4" w14:textId="77777777" w:rsidR="00F05073" w:rsidRPr="000D0887" w:rsidRDefault="00F05073" w:rsidP="009C7D10">
      <w:pPr>
        <w:pStyle w:val="Title"/>
        <w:spacing w:before="240" w:after="240"/>
        <w:jc w:val="center"/>
        <w:rPr>
          <w:rFonts w:eastAsia="Times New Roman"/>
          <w:b/>
          <w:bCs/>
        </w:rPr>
      </w:pPr>
      <w:r w:rsidRPr="000D0887">
        <w:rPr>
          <w:rFonts w:eastAsia="Times New Roman"/>
          <w:b/>
          <w:bCs/>
        </w:rPr>
        <w:t>WHAT IS AN APOSTOLIC HUB?</w:t>
      </w:r>
    </w:p>
    <w:p w14:paraId="4426658A" w14:textId="77777777" w:rsidR="00F05073" w:rsidRPr="00826518" w:rsidRDefault="00F05073" w:rsidP="009C7D10">
      <w:pPr>
        <w:shd w:val="clear" w:color="auto" w:fill="FFFFFF"/>
        <w:spacing w:before="240" w:after="240" w:line="240" w:lineRule="auto"/>
        <w:jc w:val="both"/>
        <w:rPr>
          <w:rFonts w:eastAsia="Times New Roman" w:cstheme="minorHAnsi"/>
          <w:sz w:val="24"/>
          <w:szCs w:val="24"/>
        </w:rPr>
      </w:pPr>
      <w:r w:rsidRPr="00826518">
        <w:rPr>
          <w:rFonts w:eastAsia="Times New Roman" w:cstheme="minorHAnsi"/>
          <w:sz w:val="24"/>
          <w:szCs w:val="24"/>
        </w:rPr>
        <w:t>Think of it as an airport, or a restaurant. People come in, transit </w:t>
      </w:r>
      <w:r w:rsidRPr="00826518">
        <w:rPr>
          <w:rFonts w:eastAsia="Times New Roman" w:cstheme="minorHAnsi"/>
          <w:i/>
          <w:iCs/>
          <w:sz w:val="24"/>
          <w:szCs w:val="24"/>
        </w:rPr>
        <w:t>(get fed, pick up what they need)</w:t>
      </w:r>
      <w:r w:rsidRPr="00826518">
        <w:rPr>
          <w:rFonts w:eastAsia="Times New Roman" w:cstheme="minorHAnsi"/>
          <w:sz w:val="24"/>
          <w:szCs w:val="24"/>
        </w:rPr>
        <w:t>, and go back out again. There are many flights/tables. Every person that comes in has a customized flight route/meal order according to their specific needs for that season.</w:t>
      </w:r>
    </w:p>
    <w:p w14:paraId="10122F3C" w14:textId="77777777" w:rsidR="00F05073" w:rsidRPr="00826518" w:rsidRDefault="00F05073" w:rsidP="009C7D10">
      <w:pPr>
        <w:shd w:val="clear" w:color="auto" w:fill="FFFFFF"/>
        <w:spacing w:before="240" w:after="240" w:line="240" w:lineRule="auto"/>
        <w:jc w:val="both"/>
        <w:rPr>
          <w:rFonts w:eastAsia="Times New Roman" w:cstheme="minorHAnsi"/>
          <w:sz w:val="24"/>
          <w:szCs w:val="24"/>
        </w:rPr>
      </w:pPr>
      <w:r w:rsidRPr="00826518">
        <w:rPr>
          <w:rFonts w:eastAsia="Times New Roman" w:cstheme="minorHAnsi"/>
          <w:sz w:val="24"/>
          <w:szCs w:val="24"/>
        </w:rPr>
        <w:t xml:space="preserve">An apostolic hub exists </w:t>
      </w:r>
      <w:r w:rsidRPr="00AE77CE">
        <w:rPr>
          <w:rFonts w:eastAsia="Times New Roman" w:cstheme="minorHAnsi"/>
          <w:i/>
          <w:iCs/>
          <w:sz w:val="24"/>
          <w:szCs w:val="24"/>
        </w:rPr>
        <w:t>"to equip his people for works of service, so that the body of Christ may be built up until we all reach unity in the faith and in the knowledge of the Son of God and become mature, attaining to the whole measure of the fullness of Christ."</w:t>
      </w:r>
      <w:r w:rsidRPr="00826518">
        <w:rPr>
          <w:rFonts w:eastAsia="Times New Roman" w:cstheme="minorHAnsi"/>
          <w:sz w:val="24"/>
          <w:szCs w:val="24"/>
        </w:rPr>
        <w:t xml:space="preserve"> (Ephesians 4)</w:t>
      </w:r>
    </w:p>
    <w:p w14:paraId="24AACAF1" w14:textId="77777777" w:rsidR="00F05073" w:rsidRPr="00826518" w:rsidRDefault="00F05073" w:rsidP="009C7D10">
      <w:pPr>
        <w:shd w:val="clear" w:color="auto" w:fill="FFFFFF"/>
        <w:spacing w:before="120" w:after="120" w:line="240" w:lineRule="auto"/>
        <w:jc w:val="both"/>
        <w:rPr>
          <w:rFonts w:eastAsia="Times New Roman" w:cstheme="minorHAnsi"/>
          <w:sz w:val="24"/>
          <w:szCs w:val="24"/>
        </w:rPr>
      </w:pPr>
      <w:r w:rsidRPr="00826518">
        <w:rPr>
          <w:rFonts w:eastAsia="Times New Roman" w:cstheme="minorHAnsi"/>
          <w:sz w:val="24"/>
          <w:szCs w:val="24"/>
        </w:rPr>
        <w:t>An apostolic hub:</w:t>
      </w:r>
    </w:p>
    <w:p w14:paraId="47385797" w14:textId="77777777" w:rsidR="00F05073" w:rsidRPr="00826518" w:rsidRDefault="00F05073" w:rsidP="009C7D10">
      <w:pPr>
        <w:numPr>
          <w:ilvl w:val="0"/>
          <w:numId w:val="1"/>
        </w:numPr>
        <w:shd w:val="clear" w:color="auto" w:fill="FFFFFF"/>
        <w:tabs>
          <w:tab w:val="clear" w:pos="720"/>
        </w:tabs>
        <w:spacing w:before="120" w:after="120" w:line="240" w:lineRule="auto"/>
        <w:ind w:left="810"/>
        <w:jc w:val="both"/>
        <w:rPr>
          <w:rFonts w:eastAsia="Times New Roman" w:cstheme="minorHAnsi"/>
          <w:sz w:val="24"/>
          <w:szCs w:val="24"/>
        </w:rPr>
      </w:pPr>
      <w:r w:rsidRPr="00826518">
        <w:rPr>
          <w:rFonts w:eastAsia="Times New Roman" w:cstheme="minorHAnsi"/>
          <w:sz w:val="24"/>
          <w:szCs w:val="24"/>
        </w:rPr>
        <w:t>Is a network of mature fivefold leaders across all seven mountains of society</w:t>
      </w:r>
    </w:p>
    <w:p w14:paraId="5785261A" w14:textId="77777777" w:rsidR="00F05073" w:rsidRPr="00826518" w:rsidRDefault="00F05073" w:rsidP="009C7D10">
      <w:pPr>
        <w:numPr>
          <w:ilvl w:val="0"/>
          <w:numId w:val="1"/>
        </w:numPr>
        <w:shd w:val="clear" w:color="auto" w:fill="FFFFFF"/>
        <w:tabs>
          <w:tab w:val="clear" w:pos="720"/>
        </w:tabs>
        <w:spacing w:before="120" w:after="120" w:line="240" w:lineRule="auto"/>
        <w:ind w:left="810"/>
        <w:jc w:val="both"/>
        <w:rPr>
          <w:rFonts w:eastAsia="Times New Roman" w:cstheme="minorHAnsi"/>
          <w:sz w:val="24"/>
          <w:szCs w:val="24"/>
        </w:rPr>
      </w:pPr>
      <w:r w:rsidRPr="00826518">
        <w:rPr>
          <w:rFonts w:eastAsia="Times New Roman" w:cstheme="minorHAnsi"/>
          <w:sz w:val="24"/>
          <w:szCs w:val="24"/>
        </w:rPr>
        <w:t>Equips, trains, and launches other maturing five-fold in the body of Christ to do the work of the Kingdom</w:t>
      </w:r>
    </w:p>
    <w:p w14:paraId="2A13A304" w14:textId="77777777" w:rsidR="00F05073" w:rsidRPr="00826518" w:rsidRDefault="00F05073" w:rsidP="009C7D10">
      <w:pPr>
        <w:numPr>
          <w:ilvl w:val="0"/>
          <w:numId w:val="1"/>
        </w:numPr>
        <w:shd w:val="clear" w:color="auto" w:fill="FFFFFF"/>
        <w:tabs>
          <w:tab w:val="clear" w:pos="720"/>
        </w:tabs>
        <w:spacing w:before="120" w:after="120" w:line="240" w:lineRule="auto"/>
        <w:ind w:left="810"/>
        <w:jc w:val="both"/>
        <w:rPr>
          <w:rFonts w:eastAsia="Times New Roman" w:cstheme="minorHAnsi"/>
          <w:sz w:val="24"/>
          <w:szCs w:val="24"/>
        </w:rPr>
      </w:pPr>
      <w:r w:rsidRPr="00826518">
        <w:rPr>
          <w:rFonts w:eastAsia="Times New Roman" w:cstheme="minorHAnsi"/>
          <w:sz w:val="24"/>
          <w:szCs w:val="24"/>
        </w:rPr>
        <w:t>Disciples both individuals and nations</w:t>
      </w:r>
    </w:p>
    <w:p w14:paraId="4E6195B0" w14:textId="77777777" w:rsidR="00F05073" w:rsidRPr="00826518" w:rsidRDefault="00F05073" w:rsidP="009C7D10">
      <w:pPr>
        <w:numPr>
          <w:ilvl w:val="0"/>
          <w:numId w:val="1"/>
        </w:numPr>
        <w:shd w:val="clear" w:color="auto" w:fill="FFFFFF"/>
        <w:tabs>
          <w:tab w:val="clear" w:pos="720"/>
        </w:tabs>
        <w:spacing w:before="120" w:after="120" w:line="240" w:lineRule="auto"/>
        <w:ind w:left="810"/>
        <w:jc w:val="both"/>
        <w:rPr>
          <w:rFonts w:eastAsia="Times New Roman" w:cstheme="minorHAnsi"/>
          <w:sz w:val="24"/>
          <w:szCs w:val="24"/>
        </w:rPr>
      </w:pPr>
      <w:r w:rsidRPr="00826518">
        <w:rPr>
          <w:rFonts w:eastAsia="Times New Roman" w:cstheme="minorHAnsi"/>
          <w:sz w:val="24"/>
          <w:szCs w:val="24"/>
        </w:rPr>
        <w:t>Begins the discipleship process starting from pre-believer, to believer, to mature sons of God</w:t>
      </w:r>
    </w:p>
    <w:p w14:paraId="10B8547C" w14:textId="77777777" w:rsidR="00F05073" w:rsidRPr="00826518" w:rsidRDefault="00F05073" w:rsidP="009C7D10">
      <w:pPr>
        <w:numPr>
          <w:ilvl w:val="0"/>
          <w:numId w:val="1"/>
        </w:numPr>
        <w:shd w:val="clear" w:color="auto" w:fill="FFFFFF"/>
        <w:tabs>
          <w:tab w:val="clear" w:pos="720"/>
        </w:tabs>
        <w:spacing w:before="120" w:after="120" w:line="240" w:lineRule="auto"/>
        <w:ind w:left="810"/>
        <w:jc w:val="both"/>
        <w:rPr>
          <w:rFonts w:eastAsia="Times New Roman" w:cstheme="minorHAnsi"/>
          <w:sz w:val="24"/>
          <w:szCs w:val="24"/>
        </w:rPr>
      </w:pPr>
      <w:r w:rsidRPr="00826518">
        <w:rPr>
          <w:rFonts w:eastAsia="Times New Roman" w:cstheme="minorHAnsi"/>
          <w:sz w:val="24"/>
          <w:szCs w:val="24"/>
        </w:rPr>
        <w:t>Is a platform of innovation, collaboration, and solution</w:t>
      </w:r>
    </w:p>
    <w:p w14:paraId="0A8DE0D5" w14:textId="77777777" w:rsidR="00F05073" w:rsidRPr="00826518" w:rsidRDefault="00F05073" w:rsidP="009C7D10">
      <w:pPr>
        <w:numPr>
          <w:ilvl w:val="0"/>
          <w:numId w:val="1"/>
        </w:numPr>
        <w:shd w:val="clear" w:color="auto" w:fill="FFFFFF"/>
        <w:tabs>
          <w:tab w:val="clear" w:pos="720"/>
        </w:tabs>
        <w:spacing w:before="120" w:after="120" w:line="240" w:lineRule="auto"/>
        <w:ind w:left="810"/>
        <w:jc w:val="both"/>
        <w:rPr>
          <w:rFonts w:eastAsia="Times New Roman" w:cstheme="minorHAnsi"/>
          <w:sz w:val="24"/>
          <w:szCs w:val="24"/>
        </w:rPr>
      </w:pPr>
      <w:r w:rsidRPr="00826518">
        <w:rPr>
          <w:rFonts w:eastAsia="Times New Roman" w:cstheme="minorHAnsi"/>
          <w:sz w:val="24"/>
          <w:szCs w:val="24"/>
        </w:rPr>
        <w:t>Provides tailored equipping for everyone based on their unique gifts, calling, and needs</w:t>
      </w:r>
    </w:p>
    <w:p w14:paraId="7FF6FF4D" w14:textId="77777777" w:rsidR="00F05073" w:rsidRPr="00826518" w:rsidRDefault="00F05073" w:rsidP="009C7D10">
      <w:pPr>
        <w:numPr>
          <w:ilvl w:val="0"/>
          <w:numId w:val="1"/>
        </w:numPr>
        <w:shd w:val="clear" w:color="auto" w:fill="FFFFFF"/>
        <w:tabs>
          <w:tab w:val="clear" w:pos="720"/>
        </w:tabs>
        <w:spacing w:before="120" w:after="120" w:line="240" w:lineRule="auto"/>
        <w:ind w:left="810"/>
        <w:jc w:val="both"/>
        <w:rPr>
          <w:rFonts w:eastAsia="Times New Roman" w:cstheme="minorHAnsi"/>
          <w:sz w:val="24"/>
          <w:szCs w:val="24"/>
        </w:rPr>
      </w:pPr>
      <w:r w:rsidRPr="00826518">
        <w:rPr>
          <w:rFonts w:eastAsia="Times New Roman" w:cstheme="minorHAnsi"/>
          <w:sz w:val="24"/>
          <w:szCs w:val="24"/>
        </w:rPr>
        <w:t xml:space="preserve">Is a place for networking and meeting with other parts of the body who may have differing revelation </w:t>
      </w:r>
      <w:r>
        <w:rPr>
          <w:rFonts w:eastAsia="Times New Roman" w:cstheme="minorHAnsi"/>
          <w:sz w:val="24"/>
          <w:szCs w:val="24"/>
        </w:rPr>
        <w:t xml:space="preserve">and </w:t>
      </w:r>
      <w:r w:rsidRPr="00826518">
        <w:rPr>
          <w:rFonts w:eastAsia="Times New Roman" w:cstheme="minorHAnsi"/>
          <w:sz w:val="24"/>
          <w:szCs w:val="24"/>
        </w:rPr>
        <w:t>lenses</w:t>
      </w:r>
    </w:p>
    <w:p w14:paraId="41AD2874" w14:textId="77777777" w:rsidR="00F05073" w:rsidRPr="00826518" w:rsidRDefault="00F05073" w:rsidP="009C7D10">
      <w:pPr>
        <w:numPr>
          <w:ilvl w:val="0"/>
          <w:numId w:val="1"/>
        </w:numPr>
        <w:shd w:val="clear" w:color="auto" w:fill="FFFFFF"/>
        <w:tabs>
          <w:tab w:val="clear" w:pos="720"/>
        </w:tabs>
        <w:spacing w:before="120" w:after="120" w:line="240" w:lineRule="auto"/>
        <w:ind w:left="810"/>
        <w:jc w:val="both"/>
        <w:rPr>
          <w:rFonts w:eastAsia="Times New Roman" w:cstheme="minorHAnsi"/>
          <w:sz w:val="24"/>
          <w:szCs w:val="24"/>
        </w:rPr>
      </w:pPr>
      <w:r w:rsidRPr="00826518">
        <w:rPr>
          <w:rFonts w:eastAsia="Times New Roman" w:cstheme="minorHAnsi"/>
          <w:sz w:val="24"/>
          <w:szCs w:val="24"/>
        </w:rPr>
        <w:t>Exists to build His kingdom, not a human empire</w:t>
      </w:r>
    </w:p>
    <w:p w14:paraId="2AF5D12B" w14:textId="77777777" w:rsidR="00F05073" w:rsidRPr="00826518" w:rsidRDefault="00F05073" w:rsidP="009C7D10">
      <w:pPr>
        <w:numPr>
          <w:ilvl w:val="0"/>
          <w:numId w:val="1"/>
        </w:numPr>
        <w:shd w:val="clear" w:color="auto" w:fill="FFFFFF"/>
        <w:tabs>
          <w:tab w:val="clear" w:pos="720"/>
        </w:tabs>
        <w:spacing w:before="120" w:after="120" w:line="240" w:lineRule="auto"/>
        <w:ind w:left="810"/>
        <w:jc w:val="both"/>
        <w:rPr>
          <w:rFonts w:eastAsia="Times New Roman" w:cstheme="minorHAnsi"/>
          <w:sz w:val="24"/>
          <w:szCs w:val="24"/>
        </w:rPr>
      </w:pPr>
      <w:r w:rsidRPr="00826518">
        <w:rPr>
          <w:rFonts w:eastAsia="Times New Roman" w:cstheme="minorHAnsi"/>
          <w:sz w:val="24"/>
          <w:szCs w:val="24"/>
        </w:rPr>
        <w:t>Places the responsibility of personal spiritual growth back on each individual</w:t>
      </w:r>
    </w:p>
    <w:p w14:paraId="33662F18" w14:textId="77777777" w:rsidR="00F05073" w:rsidRPr="00826518" w:rsidRDefault="00F05073" w:rsidP="009C7D10">
      <w:pPr>
        <w:numPr>
          <w:ilvl w:val="0"/>
          <w:numId w:val="1"/>
        </w:numPr>
        <w:shd w:val="clear" w:color="auto" w:fill="FFFFFF"/>
        <w:tabs>
          <w:tab w:val="clear" w:pos="720"/>
        </w:tabs>
        <w:spacing w:before="120" w:after="120" w:line="240" w:lineRule="auto"/>
        <w:ind w:left="810"/>
        <w:jc w:val="both"/>
        <w:rPr>
          <w:rFonts w:eastAsia="Times New Roman" w:cstheme="minorHAnsi"/>
          <w:sz w:val="24"/>
          <w:szCs w:val="24"/>
        </w:rPr>
      </w:pPr>
      <w:r w:rsidRPr="00826518">
        <w:rPr>
          <w:rFonts w:eastAsia="Times New Roman" w:cstheme="minorHAnsi"/>
          <w:sz w:val="24"/>
          <w:szCs w:val="24"/>
        </w:rPr>
        <w:t>Is relational,</w:t>
      </w:r>
      <w:r>
        <w:rPr>
          <w:rFonts w:eastAsia="Times New Roman" w:cstheme="minorHAnsi"/>
          <w:sz w:val="24"/>
          <w:szCs w:val="24"/>
        </w:rPr>
        <w:t xml:space="preserve"> neither </w:t>
      </w:r>
      <w:r w:rsidRPr="00826518">
        <w:rPr>
          <w:rFonts w:eastAsia="Times New Roman" w:cstheme="minorHAnsi"/>
          <w:sz w:val="24"/>
          <w:szCs w:val="24"/>
        </w:rPr>
        <w:t>territorial nor legalistic</w:t>
      </w:r>
    </w:p>
    <w:p w14:paraId="42868BD2" w14:textId="77777777" w:rsidR="0021701F" w:rsidRDefault="00F05073" w:rsidP="009C7D10">
      <w:pPr>
        <w:shd w:val="clear" w:color="auto" w:fill="FFFFFF"/>
        <w:spacing w:before="240" w:after="240" w:line="240" w:lineRule="auto"/>
        <w:jc w:val="both"/>
        <w:rPr>
          <w:rFonts w:eastAsia="Times New Roman" w:cstheme="minorHAnsi"/>
          <w:sz w:val="24"/>
          <w:szCs w:val="24"/>
        </w:rPr>
      </w:pPr>
      <w:r w:rsidRPr="00826518">
        <w:rPr>
          <w:rFonts w:eastAsia="Times New Roman" w:cstheme="minorHAnsi"/>
          <w:sz w:val="24"/>
          <w:szCs w:val="24"/>
        </w:rPr>
        <w:t>As you can see, an apostolic hub functions very differently from what we've known in the church all these years.</w:t>
      </w:r>
      <w:r>
        <w:rPr>
          <w:rFonts w:eastAsia="Times New Roman" w:cstheme="minorHAnsi"/>
          <w:sz w:val="24"/>
          <w:szCs w:val="24"/>
        </w:rPr>
        <w:t xml:space="preserve"> </w:t>
      </w:r>
    </w:p>
    <w:p w14:paraId="683C085F" w14:textId="77777777" w:rsidR="0021701F" w:rsidRDefault="00EB07AD" w:rsidP="009C7D10">
      <w:pPr>
        <w:pStyle w:val="ListParagraph"/>
        <w:numPr>
          <w:ilvl w:val="0"/>
          <w:numId w:val="2"/>
        </w:numPr>
        <w:shd w:val="clear" w:color="auto" w:fill="FFFFFF"/>
        <w:spacing w:before="240" w:after="240" w:line="240" w:lineRule="auto"/>
        <w:jc w:val="both"/>
        <w:rPr>
          <w:rFonts w:eastAsia="Times New Roman" w:cstheme="minorHAnsi"/>
          <w:sz w:val="24"/>
          <w:szCs w:val="24"/>
        </w:rPr>
      </w:pPr>
      <w:r w:rsidRPr="0021701F">
        <w:rPr>
          <w:rFonts w:eastAsia="Times New Roman" w:cstheme="minorHAnsi"/>
          <w:sz w:val="24"/>
          <w:szCs w:val="24"/>
        </w:rPr>
        <w:t>Th</w:t>
      </w:r>
      <w:r w:rsidR="00F05073" w:rsidRPr="0021701F">
        <w:rPr>
          <w:rFonts w:eastAsia="Times New Roman" w:cstheme="minorHAnsi"/>
          <w:sz w:val="24"/>
          <w:szCs w:val="24"/>
        </w:rPr>
        <w:t>ere is a need</w:t>
      </w:r>
      <w:r w:rsidR="0021701F" w:rsidRPr="0021701F">
        <w:rPr>
          <w:rFonts w:eastAsia="Times New Roman" w:cstheme="minorHAnsi"/>
          <w:sz w:val="24"/>
          <w:szCs w:val="24"/>
        </w:rPr>
        <w:t xml:space="preserve"> </w:t>
      </w:r>
      <w:r w:rsidR="00F05073" w:rsidRPr="0021701F">
        <w:rPr>
          <w:rFonts w:eastAsia="Times New Roman" w:cstheme="minorHAnsi"/>
          <w:sz w:val="24"/>
          <w:szCs w:val="24"/>
        </w:rPr>
        <w:t xml:space="preserve">for apostolic hubs to </w:t>
      </w:r>
      <w:proofErr w:type="gramStart"/>
      <w:r w:rsidR="00F05073" w:rsidRPr="0021701F">
        <w:rPr>
          <w:rFonts w:eastAsia="Times New Roman" w:cstheme="minorHAnsi"/>
          <w:sz w:val="24"/>
          <w:szCs w:val="24"/>
        </w:rPr>
        <w:t>rise up</w:t>
      </w:r>
      <w:proofErr w:type="gramEnd"/>
      <w:r w:rsidR="00F05073" w:rsidRPr="0021701F">
        <w:rPr>
          <w:rFonts w:eastAsia="Times New Roman" w:cstheme="minorHAnsi"/>
          <w:sz w:val="24"/>
          <w:szCs w:val="24"/>
        </w:rPr>
        <w:t xml:space="preserve"> and build His kingdom, bringing heaven to earth in all spheres of society.</w:t>
      </w:r>
    </w:p>
    <w:p w14:paraId="6EF358B7" w14:textId="77777777" w:rsidR="0021701F" w:rsidRDefault="0021701F" w:rsidP="009C7D10">
      <w:pPr>
        <w:pStyle w:val="ListParagraph"/>
        <w:numPr>
          <w:ilvl w:val="0"/>
          <w:numId w:val="2"/>
        </w:numPr>
        <w:shd w:val="clear" w:color="auto" w:fill="FFFFFF"/>
        <w:spacing w:before="240" w:after="240" w:line="240" w:lineRule="auto"/>
        <w:jc w:val="both"/>
        <w:rPr>
          <w:rFonts w:eastAsia="Times New Roman" w:cstheme="minorHAnsi"/>
          <w:sz w:val="24"/>
          <w:szCs w:val="24"/>
        </w:rPr>
      </w:pPr>
      <w:r>
        <w:rPr>
          <w:rFonts w:eastAsia="Times New Roman" w:cstheme="minorHAnsi"/>
          <w:sz w:val="24"/>
          <w:szCs w:val="24"/>
        </w:rPr>
        <w:t>A</w:t>
      </w:r>
      <w:r w:rsidR="00F05073" w:rsidRPr="0021701F">
        <w:rPr>
          <w:rFonts w:eastAsia="Times New Roman" w:cstheme="minorHAnsi"/>
          <w:sz w:val="24"/>
          <w:szCs w:val="24"/>
        </w:rPr>
        <w:t xml:space="preserve">n apostolic hub is not for the weak of heart! </w:t>
      </w:r>
    </w:p>
    <w:p w14:paraId="35769AAC" w14:textId="77777777" w:rsidR="0021701F" w:rsidRDefault="0021701F" w:rsidP="009C7D10">
      <w:pPr>
        <w:pStyle w:val="ListParagraph"/>
        <w:numPr>
          <w:ilvl w:val="0"/>
          <w:numId w:val="2"/>
        </w:numPr>
        <w:shd w:val="clear" w:color="auto" w:fill="FFFFFF"/>
        <w:spacing w:before="240" w:after="240" w:line="240" w:lineRule="auto"/>
        <w:jc w:val="both"/>
        <w:rPr>
          <w:rFonts w:eastAsia="Times New Roman" w:cstheme="minorHAnsi"/>
          <w:sz w:val="24"/>
          <w:szCs w:val="24"/>
        </w:rPr>
      </w:pPr>
      <w:r>
        <w:rPr>
          <w:rFonts w:eastAsia="Times New Roman" w:cstheme="minorHAnsi"/>
          <w:sz w:val="24"/>
          <w:szCs w:val="24"/>
        </w:rPr>
        <w:t>E</w:t>
      </w:r>
      <w:r w:rsidR="00F05073" w:rsidRPr="0021701F">
        <w:rPr>
          <w:rFonts w:eastAsia="Times New Roman" w:cstheme="minorHAnsi"/>
          <w:sz w:val="24"/>
          <w:szCs w:val="24"/>
        </w:rPr>
        <w:t xml:space="preserve">very person is expected to </w:t>
      </w:r>
      <w:r w:rsidR="00EB07AD" w:rsidRPr="0021701F">
        <w:rPr>
          <w:rFonts w:eastAsia="Times New Roman" w:cstheme="minorHAnsi"/>
          <w:sz w:val="24"/>
          <w:szCs w:val="24"/>
        </w:rPr>
        <w:t xml:space="preserve">stand in the </w:t>
      </w:r>
      <w:r w:rsidR="00F05073" w:rsidRPr="0021701F">
        <w:rPr>
          <w:rFonts w:eastAsia="Times New Roman" w:cstheme="minorHAnsi"/>
          <w:sz w:val="24"/>
          <w:szCs w:val="24"/>
        </w:rPr>
        <w:t>power</w:t>
      </w:r>
      <w:r w:rsidR="002E6E89" w:rsidRPr="0021701F">
        <w:rPr>
          <w:rFonts w:eastAsia="Times New Roman" w:cstheme="minorHAnsi"/>
          <w:sz w:val="24"/>
          <w:szCs w:val="24"/>
        </w:rPr>
        <w:t xml:space="preserve"> of the Holy Spirit</w:t>
      </w:r>
      <w:r w:rsidR="006A7723" w:rsidRPr="0021701F">
        <w:rPr>
          <w:rFonts w:eastAsia="Times New Roman" w:cstheme="minorHAnsi"/>
          <w:sz w:val="24"/>
          <w:szCs w:val="24"/>
        </w:rPr>
        <w:t xml:space="preserve"> as the </w:t>
      </w:r>
      <w:r w:rsidR="009311FE" w:rsidRPr="0021701F">
        <w:rPr>
          <w:rFonts w:eastAsia="Times New Roman" w:cstheme="minorHAnsi"/>
          <w:sz w:val="24"/>
          <w:szCs w:val="24"/>
        </w:rPr>
        <w:t xml:space="preserve">anointed vessel </w:t>
      </w:r>
      <w:r w:rsidR="006A7723" w:rsidRPr="0021701F">
        <w:rPr>
          <w:rFonts w:eastAsia="Times New Roman" w:cstheme="minorHAnsi"/>
          <w:sz w:val="24"/>
          <w:szCs w:val="24"/>
        </w:rPr>
        <w:t>they were created to become</w:t>
      </w:r>
      <w:r w:rsidR="002E6E89" w:rsidRPr="0021701F">
        <w:rPr>
          <w:rFonts w:eastAsia="Times New Roman" w:cstheme="minorHAnsi"/>
          <w:sz w:val="24"/>
          <w:szCs w:val="24"/>
        </w:rPr>
        <w:t xml:space="preserve">.  </w:t>
      </w:r>
    </w:p>
    <w:p w14:paraId="214847A2" w14:textId="77777777" w:rsidR="0021701F" w:rsidRDefault="00F05073" w:rsidP="009C7D10">
      <w:pPr>
        <w:pStyle w:val="ListParagraph"/>
        <w:numPr>
          <w:ilvl w:val="0"/>
          <w:numId w:val="2"/>
        </w:numPr>
        <w:shd w:val="clear" w:color="auto" w:fill="FFFFFF"/>
        <w:spacing w:before="240" w:after="240" w:line="240" w:lineRule="auto"/>
        <w:jc w:val="both"/>
        <w:rPr>
          <w:rFonts w:eastAsia="Times New Roman" w:cstheme="minorHAnsi"/>
          <w:sz w:val="24"/>
          <w:szCs w:val="24"/>
        </w:rPr>
      </w:pPr>
      <w:r w:rsidRPr="0021701F">
        <w:rPr>
          <w:rFonts w:eastAsia="Times New Roman" w:cstheme="minorHAnsi"/>
          <w:sz w:val="24"/>
          <w:szCs w:val="24"/>
        </w:rPr>
        <w:t>The mode is active, not passive.</w:t>
      </w:r>
    </w:p>
    <w:p w14:paraId="36C6AFDB" w14:textId="77777777" w:rsidR="0021701F" w:rsidRDefault="0021701F" w:rsidP="009C7D10">
      <w:pPr>
        <w:pStyle w:val="ListParagraph"/>
        <w:numPr>
          <w:ilvl w:val="0"/>
          <w:numId w:val="2"/>
        </w:numPr>
        <w:shd w:val="clear" w:color="auto" w:fill="FFFFFF"/>
        <w:spacing w:before="240" w:after="240" w:line="240" w:lineRule="auto"/>
        <w:jc w:val="both"/>
        <w:rPr>
          <w:rFonts w:eastAsia="Times New Roman" w:cstheme="minorHAnsi"/>
          <w:sz w:val="24"/>
          <w:szCs w:val="24"/>
        </w:rPr>
      </w:pPr>
      <w:r>
        <w:rPr>
          <w:rFonts w:eastAsia="Times New Roman" w:cstheme="minorHAnsi"/>
          <w:sz w:val="24"/>
          <w:szCs w:val="24"/>
        </w:rPr>
        <w:t>T</w:t>
      </w:r>
      <w:r w:rsidR="00F05073" w:rsidRPr="0021701F">
        <w:rPr>
          <w:rFonts w:eastAsia="Times New Roman" w:cstheme="minorHAnsi"/>
          <w:sz w:val="24"/>
          <w:szCs w:val="24"/>
        </w:rPr>
        <w:t xml:space="preserve">here is no room for a "feed me" mentality. Yes, restoration and healing are a part of equipping the saints, but it cannot/must not end there. </w:t>
      </w:r>
    </w:p>
    <w:p w14:paraId="0A5DAC79" w14:textId="77777777" w:rsidR="0021701F" w:rsidRDefault="0021701F" w:rsidP="009C7D10">
      <w:pPr>
        <w:pStyle w:val="ListParagraph"/>
        <w:numPr>
          <w:ilvl w:val="0"/>
          <w:numId w:val="2"/>
        </w:numPr>
        <w:shd w:val="clear" w:color="auto" w:fill="FFFFFF"/>
        <w:spacing w:before="240" w:after="240" w:line="240" w:lineRule="auto"/>
        <w:jc w:val="both"/>
        <w:rPr>
          <w:rFonts w:eastAsia="Times New Roman" w:cstheme="minorHAnsi"/>
          <w:sz w:val="24"/>
          <w:szCs w:val="24"/>
        </w:rPr>
      </w:pPr>
      <w:r>
        <w:rPr>
          <w:rFonts w:eastAsia="Times New Roman" w:cstheme="minorHAnsi"/>
          <w:sz w:val="24"/>
          <w:szCs w:val="24"/>
        </w:rPr>
        <w:t>E</w:t>
      </w:r>
      <w:r w:rsidR="00F05073" w:rsidRPr="0021701F">
        <w:rPr>
          <w:rFonts w:eastAsia="Times New Roman" w:cstheme="minorHAnsi"/>
          <w:sz w:val="24"/>
          <w:szCs w:val="24"/>
        </w:rPr>
        <w:t>very person is treated as someone who has a specific destiny</w:t>
      </w:r>
      <w:r>
        <w:rPr>
          <w:rFonts w:eastAsia="Times New Roman" w:cstheme="minorHAnsi"/>
          <w:sz w:val="24"/>
          <w:szCs w:val="24"/>
        </w:rPr>
        <w:t xml:space="preserve"> and</w:t>
      </w:r>
      <w:r w:rsidR="00F05073" w:rsidRPr="0021701F">
        <w:rPr>
          <w:rFonts w:eastAsia="Times New Roman" w:cstheme="minorHAnsi"/>
          <w:sz w:val="24"/>
          <w:szCs w:val="24"/>
        </w:rPr>
        <w:t xml:space="preserve"> purpose from God.</w:t>
      </w:r>
    </w:p>
    <w:p w14:paraId="3E6E4B31" w14:textId="7A8D942F" w:rsidR="00F05073" w:rsidRPr="0021701F" w:rsidRDefault="0066273B" w:rsidP="009C7D10">
      <w:pPr>
        <w:pStyle w:val="ListParagraph"/>
        <w:numPr>
          <w:ilvl w:val="0"/>
          <w:numId w:val="2"/>
        </w:numPr>
        <w:shd w:val="clear" w:color="auto" w:fill="FFFFFF"/>
        <w:spacing w:before="240" w:after="240" w:line="240" w:lineRule="auto"/>
        <w:jc w:val="both"/>
        <w:rPr>
          <w:rFonts w:eastAsia="Times New Roman" w:cstheme="minorHAnsi"/>
          <w:sz w:val="24"/>
          <w:szCs w:val="24"/>
        </w:rPr>
      </w:pPr>
      <w:r>
        <w:rPr>
          <w:rFonts w:eastAsia="Times New Roman" w:cstheme="minorHAnsi"/>
          <w:sz w:val="24"/>
          <w:szCs w:val="24"/>
        </w:rPr>
        <w:t xml:space="preserve">Every person is </w:t>
      </w:r>
      <w:r w:rsidR="00F05073" w:rsidRPr="0021701F">
        <w:rPr>
          <w:rFonts w:eastAsia="Times New Roman" w:cstheme="minorHAnsi"/>
          <w:sz w:val="24"/>
          <w:szCs w:val="24"/>
        </w:rPr>
        <w:t>given the tools to equip them to walk in their destiny, and they are expected to do the work of the Kingdom that they've been called to do.</w:t>
      </w:r>
    </w:p>
    <w:p w14:paraId="206CDEDD" w14:textId="4B6CEC77" w:rsidR="007C7C87" w:rsidRDefault="00F05073" w:rsidP="003F534F">
      <w:pPr>
        <w:spacing w:before="240" w:after="240" w:line="240" w:lineRule="auto"/>
        <w:jc w:val="both"/>
        <w:rPr>
          <w:rFonts w:eastAsia="Times New Roman" w:cstheme="minorHAnsi"/>
          <w:sz w:val="24"/>
          <w:szCs w:val="24"/>
        </w:rPr>
      </w:pPr>
      <w:r w:rsidRPr="00826518">
        <w:rPr>
          <w:rFonts w:eastAsia="Times New Roman" w:cstheme="minorHAnsi"/>
          <w:sz w:val="24"/>
          <w:szCs w:val="24"/>
        </w:rPr>
        <w:lastRenderedPageBreak/>
        <w:t xml:space="preserve">God is moving His body into influence. The </w:t>
      </w:r>
      <w:r>
        <w:rPr>
          <w:rFonts w:eastAsia="Times New Roman" w:cstheme="minorHAnsi"/>
          <w:sz w:val="24"/>
          <w:szCs w:val="24"/>
        </w:rPr>
        <w:t>C</w:t>
      </w:r>
      <w:r w:rsidRPr="00826518">
        <w:rPr>
          <w:rFonts w:eastAsia="Times New Roman" w:cstheme="minorHAnsi"/>
          <w:sz w:val="24"/>
          <w:szCs w:val="24"/>
        </w:rPr>
        <w:t>hurch of Acts shook every sphere of society, from the top of government all the way down to the grassroots. They were accepted in some places and rejected in others,</w:t>
      </w:r>
      <w:r w:rsidR="003F534F">
        <w:rPr>
          <w:rFonts w:eastAsia="Times New Roman" w:cstheme="minorHAnsi"/>
          <w:sz w:val="24"/>
          <w:szCs w:val="24"/>
        </w:rPr>
        <w:t xml:space="preserve"> yet </w:t>
      </w:r>
      <w:r w:rsidRPr="00826518">
        <w:rPr>
          <w:rFonts w:eastAsia="Times New Roman" w:cstheme="minorHAnsi"/>
          <w:sz w:val="24"/>
          <w:szCs w:val="24"/>
        </w:rPr>
        <w:t xml:space="preserve">no one could deny their existence or impact. </w:t>
      </w:r>
      <w:r w:rsidR="003F534F">
        <w:rPr>
          <w:rFonts w:eastAsia="Times New Roman" w:cstheme="minorHAnsi"/>
          <w:sz w:val="24"/>
          <w:szCs w:val="24"/>
        </w:rPr>
        <w:t xml:space="preserve">There was no </w:t>
      </w:r>
      <w:r w:rsidRPr="00826518">
        <w:rPr>
          <w:rFonts w:eastAsia="Times New Roman" w:cstheme="minorHAnsi"/>
          <w:sz w:val="24"/>
          <w:szCs w:val="24"/>
        </w:rPr>
        <w:t>deny</w:t>
      </w:r>
      <w:r w:rsidR="003F534F">
        <w:rPr>
          <w:rFonts w:eastAsia="Times New Roman" w:cstheme="minorHAnsi"/>
          <w:sz w:val="24"/>
          <w:szCs w:val="24"/>
        </w:rPr>
        <w:t xml:space="preserve">ing </w:t>
      </w:r>
      <w:r w:rsidRPr="00826518">
        <w:rPr>
          <w:rFonts w:eastAsia="Times New Roman" w:cstheme="minorHAnsi"/>
          <w:sz w:val="24"/>
          <w:szCs w:val="24"/>
        </w:rPr>
        <w:t>God was real in their midst. They had influence </w:t>
      </w:r>
      <w:r w:rsidRPr="00826518">
        <w:rPr>
          <w:rFonts w:eastAsia="Times New Roman" w:cstheme="minorHAnsi"/>
          <w:i/>
          <w:iCs/>
          <w:sz w:val="24"/>
          <w:szCs w:val="24"/>
        </w:rPr>
        <w:t>(not to be confused with popularity). </w:t>
      </w:r>
      <w:r w:rsidRPr="00826518">
        <w:rPr>
          <w:rFonts w:eastAsia="Times New Roman" w:cstheme="minorHAnsi"/>
          <w:sz w:val="24"/>
          <w:szCs w:val="24"/>
        </w:rPr>
        <w:t>God is calling for His end-time church back to those days and even more, from glory to glory!</w:t>
      </w:r>
      <w:r>
        <w:rPr>
          <w:rFonts w:eastAsia="Times New Roman" w:cstheme="minorHAnsi"/>
          <w:sz w:val="24"/>
          <w:szCs w:val="24"/>
        </w:rPr>
        <w:t xml:space="preserve"> </w:t>
      </w:r>
    </w:p>
    <w:p w14:paraId="41604802" w14:textId="77777777" w:rsidR="00812049" w:rsidRPr="00F05073" w:rsidRDefault="00812049" w:rsidP="003F534F">
      <w:pPr>
        <w:spacing w:before="240" w:after="240" w:line="240" w:lineRule="auto"/>
        <w:jc w:val="both"/>
      </w:pPr>
    </w:p>
    <w:sectPr w:rsidR="00812049" w:rsidRPr="00F05073" w:rsidSect="009C7D10">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4532"/>
    <w:multiLevelType w:val="multilevel"/>
    <w:tmpl w:val="AB1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A5169"/>
    <w:multiLevelType w:val="hybridMultilevel"/>
    <w:tmpl w:val="D2C6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981976">
    <w:abstractNumId w:val="0"/>
  </w:num>
  <w:num w:numId="2" w16cid:durableId="11773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73"/>
    <w:rsid w:val="0005223A"/>
    <w:rsid w:val="0021701F"/>
    <w:rsid w:val="002E6E89"/>
    <w:rsid w:val="003F534F"/>
    <w:rsid w:val="0066273B"/>
    <w:rsid w:val="006A7723"/>
    <w:rsid w:val="007C7C87"/>
    <w:rsid w:val="00812049"/>
    <w:rsid w:val="009311FE"/>
    <w:rsid w:val="009C7D10"/>
    <w:rsid w:val="00AE77CE"/>
    <w:rsid w:val="00EB07AD"/>
    <w:rsid w:val="00F0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4160"/>
  <w15:chartTrackingRefBased/>
  <w15:docId w15:val="{4CE39595-D366-408F-9BA4-3B66F761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073"/>
    <w:pPr>
      <w:spacing w:after="160" w:line="259"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073"/>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217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Wellings</dc:creator>
  <cp:keywords/>
  <dc:description/>
  <cp:lastModifiedBy>Paula Wellings</cp:lastModifiedBy>
  <cp:revision>11</cp:revision>
  <dcterms:created xsi:type="dcterms:W3CDTF">2023-10-12T01:43:00Z</dcterms:created>
  <dcterms:modified xsi:type="dcterms:W3CDTF">2023-10-12T01:52:00Z</dcterms:modified>
</cp:coreProperties>
</file>