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y-first-day-in-markdown"/>
    <w:p>
      <w:pPr>
        <w:pStyle w:val="Heading1"/>
      </w:pPr>
      <w:r>
        <w:t xml:space="preserve">My first day in markdown</w:t>
      </w:r>
    </w:p>
    <w:p>
      <w:pPr>
        <w:pStyle w:val="FirstParagraph"/>
      </w:pPr>
      <w:r>
        <w:rPr>
          <w:b/>
        </w:rPr>
        <w:t xml:space="preserve">Getting to understand and know more about the github program.</w:t>
      </w:r>
      <w:r>
        <w:t xml:space="preserve"> </w:t>
      </w:r>
      <w:r>
        <w:t xml:space="preserve">It seems quite useful and very collaboritive</w:t>
      </w:r>
    </w:p>
    <w:p>
      <w:pPr>
        <w:pStyle w:val="BodyText"/>
      </w:pPr>
      <w:r>
        <w:t xml:space="preserve">I see benefits which allow me to work offline or remotely without having the constant bombardment or distraction from internet platforms.</w:t>
      </w:r>
    </w:p>
    <w:p>
      <w:pPr>
        <w:pStyle w:val="BodyText"/>
      </w:pPr>
      <w:r>
        <w:rPr>
          <w:b/>
        </w:rPr>
        <w:t xml:space="preserve">It also allows me to write in plain text</w:t>
      </w:r>
      <w:r>
        <w:t xml:space="preserve"> </w:t>
      </w:r>
      <w:r>
        <w:t xml:space="preserve">quite cute</w:t>
      </w:r>
    </w:p>
    <w:bookmarkStart w:id="20" w:name="Xb903f37ebd4988bca9bdefd85be9c780a699b0d"/>
    <w:p>
      <w:pPr>
        <w:pStyle w:val="Heading2"/>
      </w:pPr>
      <w:r>
        <w:t xml:space="preserve">I am very much impressed by the fact that there is capacity for accessing several saved versions of one document.</w:t>
      </w:r>
    </w:p>
    <w:p>
      <w:pPr>
        <w:numPr>
          <w:ilvl w:val="0"/>
          <w:numId w:val="1001"/>
        </w:numPr>
        <w:pStyle w:val="Compact"/>
      </w:pPr>
      <w:r>
        <w:t xml:space="preserve">point one</w:t>
      </w:r>
    </w:p>
    <w:p>
      <w:pPr>
        <w:numPr>
          <w:ilvl w:val="0"/>
          <w:numId w:val="1001"/>
        </w:numPr>
        <w:pStyle w:val="Compact"/>
      </w:pPr>
      <w:r>
        <w:t xml:space="preserve">point two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POINT THREE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POINT FOUR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POINT FIVE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2020-10-22T16:51:48Z</dcterms:created>
  <dcterms:modified xsi:type="dcterms:W3CDTF">2020-10-22T16:51:48Z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