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1FD66" w14:textId="77777777" w:rsidR="006E53CB" w:rsidRDefault="006E53CB"/>
    <w:p w14:paraId="2F7B4DA2" w14:textId="07AF30B0" w:rsidR="00055224" w:rsidRDefault="0007081C">
      <w:r>
        <w:rPr>
          <w:noProof/>
        </w:rPr>
        <w:drawing>
          <wp:inline distT="0" distB="0" distL="0" distR="0" wp14:anchorId="1A5A3B75" wp14:editId="7F69E930">
            <wp:extent cx="5943600" cy="213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5 Logo Banner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14:paraId="34DBB2EA" w14:textId="66EB8FED" w:rsidR="00055224" w:rsidRDefault="0007081C">
      <w:bookmarkStart w:id="0" w:name="_GoBack"/>
      <w:bookmarkEnd w:id="0"/>
      <w:r>
        <w:rPr>
          <w:noProof/>
        </w:rPr>
        <mc:AlternateContent>
          <mc:Choice Requires="wps">
            <w:drawing>
              <wp:anchor distT="0" distB="0" distL="114300" distR="114300" simplePos="0" relativeHeight="251656704" behindDoc="0" locked="0" layoutInCell="1" allowOverlap="1" wp14:anchorId="07F0DB1B" wp14:editId="38564E67">
                <wp:simplePos x="0" y="0"/>
                <wp:positionH relativeFrom="margin">
                  <wp:posOffset>-60960</wp:posOffset>
                </wp:positionH>
                <wp:positionV relativeFrom="margin">
                  <wp:posOffset>2994660</wp:posOffset>
                </wp:positionV>
                <wp:extent cx="6160135" cy="1874520"/>
                <wp:effectExtent l="0" t="0" r="0" b="0"/>
                <wp:wrapSquare wrapText="bothSides"/>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187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2BBD7" w14:textId="77777777" w:rsidR="0007081C" w:rsidRPr="0007081C" w:rsidRDefault="009D38DC" w:rsidP="00524549">
                            <w:pPr>
                              <w:pStyle w:val="Title"/>
                              <w:pBdr>
                                <w:bottom w:val="none" w:sz="0" w:space="0" w:color="auto"/>
                              </w:pBdr>
                              <w:spacing w:line="360" w:lineRule="auto"/>
                              <w:jc w:val="center"/>
                              <w:rPr>
                                <w:rFonts w:ascii="Franklin Gothic Demi Cond" w:hAnsi="Franklin Gothic Demi Cond" w:cs="Calibri"/>
                                <w:color w:val="1E1E1E"/>
                                <w:sz w:val="96"/>
                                <w:szCs w:val="96"/>
                              </w:rPr>
                            </w:pPr>
                            <w:r w:rsidRPr="0007081C">
                              <w:rPr>
                                <w:rFonts w:ascii="Franklin Gothic Demi Cond" w:hAnsi="Franklin Gothic Demi Cond" w:cs="Calibri"/>
                                <w:color w:val="1E1E1E"/>
                                <w:sz w:val="96"/>
                                <w:szCs w:val="96"/>
                              </w:rPr>
                              <w:t xml:space="preserve">Secure Application </w:t>
                            </w:r>
                          </w:p>
                          <w:p w14:paraId="3E8E04C6" w14:textId="7C765173" w:rsidR="009D38DC" w:rsidRDefault="009D38DC" w:rsidP="00524549">
                            <w:pPr>
                              <w:pStyle w:val="Title"/>
                              <w:pBdr>
                                <w:bottom w:val="none" w:sz="0" w:space="0" w:color="auto"/>
                              </w:pBdr>
                              <w:spacing w:line="360" w:lineRule="auto"/>
                              <w:jc w:val="center"/>
                              <w:rPr>
                                <w:rFonts w:ascii="Franklin Gothic Demi Cond" w:hAnsi="Franklin Gothic Demi Cond" w:cs="Calibri"/>
                                <w:color w:val="1E1E1E"/>
                                <w:sz w:val="96"/>
                                <w:szCs w:val="96"/>
                              </w:rPr>
                            </w:pPr>
                            <w:r w:rsidRPr="0007081C">
                              <w:rPr>
                                <w:rFonts w:ascii="Franklin Gothic Demi Cond" w:hAnsi="Franklin Gothic Demi Cond" w:cs="Calibri"/>
                                <w:color w:val="1E1E1E"/>
                                <w:sz w:val="96"/>
                                <w:szCs w:val="96"/>
                              </w:rPr>
                              <w:t>Development Guideline</w:t>
                            </w:r>
                            <w:r w:rsidR="0007081C">
                              <w:rPr>
                                <w:rFonts w:ascii="Franklin Gothic Demi Cond" w:hAnsi="Franklin Gothic Demi Cond" w:cs="Calibri"/>
                                <w:color w:val="1E1E1E"/>
                                <w:sz w:val="96"/>
                                <w:szCs w:val="96"/>
                              </w:rPr>
                              <w:t>s</w:t>
                            </w:r>
                          </w:p>
                          <w:p w14:paraId="61BE3BA7" w14:textId="77777777" w:rsidR="0007081C" w:rsidRPr="0007081C" w:rsidRDefault="0007081C" w:rsidP="0007081C"/>
                          <w:p w14:paraId="51CAB81B" w14:textId="77777777" w:rsidR="00D31729" w:rsidRPr="00D31729" w:rsidRDefault="00D31729" w:rsidP="00D31729"/>
                          <w:p w14:paraId="00D505A9" w14:textId="2F16E288" w:rsidR="00D31729" w:rsidRDefault="00D31729" w:rsidP="00D31729">
                            <w:r>
                              <w:t xml:space="preserve"> </w:t>
                            </w:r>
                          </w:p>
                          <w:p w14:paraId="1BFD41D7" w14:textId="2D70F951" w:rsidR="00D31729" w:rsidRDefault="00D31729" w:rsidP="00D31729">
                            <w:r>
                              <w:t>d</w:t>
                            </w:r>
                          </w:p>
                          <w:p w14:paraId="4119D71C" w14:textId="39EFE45F" w:rsidR="00D31729" w:rsidRPr="00D31729" w:rsidRDefault="00D31729" w:rsidP="00D31729">
                            <w:r>
                              <w:t>b</w:t>
                            </w:r>
                          </w:p>
                          <w:p w14:paraId="32C65ED7" w14:textId="77777777" w:rsidR="009D38DC" w:rsidRPr="005472A5" w:rsidRDefault="009D38DC" w:rsidP="005472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0DB1B" id="_x0000_t202" coordsize="21600,21600" o:spt="202" path="m,l,21600r21600,l21600,xe">
                <v:stroke joinstyle="miter"/>
                <v:path gradientshapeok="t" o:connecttype="rect"/>
              </v:shapetype>
              <v:shape id="Text Box 3" o:spid="_x0000_s1026" type="#_x0000_t202" style="position:absolute;margin-left:-4.8pt;margin-top:235.8pt;width:485.05pt;height:147.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hgBwIAAPEDAAAOAAAAZHJzL2Uyb0RvYy54bWysU9uO2yAQfa/Uf0C8N7Zz260VZ7XNKlWl&#10;7UXa7QdgjG1Um6EDiZ1+fQecTaPtW1UeEMzlMOfMsLkb+44dFToNpuDZLOVMGQmVNk3Bvz/v391y&#10;5rwwlejAqIKflON327dvNoPN1Rxa6CqFjECMywdb8NZ7myeJk63qhZuBVYacNWAvPF2xSSoUA6H3&#10;XTJP03UyAFYWQSrnyPowOfk24te1kv5rXTvlWVdwqs3HHeNehj3ZbkTeoLCtlucyxD9U0Qtt6NEL&#10;1IPwgh1Q/wXVa4ngoPYzCX0Cda2lihyITZa+YvPUCqsiFxLH2YtM7v/Byi/Hb8h0Rb1bcGZETz16&#10;VqNnH2BkiyDPYF1OUU+W4vxIZgqNVJ19BPnDMQO7VphG3SPC0CpRUXlZyEyuUiccF0DK4TNU9Iw4&#10;eIhAY4190I7UYIRObTpdWhNKkWRcZ+s0W6w4k+TLbm+Wq3lsXiLyl3SLzn9U0LNwKDhS7yO8OD46&#10;H8oR+UtIeM1Bp6u97rp4wabcdciOguZkH1dk8CqsMyHYQEibEIMl8gzUJpJ+LMezbiVUJ2KMMM0d&#10;/RM6tIC/OBto5grufh4EKs66T4ZUe58tl2FI42W5uiGKDK895bVHGElQBfecTcednwb7YFE3Lb00&#10;9cnAPSld66hBaMlU1blumqsozfkPhMG9vseoPz91+xsAAP//AwBQSwMEFAAGAAgAAAAhAEskkz7f&#10;AAAACgEAAA8AAABkcnMvZG93bnJldi54bWxMj8tOwzAQRfdI/IM1SGxQ6xS1ThMyqQAJxLaPD5jE&#10;bhIR21HsNunfM6xgN6M5unNusZttL65mDJ13CKtlAsK42uvONQin48diCyJEcpp67wzCzQTYlfd3&#10;BeXaT25vrofYCA5xISeENsYhlzLUrbEUln4wjm9nP1qKvI6N1CNNHG57+ZwkSlrqHH9oaTDvram/&#10;DxeLcP6anjbZVH3GU7pfqzfq0srfEB8f5tcXENHM8Q+GX31Wh5KdKn9xOogeYZEpJhHW6YoHBjKV&#10;bEBUCKlSW5BlIf9XKH8AAAD//wMAUEsBAi0AFAAGAAgAAAAhALaDOJL+AAAA4QEAABMAAAAAAAAA&#10;AAAAAAAAAAAAAFtDb250ZW50X1R5cGVzXS54bWxQSwECLQAUAAYACAAAACEAOP0h/9YAAACUAQAA&#10;CwAAAAAAAAAAAAAAAAAvAQAAX3JlbHMvLnJlbHNQSwECLQAUAAYACAAAACEAJ2BYYAcCAADxAwAA&#10;DgAAAAAAAAAAAAAAAAAuAgAAZHJzL2Uyb0RvYy54bWxQSwECLQAUAAYACAAAACEASySTPt8AAAAK&#10;AQAADwAAAAAAAAAAAAAAAABhBAAAZHJzL2Rvd25yZXYueG1sUEsFBgAAAAAEAAQA8wAAAG0FAAAA&#10;AA==&#10;" stroked="f">
                <v:textbox>
                  <w:txbxContent>
                    <w:p w14:paraId="1AA2BBD7" w14:textId="77777777" w:rsidR="0007081C" w:rsidRPr="0007081C" w:rsidRDefault="009D38DC" w:rsidP="00524549">
                      <w:pPr>
                        <w:pStyle w:val="Title"/>
                        <w:pBdr>
                          <w:bottom w:val="none" w:sz="0" w:space="0" w:color="auto"/>
                        </w:pBdr>
                        <w:spacing w:line="360" w:lineRule="auto"/>
                        <w:jc w:val="center"/>
                        <w:rPr>
                          <w:rFonts w:ascii="Franklin Gothic Demi Cond" w:hAnsi="Franklin Gothic Demi Cond" w:cs="Calibri"/>
                          <w:color w:val="1E1E1E"/>
                          <w:sz w:val="96"/>
                          <w:szCs w:val="96"/>
                        </w:rPr>
                      </w:pPr>
                      <w:r w:rsidRPr="0007081C">
                        <w:rPr>
                          <w:rFonts w:ascii="Franklin Gothic Demi Cond" w:hAnsi="Franklin Gothic Demi Cond" w:cs="Calibri"/>
                          <w:color w:val="1E1E1E"/>
                          <w:sz w:val="96"/>
                          <w:szCs w:val="96"/>
                        </w:rPr>
                        <w:t xml:space="preserve">Secure Application </w:t>
                      </w:r>
                    </w:p>
                    <w:p w14:paraId="3E8E04C6" w14:textId="7C765173" w:rsidR="009D38DC" w:rsidRDefault="009D38DC" w:rsidP="00524549">
                      <w:pPr>
                        <w:pStyle w:val="Title"/>
                        <w:pBdr>
                          <w:bottom w:val="none" w:sz="0" w:space="0" w:color="auto"/>
                        </w:pBdr>
                        <w:spacing w:line="360" w:lineRule="auto"/>
                        <w:jc w:val="center"/>
                        <w:rPr>
                          <w:rFonts w:ascii="Franklin Gothic Demi Cond" w:hAnsi="Franklin Gothic Demi Cond" w:cs="Calibri"/>
                          <w:color w:val="1E1E1E"/>
                          <w:sz w:val="96"/>
                          <w:szCs w:val="96"/>
                        </w:rPr>
                      </w:pPr>
                      <w:r w:rsidRPr="0007081C">
                        <w:rPr>
                          <w:rFonts w:ascii="Franklin Gothic Demi Cond" w:hAnsi="Franklin Gothic Demi Cond" w:cs="Calibri"/>
                          <w:color w:val="1E1E1E"/>
                          <w:sz w:val="96"/>
                          <w:szCs w:val="96"/>
                        </w:rPr>
                        <w:t>Development Guideline</w:t>
                      </w:r>
                      <w:r w:rsidR="0007081C">
                        <w:rPr>
                          <w:rFonts w:ascii="Franklin Gothic Demi Cond" w:hAnsi="Franklin Gothic Demi Cond" w:cs="Calibri"/>
                          <w:color w:val="1E1E1E"/>
                          <w:sz w:val="96"/>
                          <w:szCs w:val="96"/>
                        </w:rPr>
                        <w:t>s</w:t>
                      </w:r>
                    </w:p>
                    <w:p w14:paraId="61BE3BA7" w14:textId="77777777" w:rsidR="0007081C" w:rsidRPr="0007081C" w:rsidRDefault="0007081C" w:rsidP="0007081C"/>
                    <w:p w14:paraId="51CAB81B" w14:textId="77777777" w:rsidR="00D31729" w:rsidRPr="00D31729" w:rsidRDefault="00D31729" w:rsidP="00D31729"/>
                    <w:p w14:paraId="00D505A9" w14:textId="2F16E288" w:rsidR="00D31729" w:rsidRDefault="00D31729" w:rsidP="00D31729">
                      <w:r>
                        <w:t xml:space="preserve"> </w:t>
                      </w:r>
                    </w:p>
                    <w:p w14:paraId="1BFD41D7" w14:textId="2D70F951" w:rsidR="00D31729" w:rsidRDefault="00D31729" w:rsidP="00D31729">
                      <w:r>
                        <w:t>d</w:t>
                      </w:r>
                    </w:p>
                    <w:p w14:paraId="4119D71C" w14:textId="39EFE45F" w:rsidR="00D31729" w:rsidRPr="00D31729" w:rsidRDefault="00D31729" w:rsidP="00D31729">
                      <w:r>
                        <w:t>b</w:t>
                      </w:r>
                    </w:p>
                    <w:p w14:paraId="32C65ED7" w14:textId="77777777" w:rsidR="009D38DC" w:rsidRPr="005472A5" w:rsidRDefault="009D38DC" w:rsidP="005472A5"/>
                  </w:txbxContent>
                </v:textbox>
                <w10:wrap type="square" anchorx="margin" anchory="margin"/>
              </v:shape>
            </w:pict>
          </mc:Fallback>
        </mc:AlternateContent>
      </w:r>
    </w:p>
    <w:p w14:paraId="2F79AF67" w14:textId="2429947A" w:rsidR="00055224" w:rsidRDefault="00055224"/>
    <w:p w14:paraId="0046AD68" w14:textId="0C6DCA7A" w:rsidR="00055224" w:rsidRDefault="00055224"/>
    <w:p w14:paraId="04766156" w14:textId="64E8E9FA" w:rsidR="00055224" w:rsidRDefault="00055224"/>
    <w:p w14:paraId="656856CB" w14:textId="77777777" w:rsidR="00055224" w:rsidRDefault="00055224"/>
    <w:p w14:paraId="250FE198" w14:textId="77777777" w:rsidR="00055224" w:rsidRDefault="00055224"/>
    <w:p w14:paraId="13FF7391" w14:textId="77777777" w:rsidR="00055224" w:rsidRDefault="00055224"/>
    <w:p w14:paraId="08809D3B" w14:textId="77777777" w:rsidR="00055224" w:rsidRDefault="00055224"/>
    <w:p w14:paraId="0B5DFE2D" w14:textId="3CF02309" w:rsidR="00055224" w:rsidRDefault="00055224" w:rsidP="005472A5">
      <w:pPr>
        <w:jc w:val="center"/>
      </w:pPr>
    </w:p>
    <w:p w14:paraId="73823842" w14:textId="77777777" w:rsidR="00055224" w:rsidRDefault="00055224"/>
    <w:p w14:paraId="7DBF9E95" w14:textId="78EF5ED1" w:rsidR="00FC6BE8" w:rsidRDefault="00373D94" w:rsidP="00736199">
      <w:pPr>
        <w:pStyle w:val="Heading1"/>
      </w:pPr>
      <w:bookmarkStart w:id="1" w:name="_Toc15811212"/>
      <w:r w:rsidRPr="00736199">
        <w:lastRenderedPageBreak/>
        <w:t>Table of Contents</w:t>
      </w:r>
      <w:bookmarkEnd w:id="1"/>
    </w:p>
    <w:sdt>
      <w:sdtPr>
        <w:id w:val="1923371049"/>
        <w:docPartObj>
          <w:docPartGallery w:val="Table of Contents"/>
          <w:docPartUnique/>
        </w:docPartObj>
      </w:sdtPr>
      <w:sdtEndPr>
        <w:rPr>
          <w:bCs/>
          <w:noProof/>
        </w:rPr>
      </w:sdtEndPr>
      <w:sdtContent>
        <w:p w14:paraId="0AD85501" w14:textId="1AE15CF3" w:rsidR="003E62BE" w:rsidRDefault="00982B34">
          <w:pPr>
            <w:pStyle w:val="TOC1"/>
            <w:rPr>
              <w:rFonts w:asciiTheme="minorHAnsi" w:eastAsiaTheme="minorEastAsia" w:hAnsiTheme="minorHAnsi" w:cstheme="minorBidi"/>
              <w:noProof/>
              <w:color w:val="auto"/>
            </w:rPr>
          </w:pPr>
          <w:r w:rsidRPr="00021C80">
            <w:rPr>
              <w:rFonts w:asciiTheme="majorHAnsi" w:eastAsiaTheme="majorEastAsia" w:hAnsiTheme="majorHAnsi" w:cstheme="majorBidi"/>
              <w:color w:val="5B8900" w:themeColor="accent1" w:themeShade="BF"/>
              <w:sz w:val="32"/>
              <w:szCs w:val="32"/>
            </w:rPr>
            <w:fldChar w:fldCharType="begin"/>
          </w:r>
          <w:r w:rsidRPr="00021C80">
            <w:instrText xml:space="preserve"> TOC \o "1-3" \h \z \u </w:instrText>
          </w:r>
          <w:r w:rsidRPr="00021C80">
            <w:rPr>
              <w:rFonts w:asciiTheme="majorHAnsi" w:eastAsiaTheme="majorEastAsia" w:hAnsiTheme="majorHAnsi" w:cstheme="majorBidi"/>
              <w:color w:val="5B8900" w:themeColor="accent1" w:themeShade="BF"/>
              <w:sz w:val="32"/>
              <w:szCs w:val="32"/>
            </w:rPr>
            <w:fldChar w:fldCharType="separate"/>
          </w:r>
          <w:hyperlink w:anchor="_Toc15811212" w:history="1">
            <w:r w:rsidR="003E62BE" w:rsidRPr="00007E44">
              <w:rPr>
                <w:rStyle w:val="Hyperlink"/>
                <w:noProof/>
              </w:rPr>
              <w:t>Table of Contents</w:t>
            </w:r>
            <w:r w:rsidR="003E62BE">
              <w:rPr>
                <w:noProof/>
                <w:webHidden/>
              </w:rPr>
              <w:tab/>
            </w:r>
            <w:r w:rsidR="003E62BE">
              <w:rPr>
                <w:noProof/>
                <w:webHidden/>
              </w:rPr>
              <w:fldChar w:fldCharType="begin"/>
            </w:r>
            <w:r w:rsidR="003E62BE">
              <w:rPr>
                <w:noProof/>
                <w:webHidden/>
              </w:rPr>
              <w:instrText xml:space="preserve"> PAGEREF _Toc15811212 \h </w:instrText>
            </w:r>
            <w:r w:rsidR="003E62BE">
              <w:rPr>
                <w:noProof/>
                <w:webHidden/>
              </w:rPr>
            </w:r>
            <w:r w:rsidR="003E62BE">
              <w:rPr>
                <w:noProof/>
                <w:webHidden/>
              </w:rPr>
              <w:fldChar w:fldCharType="separate"/>
            </w:r>
            <w:r w:rsidR="009D38DC">
              <w:rPr>
                <w:noProof/>
                <w:webHidden/>
              </w:rPr>
              <w:t>2</w:t>
            </w:r>
            <w:r w:rsidR="003E62BE">
              <w:rPr>
                <w:noProof/>
                <w:webHidden/>
              </w:rPr>
              <w:fldChar w:fldCharType="end"/>
            </w:r>
          </w:hyperlink>
        </w:p>
        <w:p w14:paraId="2841AD81" w14:textId="5EFE3E60" w:rsidR="003E62BE" w:rsidRDefault="00A71C34">
          <w:pPr>
            <w:pStyle w:val="TOC1"/>
            <w:rPr>
              <w:rFonts w:asciiTheme="minorHAnsi" w:eastAsiaTheme="minorEastAsia" w:hAnsiTheme="minorHAnsi" w:cstheme="minorBidi"/>
              <w:noProof/>
              <w:color w:val="auto"/>
            </w:rPr>
          </w:pPr>
          <w:hyperlink w:anchor="_Toc15811213" w:history="1">
            <w:r w:rsidR="003E62BE" w:rsidRPr="00007E44">
              <w:rPr>
                <w:rStyle w:val="Hyperlink"/>
                <w:noProof/>
              </w:rPr>
              <w:t>Overview</w:t>
            </w:r>
            <w:r w:rsidR="003E62BE">
              <w:rPr>
                <w:noProof/>
                <w:webHidden/>
              </w:rPr>
              <w:tab/>
            </w:r>
            <w:r w:rsidR="003E62BE">
              <w:rPr>
                <w:noProof/>
                <w:webHidden/>
              </w:rPr>
              <w:fldChar w:fldCharType="begin"/>
            </w:r>
            <w:r w:rsidR="003E62BE">
              <w:rPr>
                <w:noProof/>
                <w:webHidden/>
              </w:rPr>
              <w:instrText xml:space="preserve"> PAGEREF _Toc15811213 \h </w:instrText>
            </w:r>
            <w:r w:rsidR="003E62BE">
              <w:rPr>
                <w:noProof/>
                <w:webHidden/>
              </w:rPr>
            </w:r>
            <w:r w:rsidR="003E62BE">
              <w:rPr>
                <w:noProof/>
                <w:webHidden/>
              </w:rPr>
              <w:fldChar w:fldCharType="separate"/>
            </w:r>
            <w:r w:rsidR="009D38DC">
              <w:rPr>
                <w:noProof/>
                <w:webHidden/>
              </w:rPr>
              <w:t>3</w:t>
            </w:r>
            <w:r w:rsidR="003E62BE">
              <w:rPr>
                <w:noProof/>
                <w:webHidden/>
              </w:rPr>
              <w:fldChar w:fldCharType="end"/>
            </w:r>
          </w:hyperlink>
        </w:p>
        <w:p w14:paraId="7AA9F2CB" w14:textId="0CD21BB4" w:rsidR="003E62BE" w:rsidRDefault="00A71C34">
          <w:pPr>
            <w:pStyle w:val="TOC1"/>
            <w:rPr>
              <w:rFonts w:asciiTheme="minorHAnsi" w:eastAsiaTheme="minorEastAsia" w:hAnsiTheme="minorHAnsi" w:cstheme="minorBidi"/>
              <w:noProof/>
              <w:color w:val="auto"/>
            </w:rPr>
          </w:pPr>
          <w:hyperlink w:anchor="_Toc15811214" w:history="1">
            <w:r w:rsidR="003E62BE" w:rsidRPr="00007E44">
              <w:rPr>
                <w:rStyle w:val="Hyperlink"/>
                <w:noProof/>
              </w:rPr>
              <w:t>Security Principles</w:t>
            </w:r>
            <w:r w:rsidR="003E62BE">
              <w:rPr>
                <w:noProof/>
                <w:webHidden/>
              </w:rPr>
              <w:tab/>
            </w:r>
            <w:r w:rsidR="003E62BE">
              <w:rPr>
                <w:noProof/>
                <w:webHidden/>
              </w:rPr>
              <w:fldChar w:fldCharType="begin"/>
            </w:r>
            <w:r w:rsidR="003E62BE">
              <w:rPr>
                <w:noProof/>
                <w:webHidden/>
              </w:rPr>
              <w:instrText xml:space="preserve"> PAGEREF _Toc15811214 \h </w:instrText>
            </w:r>
            <w:r w:rsidR="003E62BE">
              <w:rPr>
                <w:noProof/>
                <w:webHidden/>
              </w:rPr>
            </w:r>
            <w:r w:rsidR="003E62BE">
              <w:rPr>
                <w:noProof/>
                <w:webHidden/>
              </w:rPr>
              <w:fldChar w:fldCharType="separate"/>
            </w:r>
            <w:r w:rsidR="009D38DC">
              <w:rPr>
                <w:noProof/>
                <w:webHidden/>
              </w:rPr>
              <w:t>4</w:t>
            </w:r>
            <w:r w:rsidR="003E62BE">
              <w:rPr>
                <w:noProof/>
                <w:webHidden/>
              </w:rPr>
              <w:fldChar w:fldCharType="end"/>
            </w:r>
          </w:hyperlink>
        </w:p>
        <w:p w14:paraId="64D45A24" w14:textId="3210EDC9" w:rsidR="003E62BE" w:rsidRDefault="00A71C34">
          <w:pPr>
            <w:pStyle w:val="TOC1"/>
            <w:rPr>
              <w:rFonts w:asciiTheme="minorHAnsi" w:eastAsiaTheme="minorEastAsia" w:hAnsiTheme="minorHAnsi" w:cstheme="minorBidi"/>
              <w:noProof/>
              <w:color w:val="auto"/>
            </w:rPr>
          </w:pPr>
          <w:hyperlink w:anchor="_Toc15811215" w:history="1">
            <w:r w:rsidR="003E62BE" w:rsidRPr="00007E44">
              <w:rPr>
                <w:rStyle w:val="Hyperlink"/>
                <w:noProof/>
              </w:rPr>
              <w:t>Security Control Levels</w:t>
            </w:r>
            <w:r w:rsidR="003E62BE">
              <w:rPr>
                <w:noProof/>
                <w:webHidden/>
              </w:rPr>
              <w:tab/>
            </w:r>
            <w:r w:rsidR="003E62BE">
              <w:rPr>
                <w:noProof/>
                <w:webHidden/>
              </w:rPr>
              <w:fldChar w:fldCharType="begin"/>
            </w:r>
            <w:r w:rsidR="003E62BE">
              <w:rPr>
                <w:noProof/>
                <w:webHidden/>
              </w:rPr>
              <w:instrText xml:space="preserve"> PAGEREF _Toc15811215 \h </w:instrText>
            </w:r>
            <w:r w:rsidR="003E62BE">
              <w:rPr>
                <w:noProof/>
                <w:webHidden/>
              </w:rPr>
            </w:r>
            <w:r w:rsidR="003E62BE">
              <w:rPr>
                <w:noProof/>
                <w:webHidden/>
              </w:rPr>
              <w:fldChar w:fldCharType="separate"/>
            </w:r>
            <w:r w:rsidR="009D38DC">
              <w:rPr>
                <w:noProof/>
                <w:webHidden/>
              </w:rPr>
              <w:t>6</w:t>
            </w:r>
            <w:r w:rsidR="003E62BE">
              <w:rPr>
                <w:noProof/>
                <w:webHidden/>
              </w:rPr>
              <w:fldChar w:fldCharType="end"/>
            </w:r>
          </w:hyperlink>
        </w:p>
        <w:p w14:paraId="569EABF3" w14:textId="78A11BD6" w:rsidR="003E62BE" w:rsidRDefault="00A71C34">
          <w:pPr>
            <w:pStyle w:val="TOC1"/>
            <w:rPr>
              <w:rFonts w:asciiTheme="minorHAnsi" w:eastAsiaTheme="minorEastAsia" w:hAnsiTheme="minorHAnsi" w:cstheme="minorBidi"/>
              <w:noProof/>
              <w:color w:val="auto"/>
            </w:rPr>
          </w:pPr>
          <w:hyperlink w:anchor="_Toc15811219" w:history="1">
            <w:r w:rsidR="003E62BE" w:rsidRPr="00007E44">
              <w:rPr>
                <w:rStyle w:val="Hyperlink"/>
                <w:noProof/>
              </w:rPr>
              <w:t>Application Development</w:t>
            </w:r>
            <w:r w:rsidR="003E62BE">
              <w:rPr>
                <w:noProof/>
                <w:webHidden/>
              </w:rPr>
              <w:tab/>
            </w:r>
            <w:r w:rsidR="003E62BE">
              <w:rPr>
                <w:noProof/>
                <w:webHidden/>
              </w:rPr>
              <w:fldChar w:fldCharType="begin"/>
            </w:r>
            <w:r w:rsidR="003E62BE">
              <w:rPr>
                <w:noProof/>
                <w:webHidden/>
              </w:rPr>
              <w:instrText xml:space="preserve"> PAGEREF _Toc15811219 \h </w:instrText>
            </w:r>
            <w:r w:rsidR="003E62BE">
              <w:rPr>
                <w:noProof/>
                <w:webHidden/>
              </w:rPr>
            </w:r>
            <w:r w:rsidR="003E62BE">
              <w:rPr>
                <w:noProof/>
                <w:webHidden/>
              </w:rPr>
              <w:fldChar w:fldCharType="separate"/>
            </w:r>
            <w:r w:rsidR="009D38DC">
              <w:rPr>
                <w:noProof/>
                <w:webHidden/>
              </w:rPr>
              <w:t>7</w:t>
            </w:r>
            <w:r w:rsidR="003E62BE">
              <w:rPr>
                <w:noProof/>
                <w:webHidden/>
              </w:rPr>
              <w:fldChar w:fldCharType="end"/>
            </w:r>
          </w:hyperlink>
        </w:p>
        <w:p w14:paraId="2037751A" w14:textId="77163A92" w:rsidR="003E62BE" w:rsidRDefault="00A71C34">
          <w:pPr>
            <w:pStyle w:val="TOC1"/>
            <w:rPr>
              <w:rFonts w:asciiTheme="minorHAnsi" w:eastAsiaTheme="minorEastAsia" w:hAnsiTheme="minorHAnsi" w:cstheme="minorBidi"/>
              <w:noProof/>
              <w:color w:val="auto"/>
            </w:rPr>
          </w:pPr>
          <w:hyperlink w:anchor="_Toc15811220" w:history="1">
            <w:r w:rsidR="003E62BE" w:rsidRPr="00007E44">
              <w:rPr>
                <w:rStyle w:val="Hyperlink"/>
                <w:noProof/>
              </w:rPr>
              <w:t>Security Controls</w:t>
            </w:r>
            <w:r w:rsidR="003E62BE">
              <w:rPr>
                <w:noProof/>
                <w:webHidden/>
              </w:rPr>
              <w:tab/>
            </w:r>
            <w:r w:rsidR="003E62BE">
              <w:rPr>
                <w:noProof/>
                <w:webHidden/>
              </w:rPr>
              <w:fldChar w:fldCharType="begin"/>
            </w:r>
            <w:r w:rsidR="003E62BE">
              <w:rPr>
                <w:noProof/>
                <w:webHidden/>
              </w:rPr>
              <w:instrText xml:space="preserve"> PAGEREF _Toc15811220 \h </w:instrText>
            </w:r>
            <w:r w:rsidR="003E62BE">
              <w:rPr>
                <w:noProof/>
                <w:webHidden/>
              </w:rPr>
            </w:r>
            <w:r w:rsidR="003E62BE">
              <w:rPr>
                <w:noProof/>
                <w:webHidden/>
              </w:rPr>
              <w:fldChar w:fldCharType="separate"/>
            </w:r>
            <w:r w:rsidR="009D38DC">
              <w:rPr>
                <w:noProof/>
                <w:webHidden/>
              </w:rPr>
              <w:t>8</w:t>
            </w:r>
            <w:r w:rsidR="003E62BE">
              <w:rPr>
                <w:noProof/>
                <w:webHidden/>
              </w:rPr>
              <w:fldChar w:fldCharType="end"/>
            </w:r>
          </w:hyperlink>
        </w:p>
        <w:p w14:paraId="0A942889" w14:textId="54E03283" w:rsidR="003E62BE" w:rsidRDefault="00A71C34">
          <w:pPr>
            <w:pStyle w:val="TOC2"/>
            <w:rPr>
              <w:rFonts w:asciiTheme="minorHAnsi" w:eastAsiaTheme="minorEastAsia" w:hAnsiTheme="minorHAnsi" w:cstheme="minorBidi"/>
              <w:noProof/>
              <w:color w:val="auto"/>
            </w:rPr>
          </w:pPr>
          <w:hyperlink w:anchor="_Toc15811221" w:history="1">
            <w:r w:rsidR="003E62BE" w:rsidRPr="00007E44">
              <w:rPr>
                <w:rStyle w:val="Hyperlink"/>
                <w:noProof/>
              </w:rPr>
              <w:t>1. Architecture, Design and Threat Modeling</w:t>
            </w:r>
            <w:r w:rsidR="003E62BE">
              <w:rPr>
                <w:noProof/>
                <w:webHidden/>
              </w:rPr>
              <w:tab/>
            </w:r>
            <w:r w:rsidR="003E62BE">
              <w:rPr>
                <w:noProof/>
                <w:webHidden/>
              </w:rPr>
              <w:fldChar w:fldCharType="begin"/>
            </w:r>
            <w:r w:rsidR="003E62BE">
              <w:rPr>
                <w:noProof/>
                <w:webHidden/>
              </w:rPr>
              <w:instrText xml:space="preserve"> PAGEREF _Toc15811221 \h </w:instrText>
            </w:r>
            <w:r w:rsidR="003E62BE">
              <w:rPr>
                <w:noProof/>
                <w:webHidden/>
              </w:rPr>
            </w:r>
            <w:r w:rsidR="003E62BE">
              <w:rPr>
                <w:noProof/>
                <w:webHidden/>
              </w:rPr>
              <w:fldChar w:fldCharType="separate"/>
            </w:r>
            <w:r w:rsidR="009D38DC">
              <w:rPr>
                <w:noProof/>
                <w:webHidden/>
              </w:rPr>
              <w:t>9</w:t>
            </w:r>
            <w:r w:rsidR="003E62BE">
              <w:rPr>
                <w:noProof/>
                <w:webHidden/>
              </w:rPr>
              <w:fldChar w:fldCharType="end"/>
            </w:r>
          </w:hyperlink>
        </w:p>
        <w:p w14:paraId="683206A4" w14:textId="3FDDD5F8" w:rsidR="003E62BE" w:rsidRDefault="00A71C34">
          <w:pPr>
            <w:pStyle w:val="TOC2"/>
            <w:rPr>
              <w:rFonts w:asciiTheme="minorHAnsi" w:eastAsiaTheme="minorEastAsia" w:hAnsiTheme="minorHAnsi" w:cstheme="minorBidi"/>
              <w:noProof/>
              <w:color w:val="auto"/>
            </w:rPr>
          </w:pPr>
          <w:hyperlink w:anchor="_Toc15811234" w:history="1">
            <w:r w:rsidR="003E62BE" w:rsidRPr="00007E44">
              <w:rPr>
                <w:rStyle w:val="Hyperlink"/>
                <w:noProof/>
              </w:rPr>
              <w:t>2. Authentication Verification</w:t>
            </w:r>
            <w:r w:rsidR="003E62BE">
              <w:rPr>
                <w:noProof/>
                <w:webHidden/>
              </w:rPr>
              <w:tab/>
            </w:r>
            <w:r w:rsidR="003E62BE">
              <w:rPr>
                <w:noProof/>
                <w:webHidden/>
              </w:rPr>
              <w:fldChar w:fldCharType="begin"/>
            </w:r>
            <w:r w:rsidR="003E62BE">
              <w:rPr>
                <w:noProof/>
                <w:webHidden/>
              </w:rPr>
              <w:instrText xml:space="preserve"> PAGEREF _Toc15811234 \h </w:instrText>
            </w:r>
            <w:r w:rsidR="003E62BE">
              <w:rPr>
                <w:noProof/>
                <w:webHidden/>
              </w:rPr>
            </w:r>
            <w:r w:rsidR="003E62BE">
              <w:rPr>
                <w:noProof/>
                <w:webHidden/>
              </w:rPr>
              <w:fldChar w:fldCharType="separate"/>
            </w:r>
            <w:r w:rsidR="009D38DC">
              <w:rPr>
                <w:noProof/>
                <w:webHidden/>
              </w:rPr>
              <w:t>16</w:t>
            </w:r>
            <w:r w:rsidR="003E62BE">
              <w:rPr>
                <w:noProof/>
                <w:webHidden/>
              </w:rPr>
              <w:fldChar w:fldCharType="end"/>
            </w:r>
          </w:hyperlink>
        </w:p>
        <w:p w14:paraId="7151821C" w14:textId="3E076456" w:rsidR="003E62BE" w:rsidRDefault="00A71C34">
          <w:pPr>
            <w:pStyle w:val="TOC2"/>
            <w:rPr>
              <w:rFonts w:asciiTheme="minorHAnsi" w:eastAsiaTheme="minorEastAsia" w:hAnsiTheme="minorHAnsi" w:cstheme="minorBidi"/>
              <w:noProof/>
              <w:color w:val="auto"/>
            </w:rPr>
          </w:pPr>
          <w:hyperlink w:anchor="_Toc15811245" w:history="1">
            <w:r w:rsidR="003E62BE" w:rsidRPr="00007E44">
              <w:rPr>
                <w:rStyle w:val="Hyperlink"/>
                <w:noProof/>
              </w:rPr>
              <w:t>3. Session Management Verification</w:t>
            </w:r>
            <w:r w:rsidR="003E62BE">
              <w:rPr>
                <w:noProof/>
                <w:webHidden/>
              </w:rPr>
              <w:tab/>
            </w:r>
            <w:r w:rsidR="003E62BE">
              <w:rPr>
                <w:noProof/>
                <w:webHidden/>
              </w:rPr>
              <w:fldChar w:fldCharType="begin"/>
            </w:r>
            <w:r w:rsidR="003E62BE">
              <w:rPr>
                <w:noProof/>
                <w:webHidden/>
              </w:rPr>
              <w:instrText xml:space="preserve"> PAGEREF _Toc15811245 \h </w:instrText>
            </w:r>
            <w:r w:rsidR="003E62BE">
              <w:rPr>
                <w:noProof/>
                <w:webHidden/>
              </w:rPr>
            </w:r>
            <w:r w:rsidR="003E62BE">
              <w:rPr>
                <w:noProof/>
                <w:webHidden/>
              </w:rPr>
              <w:fldChar w:fldCharType="separate"/>
            </w:r>
            <w:r w:rsidR="009D38DC">
              <w:rPr>
                <w:noProof/>
                <w:webHidden/>
              </w:rPr>
              <w:t>23</w:t>
            </w:r>
            <w:r w:rsidR="003E62BE">
              <w:rPr>
                <w:noProof/>
                <w:webHidden/>
              </w:rPr>
              <w:fldChar w:fldCharType="end"/>
            </w:r>
          </w:hyperlink>
        </w:p>
        <w:p w14:paraId="06F0D8D0" w14:textId="071F6693" w:rsidR="003E62BE" w:rsidRDefault="00A71C34">
          <w:pPr>
            <w:pStyle w:val="TOC2"/>
            <w:rPr>
              <w:rFonts w:asciiTheme="minorHAnsi" w:eastAsiaTheme="minorEastAsia" w:hAnsiTheme="minorHAnsi" w:cstheme="minorBidi"/>
              <w:noProof/>
              <w:color w:val="auto"/>
            </w:rPr>
          </w:pPr>
          <w:hyperlink w:anchor="_Toc15811253" w:history="1">
            <w:r w:rsidR="003E62BE" w:rsidRPr="00007E44">
              <w:rPr>
                <w:rStyle w:val="Hyperlink"/>
                <w:noProof/>
              </w:rPr>
              <w:t>4. Access Control Verification</w:t>
            </w:r>
            <w:r w:rsidR="003E62BE">
              <w:rPr>
                <w:noProof/>
                <w:webHidden/>
              </w:rPr>
              <w:tab/>
            </w:r>
            <w:r w:rsidR="003E62BE">
              <w:rPr>
                <w:noProof/>
                <w:webHidden/>
              </w:rPr>
              <w:fldChar w:fldCharType="begin"/>
            </w:r>
            <w:r w:rsidR="003E62BE">
              <w:rPr>
                <w:noProof/>
                <w:webHidden/>
              </w:rPr>
              <w:instrText xml:space="preserve"> PAGEREF _Toc15811253 \h </w:instrText>
            </w:r>
            <w:r w:rsidR="003E62BE">
              <w:rPr>
                <w:noProof/>
                <w:webHidden/>
              </w:rPr>
            </w:r>
            <w:r w:rsidR="003E62BE">
              <w:rPr>
                <w:noProof/>
                <w:webHidden/>
              </w:rPr>
              <w:fldChar w:fldCharType="separate"/>
            </w:r>
            <w:r w:rsidR="009D38DC">
              <w:rPr>
                <w:noProof/>
                <w:webHidden/>
              </w:rPr>
              <w:t>26</w:t>
            </w:r>
            <w:r w:rsidR="003E62BE">
              <w:rPr>
                <w:noProof/>
                <w:webHidden/>
              </w:rPr>
              <w:fldChar w:fldCharType="end"/>
            </w:r>
          </w:hyperlink>
        </w:p>
        <w:p w14:paraId="244F0312" w14:textId="00FAF348" w:rsidR="003E62BE" w:rsidRDefault="00A71C34">
          <w:pPr>
            <w:pStyle w:val="TOC2"/>
            <w:rPr>
              <w:rFonts w:asciiTheme="minorHAnsi" w:eastAsiaTheme="minorEastAsia" w:hAnsiTheme="minorHAnsi" w:cstheme="minorBidi"/>
              <w:noProof/>
              <w:color w:val="auto"/>
            </w:rPr>
          </w:pPr>
          <w:hyperlink w:anchor="_Toc15811261" w:history="1">
            <w:r w:rsidR="003E62BE" w:rsidRPr="00007E44">
              <w:rPr>
                <w:rStyle w:val="Hyperlink"/>
                <w:noProof/>
              </w:rPr>
              <w:t>5. Validation, Sanitation and Encoding Verification</w:t>
            </w:r>
            <w:r w:rsidR="003E62BE">
              <w:rPr>
                <w:noProof/>
                <w:webHidden/>
              </w:rPr>
              <w:tab/>
            </w:r>
            <w:r w:rsidR="003E62BE">
              <w:rPr>
                <w:noProof/>
                <w:webHidden/>
              </w:rPr>
              <w:fldChar w:fldCharType="begin"/>
            </w:r>
            <w:r w:rsidR="003E62BE">
              <w:rPr>
                <w:noProof/>
                <w:webHidden/>
              </w:rPr>
              <w:instrText xml:space="preserve"> PAGEREF _Toc15811261 \h </w:instrText>
            </w:r>
            <w:r w:rsidR="003E62BE">
              <w:rPr>
                <w:noProof/>
                <w:webHidden/>
              </w:rPr>
            </w:r>
            <w:r w:rsidR="003E62BE">
              <w:rPr>
                <w:noProof/>
                <w:webHidden/>
              </w:rPr>
              <w:fldChar w:fldCharType="separate"/>
            </w:r>
            <w:r w:rsidR="009D38DC">
              <w:rPr>
                <w:noProof/>
                <w:webHidden/>
              </w:rPr>
              <w:t>28</w:t>
            </w:r>
            <w:r w:rsidR="003E62BE">
              <w:rPr>
                <w:noProof/>
                <w:webHidden/>
              </w:rPr>
              <w:fldChar w:fldCharType="end"/>
            </w:r>
          </w:hyperlink>
        </w:p>
        <w:p w14:paraId="1BF0E926" w14:textId="466EEF3E" w:rsidR="003E62BE" w:rsidRDefault="00A71C34">
          <w:pPr>
            <w:pStyle w:val="TOC2"/>
            <w:rPr>
              <w:rFonts w:asciiTheme="minorHAnsi" w:eastAsiaTheme="minorEastAsia" w:hAnsiTheme="minorHAnsi" w:cstheme="minorBidi"/>
              <w:noProof/>
              <w:color w:val="auto"/>
            </w:rPr>
          </w:pPr>
          <w:hyperlink w:anchor="_Toc15811267" w:history="1">
            <w:r w:rsidR="003E62BE" w:rsidRPr="00007E44">
              <w:rPr>
                <w:rStyle w:val="Hyperlink"/>
                <w:noProof/>
              </w:rPr>
              <w:t>6. Stored Cryptography Verification</w:t>
            </w:r>
            <w:r w:rsidR="003E62BE">
              <w:rPr>
                <w:noProof/>
                <w:webHidden/>
              </w:rPr>
              <w:tab/>
            </w:r>
            <w:r w:rsidR="003E62BE">
              <w:rPr>
                <w:noProof/>
                <w:webHidden/>
              </w:rPr>
              <w:fldChar w:fldCharType="begin"/>
            </w:r>
            <w:r w:rsidR="003E62BE">
              <w:rPr>
                <w:noProof/>
                <w:webHidden/>
              </w:rPr>
              <w:instrText xml:space="preserve"> PAGEREF _Toc15811267 \h </w:instrText>
            </w:r>
            <w:r w:rsidR="003E62BE">
              <w:rPr>
                <w:noProof/>
                <w:webHidden/>
              </w:rPr>
            </w:r>
            <w:r w:rsidR="003E62BE">
              <w:rPr>
                <w:noProof/>
                <w:webHidden/>
              </w:rPr>
              <w:fldChar w:fldCharType="separate"/>
            </w:r>
            <w:r w:rsidR="009D38DC">
              <w:rPr>
                <w:noProof/>
                <w:webHidden/>
              </w:rPr>
              <w:t>32</w:t>
            </w:r>
            <w:r w:rsidR="003E62BE">
              <w:rPr>
                <w:noProof/>
                <w:webHidden/>
              </w:rPr>
              <w:fldChar w:fldCharType="end"/>
            </w:r>
          </w:hyperlink>
        </w:p>
        <w:p w14:paraId="574CAF78" w14:textId="3D69DAB8" w:rsidR="003E62BE" w:rsidRDefault="00A71C34">
          <w:pPr>
            <w:pStyle w:val="TOC2"/>
            <w:rPr>
              <w:rFonts w:asciiTheme="minorHAnsi" w:eastAsiaTheme="minorEastAsia" w:hAnsiTheme="minorHAnsi" w:cstheme="minorBidi"/>
              <w:noProof/>
              <w:color w:val="auto"/>
            </w:rPr>
          </w:pPr>
          <w:hyperlink w:anchor="_Toc15811272" w:history="1">
            <w:r w:rsidR="003E62BE" w:rsidRPr="00007E44">
              <w:rPr>
                <w:rStyle w:val="Hyperlink"/>
                <w:noProof/>
              </w:rPr>
              <w:t>7. Error Handling and Logging Verification</w:t>
            </w:r>
            <w:r w:rsidR="003E62BE">
              <w:rPr>
                <w:noProof/>
                <w:webHidden/>
              </w:rPr>
              <w:tab/>
            </w:r>
            <w:r w:rsidR="003E62BE">
              <w:rPr>
                <w:noProof/>
                <w:webHidden/>
              </w:rPr>
              <w:fldChar w:fldCharType="begin"/>
            </w:r>
            <w:r w:rsidR="003E62BE">
              <w:rPr>
                <w:noProof/>
                <w:webHidden/>
              </w:rPr>
              <w:instrText xml:space="preserve"> PAGEREF _Toc15811272 \h </w:instrText>
            </w:r>
            <w:r w:rsidR="003E62BE">
              <w:rPr>
                <w:noProof/>
                <w:webHidden/>
              </w:rPr>
            </w:r>
            <w:r w:rsidR="003E62BE">
              <w:rPr>
                <w:noProof/>
                <w:webHidden/>
              </w:rPr>
              <w:fldChar w:fldCharType="separate"/>
            </w:r>
            <w:r w:rsidR="009D38DC">
              <w:rPr>
                <w:noProof/>
                <w:webHidden/>
              </w:rPr>
              <w:t>34</w:t>
            </w:r>
            <w:r w:rsidR="003E62BE">
              <w:rPr>
                <w:noProof/>
                <w:webHidden/>
              </w:rPr>
              <w:fldChar w:fldCharType="end"/>
            </w:r>
          </w:hyperlink>
        </w:p>
        <w:p w14:paraId="7BFEECCC" w14:textId="7DA468F7" w:rsidR="003E62BE" w:rsidRDefault="00A71C34">
          <w:pPr>
            <w:pStyle w:val="TOC2"/>
            <w:rPr>
              <w:rFonts w:asciiTheme="minorHAnsi" w:eastAsiaTheme="minorEastAsia" w:hAnsiTheme="minorHAnsi" w:cstheme="minorBidi"/>
              <w:noProof/>
              <w:color w:val="auto"/>
            </w:rPr>
          </w:pPr>
          <w:hyperlink w:anchor="_Toc15811277" w:history="1">
            <w:r w:rsidR="003E62BE" w:rsidRPr="00007E44">
              <w:rPr>
                <w:rStyle w:val="Hyperlink"/>
                <w:noProof/>
              </w:rPr>
              <w:t>8. Data Protection Verification</w:t>
            </w:r>
            <w:r w:rsidR="003E62BE">
              <w:rPr>
                <w:noProof/>
                <w:webHidden/>
              </w:rPr>
              <w:tab/>
            </w:r>
            <w:r w:rsidR="003E62BE">
              <w:rPr>
                <w:noProof/>
                <w:webHidden/>
              </w:rPr>
              <w:fldChar w:fldCharType="begin"/>
            </w:r>
            <w:r w:rsidR="003E62BE">
              <w:rPr>
                <w:noProof/>
                <w:webHidden/>
              </w:rPr>
              <w:instrText xml:space="preserve"> PAGEREF _Toc15811277 \h </w:instrText>
            </w:r>
            <w:r w:rsidR="003E62BE">
              <w:rPr>
                <w:noProof/>
                <w:webHidden/>
              </w:rPr>
            </w:r>
            <w:r w:rsidR="003E62BE">
              <w:rPr>
                <w:noProof/>
                <w:webHidden/>
              </w:rPr>
              <w:fldChar w:fldCharType="separate"/>
            </w:r>
            <w:r w:rsidR="009D38DC">
              <w:rPr>
                <w:noProof/>
                <w:webHidden/>
              </w:rPr>
              <w:t>37</w:t>
            </w:r>
            <w:r w:rsidR="003E62BE">
              <w:rPr>
                <w:noProof/>
                <w:webHidden/>
              </w:rPr>
              <w:fldChar w:fldCharType="end"/>
            </w:r>
          </w:hyperlink>
        </w:p>
        <w:p w14:paraId="51FCFE0F" w14:textId="08521A13" w:rsidR="003E62BE" w:rsidRDefault="00A71C34">
          <w:pPr>
            <w:pStyle w:val="TOC2"/>
            <w:rPr>
              <w:rFonts w:asciiTheme="minorHAnsi" w:eastAsiaTheme="minorEastAsia" w:hAnsiTheme="minorHAnsi" w:cstheme="minorBidi"/>
              <w:noProof/>
              <w:color w:val="auto"/>
            </w:rPr>
          </w:pPr>
          <w:hyperlink w:anchor="_Toc15811281" w:history="1">
            <w:r w:rsidR="003E62BE" w:rsidRPr="00007E44">
              <w:rPr>
                <w:rStyle w:val="Hyperlink"/>
                <w:noProof/>
              </w:rPr>
              <w:t>9. Communications Verification</w:t>
            </w:r>
            <w:r w:rsidR="003E62BE">
              <w:rPr>
                <w:noProof/>
                <w:webHidden/>
              </w:rPr>
              <w:tab/>
            </w:r>
            <w:r w:rsidR="003E62BE">
              <w:rPr>
                <w:noProof/>
                <w:webHidden/>
              </w:rPr>
              <w:fldChar w:fldCharType="begin"/>
            </w:r>
            <w:r w:rsidR="003E62BE">
              <w:rPr>
                <w:noProof/>
                <w:webHidden/>
              </w:rPr>
              <w:instrText xml:space="preserve"> PAGEREF _Toc15811281 \h </w:instrText>
            </w:r>
            <w:r w:rsidR="003E62BE">
              <w:rPr>
                <w:noProof/>
                <w:webHidden/>
              </w:rPr>
            </w:r>
            <w:r w:rsidR="003E62BE">
              <w:rPr>
                <w:noProof/>
                <w:webHidden/>
              </w:rPr>
              <w:fldChar w:fldCharType="separate"/>
            </w:r>
            <w:r w:rsidR="009D38DC">
              <w:rPr>
                <w:noProof/>
                <w:webHidden/>
              </w:rPr>
              <w:t>39</w:t>
            </w:r>
            <w:r w:rsidR="003E62BE">
              <w:rPr>
                <w:noProof/>
                <w:webHidden/>
              </w:rPr>
              <w:fldChar w:fldCharType="end"/>
            </w:r>
          </w:hyperlink>
        </w:p>
        <w:p w14:paraId="48652C32" w14:textId="49D884EB" w:rsidR="003E62BE" w:rsidRDefault="00A71C34">
          <w:pPr>
            <w:pStyle w:val="TOC2"/>
            <w:rPr>
              <w:rFonts w:asciiTheme="minorHAnsi" w:eastAsiaTheme="minorEastAsia" w:hAnsiTheme="minorHAnsi" w:cstheme="minorBidi"/>
              <w:noProof/>
              <w:color w:val="auto"/>
            </w:rPr>
          </w:pPr>
          <w:hyperlink w:anchor="_Toc15811284" w:history="1">
            <w:r w:rsidR="003E62BE" w:rsidRPr="00007E44">
              <w:rPr>
                <w:rStyle w:val="Hyperlink"/>
                <w:noProof/>
              </w:rPr>
              <w:t>10. Malicious Code Verification</w:t>
            </w:r>
            <w:r w:rsidR="003E62BE">
              <w:rPr>
                <w:noProof/>
                <w:webHidden/>
              </w:rPr>
              <w:tab/>
            </w:r>
            <w:r w:rsidR="003E62BE">
              <w:rPr>
                <w:noProof/>
                <w:webHidden/>
              </w:rPr>
              <w:fldChar w:fldCharType="begin"/>
            </w:r>
            <w:r w:rsidR="003E62BE">
              <w:rPr>
                <w:noProof/>
                <w:webHidden/>
              </w:rPr>
              <w:instrText xml:space="preserve"> PAGEREF _Toc15811284 \h </w:instrText>
            </w:r>
            <w:r w:rsidR="003E62BE">
              <w:rPr>
                <w:noProof/>
                <w:webHidden/>
              </w:rPr>
            </w:r>
            <w:r w:rsidR="003E62BE">
              <w:rPr>
                <w:noProof/>
                <w:webHidden/>
              </w:rPr>
              <w:fldChar w:fldCharType="separate"/>
            </w:r>
            <w:r w:rsidR="009D38DC">
              <w:rPr>
                <w:noProof/>
                <w:webHidden/>
              </w:rPr>
              <w:t>41</w:t>
            </w:r>
            <w:r w:rsidR="003E62BE">
              <w:rPr>
                <w:noProof/>
                <w:webHidden/>
              </w:rPr>
              <w:fldChar w:fldCharType="end"/>
            </w:r>
          </w:hyperlink>
        </w:p>
        <w:p w14:paraId="0646D60A" w14:textId="70594535" w:rsidR="003E62BE" w:rsidRDefault="00A71C34">
          <w:pPr>
            <w:pStyle w:val="TOC2"/>
            <w:rPr>
              <w:rFonts w:asciiTheme="minorHAnsi" w:eastAsiaTheme="minorEastAsia" w:hAnsiTheme="minorHAnsi" w:cstheme="minorBidi"/>
              <w:noProof/>
              <w:color w:val="auto"/>
            </w:rPr>
          </w:pPr>
          <w:hyperlink w:anchor="_Toc15811288" w:history="1">
            <w:r w:rsidR="003E62BE" w:rsidRPr="00007E44">
              <w:rPr>
                <w:rStyle w:val="Hyperlink"/>
                <w:noProof/>
              </w:rPr>
              <w:t>11. Business Logic Verification</w:t>
            </w:r>
            <w:r w:rsidR="003E62BE">
              <w:rPr>
                <w:noProof/>
                <w:webHidden/>
              </w:rPr>
              <w:tab/>
            </w:r>
            <w:r w:rsidR="003E62BE">
              <w:rPr>
                <w:noProof/>
                <w:webHidden/>
              </w:rPr>
              <w:fldChar w:fldCharType="begin"/>
            </w:r>
            <w:r w:rsidR="003E62BE">
              <w:rPr>
                <w:noProof/>
                <w:webHidden/>
              </w:rPr>
              <w:instrText xml:space="preserve"> PAGEREF _Toc15811288 \h </w:instrText>
            </w:r>
            <w:r w:rsidR="003E62BE">
              <w:rPr>
                <w:noProof/>
                <w:webHidden/>
              </w:rPr>
            </w:r>
            <w:r w:rsidR="003E62BE">
              <w:rPr>
                <w:noProof/>
                <w:webHidden/>
              </w:rPr>
              <w:fldChar w:fldCharType="separate"/>
            </w:r>
            <w:r w:rsidR="009D38DC">
              <w:rPr>
                <w:noProof/>
                <w:webHidden/>
              </w:rPr>
              <w:t>43</w:t>
            </w:r>
            <w:r w:rsidR="003E62BE">
              <w:rPr>
                <w:noProof/>
                <w:webHidden/>
              </w:rPr>
              <w:fldChar w:fldCharType="end"/>
            </w:r>
          </w:hyperlink>
        </w:p>
        <w:p w14:paraId="6C84A691" w14:textId="238896B5" w:rsidR="003E62BE" w:rsidRDefault="00A71C34">
          <w:pPr>
            <w:pStyle w:val="TOC2"/>
            <w:rPr>
              <w:rFonts w:asciiTheme="minorHAnsi" w:eastAsiaTheme="minorEastAsia" w:hAnsiTheme="minorHAnsi" w:cstheme="minorBidi"/>
              <w:noProof/>
              <w:color w:val="auto"/>
            </w:rPr>
          </w:pPr>
          <w:hyperlink w:anchor="_Toc15811290" w:history="1">
            <w:r w:rsidR="003E62BE" w:rsidRPr="00007E44">
              <w:rPr>
                <w:rStyle w:val="Hyperlink"/>
                <w:noProof/>
              </w:rPr>
              <w:t>12. File and Resources Verifications</w:t>
            </w:r>
            <w:r w:rsidR="003E62BE">
              <w:rPr>
                <w:noProof/>
                <w:webHidden/>
              </w:rPr>
              <w:tab/>
            </w:r>
            <w:r w:rsidR="003E62BE">
              <w:rPr>
                <w:noProof/>
                <w:webHidden/>
              </w:rPr>
              <w:fldChar w:fldCharType="begin"/>
            </w:r>
            <w:r w:rsidR="003E62BE">
              <w:rPr>
                <w:noProof/>
                <w:webHidden/>
              </w:rPr>
              <w:instrText xml:space="preserve"> PAGEREF _Toc15811290 \h </w:instrText>
            </w:r>
            <w:r w:rsidR="003E62BE">
              <w:rPr>
                <w:noProof/>
                <w:webHidden/>
              </w:rPr>
            </w:r>
            <w:r w:rsidR="003E62BE">
              <w:rPr>
                <w:noProof/>
                <w:webHidden/>
              </w:rPr>
              <w:fldChar w:fldCharType="separate"/>
            </w:r>
            <w:r w:rsidR="009D38DC">
              <w:rPr>
                <w:noProof/>
                <w:webHidden/>
              </w:rPr>
              <w:t>44</w:t>
            </w:r>
            <w:r w:rsidR="003E62BE">
              <w:rPr>
                <w:noProof/>
                <w:webHidden/>
              </w:rPr>
              <w:fldChar w:fldCharType="end"/>
            </w:r>
          </w:hyperlink>
        </w:p>
        <w:p w14:paraId="2133C5AB" w14:textId="0CB509C0" w:rsidR="003E62BE" w:rsidRDefault="00A71C34">
          <w:pPr>
            <w:pStyle w:val="TOC2"/>
            <w:rPr>
              <w:rFonts w:asciiTheme="minorHAnsi" w:eastAsiaTheme="minorEastAsia" w:hAnsiTheme="minorHAnsi" w:cstheme="minorBidi"/>
              <w:noProof/>
              <w:color w:val="auto"/>
            </w:rPr>
          </w:pPr>
          <w:hyperlink w:anchor="_Toc15811297" w:history="1">
            <w:r w:rsidR="003E62BE" w:rsidRPr="00007E44">
              <w:rPr>
                <w:rStyle w:val="Hyperlink"/>
                <w:noProof/>
              </w:rPr>
              <w:t>13. API and Web Service Verifications</w:t>
            </w:r>
            <w:r w:rsidR="003E62BE">
              <w:rPr>
                <w:noProof/>
                <w:webHidden/>
              </w:rPr>
              <w:tab/>
            </w:r>
            <w:r w:rsidR="003E62BE">
              <w:rPr>
                <w:noProof/>
                <w:webHidden/>
              </w:rPr>
              <w:fldChar w:fldCharType="begin"/>
            </w:r>
            <w:r w:rsidR="003E62BE">
              <w:rPr>
                <w:noProof/>
                <w:webHidden/>
              </w:rPr>
              <w:instrText xml:space="preserve"> PAGEREF _Toc15811297 \h </w:instrText>
            </w:r>
            <w:r w:rsidR="003E62BE">
              <w:rPr>
                <w:noProof/>
                <w:webHidden/>
              </w:rPr>
            </w:r>
            <w:r w:rsidR="003E62BE">
              <w:rPr>
                <w:noProof/>
                <w:webHidden/>
              </w:rPr>
              <w:fldChar w:fldCharType="separate"/>
            </w:r>
            <w:r w:rsidR="009D38DC">
              <w:rPr>
                <w:noProof/>
                <w:webHidden/>
              </w:rPr>
              <w:t>46</w:t>
            </w:r>
            <w:r w:rsidR="003E62BE">
              <w:rPr>
                <w:noProof/>
                <w:webHidden/>
              </w:rPr>
              <w:fldChar w:fldCharType="end"/>
            </w:r>
          </w:hyperlink>
        </w:p>
        <w:p w14:paraId="42AA9C89" w14:textId="7AB75F4C" w:rsidR="003E62BE" w:rsidRDefault="00A71C34">
          <w:pPr>
            <w:pStyle w:val="TOC2"/>
            <w:rPr>
              <w:rFonts w:asciiTheme="minorHAnsi" w:eastAsiaTheme="minorEastAsia" w:hAnsiTheme="minorHAnsi" w:cstheme="minorBidi"/>
              <w:noProof/>
              <w:color w:val="auto"/>
            </w:rPr>
          </w:pPr>
          <w:hyperlink w:anchor="_Toc15811302" w:history="1">
            <w:r w:rsidR="003E62BE" w:rsidRPr="00007E44">
              <w:rPr>
                <w:rStyle w:val="Hyperlink"/>
                <w:noProof/>
              </w:rPr>
              <w:t>14. Configuration Verification</w:t>
            </w:r>
            <w:r w:rsidR="003E62BE">
              <w:rPr>
                <w:noProof/>
                <w:webHidden/>
              </w:rPr>
              <w:tab/>
            </w:r>
            <w:r w:rsidR="003E62BE">
              <w:rPr>
                <w:noProof/>
                <w:webHidden/>
              </w:rPr>
              <w:fldChar w:fldCharType="begin"/>
            </w:r>
            <w:r w:rsidR="003E62BE">
              <w:rPr>
                <w:noProof/>
                <w:webHidden/>
              </w:rPr>
              <w:instrText xml:space="preserve"> PAGEREF _Toc15811302 \h </w:instrText>
            </w:r>
            <w:r w:rsidR="003E62BE">
              <w:rPr>
                <w:noProof/>
                <w:webHidden/>
              </w:rPr>
            </w:r>
            <w:r w:rsidR="003E62BE">
              <w:rPr>
                <w:noProof/>
                <w:webHidden/>
              </w:rPr>
              <w:fldChar w:fldCharType="separate"/>
            </w:r>
            <w:r w:rsidR="009D38DC">
              <w:rPr>
                <w:noProof/>
                <w:webHidden/>
              </w:rPr>
              <w:t>48</w:t>
            </w:r>
            <w:r w:rsidR="003E62BE">
              <w:rPr>
                <w:noProof/>
                <w:webHidden/>
              </w:rPr>
              <w:fldChar w:fldCharType="end"/>
            </w:r>
          </w:hyperlink>
        </w:p>
        <w:p w14:paraId="3DFDC0FD" w14:textId="2EAE21B0" w:rsidR="003E62BE" w:rsidRDefault="00A71C34" w:rsidP="003E62BE">
          <w:pPr>
            <w:pStyle w:val="TOC2"/>
            <w:ind w:firstLine="0"/>
            <w:rPr>
              <w:rFonts w:asciiTheme="minorHAnsi" w:eastAsiaTheme="minorEastAsia" w:hAnsiTheme="minorHAnsi" w:cstheme="minorBidi"/>
              <w:noProof/>
              <w:color w:val="auto"/>
            </w:rPr>
          </w:pPr>
          <w:hyperlink w:anchor="_Toc15811308" w:history="1">
            <w:r w:rsidR="003E62BE" w:rsidRPr="00007E44">
              <w:rPr>
                <w:rStyle w:val="Hyperlink"/>
                <w:noProof/>
              </w:rPr>
              <w:t>Sample User Stories</w:t>
            </w:r>
            <w:r w:rsidR="003E62BE">
              <w:rPr>
                <w:noProof/>
                <w:webHidden/>
              </w:rPr>
              <w:tab/>
            </w:r>
            <w:r w:rsidR="003E62BE">
              <w:rPr>
                <w:noProof/>
                <w:webHidden/>
              </w:rPr>
              <w:fldChar w:fldCharType="begin"/>
            </w:r>
            <w:r w:rsidR="003E62BE">
              <w:rPr>
                <w:noProof/>
                <w:webHidden/>
              </w:rPr>
              <w:instrText xml:space="preserve"> PAGEREF _Toc15811308 \h </w:instrText>
            </w:r>
            <w:r w:rsidR="003E62BE">
              <w:rPr>
                <w:noProof/>
                <w:webHidden/>
              </w:rPr>
            </w:r>
            <w:r w:rsidR="003E62BE">
              <w:rPr>
                <w:noProof/>
                <w:webHidden/>
              </w:rPr>
              <w:fldChar w:fldCharType="separate"/>
            </w:r>
            <w:r w:rsidR="009D38DC">
              <w:rPr>
                <w:noProof/>
                <w:webHidden/>
              </w:rPr>
              <w:t>51</w:t>
            </w:r>
            <w:r w:rsidR="003E62BE">
              <w:rPr>
                <w:noProof/>
                <w:webHidden/>
              </w:rPr>
              <w:fldChar w:fldCharType="end"/>
            </w:r>
          </w:hyperlink>
        </w:p>
        <w:p w14:paraId="7D2A8134" w14:textId="1AE790A7" w:rsidR="003E62BE" w:rsidRDefault="00A71C34" w:rsidP="003E62BE">
          <w:pPr>
            <w:pStyle w:val="TOC2"/>
            <w:ind w:firstLine="0"/>
            <w:rPr>
              <w:rFonts w:asciiTheme="minorHAnsi" w:eastAsiaTheme="minorEastAsia" w:hAnsiTheme="minorHAnsi" w:cstheme="minorBidi"/>
              <w:noProof/>
              <w:color w:val="auto"/>
            </w:rPr>
          </w:pPr>
          <w:hyperlink w:anchor="_Toc15811323" w:history="1">
            <w:r w:rsidR="003E62BE" w:rsidRPr="00007E44">
              <w:rPr>
                <w:rStyle w:val="Hyperlink"/>
                <w:noProof/>
              </w:rPr>
              <w:t>References</w:t>
            </w:r>
            <w:r w:rsidR="003E62BE">
              <w:rPr>
                <w:noProof/>
                <w:webHidden/>
              </w:rPr>
              <w:tab/>
            </w:r>
            <w:r w:rsidR="003E62BE">
              <w:rPr>
                <w:noProof/>
                <w:webHidden/>
              </w:rPr>
              <w:fldChar w:fldCharType="begin"/>
            </w:r>
            <w:r w:rsidR="003E62BE">
              <w:rPr>
                <w:noProof/>
                <w:webHidden/>
              </w:rPr>
              <w:instrText xml:space="preserve"> PAGEREF _Toc15811323 \h </w:instrText>
            </w:r>
            <w:r w:rsidR="003E62BE">
              <w:rPr>
                <w:noProof/>
                <w:webHidden/>
              </w:rPr>
            </w:r>
            <w:r w:rsidR="003E62BE">
              <w:rPr>
                <w:noProof/>
                <w:webHidden/>
              </w:rPr>
              <w:fldChar w:fldCharType="separate"/>
            </w:r>
            <w:r w:rsidR="009D38DC">
              <w:rPr>
                <w:noProof/>
                <w:webHidden/>
              </w:rPr>
              <w:t>54</w:t>
            </w:r>
            <w:r w:rsidR="003E62BE">
              <w:rPr>
                <w:noProof/>
                <w:webHidden/>
              </w:rPr>
              <w:fldChar w:fldCharType="end"/>
            </w:r>
          </w:hyperlink>
        </w:p>
        <w:p w14:paraId="2D26D222" w14:textId="1AECAC4A" w:rsidR="003E62BE" w:rsidRDefault="00A71C34" w:rsidP="003E62BE">
          <w:pPr>
            <w:pStyle w:val="TOC2"/>
            <w:ind w:firstLine="0"/>
            <w:rPr>
              <w:rFonts w:asciiTheme="minorHAnsi" w:eastAsiaTheme="minorEastAsia" w:hAnsiTheme="minorHAnsi" w:cstheme="minorBidi"/>
              <w:noProof/>
              <w:color w:val="auto"/>
            </w:rPr>
          </w:pPr>
          <w:hyperlink w:anchor="_Toc15811352" w:history="1">
            <w:r w:rsidR="003E62BE" w:rsidRPr="00007E44">
              <w:rPr>
                <w:rStyle w:val="Hyperlink"/>
                <w:noProof/>
              </w:rPr>
              <w:t>Quick Best Practice Reference Checklist</w:t>
            </w:r>
            <w:r w:rsidR="003E62BE">
              <w:rPr>
                <w:noProof/>
                <w:webHidden/>
              </w:rPr>
              <w:tab/>
            </w:r>
            <w:r w:rsidR="003E62BE">
              <w:rPr>
                <w:noProof/>
                <w:webHidden/>
              </w:rPr>
              <w:fldChar w:fldCharType="begin"/>
            </w:r>
            <w:r w:rsidR="003E62BE">
              <w:rPr>
                <w:noProof/>
                <w:webHidden/>
              </w:rPr>
              <w:instrText xml:space="preserve"> PAGEREF _Toc15811352 \h </w:instrText>
            </w:r>
            <w:r w:rsidR="003E62BE">
              <w:rPr>
                <w:noProof/>
                <w:webHidden/>
              </w:rPr>
            </w:r>
            <w:r w:rsidR="003E62BE">
              <w:rPr>
                <w:noProof/>
                <w:webHidden/>
              </w:rPr>
              <w:fldChar w:fldCharType="separate"/>
            </w:r>
            <w:r w:rsidR="009D38DC">
              <w:rPr>
                <w:noProof/>
                <w:webHidden/>
              </w:rPr>
              <w:t>62</w:t>
            </w:r>
            <w:r w:rsidR="003E62BE">
              <w:rPr>
                <w:noProof/>
                <w:webHidden/>
              </w:rPr>
              <w:fldChar w:fldCharType="end"/>
            </w:r>
          </w:hyperlink>
        </w:p>
        <w:p w14:paraId="45582CE8" w14:textId="31F97603" w:rsidR="003E62BE" w:rsidRDefault="00A71C34" w:rsidP="003E62BE">
          <w:pPr>
            <w:pStyle w:val="TOC2"/>
            <w:ind w:firstLine="0"/>
            <w:rPr>
              <w:rFonts w:asciiTheme="minorHAnsi" w:eastAsiaTheme="minorEastAsia" w:hAnsiTheme="minorHAnsi" w:cstheme="minorBidi"/>
              <w:noProof/>
              <w:color w:val="auto"/>
            </w:rPr>
          </w:pPr>
          <w:hyperlink w:anchor="_Toc15811353" w:history="1">
            <w:r w:rsidR="003E62BE" w:rsidRPr="00007E44">
              <w:rPr>
                <w:rStyle w:val="Hyperlink"/>
                <w:noProof/>
              </w:rPr>
              <w:t>GIT Cheat Sheet</w:t>
            </w:r>
            <w:r w:rsidR="003E62BE">
              <w:rPr>
                <w:noProof/>
                <w:webHidden/>
              </w:rPr>
              <w:tab/>
            </w:r>
            <w:r w:rsidR="003E62BE">
              <w:rPr>
                <w:noProof/>
                <w:webHidden/>
              </w:rPr>
              <w:fldChar w:fldCharType="begin"/>
            </w:r>
            <w:r w:rsidR="003E62BE">
              <w:rPr>
                <w:noProof/>
                <w:webHidden/>
              </w:rPr>
              <w:instrText xml:space="preserve"> PAGEREF _Toc15811353 \h </w:instrText>
            </w:r>
            <w:r w:rsidR="003E62BE">
              <w:rPr>
                <w:noProof/>
                <w:webHidden/>
              </w:rPr>
            </w:r>
            <w:r w:rsidR="003E62BE">
              <w:rPr>
                <w:noProof/>
                <w:webHidden/>
              </w:rPr>
              <w:fldChar w:fldCharType="separate"/>
            </w:r>
            <w:r w:rsidR="009D38DC">
              <w:rPr>
                <w:noProof/>
                <w:webHidden/>
              </w:rPr>
              <w:t>65</w:t>
            </w:r>
            <w:r w:rsidR="003E62BE">
              <w:rPr>
                <w:noProof/>
                <w:webHidden/>
              </w:rPr>
              <w:fldChar w:fldCharType="end"/>
            </w:r>
          </w:hyperlink>
        </w:p>
        <w:p w14:paraId="1DA598EB" w14:textId="36CA52D4" w:rsidR="00982B34" w:rsidRPr="003071A1" w:rsidRDefault="00982B34">
          <w:r w:rsidRPr="00021C80">
            <w:rPr>
              <w:bCs/>
              <w:noProof/>
            </w:rPr>
            <w:fldChar w:fldCharType="end"/>
          </w:r>
        </w:p>
      </w:sdtContent>
    </w:sdt>
    <w:p w14:paraId="68B59583" w14:textId="77777777" w:rsidR="0071249F" w:rsidRDefault="0071249F"/>
    <w:p w14:paraId="01B095F7" w14:textId="77777777" w:rsidR="0071249F" w:rsidRDefault="0071249F"/>
    <w:p w14:paraId="7BFFBAFD" w14:textId="16AED2CE" w:rsidR="0071249F" w:rsidRDefault="007A47D5" w:rsidP="00736199">
      <w:pPr>
        <w:pStyle w:val="Heading1"/>
      </w:pPr>
      <w:bookmarkStart w:id="2" w:name="_Toc15811213"/>
      <w:r>
        <w:lastRenderedPageBreak/>
        <w:t>Overview</w:t>
      </w:r>
      <w:bookmarkEnd w:id="2"/>
    </w:p>
    <w:p w14:paraId="73CF3D2A" w14:textId="2B434A50" w:rsidR="00982B34" w:rsidRPr="00787767" w:rsidRDefault="00982B34" w:rsidP="00982B34">
      <w:pPr>
        <w:rPr>
          <w:rStyle w:val="fontstyle01"/>
          <w:rFonts w:ascii="Franklin Gothic Book" w:hAnsi="Franklin Gothic Book"/>
          <w:sz w:val="22"/>
          <w:szCs w:val="22"/>
        </w:rPr>
      </w:pPr>
      <w:r w:rsidRPr="00787767">
        <w:rPr>
          <w:rStyle w:val="fontstyle01"/>
          <w:rFonts w:ascii="Franklin Gothic Book" w:hAnsi="Franklin Gothic Book"/>
          <w:sz w:val="22"/>
          <w:szCs w:val="22"/>
        </w:rPr>
        <w:t xml:space="preserve">Security is a vital component of any application and information system and must be designed into the project from the beginning. This document lays out the security principles and guidelines for designing, developing and deploying a </w:t>
      </w:r>
      <w:r w:rsidR="00D31729" w:rsidRPr="00787767">
        <w:rPr>
          <w:rStyle w:val="fontstyle01"/>
          <w:rFonts w:ascii="Franklin Gothic Book" w:hAnsi="Franklin Gothic Book"/>
          <w:sz w:val="22"/>
          <w:szCs w:val="22"/>
        </w:rPr>
        <w:t>secure application</w:t>
      </w:r>
      <w:r w:rsidRPr="00787767">
        <w:rPr>
          <w:rStyle w:val="fontstyle01"/>
          <w:rFonts w:ascii="Franklin Gothic Book" w:hAnsi="Franklin Gothic Book"/>
          <w:sz w:val="22"/>
          <w:szCs w:val="22"/>
        </w:rPr>
        <w:t xml:space="preserve">. This document is built from industry best practices accumulated from sources such as </w:t>
      </w:r>
      <w:r w:rsidR="00C05563">
        <w:rPr>
          <w:rStyle w:val="fontstyle01"/>
          <w:rFonts w:ascii="Franklin Gothic Book" w:hAnsi="Franklin Gothic Book"/>
          <w:sz w:val="22"/>
          <w:szCs w:val="22"/>
        </w:rPr>
        <w:t xml:space="preserve">the </w:t>
      </w:r>
      <w:r w:rsidRPr="00787767">
        <w:rPr>
          <w:rStyle w:val="fontstyle01"/>
          <w:rFonts w:ascii="Franklin Gothic Book" w:hAnsi="Franklin Gothic Book"/>
          <w:sz w:val="22"/>
          <w:szCs w:val="22"/>
        </w:rPr>
        <w:t>Open Web Application Security Project (OWASP),</w:t>
      </w:r>
      <w:r w:rsidR="00C05563">
        <w:rPr>
          <w:rStyle w:val="fontstyle01"/>
          <w:rFonts w:ascii="Franklin Gothic Book" w:hAnsi="Franklin Gothic Book"/>
          <w:sz w:val="22"/>
          <w:szCs w:val="22"/>
        </w:rPr>
        <w:t xml:space="preserve"> OWASP Application Security Verification Standard, </w:t>
      </w:r>
      <w:r w:rsidRPr="00787767">
        <w:rPr>
          <w:rStyle w:val="fontstyle01"/>
          <w:rFonts w:ascii="Franklin Gothic Book" w:hAnsi="Franklin Gothic Book"/>
          <w:sz w:val="22"/>
          <w:szCs w:val="22"/>
        </w:rPr>
        <w:t xml:space="preserve">National Institute of Standards and Technology (NIST), International Organization of Standardization (ISO), Microsoft and others. </w:t>
      </w:r>
    </w:p>
    <w:p w14:paraId="073B9D0E" w14:textId="0EB473EA" w:rsidR="00982B34" w:rsidRPr="00787767" w:rsidRDefault="00C05563" w:rsidP="00982B34">
      <w:pPr>
        <w:rPr>
          <w:rStyle w:val="fontstyle01"/>
          <w:rFonts w:ascii="Franklin Gothic Book" w:hAnsi="Franklin Gothic Book"/>
          <w:sz w:val="22"/>
          <w:szCs w:val="22"/>
        </w:rPr>
      </w:pPr>
      <w:r>
        <w:rPr>
          <w:rStyle w:val="fontstyle01"/>
          <w:rFonts w:ascii="Franklin Gothic Book" w:hAnsi="Franklin Gothic Book"/>
          <w:sz w:val="22"/>
          <w:szCs w:val="22"/>
        </w:rPr>
        <w:t>P</w:t>
      </w:r>
      <w:r w:rsidR="00982B34" w:rsidRPr="00787767">
        <w:rPr>
          <w:rStyle w:val="fontstyle01"/>
          <w:rFonts w:ascii="Franklin Gothic Book" w:hAnsi="Franklin Gothic Book"/>
          <w:sz w:val="22"/>
          <w:szCs w:val="22"/>
        </w:rPr>
        <w:t xml:space="preserve">eople responsible for the design and development of an application </w:t>
      </w:r>
      <w:r w:rsidR="00646C3E" w:rsidRPr="00787767">
        <w:rPr>
          <w:rStyle w:val="fontstyle01"/>
          <w:rFonts w:ascii="Franklin Gothic Book" w:hAnsi="Franklin Gothic Book"/>
          <w:sz w:val="22"/>
          <w:szCs w:val="22"/>
        </w:rPr>
        <w:t xml:space="preserve">must be familiar with </w:t>
      </w:r>
      <w:r w:rsidR="00D31729" w:rsidRPr="00787767">
        <w:rPr>
          <w:rStyle w:val="fontstyle01"/>
          <w:rFonts w:ascii="Franklin Gothic Book" w:hAnsi="Franklin Gothic Book"/>
          <w:sz w:val="22"/>
          <w:szCs w:val="22"/>
        </w:rPr>
        <w:t>all</w:t>
      </w:r>
      <w:r w:rsidR="00646C3E" w:rsidRPr="00787767">
        <w:rPr>
          <w:rStyle w:val="fontstyle01"/>
          <w:rFonts w:ascii="Franklin Gothic Book" w:hAnsi="Franklin Gothic Book"/>
          <w:sz w:val="22"/>
          <w:szCs w:val="22"/>
        </w:rPr>
        <w:t xml:space="preserve"> the security control areas within this document. Regardless of the application’s purpose this document covers the best practice security control considerations that </w:t>
      </w:r>
      <w:r>
        <w:rPr>
          <w:rStyle w:val="fontstyle01"/>
          <w:rFonts w:ascii="Franklin Gothic Book" w:hAnsi="Franklin Gothic Book"/>
          <w:sz w:val="22"/>
          <w:szCs w:val="22"/>
        </w:rPr>
        <w:t>should</w:t>
      </w:r>
      <w:r w:rsidR="00646C3E" w:rsidRPr="00787767">
        <w:rPr>
          <w:rStyle w:val="fontstyle01"/>
          <w:rFonts w:ascii="Franklin Gothic Book" w:hAnsi="Franklin Gothic Book"/>
          <w:sz w:val="22"/>
          <w:szCs w:val="22"/>
        </w:rPr>
        <w:t xml:space="preserve"> be integrated in every application</w:t>
      </w:r>
      <w:r>
        <w:rPr>
          <w:rStyle w:val="fontstyle01"/>
          <w:rFonts w:ascii="Franklin Gothic Book" w:hAnsi="Franklin Gothic Book"/>
          <w:sz w:val="22"/>
          <w:szCs w:val="22"/>
        </w:rPr>
        <w:t xml:space="preserve"> </w:t>
      </w:r>
      <w:r w:rsidR="00D31729">
        <w:rPr>
          <w:rStyle w:val="fontstyle01"/>
          <w:rFonts w:ascii="Franklin Gothic Book" w:hAnsi="Franklin Gothic Book"/>
          <w:sz w:val="22"/>
          <w:szCs w:val="22"/>
        </w:rPr>
        <w:t>development cycle</w:t>
      </w:r>
      <w:r w:rsidR="00646C3E" w:rsidRPr="00787767">
        <w:rPr>
          <w:rStyle w:val="fontstyle01"/>
          <w:rFonts w:ascii="Franklin Gothic Book" w:hAnsi="Franklin Gothic Book"/>
          <w:sz w:val="22"/>
          <w:szCs w:val="22"/>
        </w:rPr>
        <w:t xml:space="preserve">. </w:t>
      </w:r>
      <w:r w:rsidR="006D0E3A" w:rsidRPr="00787767">
        <w:rPr>
          <w:rStyle w:val="fontstyle01"/>
          <w:rFonts w:ascii="Franklin Gothic Book" w:hAnsi="Franklin Gothic Book"/>
          <w:sz w:val="22"/>
          <w:szCs w:val="22"/>
        </w:rPr>
        <w:t xml:space="preserve">It is important that </w:t>
      </w:r>
      <w:r w:rsidR="00534628" w:rsidRPr="00787767">
        <w:rPr>
          <w:rStyle w:val="fontstyle01"/>
          <w:rFonts w:ascii="Franklin Gothic Book" w:hAnsi="Franklin Gothic Book"/>
          <w:sz w:val="22"/>
          <w:szCs w:val="22"/>
        </w:rPr>
        <w:t xml:space="preserve">all applications and information systems built provides a consistent level of security, reducing the risk of litigation or regulatory compliance issues on products built for clients. </w:t>
      </w:r>
    </w:p>
    <w:p w14:paraId="3B13EFBB" w14:textId="3BCF8138" w:rsidR="0005681B" w:rsidRDefault="00021C80" w:rsidP="00DF2111">
      <w:r>
        <w:t>The security controls are organized by security controls and detailed to their applicability to the level of security you are working toward.</w:t>
      </w:r>
      <w:r w:rsidR="0005681B">
        <w:t xml:space="preserve"> This document is to be used during the design and development lifecycles to direct </w:t>
      </w:r>
      <w:r w:rsidR="00C05563">
        <w:t xml:space="preserve">security </w:t>
      </w:r>
      <w:r w:rsidR="0005681B">
        <w:t>discussions</w:t>
      </w:r>
      <w:r w:rsidR="00674443">
        <w:t xml:space="preserve"> </w:t>
      </w:r>
      <w:r w:rsidR="0005681B">
        <w:t>and ensure security controls and requirements are not</w:t>
      </w:r>
      <w:r w:rsidR="00674443">
        <w:t xml:space="preserve"> ignored,</w:t>
      </w:r>
      <w:r w:rsidR="0005681B">
        <w:t xml:space="preserve"> overlooked or underdeveloped. </w:t>
      </w:r>
    </w:p>
    <w:p w14:paraId="5D0EB8EC" w14:textId="229D1770" w:rsidR="00021C80" w:rsidRDefault="00021C80" w:rsidP="00DF2111">
      <w:r>
        <w:t>This document is best used during the design phase of a project as a blueprint to create the security checklist specific to the application, platform, organization and/or industry. This will allow you to tailor your use cases and development stories around security that best fits your project’s needs.</w:t>
      </w:r>
    </w:p>
    <w:p w14:paraId="3750D175" w14:textId="420AA758" w:rsidR="00D31729" w:rsidRDefault="00D31729" w:rsidP="00DF2111">
      <w:r>
        <w:t>Security controls are development methodology agonistic. Regardless of the process used to manage a project, how fast your development cycles are (i.e. Agile) or how often you release the security requirements don’t change. Applications and the environments they operate in still need to be as secure as you can make them.</w:t>
      </w:r>
    </w:p>
    <w:p w14:paraId="159C7DE9" w14:textId="66017606" w:rsidR="00467245" w:rsidRPr="0080053B" w:rsidRDefault="0080053B">
      <w:pPr>
        <w:rPr>
          <w:i/>
        </w:rPr>
      </w:pPr>
      <w:r w:rsidRPr="0080053B">
        <w:rPr>
          <w:i/>
        </w:rPr>
        <w:t xml:space="preserve">Note – The security controls are </w:t>
      </w:r>
      <w:r>
        <w:rPr>
          <w:i/>
        </w:rPr>
        <w:t xml:space="preserve">mapped </w:t>
      </w:r>
      <w:r w:rsidRPr="0080053B">
        <w:rPr>
          <w:i/>
        </w:rPr>
        <w:t xml:space="preserve">directly from the </w:t>
      </w:r>
      <w:hyperlink r:id="rId12" w:history="1">
        <w:r w:rsidRPr="00CB3605">
          <w:rPr>
            <w:rStyle w:val="Hyperlink"/>
            <w:i/>
          </w:rPr>
          <w:t>OWASP Application Security Verification Standard</w:t>
        </w:r>
      </w:hyperlink>
      <w:r w:rsidRPr="0080053B">
        <w:rPr>
          <w:i/>
        </w:rPr>
        <w:t>.</w:t>
      </w:r>
      <w:r>
        <w:t xml:space="preserve"> </w:t>
      </w:r>
      <w:r w:rsidR="00467245" w:rsidRPr="0080053B">
        <w:rPr>
          <w:i/>
        </w:rPr>
        <w:br w:type="page"/>
      </w:r>
    </w:p>
    <w:p w14:paraId="11DDBF6A" w14:textId="478AF150" w:rsidR="00FD0FE3" w:rsidRPr="000B0D20" w:rsidRDefault="00FD0FE3" w:rsidP="00736199">
      <w:pPr>
        <w:pStyle w:val="Heading1"/>
        <w:rPr>
          <w:b/>
        </w:rPr>
      </w:pPr>
      <w:bookmarkStart w:id="3" w:name="_Toc534277010"/>
      <w:bookmarkStart w:id="4" w:name="_Toc15811214"/>
      <w:r w:rsidRPr="000B0D20">
        <w:lastRenderedPageBreak/>
        <w:t>Security Principles</w:t>
      </w:r>
      <w:bookmarkEnd w:id="3"/>
      <w:bookmarkEnd w:id="4"/>
    </w:p>
    <w:p w14:paraId="03050FEA" w14:textId="77777777" w:rsidR="00FD0FE3" w:rsidRPr="000B0D20" w:rsidRDefault="00FD0FE3" w:rsidP="00FD0FE3">
      <w:r w:rsidRPr="000B0D20">
        <w:t>In designing and building an application security should be part of the process throughout. Regardless of the functionality of the application there are security principles that should always be considered. Following security principles will help guide the design, development, configuration, deployment and support that will result in enhanced security of an application and information system.</w:t>
      </w:r>
    </w:p>
    <w:p w14:paraId="744045A4" w14:textId="77777777" w:rsidR="00FD0FE3" w:rsidRPr="006E34BC" w:rsidRDefault="00FD0FE3" w:rsidP="00FD0FE3">
      <w:pPr>
        <w:rPr>
          <w:b/>
        </w:rPr>
      </w:pPr>
      <w:r w:rsidRPr="006E34BC">
        <w:rPr>
          <w:b/>
        </w:rPr>
        <w:t>Simplicity</w:t>
      </w:r>
    </w:p>
    <w:p w14:paraId="60BCA947" w14:textId="6C4E1564" w:rsidR="00FD0FE3" w:rsidRPr="000B0D20" w:rsidRDefault="00FD0FE3" w:rsidP="00720C61">
      <w:pPr>
        <w:ind w:left="720"/>
      </w:pPr>
      <w:r w:rsidRPr="000B0D20">
        <w:t>Keep things simple. The simplest security is often the most effective. If the security in and around a system is too complex for the user it will either not be used, used improperly</w:t>
      </w:r>
      <w:r w:rsidR="0024119B">
        <w:t>/</w:t>
      </w:r>
      <w:r w:rsidRPr="000B0D20">
        <w:t>incorrectly</w:t>
      </w:r>
      <w:r w:rsidR="0024119B">
        <w:t xml:space="preserve"> and </w:t>
      </w:r>
      <w:r w:rsidRPr="000B0D20">
        <w:t xml:space="preserve">users will attempt to bypass it. </w:t>
      </w:r>
    </w:p>
    <w:p w14:paraId="40B6ED92" w14:textId="77777777" w:rsidR="00FD0FE3" w:rsidRPr="006E34BC" w:rsidRDefault="00FD0FE3" w:rsidP="00FD0FE3">
      <w:pPr>
        <w:rPr>
          <w:b/>
        </w:rPr>
      </w:pPr>
      <w:r w:rsidRPr="006E34BC">
        <w:rPr>
          <w:b/>
        </w:rPr>
        <w:t>Security Documentation</w:t>
      </w:r>
    </w:p>
    <w:p w14:paraId="44C4DFA4" w14:textId="77777777" w:rsidR="00FD0FE3" w:rsidRPr="000B0D20" w:rsidRDefault="00FD0FE3" w:rsidP="00720C61">
      <w:pPr>
        <w:ind w:left="720"/>
      </w:pPr>
      <w:r w:rsidRPr="000B0D20">
        <w:t xml:space="preserve">It is important to include adequate documentation of an application’s security with test plans to verify compliance to best practices or other requirements (client or regulatory). The documentation should also include details on how to user, support and maintain the application as to not compromise or reduce the security. </w:t>
      </w:r>
    </w:p>
    <w:p w14:paraId="4FC47C1B" w14:textId="77777777" w:rsidR="00FD0FE3" w:rsidRPr="006E34BC" w:rsidRDefault="00FD0FE3" w:rsidP="00FD0FE3">
      <w:pPr>
        <w:rPr>
          <w:b/>
        </w:rPr>
      </w:pPr>
      <w:r w:rsidRPr="006E34BC">
        <w:rPr>
          <w:b/>
        </w:rPr>
        <w:t>Containerization</w:t>
      </w:r>
    </w:p>
    <w:p w14:paraId="3FD9F65E" w14:textId="77777777" w:rsidR="00FD0FE3" w:rsidRPr="000B0D20" w:rsidRDefault="00FD0FE3" w:rsidP="00720C61">
      <w:pPr>
        <w:ind w:left="720"/>
      </w:pPr>
      <w:r w:rsidRPr="000B0D20">
        <w:t>Containerization, segregation or compartmentalization of users, processes and data will assist in remediating and limiting any security problems. If a component of an application is compromised the attacker can be limited or blocked from expanding into other components through proper separation.</w:t>
      </w:r>
    </w:p>
    <w:p w14:paraId="27CD56D5" w14:textId="77777777" w:rsidR="00FD0FE3" w:rsidRPr="006E34BC" w:rsidRDefault="00FD0FE3" w:rsidP="00FD0FE3">
      <w:pPr>
        <w:rPr>
          <w:b/>
        </w:rPr>
      </w:pPr>
      <w:r w:rsidRPr="006E34BC">
        <w:rPr>
          <w:b/>
        </w:rPr>
        <w:t xml:space="preserve">Defense </w:t>
      </w:r>
      <w:proofErr w:type="gramStart"/>
      <w:r w:rsidRPr="006E34BC">
        <w:rPr>
          <w:b/>
        </w:rPr>
        <w:t>In</w:t>
      </w:r>
      <w:proofErr w:type="gramEnd"/>
      <w:r w:rsidRPr="006E34BC">
        <w:rPr>
          <w:b/>
        </w:rPr>
        <w:t xml:space="preserve"> Layers</w:t>
      </w:r>
    </w:p>
    <w:p w14:paraId="0B88E553" w14:textId="77777777" w:rsidR="00FD0FE3" w:rsidRPr="000B0D20" w:rsidRDefault="00FD0FE3" w:rsidP="00720C61">
      <w:pPr>
        <w:ind w:left="720"/>
      </w:pPr>
      <w:r w:rsidRPr="000B0D20">
        <w:t xml:space="preserve">In addition to application containerization the design on the information system should be in multiple layers. There should be checks between each layer and if one layer is compromised that should not result in the entire system being compromised. </w:t>
      </w:r>
    </w:p>
    <w:p w14:paraId="1DD2609E" w14:textId="77777777" w:rsidR="00FD0FE3" w:rsidRPr="006E34BC" w:rsidRDefault="00FD0FE3" w:rsidP="00FD0FE3">
      <w:pPr>
        <w:rPr>
          <w:b/>
        </w:rPr>
      </w:pPr>
      <w:r w:rsidRPr="006E34BC">
        <w:rPr>
          <w:b/>
        </w:rPr>
        <w:t xml:space="preserve">User Input Is Never </w:t>
      </w:r>
      <w:proofErr w:type="gramStart"/>
      <w:r w:rsidRPr="006E34BC">
        <w:rPr>
          <w:b/>
        </w:rPr>
        <w:t>To</w:t>
      </w:r>
      <w:proofErr w:type="gramEnd"/>
      <w:r w:rsidRPr="006E34BC">
        <w:rPr>
          <w:b/>
        </w:rPr>
        <w:t xml:space="preserve"> Be Trusted</w:t>
      </w:r>
    </w:p>
    <w:p w14:paraId="2AD16178" w14:textId="289EA489" w:rsidR="00FD0FE3" w:rsidRPr="000B0D20" w:rsidRDefault="00FD0FE3" w:rsidP="00720C61">
      <w:pPr>
        <w:ind w:left="720"/>
      </w:pPr>
      <w:r w:rsidRPr="000B0D20">
        <w:t xml:space="preserve">Any input from a user should be filtered, validated, scrubbed, and scrutinized per the application’s rules. The primary source of attacks on applications are in areas where user input is taken, see the </w:t>
      </w:r>
      <w:hyperlink r:id="rId13" w:history="1">
        <w:r w:rsidRPr="003F0062">
          <w:rPr>
            <w:rStyle w:val="Hyperlink"/>
          </w:rPr>
          <w:t>OWASP Top 10</w:t>
        </w:r>
      </w:hyperlink>
      <w:r w:rsidRPr="000B0D20">
        <w:t xml:space="preserve">. Assume all input </w:t>
      </w:r>
      <w:r w:rsidR="003F0062">
        <w:t xml:space="preserve">from a user or external system/process </w:t>
      </w:r>
      <w:r w:rsidRPr="000B0D20">
        <w:t xml:space="preserve">is malicious until verified. </w:t>
      </w:r>
    </w:p>
    <w:p w14:paraId="47E60F05" w14:textId="77777777" w:rsidR="003F0062" w:rsidRDefault="003F0062" w:rsidP="00FD0FE3">
      <w:pPr>
        <w:rPr>
          <w:b/>
        </w:rPr>
      </w:pPr>
    </w:p>
    <w:p w14:paraId="715EDC41" w14:textId="77777777" w:rsidR="003F0062" w:rsidRDefault="003F0062" w:rsidP="00FD0FE3">
      <w:pPr>
        <w:rPr>
          <w:b/>
        </w:rPr>
      </w:pPr>
    </w:p>
    <w:p w14:paraId="3D950ACA" w14:textId="5FDB0BC1" w:rsidR="00FD0FE3" w:rsidRPr="006E34BC" w:rsidRDefault="00FD0FE3" w:rsidP="00FD0FE3">
      <w:pPr>
        <w:rPr>
          <w:b/>
        </w:rPr>
      </w:pPr>
      <w:r w:rsidRPr="006E34BC">
        <w:rPr>
          <w:b/>
        </w:rPr>
        <w:lastRenderedPageBreak/>
        <w:t>Least Privilege / Need-To-Know</w:t>
      </w:r>
    </w:p>
    <w:p w14:paraId="19CBCB31" w14:textId="77777777" w:rsidR="00FD0FE3" w:rsidRPr="000B0D20" w:rsidRDefault="00FD0FE3" w:rsidP="00720C61">
      <w:pPr>
        <w:ind w:left="720"/>
      </w:pPr>
      <w:r w:rsidRPr="000B0D20">
        <w:t xml:space="preserve">All users, processes, operators, and privileged users should operate with the minimum level of privilege needed. </w:t>
      </w:r>
    </w:p>
    <w:p w14:paraId="3A3EC82E" w14:textId="09C9D5C0" w:rsidR="00FD0FE3" w:rsidRPr="006E34BC" w:rsidRDefault="00FD0FE3" w:rsidP="00FD0FE3">
      <w:pPr>
        <w:rPr>
          <w:b/>
        </w:rPr>
      </w:pPr>
      <w:r w:rsidRPr="006E34BC">
        <w:rPr>
          <w:b/>
        </w:rPr>
        <w:t xml:space="preserve">Authenticate </w:t>
      </w:r>
      <w:proofErr w:type="gramStart"/>
      <w:r w:rsidRPr="006E34BC">
        <w:rPr>
          <w:b/>
        </w:rPr>
        <w:t>At</w:t>
      </w:r>
      <w:proofErr w:type="gramEnd"/>
      <w:r w:rsidRPr="006E34BC">
        <w:rPr>
          <w:b/>
        </w:rPr>
        <w:t xml:space="preserve"> The Door</w:t>
      </w:r>
    </w:p>
    <w:p w14:paraId="15925B17" w14:textId="77777777" w:rsidR="00FD0FE3" w:rsidRPr="000B0D20" w:rsidRDefault="00FD0FE3" w:rsidP="00720C61">
      <w:pPr>
        <w:ind w:left="720"/>
      </w:pPr>
      <w:r w:rsidRPr="000B0D20">
        <w:t xml:space="preserve">Users should be </w:t>
      </w:r>
      <w:proofErr w:type="gramStart"/>
      <w:r w:rsidRPr="000B0D20">
        <w:t>authenticated</w:t>
      </w:r>
      <w:proofErr w:type="gramEnd"/>
      <w:r>
        <w:t xml:space="preserve"> </w:t>
      </w:r>
      <w:r w:rsidRPr="000B0D20">
        <w:t xml:space="preserve">and authorization verified prior to accessing the information system. These checks should be done as early as possible to prevent unwanted exposure of data to unauthorized individuals. </w:t>
      </w:r>
    </w:p>
    <w:p w14:paraId="2ABD34AF" w14:textId="77777777" w:rsidR="00FD0FE3" w:rsidRPr="006E34BC" w:rsidRDefault="00FD0FE3" w:rsidP="00FD0FE3">
      <w:pPr>
        <w:rPr>
          <w:b/>
        </w:rPr>
      </w:pPr>
      <w:r w:rsidRPr="006E34BC">
        <w:rPr>
          <w:b/>
        </w:rPr>
        <w:t>Fail Closed</w:t>
      </w:r>
    </w:p>
    <w:p w14:paraId="379AE14F" w14:textId="77777777" w:rsidR="00FD0FE3" w:rsidRPr="000B0D20" w:rsidRDefault="00FD0FE3" w:rsidP="00720C61">
      <w:pPr>
        <w:ind w:left="720"/>
      </w:pPr>
      <w:r w:rsidRPr="000B0D20">
        <w:t xml:space="preserve">Applications and information systems should be designed so that if a component fails it fails securely or closed. Ensure that in the event of a failure no data is left exposed or accessible. A failure should not display any information to the user to the reason of the failure or any details of the systems that failed. (i.e. web server and version). Those details could provide details to identify vulnerabilities for an attacker. </w:t>
      </w:r>
    </w:p>
    <w:p w14:paraId="4BC27555" w14:textId="77777777" w:rsidR="00FD0FE3" w:rsidRPr="006E34BC" w:rsidRDefault="00FD0FE3" w:rsidP="00FD0FE3">
      <w:pPr>
        <w:rPr>
          <w:b/>
        </w:rPr>
      </w:pPr>
      <w:r w:rsidRPr="006E34BC">
        <w:rPr>
          <w:b/>
        </w:rPr>
        <w:t>Security Defaults</w:t>
      </w:r>
    </w:p>
    <w:p w14:paraId="7E1C0B5A" w14:textId="77777777" w:rsidR="00FD0FE3" w:rsidRPr="000B0D20" w:rsidRDefault="00FD0FE3" w:rsidP="00720C61">
      <w:pPr>
        <w:ind w:left="720"/>
      </w:pPr>
      <w:r w:rsidRPr="000B0D20">
        <w:t xml:space="preserve">Applications and information systems should be designed and deployed in such a way that by default they are secure. As an example, all administrator accounts are renamed, disabled if not needed and other security restrictions are closed by default and require manual enablement. </w:t>
      </w:r>
    </w:p>
    <w:p w14:paraId="14EC74DB" w14:textId="77777777" w:rsidR="00FD0FE3" w:rsidRPr="006E34BC" w:rsidRDefault="00FD0FE3" w:rsidP="00FD0FE3">
      <w:pPr>
        <w:rPr>
          <w:b/>
        </w:rPr>
      </w:pPr>
      <w:r w:rsidRPr="006E34BC">
        <w:rPr>
          <w:b/>
        </w:rPr>
        <w:t>Limit the Attack Surface</w:t>
      </w:r>
    </w:p>
    <w:p w14:paraId="4E4BC475" w14:textId="77777777" w:rsidR="00FD0FE3" w:rsidRPr="000B0D20" w:rsidRDefault="00FD0FE3" w:rsidP="00720C61">
      <w:pPr>
        <w:ind w:left="720"/>
      </w:pPr>
      <w:r w:rsidRPr="000B0D20">
        <w:t xml:space="preserve">If a resource, account, process, system, etc. is not needed, remove or disable it. Only have the needed ports open, shut off protocols not used, and be cognizant of your functionality. By reducing the attack </w:t>
      </w:r>
      <w:proofErr w:type="gramStart"/>
      <w:r w:rsidRPr="000B0D20">
        <w:t>area</w:t>
      </w:r>
      <w:proofErr w:type="gramEnd"/>
      <w:r w:rsidRPr="000B0D20">
        <w:t xml:space="preserve"> you make it harder for the attackers. </w:t>
      </w:r>
    </w:p>
    <w:p w14:paraId="4BBCA09C" w14:textId="77777777" w:rsidR="00FD0FE3" w:rsidRPr="006E34BC" w:rsidRDefault="00FD0FE3" w:rsidP="00FD0FE3">
      <w:pPr>
        <w:rPr>
          <w:b/>
        </w:rPr>
      </w:pPr>
      <w:r w:rsidRPr="006E34BC">
        <w:rPr>
          <w:b/>
        </w:rPr>
        <w:t>Security Through Obscurity Does Not Exist</w:t>
      </w:r>
    </w:p>
    <w:p w14:paraId="1E6A4DED" w14:textId="2FF89A50" w:rsidR="00FD0FE3" w:rsidRPr="000B0D20" w:rsidRDefault="00FD0FE3" w:rsidP="00720C61">
      <w:pPr>
        <w:ind w:left="720"/>
      </w:pPr>
      <w:r w:rsidRPr="000B0D20">
        <w:t>Security through obscurity is a dangerous mentality. The obscurity only exists in the mind of a person</w:t>
      </w:r>
      <w:r w:rsidR="0024119B">
        <w:t>.</w:t>
      </w:r>
      <w:r w:rsidRPr="000B0D20">
        <w:t xml:space="preserve"> </w:t>
      </w:r>
      <w:r w:rsidR="0024119B">
        <w:t>T</w:t>
      </w:r>
      <w:r w:rsidRPr="000B0D20">
        <w:t xml:space="preserve">he scripts, bots, analyzers the attackers use will piece together your obscure puzzle eventually. Obscuring applications and data </w:t>
      </w:r>
      <w:proofErr w:type="gramStart"/>
      <w:r w:rsidRPr="000B0D20">
        <w:t>is</w:t>
      </w:r>
      <w:proofErr w:type="gramEnd"/>
      <w:r w:rsidRPr="000B0D20">
        <w:t xml:space="preserve"> not the same as protecting it. Obfuscation relies on the premise that </w:t>
      </w:r>
      <w:r>
        <w:t>no</w:t>
      </w:r>
      <w:r w:rsidRPr="000B0D20">
        <w:t xml:space="preserve"> one will stumble upon it. Once the obfuscation is discovered the system is no longer secure. </w:t>
      </w:r>
    </w:p>
    <w:p w14:paraId="4025E5E7" w14:textId="0558DC12" w:rsidR="004029DC" w:rsidRPr="004A675F" w:rsidRDefault="004029DC">
      <w:pPr>
        <w:rPr>
          <w:b/>
        </w:rPr>
      </w:pPr>
      <w:r>
        <w:br w:type="page"/>
      </w:r>
    </w:p>
    <w:p w14:paraId="08F19521" w14:textId="35B5B2C4" w:rsidR="004029DC" w:rsidRDefault="004029DC" w:rsidP="004029DC">
      <w:pPr>
        <w:pStyle w:val="Heading1"/>
      </w:pPr>
      <w:bookmarkStart w:id="5" w:name="_Toc15811215"/>
      <w:r>
        <w:lastRenderedPageBreak/>
        <w:t>Security Control Levels</w:t>
      </w:r>
      <w:bookmarkEnd w:id="5"/>
    </w:p>
    <w:p w14:paraId="36F2CE08" w14:textId="7E3BF885" w:rsidR="004029DC" w:rsidRDefault="004029DC" w:rsidP="004029DC">
      <w:r>
        <w:t xml:space="preserve">The security controls through this document are categorized into three levels. These levels determine the security strength of your application. For example, </w:t>
      </w:r>
      <w:r w:rsidR="003F0062">
        <w:t>if</w:t>
      </w:r>
      <w:r>
        <w:t xml:space="preserve"> an application is determined to require Level 2 protections, then all controls marked as L2 will be part of the design. </w:t>
      </w:r>
    </w:p>
    <w:p w14:paraId="1BD6E7D8" w14:textId="35F439DB" w:rsidR="004029DC" w:rsidRPr="00021C80" w:rsidRDefault="004029DC" w:rsidP="004029DC">
      <w:pPr>
        <w:pStyle w:val="Heading3"/>
        <w:rPr>
          <w:rFonts w:ascii="Franklin Gothic Book" w:hAnsi="Franklin Gothic Book"/>
          <w:color w:val="FF0000"/>
        </w:rPr>
      </w:pPr>
      <w:bookmarkStart w:id="6" w:name="_Toc5696162"/>
      <w:bookmarkStart w:id="7" w:name="_Toc15811216"/>
      <w:r w:rsidRPr="00021C80">
        <w:rPr>
          <w:rFonts w:ascii="Franklin Gothic Book" w:hAnsi="Franklin Gothic Book"/>
          <w:color w:val="FF0000"/>
        </w:rPr>
        <w:t>Level 1 – Bare minimum</w:t>
      </w:r>
      <w:bookmarkEnd w:id="6"/>
      <w:bookmarkEnd w:id="7"/>
    </w:p>
    <w:p w14:paraId="1E890244" w14:textId="6616957E" w:rsidR="004029DC" w:rsidRDefault="004029DC" w:rsidP="004029DC">
      <w:r>
        <w:t xml:space="preserve">A Level 1 application will have security controls in place to protect against easy to detect vulnerabilities and including the </w:t>
      </w:r>
      <w:hyperlink r:id="rId14" w:history="1">
        <w:r w:rsidRPr="003F0062">
          <w:rPr>
            <w:rStyle w:val="Hyperlink"/>
          </w:rPr>
          <w:t>OWASP Top 10</w:t>
        </w:r>
      </w:hyperlink>
      <w:r>
        <w:t xml:space="preserve"> and other baseline checklists. Level 1 controls are used for applications that do not process any sensitive data, generally public and static pages and would not cause any damage to the organization if it were compromised. </w:t>
      </w:r>
    </w:p>
    <w:p w14:paraId="0928B868" w14:textId="77777777" w:rsidR="004029DC" w:rsidRPr="00021C80" w:rsidRDefault="004029DC" w:rsidP="004029DC">
      <w:r>
        <w:t xml:space="preserve">Every application should be Level 1 ready. Level 1 controls can be checked through automated tools or manual verification without access to source code. Applications that are Level 1 will be attacked through low level methods, automated scanning and using easy to find vulnerabilities. </w:t>
      </w:r>
    </w:p>
    <w:p w14:paraId="7A372F1E" w14:textId="77777777" w:rsidR="004029DC" w:rsidRDefault="004029DC" w:rsidP="004029DC">
      <w:r>
        <w:t xml:space="preserve">If </w:t>
      </w:r>
      <w:proofErr w:type="gramStart"/>
      <w:r>
        <w:t>you</w:t>
      </w:r>
      <w:proofErr w:type="gramEnd"/>
      <w:r>
        <w:t xml:space="preserve"> application processes any data deemed sensitive, classified or otherwise protected Level 1 is not sufficient. </w:t>
      </w:r>
    </w:p>
    <w:p w14:paraId="32177AB9" w14:textId="795131BC" w:rsidR="004029DC" w:rsidRDefault="004029DC" w:rsidP="004029DC">
      <w:pPr>
        <w:pStyle w:val="Heading3"/>
        <w:rPr>
          <w:rFonts w:ascii="Franklin Gothic Book" w:hAnsi="Franklin Gothic Book"/>
          <w:color w:val="FF0000"/>
        </w:rPr>
      </w:pPr>
      <w:bookmarkStart w:id="8" w:name="_Toc5696163"/>
      <w:bookmarkStart w:id="9" w:name="_Toc15811217"/>
      <w:r w:rsidRPr="00467245">
        <w:rPr>
          <w:rFonts w:ascii="Franklin Gothic Book" w:hAnsi="Franklin Gothic Book"/>
          <w:color w:val="FF0000"/>
        </w:rPr>
        <w:t xml:space="preserve">Level 2 – </w:t>
      </w:r>
      <w:r>
        <w:rPr>
          <w:rFonts w:ascii="Franklin Gothic Book" w:hAnsi="Franklin Gothic Book"/>
          <w:color w:val="FF0000"/>
        </w:rPr>
        <w:t xml:space="preserve">Standard, </w:t>
      </w:r>
      <w:r w:rsidRPr="00467245">
        <w:rPr>
          <w:rFonts w:ascii="Franklin Gothic Book" w:hAnsi="Franklin Gothic Book"/>
          <w:color w:val="FF0000"/>
        </w:rPr>
        <w:t>Most Applications</w:t>
      </w:r>
      <w:bookmarkEnd w:id="8"/>
      <w:bookmarkEnd w:id="9"/>
    </w:p>
    <w:p w14:paraId="49CBE98B" w14:textId="77777777" w:rsidR="004029DC" w:rsidRDefault="004029DC" w:rsidP="004029DC">
      <w:r>
        <w:t xml:space="preserve">Applications that are at a Level 2 will be able to adequately defend against most of the risks associated with software today. Level 2 ensures security controls are in place, used properly and working appropriately. </w:t>
      </w:r>
    </w:p>
    <w:p w14:paraId="2ECB4746" w14:textId="77777777" w:rsidR="004029DC" w:rsidRDefault="004029DC" w:rsidP="004029DC">
      <w:r>
        <w:t xml:space="preserve">Threats to Level 2 applications will be skilled, targeted and focused attackers using tactical tools that are specialized in discovering and exploiting vulnerabilities and weaknesses in applications. </w:t>
      </w:r>
    </w:p>
    <w:p w14:paraId="477A10BC" w14:textId="20ADF33D" w:rsidR="004029DC" w:rsidRPr="00246FCE" w:rsidRDefault="004029DC" w:rsidP="004029DC">
      <w:pPr>
        <w:pStyle w:val="Heading3"/>
        <w:rPr>
          <w:rFonts w:ascii="Franklin Gothic Book" w:hAnsi="Franklin Gothic Book"/>
          <w:color w:val="FF0000"/>
        </w:rPr>
      </w:pPr>
      <w:bookmarkStart w:id="10" w:name="_Toc5696164"/>
      <w:bookmarkStart w:id="11" w:name="_Toc15811218"/>
      <w:r w:rsidRPr="00246FCE">
        <w:rPr>
          <w:rFonts w:ascii="Franklin Gothic Book" w:hAnsi="Franklin Gothic Book"/>
          <w:color w:val="FF0000"/>
        </w:rPr>
        <w:t>Level 3 – High value, Critical, Sensitive Applications.</w:t>
      </w:r>
      <w:bookmarkEnd w:id="10"/>
      <w:bookmarkEnd w:id="11"/>
    </w:p>
    <w:p w14:paraId="30E0E100" w14:textId="77777777" w:rsidR="004029DC" w:rsidRDefault="004029DC" w:rsidP="004029DC">
      <w:r>
        <w:t>Level 3 applications have the highest level of security controls.</w:t>
      </w:r>
      <w:r w:rsidRPr="00246FCE">
        <w:t xml:space="preserve"> </w:t>
      </w:r>
      <w:r>
        <w:t xml:space="preserve">Applications that require Level 3 are ones that if they fail or are compromised would have a significant and potentially irreversible damage to an organization. These applications are processing highly sensitive data or are in highly regulated or sensitive industries like healthcare, payment processing, government/military, insurance, </w:t>
      </w:r>
      <w:proofErr w:type="spellStart"/>
      <w:r>
        <w:t>etc</w:t>
      </w:r>
      <w:proofErr w:type="spellEnd"/>
      <w:r>
        <w:t>…</w:t>
      </w:r>
    </w:p>
    <w:p w14:paraId="3E249BA3" w14:textId="77777777" w:rsidR="004029DC" w:rsidRPr="00021C80" w:rsidRDefault="004029DC" w:rsidP="004029DC">
      <w:r>
        <w:t>Level 3 applications require far deeper analysis, architecture, coding and testing than the other two levels. A Level 3 applications is modularized for resiliency, scalability, performance and most important the layers of security. Level 3 applications have defense in depth where each module takes care of its own security controls.</w:t>
      </w:r>
    </w:p>
    <w:p w14:paraId="089F67E4" w14:textId="66615C7C" w:rsidR="004029DC" w:rsidRDefault="004029DC">
      <w:pPr>
        <w:rPr>
          <w:rFonts w:ascii="Franklin Gothic Demi Cond" w:eastAsia="Times New Roman" w:hAnsi="Franklin Gothic Demi Cond"/>
          <w:bCs/>
          <w:color w:val="FF0000"/>
          <w:sz w:val="44"/>
          <w:szCs w:val="28"/>
        </w:rPr>
      </w:pPr>
      <w:r>
        <w:br w:type="page"/>
      </w:r>
    </w:p>
    <w:p w14:paraId="76CC4B5F" w14:textId="0380FBF8" w:rsidR="00465CA7" w:rsidRDefault="00465CA7" w:rsidP="008015C5">
      <w:pPr>
        <w:pStyle w:val="Heading1"/>
      </w:pPr>
      <w:bookmarkStart w:id="12" w:name="_Toc15811219"/>
      <w:r>
        <w:lastRenderedPageBreak/>
        <w:t>Application Development</w:t>
      </w:r>
      <w:bookmarkEnd w:id="12"/>
    </w:p>
    <w:p w14:paraId="1C6FA5D2" w14:textId="13653DED" w:rsidR="00465CA7" w:rsidRDefault="00465CA7" w:rsidP="00465CA7">
      <w:r>
        <w:t xml:space="preserve">Secure application development is required for every </w:t>
      </w:r>
      <w:r w:rsidR="008015C5">
        <w:t>development project</w:t>
      </w:r>
      <w:r>
        <w:t xml:space="preserve"> regardless of size or scope. The controls listed below are industry standard controls that should be reviewed with every project and client at design and requirement phase</w:t>
      </w:r>
      <w:r w:rsidR="008015C5">
        <w:t>.</w:t>
      </w:r>
      <w:r w:rsidR="00D45C37">
        <w:t xml:space="preserve"> This initial review should be able to be completed in less than an hour with a detailed follow up with the proper client resources </w:t>
      </w:r>
      <w:proofErr w:type="gramStart"/>
      <w:r w:rsidR="00D45C37">
        <w:t>at a later time</w:t>
      </w:r>
      <w:proofErr w:type="gramEnd"/>
      <w:r w:rsidR="00D45C37">
        <w:t xml:space="preserve">. </w:t>
      </w:r>
    </w:p>
    <w:p w14:paraId="0B1F2D56" w14:textId="7E642A95" w:rsidR="00465CA7" w:rsidRDefault="00786E9B" w:rsidP="00465CA7">
      <w:r>
        <w:t xml:space="preserve">Application Development </w:t>
      </w:r>
      <w:r w:rsidR="00465CA7">
        <w:t>Security controls</w:t>
      </w:r>
      <w:r w:rsidR="0080053B">
        <w:t xml:space="preserve"> areas</w:t>
      </w:r>
      <w:r w:rsidR="00465CA7">
        <w:t>:</w:t>
      </w:r>
    </w:p>
    <w:p w14:paraId="3C7EBB02" w14:textId="22E4DA2B" w:rsidR="001B6F76" w:rsidRPr="0029173E" w:rsidRDefault="00A71C34" w:rsidP="009B6A9B">
      <w:pPr>
        <w:pStyle w:val="ListParagraph"/>
        <w:numPr>
          <w:ilvl w:val="0"/>
          <w:numId w:val="10"/>
        </w:numPr>
        <w:rPr>
          <w:b/>
        </w:rPr>
      </w:pPr>
      <w:hyperlink w:anchor="_1._Architecture,_Design_1" w:history="1">
        <w:r w:rsidR="0080053B" w:rsidRPr="0029173E">
          <w:rPr>
            <w:rStyle w:val="Hyperlink"/>
            <w:b/>
          </w:rPr>
          <w:t>Architecture, Design and Threat Modeling</w:t>
        </w:r>
      </w:hyperlink>
    </w:p>
    <w:p w14:paraId="7E5619CA" w14:textId="7E30393C" w:rsidR="00EA487B" w:rsidRPr="0080053B" w:rsidRDefault="00EA487B" w:rsidP="00EA487B">
      <w:pPr>
        <w:pStyle w:val="ListParagraph"/>
      </w:pPr>
    </w:p>
    <w:p w14:paraId="6DBEFE19" w14:textId="47B9DF7F" w:rsidR="0080053B" w:rsidRPr="00EA487B" w:rsidRDefault="00A71C34" w:rsidP="009B6A9B">
      <w:pPr>
        <w:pStyle w:val="ListParagraph"/>
        <w:numPr>
          <w:ilvl w:val="0"/>
          <w:numId w:val="10"/>
        </w:numPr>
      </w:pPr>
      <w:hyperlink w:anchor="_2._Authentication_Verification" w:history="1">
        <w:r w:rsidR="0080053B" w:rsidRPr="00604D8F">
          <w:rPr>
            <w:rStyle w:val="Hyperlink"/>
            <w:b/>
          </w:rPr>
          <w:t>Authentication Verification</w:t>
        </w:r>
      </w:hyperlink>
    </w:p>
    <w:p w14:paraId="26DAFD00" w14:textId="77777777" w:rsidR="00EA487B" w:rsidRDefault="00EA487B" w:rsidP="00EA487B">
      <w:pPr>
        <w:pStyle w:val="ListParagraph"/>
      </w:pPr>
    </w:p>
    <w:p w14:paraId="5C3FD6D4" w14:textId="7F2B960E" w:rsidR="0080053B" w:rsidRPr="0080053B" w:rsidRDefault="00A71C34" w:rsidP="009B6A9B">
      <w:pPr>
        <w:pStyle w:val="ListParagraph"/>
        <w:numPr>
          <w:ilvl w:val="0"/>
          <w:numId w:val="10"/>
        </w:numPr>
      </w:pPr>
      <w:hyperlink w:anchor="_3._Session_Management" w:history="1">
        <w:r w:rsidR="0080053B" w:rsidRPr="00DC4793">
          <w:rPr>
            <w:rStyle w:val="Hyperlink"/>
            <w:b/>
          </w:rPr>
          <w:t>Session Management Verification</w:t>
        </w:r>
      </w:hyperlink>
    </w:p>
    <w:p w14:paraId="33E6F7E1" w14:textId="77777777" w:rsidR="00EA487B" w:rsidRPr="00EA487B" w:rsidRDefault="00EA487B" w:rsidP="00EA487B">
      <w:pPr>
        <w:pStyle w:val="ListParagraph"/>
      </w:pPr>
    </w:p>
    <w:p w14:paraId="30EBDF96" w14:textId="18CAF7C6" w:rsidR="0080053B" w:rsidRPr="0080053B" w:rsidRDefault="00A71C34" w:rsidP="009B6A9B">
      <w:pPr>
        <w:pStyle w:val="ListParagraph"/>
        <w:numPr>
          <w:ilvl w:val="0"/>
          <w:numId w:val="10"/>
        </w:numPr>
      </w:pPr>
      <w:hyperlink w:anchor="_4._Access_Control" w:history="1">
        <w:r w:rsidR="0080053B" w:rsidRPr="00DC4793">
          <w:rPr>
            <w:rStyle w:val="Hyperlink"/>
            <w:b/>
          </w:rPr>
          <w:t>Access Control Verification</w:t>
        </w:r>
      </w:hyperlink>
    </w:p>
    <w:p w14:paraId="70E50B58" w14:textId="4413D1B3" w:rsidR="00EA487B" w:rsidRPr="00EA487B" w:rsidRDefault="00EA487B" w:rsidP="00EA487B">
      <w:pPr>
        <w:pStyle w:val="ListParagraph"/>
      </w:pPr>
    </w:p>
    <w:p w14:paraId="05CFA34E" w14:textId="33848110" w:rsidR="0080053B" w:rsidRPr="0080053B" w:rsidRDefault="00A71C34" w:rsidP="009B6A9B">
      <w:pPr>
        <w:pStyle w:val="ListParagraph"/>
        <w:numPr>
          <w:ilvl w:val="0"/>
          <w:numId w:val="10"/>
        </w:numPr>
      </w:pPr>
      <w:hyperlink w:anchor="_5._Verification,_Sanitation" w:history="1">
        <w:r w:rsidR="0080053B" w:rsidRPr="00DC4793">
          <w:rPr>
            <w:rStyle w:val="Hyperlink"/>
            <w:b/>
          </w:rPr>
          <w:t>Validation, Sanitization and Encoding Verification</w:t>
        </w:r>
      </w:hyperlink>
    </w:p>
    <w:p w14:paraId="61A2384F" w14:textId="77777777" w:rsidR="00EA487B" w:rsidRPr="00EA487B" w:rsidRDefault="00EA487B" w:rsidP="00EA487B">
      <w:pPr>
        <w:pStyle w:val="ListParagraph"/>
      </w:pPr>
    </w:p>
    <w:p w14:paraId="50B047F0" w14:textId="32395F0A" w:rsidR="0080053B" w:rsidRPr="0080053B" w:rsidRDefault="00A71C34" w:rsidP="009B6A9B">
      <w:pPr>
        <w:pStyle w:val="ListParagraph"/>
        <w:numPr>
          <w:ilvl w:val="0"/>
          <w:numId w:val="10"/>
        </w:numPr>
      </w:pPr>
      <w:hyperlink w:anchor="_6._Stored_Cryptography" w:history="1">
        <w:r w:rsidR="0080053B" w:rsidRPr="00C53AE8">
          <w:rPr>
            <w:rStyle w:val="Hyperlink"/>
            <w:b/>
          </w:rPr>
          <w:t>Stored Cryptography Verification</w:t>
        </w:r>
      </w:hyperlink>
    </w:p>
    <w:p w14:paraId="5211BABE" w14:textId="77777777" w:rsidR="00EA487B" w:rsidRPr="00EA487B" w:rsidRDefault="00EA487B" w:rsidP="00EA487B">
      <w:pPr>
        <w:pStyle w:val="ListParagraph"/>
      </w:pPr>
    </w:p>
    <w:p w14:paraId="147C1797" w14:textId="745917D4" w:rsidR="0080053B" w:rsidRPr="0080053B" w:rsidRDefault="00A71C34" w:rsidP="009B6A9B">
      <w:pPr>
        <w:pStyle w:val="ListParagraph"/>
        <w:numPr>
          <w:ilvl w:val="0"/>
          <w:numId w:val="10"/>
        </w:numPr>
      </w:pPr>
      <w:hyperlink w:anchor="_7._Error_Handling" w:history="1">
        <w:r w:rsidR="0080053B" w:rsidRPr="00C53AE8">
          <w:rPr>
            <w:rStyle w:val="Hyperlink"/>
            <w:b/>
          </w:rPr>
          <w:t>Error Handling and Logging Verification</w:t>
        </w:r>
      </w:hyperlink>
    </w:p>
    <w:p w14:paraId="6865DAC6" w14:textId="77777777" w:rsidR="00EA487B" w:rsidRPr="00EA487B" w:rsidRDefault="00EA487B" w:rsidP="00EA487B">
      <w:pPr>
        <w:pStyle w:val="ListParagraph"/>
      </w:pPr>
    </w:p>
    <w:p w14:paraId="57BC7577" w14:textId="6466D941" w:rsidR="0080053B" w:rsidRPr="0080053B" w:rsidRDefault="00A71C34" w:rsidP="009B6A9B">
      <w:pPr>
        <w:pStyle w:val="ListParagraph"/>
        <w:numPr>
          <w:ilvl w:val="0"/>
          <w:numId w:val="10"/>
        </w:numPr>
      </w:pPr>
      <w:hyperlink w:anchor="_8._Data_Protection" w:history="1">
        <w:r w:rsidR="0080053B" w:rsidRPr="00C53AE8">
          <w:rPr>
            <w:rStyle w:val="Hyperlink"/>
            <w:b/>
          </w:rPr>
          <w:t>Data Protection Verification</w:t>
        </w:r>
      </w:hyperlink>
    </w:p>
    <w:p w14:paraId="1B589A51" w14:textId="77777777" w:rsidR="00EA487B" w:rsidRPr="00EA487B" w:rsidRDefault="00EA487B" w:rsidP="00EA487B">
      <w:pPr>
        <w:pStyle w:val="ListParagraph"/>
      </w:pPr>
    </w:p>
    <w:p w14:paraId="1F665EE4" w14:textId="4C7AF5E2" w:rsidR="0080053B" w:rsidRPr="00EA487B" w:rsidRDefault="00A71C34" w:rsidP="009B6A9B">
      <w:pPr>
        <w:pStyle w:val="ListParagraph"/>
        <w:numPr>
          <w:ilvl w:val="0"/>
          <w:numId w:val="10"/>
        </w:numPr>
      </w:pPr>
      <w:hyperlink w:anchor="_9._Communications_Verification" w:history="1">
        <w:r w:rsidR="0080053B" w:rsidRPr="00C53AE8">
          <w:rPr>
            <w:rStyle w:val="Hyperlink"/>
            <w:b/>
          </w:rPr>
          <w:t>Communications Verification</w:t>
        </w:r>
      </w:hyperlink>
    </w:p>
    <w:p w14:paraId="6BE5AFF5" w14:textId="77777777" w:rsidR="00EA487B" w:rsidRPr="00EA487B" w:rsidRDefault="00EA487B" w:rsidP="00EA487B">
      <w:pPr>
        <w:pStyle w:val="ListParagraph"/>
      </w:pPr>
    </w:p>
    <w:p w14:paraId="2E5B2734" w14:textId="2D59F2D8" w:rsidR="00EA487B" w:rsidRPr="00EA487B" w:rsidRDefault="00A71C34" w:rsidP="009B6A9B">
      <w:pPr>
        <w:pStyle w:val="ListParagraph"/>
        <w:numPr>
          <w:ilvl w:val="0"/>
          <w:numId w:val="10"/>
        </w:numPr>
      </w:pPr>
      <w:hyperlink w:anchor="_10._Malicious_Code" w:history="1">
        <w:r w:rsidR="00EA487B" w:rsidRPr="00C53AE8">
          <w:rPr>
            <w:rStyle w:val="Hyperlink"/>
            <w:b/>
          </w:rPr>
          <w:t>Malicious Code Verification</w:t>
        </w:r>
      </w:hyperlink>
    </w:p>
    <w:p w14:paraId="35D51C13" w14:textId="77777777" w:rsidR="00EA487B" w:rsidRPr="00EA487B" w:rsidRDefault="00EA487B" w:rsidP="00EA487B">
      <w:pPr>
        <w:pStyle w:val="ListParagraph"/>
      </w:pPr>
    </w:p>
    <w:p w14:paraId="2B639CDA" w14:textId="4656450E" w:rsidR="00EA487B" w:rsidRPr="00EA487B" w:rsidRDefault="00A71C34" w:rsidP="009B6A9B">
      <w:pPr>
        <w:pStyle w:val="ListParagraph"/>
        <w:numPr>
          <w:ilvl w:val="0"/>
          <w:numId w:val="10"/>
        </w:numPr>
      </w:pPr>
      <w:hyperlink w:anchor="_11._Business_Logic" w:history="1">
        <w:r w:rsidR="00EA487B" w:rsidRPr="00C53AE8">
          <w:rPr>
            <w:rStyle w:val="Hyperlink"/>
            <w:b/>
          </w:rPr>
          <w:t>Business Logic Verification</w:t>
        </w:r>
      </w:hyperlink>
    </w:p>
    <w:p w14:paraId="43870257" w14:textId="77777777" w:rsidR="00EA487B" w:rsidRPr="00EA487B" w:rsidRDefault="00EA487B" w:rsidP="00EA487B">
      <w:pPr>
        <w:pStyle w:val="ListParagraph"/>
      </w:pPr>
    </w:p>
    <w:p w14:paraId="1B230C7B" w14:textId="5D395117" w:rsidR="00EA487B" w:rsidRPr="00EA487B" w:rsidRDefault="00A71C34" w:rsidP="009B6A9B">
      <w:pPr>
        <w:pStyle w:val="ListParagraph"/>
        <w:numPr>
          <w:ilvl w:val="0"/>
          <w:numId w:val="10"/>
        </w:numPr>
      </w:pPr>
      <w:hyperlink w:anchor="_12._File_and" w:history="1">
        <w:r w:rsidR="00EA487B" w:rsidRPr="00C53AE8">
          <w:rPr>
            <w:rStyle w:val="Hyperlink"/>
            <w:b/>
          </w:rPr>
          <w:t>File and Resources Verification</w:t>
        </w:r>
      </w:hyperlink>
    </w:p>
    <w:p w14:paraId="7B10CBD1" w14:textId="77777777" w:rsidR="00EA487B" w:rsidRPr="00EA487B" w:rsidRDefault="00EA487B" w:rsidP="00EA487B">
      <w:pPr>
        <w:pStyle w:val="ListParagraph"/>
      </w:pPr>
    </w:p>
    <w:p w14:paraId="2D8ED3E9" w14:textId="416CA5BB" w:rsidR="00EA487B" w:rsidRPr="00EA487B" w:rsidRDefault="00A71C34" w:rsidP="009B6A9B">
      <w:pPr>
        <w:pStyle w:val="ListParagraph"/>
        <w:numPr>
          <w:ilvl w:val="0"/>
          <w:numId w:val="10"/>
        </w:numPr>
      </w:pPr>
      <w:hyperlink w:anchor="_13._API_and_1" w:history="1">
        <w:r w:rsidR="00EA487B" w:rsidRPr="00C53AE8">
          <w:rPr>
            <w:rStyle w:val="Hyperlink"/>
            <w:b/>
          </w:rPr>
          <w:t>API and Web Service Verification</w:t>
        </w:r>
      </w:hyperlink>
    </w:p>
    <w:p w14:paraId="0632B5AC" w14:textId="77777777" w:rsidR="00EA487B" w:rsidRPr="00EA487B" w:rsidRDefault="00EA487B" w:rsidP="00EA487B">
      <w:pPr>
        <w:pStyle w:val="ListParagraph"/>
      </w:pPr>
    </w:p>
    <w:p w14:paraId="347C77E1" w14:textId="0E164BC0" w:rsidR="00EA487B" w:rsidRPr="0080053B" w:rsidRDefault="00A71C34" w:rsidP="009B6A9B">
      <w:pPr>
        <w:pStyle w:val="ListParagraph"/>
        <w:numPr>
          <w:ilvl w:val="0"/>
          <w:numId w:val="10"/>
        </w:numPr>
      </w:pPr>
      <w:hyperlink w:anchor="_14._Configuration_Verification" w:history="1">
        <w:r w:rsidR="00EA487B" w:rsidRPr="00C53AE8">
          <w:rPr>
            <w:rStyle w:val="Hyperlink"/>
            <w:b/>
          </w:rPr>
          <w:t>Configuration Verification</w:t>
        </w:r>
      </w:hyperlink>
    </w:p>
    <w:p w14:paraId="210B60CF" w14:textId="77777777" w:rsidR="0080053B" w:rsidRDefault="0080053B" w:rsidP="00EA487B">
      <w:pPr>
        <w:pStyle w:val="ListParagraph"/>
        <w:ind w:left="1440"/>
      </w:pPr>
    </w:p>
    <w:p w14:paraId="24AC82F6" w14:textId="33E9BEDB" w:rsidR="0083678E" w:rsidRDefault="0083678E">
      <w:r>
        <w:br w:type="page"/>
      </w:r>
    </w:p>
    <w:p w14:paraId="294B9680" w14:textId="5451B689" w:rsidR="0083678E" w:rsidRDefault="0083678E" w:rsidP="00736199">
      <w:pPr>
        <w:pStyle w:val="Heading1"/>
      </w:pPr>
      <w:bookmarkStart w:id="13" w:name="_Toc15811220"/>
      <w:r>
        <w:lastRenderedPageBreak/>
        <w:t>Security Controls</w:t>
      </w:r>
      <w:bookmarkEnd w:id="13"/>
    </w:p>
    <w:p w14:paraId="4F7AADCA" w14:textId="63726245" w:rsidR="000B601E" w:rsidRDefault="000B601E" w:rsidP="000B601E">
      <w:r>
        <w:t xml:space="preserve">The security controls and the domains listed are based on best practices for application development. These are not requirements until the </w:t>
      </w:r>
      <w:proofErr w:type="gramStart"/>
      <w:r>
        <w:t>clien</w:t>
      </w:r>
      <w:r w:rsidR="0024119B">
        <w:t>t</w:t>
      </w:r>
      <w:r>
        <w:t>s</w:t>
      </w:r>
      <w:proofErr w:type="gramEnd"/>
      <w:r>
        <w:t xml:space="preserve"> review</w:t>
      </w:r>
      <w:r w:rsidR="0024119B">
        <w:t>s and/</w:t>
      </w:r>
      <w:r>
        <w:t>or deliver</w:t>
      </w:r>
      <w:r w:rsidR="0024119B">
        <w:t>s</w:t>
      </w:r>
      <w:r>
        <w:t xml:space="preserve"> their similar requirements during project design phase. Not all controls are going to be implemented or applicable in every project. These are</w:t>
      </w:r>
      <w:r w:rsidR="00A37432">
        <w:t xml:space="preserve"> to</w:t>
      </w:r>
      <w:r>
        <w:t xml:space="preserve"> ensure that when security reviews are conducted on projects</w:t>
      </w:r>
      <w:r w:rsidR="0024119B">
        <w:t xml:space="preserve"> we can deliver and</w:t>
      </w:r>
      <w:r>
        <w:t xml:space="preserve"> provide the path to the most secure application </w:t>
      </w:r>
      <w:r w:rsidR="0024119B">
        <w:t>we</w:t>
      </w:r>
      <w:r>
        <w:t xml:space="preserve"> can create. </w:t>
      </w:r>
    </w:p>
    <w:p w14:paraId="1D54C52B" w14:textId="5A82029F" w:rsidR="000B601E" w:rsidRDefault="000B601E" w:rsidP="000B601E">
      <w:r>
        <w:t>The earlier security can be designed, coded, configured and implemented into a project the faster those can be place</w:t>
      </w:r>
      <w:r w:rsidR="0024119B">
        <w:t>d</w:t>
      </w:r>
      <w:r>
        <w:t xml:space="preserve"> into production and the time saved on remediations can be placed into more numerous and advanced features. </w:t>
      </w:r>
    </w:p>
    <w:p w14:paraId="48AB8379" w14:textId="436B1A0C" w:rsidR="007C759D" w:rsidRDefault="0042516C" w:rsidP="0042516C">
      <w:pPr>
        <w:pStyle w:val="Heading2"/>
      </w:pPr>
      <w:bookmarkStart w:id="14" w:name="_1._Architecture,_Design"/>
      <w:bookmarkStart w:id="15" w:name="_1._Architecture,_Design_1"/>
      <w:bookmarkStart w:id="16" w:name="_Toc15811221"/>
      <w:bookmarkEnd w:id="14"/>
      <w:bookmarkEnd w:id="15"/>
      <w:r>
        <w:t>1. A</w:t>
      </w:r>
      <w:r w:rsidR="00D06503" w:rsidRPr="00D06503">
        <w:t>rchitecture, Design and Threat Modeling</w:t>
      </w:r>
      <w:bookmarkEnd w:id="16"/>
    </w:p>
    <w:p w14:paraId="7ED3277B" w14:textId="56EA7A5E" w:rsidR="00601B7D" w:rsidRDefault="00C838AA" w:rsidP="00601B7D">
      <w:r>
        <w:t xml:space="preserve">Security architecture needs to evolve into a more flexible practice in the </w:t>
      </w:r>
      <w:proofErr w:type="spellStart"/>
      <w:r>
        <w:t>DevSecOps</w:t>
      </w:r>
      <w:proofErr w:type="spellEnd"/>
      <w:r>
        <w:t xml:space="preserve"> world. The core components of security architecture </w:t>
      </w:r>
      <w:proofErr w:type="gramStart"/>
      <w:r>
        <w:t>remains</w:t>
      </w:r>
      <w:proofErr w:type="gramEnd"/>
      <w:r>
        <w:t xml:space="preserve"> unchanged. Availability, Confidentiality, Integrity and Privacy are always going to be goals regardless of how applications are built and delivered. In order to meet the speed and flexibility architecture needs to ‘shift-left’, be as early and often as possible</w:t>
      </w:r>
      <w:r w:rsidR="00C24129">
        <w:t>, ideally integrated organically into the development process</w:t>
      </w:r>
      <w:r>
        <w:t xml:space="preserve">. </w:t>
      </w:r>
    </w:p>
    <w:p w14:paraId="7C25AEDB" w14:textId="6ECF8ABB" w:rsidR="00601B7D" w:rsidRDefault="00C838AA" w:rsidP="00601B7D">
      <w:r>
        <w:t>The ‘shift-left’ momentum begins with the developer enablement. Equipping the teams with the proper training, security checklists (like this document), mentoring, secure coding, security testing, deployment, configuration and operations. Security professionals are required now to keep up with the agile processes which means the security teams need to learn to code, work closer with developers at the creative phases and be involved before coding begins rather than at the end.</w:t>
      </w:r>
    </w:p>
    <w:p w14:paraId="3C430009" w14:textId="1769A422" w:rsidR="00191A48" w:rsidRPr="00601B7D" w:rsidRDefault="00A71C34" w:rsidP="00191A48">
      <w:hyperlink w:anchor="ArchitectureStories" w:history="1">
        <w:r w:rsidR="00191A48" w:rsidRPr="00C5411D">
          <w:rPr>
            <w:rStyle w:val="Hyperlink"/>
          </w:rPr>
          <w:t>Sample User Stories</w:t>
        </w:r>
      </w:hyperlink>
    </w:p>
    <w:p w14:paraId="3592E082" w14:textId="1F4155FF" w:rsidR="00587F05" w:rsidRDefault="00587F05" w:rsidP="00587F05">
      <w:pPr>
        <w:pStyle w:val="MyHeading3"/>
      </w:pPr>
      <w:bookmarkStart w:id="17" w:name="_Toc5696168"/>
      <w:bookmarkStart w:id="18" w:name="_Toc15811222"/>
      <w:r w:rsidRPr="00587F05">
        <w:t>Secure Software Development Lifecycle</w:t>
      </w:r>
      <w:bookmarkEnd w:id="17"/>
      <w:bookmarkEnd w:id="18"/>
      <w:r w:rsidRPr="00587F05">
        <w:t xml:space="preserve"> </w:t>
      </w:r>
    </w:p>
    <w:p w14:paraId="3A8CC705" w14:textId="77777777" w:rsidR="00C838AA" w:rsidRDefault="00A71C34" w:rsidP="00C838AA">
      <w:pPr>
        <w:spacing w:after="0"/>
      </w:pPr>
      <w:hyperlink w:anchor="Architecture" w:history="1">
        <w:r w:rsidR="00C838AA" w:rsidRPr="0019619C">
          <w:rPr>
            <w:rStyle w:val="Hyperlink"/>
          </w:rPr>
          <w:t xml:space="preserve">Go </w:t>
        </w:r>
        <w:proofErr w:type="gramStart"/>
        <w:r w:rsidR="00C838AA" w:rsidRPr="0019619C">
          <w:rPr>
            <w:rStyle w:val="Hyperlink"/>
          </w:rPr>
          <w:t>To</w:t>
        </w:r>
        <w:proofErr w:type="gramEnd"/>
        <w:r w:rsidR="00C838AA" w:rsidRPr="0019619C">
          <w:rPr>
            <w:rStyle w:val="Hyperlink"/>
          </w:rPr>
          <w:t xml:space="preserve"> References</w:t>
        </w:r>
      </w:hyperlink>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453"/>
        <w:gridCol w:w="458"/>
        <w:gridCol w:w="458"/>
        <w:gridCol w:w="458"/>
      </w:tblGrid>
      <w:tr w:rsidR="00F904B8" w14:paraId="08B958D0" w14:textId="77777777" w:rsidTr="00670109">
        <w:tc>
          <w:tcPr>
            <w:tcW w:w="886" w:type="dxa"/>
            <w:shd w:val="clear" w:color="auto" w:fill="FF0000"/>
          </w:tcPr>
          <w:p w14:paraId="3EE552CB" w14:textId="146B0E88" w:rsidR="00F904B8" w:rsidRPr="003D4E6A" w:rsidRDefault="00F904B8" w:rsidP="009D1641">
            <w:pPr>
              <w:spacing w:after="0"/>
              <w:rPr>
                <w:b/>
                <w:i/>
                <w:color w:val="FFFFFF" w:themeColor="background1"/>
              </w:rPr>
            </w:pPr>
            <w:r w:rsidRPr="003D4E6A">
              <w:rPr>
                <w:b/>
                <w:i/>
                <w:color w:val="FFFFFF" w:themeColor="background1"/>
              </w:rPr>
              <w:t>Control</w:t>
            </w:r>
          </w:p>
        </w:tc>
        <w:tc>
          <w:tcPr>
            <w:tcW w:w="7453" w:type="dxa"/>
            <w:shd w:val="clear" w:color="auto" w:fill="FF0000"/>
          </w:tcPr>
          <w:p w14:paraId="7EA5FD60" w14:textId="3832AC13" w:rsidR="00F904B8" w:rsidRPr="003D4E6A" w:rsidRDefault="00F904B8" w:rsidP="009D1641">
            <w:pPr>
              <w:spacing w:after="0"/>
              <w:rPr>
                <w:b/>
                <w:i/>
                <w:color w:val="FFFFFF" w:themeColor="background1"/>
              </w:rPr>
            </w:pPr>
            <w:r w:rsidRPr="003D4E6A">
              <w:rPr>
                <w:b/>
                <w:i/>
                <w:color w:val="FFFFFF" w:themeColor="background1"/>
              </w:rPr>
              <w:t>Description</w:t>
            </w:r>
          </w:p>
        </w:tc>
        <w:tc>
          <w:tcPr>
            <w:tcW w:w="458" w:type="dxa"/>
            <w:shd w:val="clear" w:color="auto" w:fill="FF0000"/>
          </w:tcPr>
          <w:p w14:paraId="40F63E97" w14:textId="348C6B0F" w:rsidR="00F904B8" w:rsidRPr="003D4E6A" w:rsidRDefault="00F904B8" w:rsidP="009D1641">
            <w:pPr>
              <w:spacing w:after="0"/>
              <w:rPr>
                <w:b/>
                <w:i/>
                <w:color w:val="FFFFFF" w:themeColor="background1"/>
              </w:rPr>
            </w:pPr>
            <w:r w:rsidRPr="003D4E6A">
              <w:rPr>
                <w:b/>
                <w:i/>
                <w:color w:val="FFFFFF" w:themeColor="background1"/>
              </w:rPr>
              <w:t>L1</w:t>
            </w:r>
          </w:p>
        </w:tc>
        <w:tc>
          <w:tcPr>
            <w:tcW w:w="458" w:type="dxa"/>
            <w:shd w:val="clear" w:color="auto" w:fill="FF0000"/>
          </w:tcPr>
          <w:p w14:paraId="41CC044B" w14:textId="6CA921A9" w:rsidR="00F904B8" w:rsidRPr="003D4E6A" w:rsidRDefault="00F904B8" w:rsidP="009D1641">
            <w:pPr>
              <w:spacing w:after="0"/>
              <w:rPr>
                <w:b/>
                <w:i/>
                <w:color w:val="FFFFFF" w:themeColor="background1"/>
              </w:rPr>
            </w:pPr>
            <w:r w:rsidRPr="003D4E6A">
              <w:rPr>
                <w:b/>
                <w:i/>
                <w:color w:val="FFFFFF" w:themeColor="background1"/>
              </w:rPr>
              <w:t>L2</w:t>
            </w:r>
          </w:p>
        </w:tc>
        <w:tc>
          <w:tcPr>
            <w:tcW w:w="458" w:type="dxa"/>
            <w:shd w:val="clear" w:color="auto" w:fill="FF0000"/>
          </w:tcPr>
          <w:p w14:paraId="4ACD7821" w14:textId="7298B136" w:rsidR="00F904B8" w:rsidRPr="003D4E6A" w:rsidRDefault="00F904B8" w:rsidP="009D1641">
            <w:pPr>
              <w:spacing w:after="0"/>
              <w:rPr>
                <w:b/>
                <w:i/>
                <w:color w:val="FFFFFF" w:themeColor="background1"/>
              </w:rPr>
            </w:pPr>
            <w:r w:rsidRPr="003D4E6A">
              <w:rPr>
                <w:b/>
                <w:i/>
                <w:color w:val="FFFFFF" w:themeColor="background1"/>
              </w:rPr>
              <w:t>L3</w:t>
            </w:r>
          </w:p>
        </w:tc>
      </w:tr>
      <w:tr w:rsidR="00F904B8" w14:paraId="50738792" w14:textId="77777777" w:rsidTr="00670109">
        <w:tc>
          <w:tcPr>
            <w:tcW w:w="886" w:type="dxa"/>
            <w:vAlign w:val="center"/>
          </w:tcPr>
          <w:p w14:paraId="788AAA25" w14:textId="0FC90561" w:rsidR="00F904B8" w:rsidRPr="001427D6" w:rsidRDefault="00F904B8" w:rsidP="009D1641">
            <w:pPr>
              <w:spacing w:after="0"/>
              <w:jc w:val="center"/>
              <w:rPr>
                <w:color w:val="000000" w:themeColor="text1"/>
              </w:rPr>
            </w:pPr>
            <w:r w:rsidRPr="001427D6">
              <w:rPr>
                <w:color w:val="000000" w:themeColor="text1"/>
              </w:rPr>
              <w:t>1.1.1</w:t>
            </w:r>
          </w:p>
        </w:tc>
        <w:tc>
          <w:tcPr>
            <w:tcW w:w="7453" w:type="dxa"/>
          </w:tcPr>
          <w:p w14:paraId="7AAE4972" w14:textId="5EFC5993" w:rsidR="00F904B8" w:rsidRPr="001427D6" w:rsidRDefault="00F904B8" w:rsidP="009D1641">
            <w:pPr>
              <w:spacing w:after="0"/>
              <w:rPr>
                <w:color w:val="000000" w:themeColor="text1"/>
              </w:rPr>
            </w:pPr>
            <w:r w:rsidRPr="001427D6">
              <w:rPr>
                <w:color w:val="000000" w:themeColor="text1"/>
              </w:rPr>
              <w:t xml:space="preserve">Verify the use of a secure software development lifecycle that addresses security in all stages of development. </w:t>
            </w:r>
          </w:p>
        </w:tc>
        <w:tc>
          <w:tcPr>
            <w:tcW w:w="458" w:type="dxa"/>
            <w:vAlign w:val="center"/>
          </w:tcPr>
          <w:p w14:paraId="0B448BEF" w14:textId="77777777" w:rsidR="00F904B8" w:rsidRPr="001427D6" w:rsidRDefault="00F904B8" w:rsidP="009D1641">
            <w:pPr>
              <w:spacing w:after="0"/>
              <w:jc w:val="center"/>
              <w:rPr>
                <w:color w:val="000000" w:themeColor="text1"/>
              </w:rPr>
            </w:pPr>
          </w:p>
        </w:tc>
        <w:tc>
          <w:tcPr>
            <w:tcW w:w="458" w:type="dxa"/>
            <w:vAlign w:val="center"/>
          </w:tcPr>
          <w:p w14:paraId="5FB90A7E" w14:textId="08F0DABF"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58D4663A" w14:textId="3ACAE992" w:rsidR="00F904B8" w:rsidRPr="001427D6" w:rsidRDefault="00F904B8" w:rsidP="009D1641">
            <w:pPr>
              <w:spacing w:after="0"/>
              <w:jc w:val="center"/>
              <w:rPr>
                <w:color w:val="000000" w:themeColor="text1"/>
              </w:rPr>
            </w:pPr>
            <w:r>
              <w:rPr>
                <w:color w:val="000000" w:themeColor="text1"/>
              </w:rPr>
              <w:t>X</w:t>
            </w:r>
          </w:p>
        </w:tc>
      </w:tr>
      <w:tr w:rsidR="00F904B8" w14:paraId="7EE5AB9D" w14:textId="77777777" w:rsidTr="00670109">
        <w:tc>
          <w:tcPr>
            <w:tcW w:w="886" w:type="dxa"/>
            <w:vAlign w:val="center"/>
          </w:tcPr>
          <w:p w14:paraId="7B24BEFB" w14:textId="0305096E" w:rsidR="00F904B8" w:rsidRPr="001427D6" w:rsidRDefault="00F904B8" w:rsidP="009D1641">
            <w:pPr>
              <w:spacing w:after="0"/>
              <w:jc w:val="center"/>
              <w:rPr>
                <w:color w:val="000000" w:themeColor="text1"/>
              </w:rPr>
            </w:pPr>
            <w:r w:rsidRPr="001427D6">
              <w:rPr>
                <w:color w:val="000000" w:themeColor="text1"/>
              </w:rPr>
              <w:t>1.1.2</w:t>
            </w:r>
          </w:p>
        </w:tc>
        <w:tc>
          <w:tcPr>
            <w:tcW w:w="7453" w:type="dxa"/>
            <w:vAlign w:val="center"/>
          </w:tcPr>
          <w:p w14:paraId="4BBFA64F" w14:textId="426F1EF2" w:rsidR="00F904B8" w:rsidRPr="001427D6" w:rsidRDefault="00F904B8" w:rsidP="009D1641">
            <w:pPr>
              <w:spacing w:after="0"/>
              <w:rPr>
                <w:color w:val="000000" w:themeColor="text1"/>
              </w:rPr>
            </w:pPr>
            <w:r w:rsidRPr="001427D6">
              <w:rPr>
                <w:rFonts w:cs="Calibri"/>
                <w:color w:val="000000" w:themeColor="text1"/>
              </w:rPr>
              <w:t>Verify the use of threat modeling for every design change or sprint planning to identify threats, plan for countermeasures, facilitate appropriate risk responses, and guide security testing.</w:t>
            </w:r>
            <w:r w:rsidR="009D1641" w:rsidRPr="001427D6">
              <w:rPr>
                <w:color w:val="000000" w:themeColor="text1"/>
              </w:rPr>
              <w:t xml:space="preserve"> </w:t>
            </w:r>
          </w:p>
        </w:tc>
        <w:tc>
          <w:tcPr>
            <w:tcW w:w="458" w:type="dxa"/>
            <w:vAlign w:val="center"/>
          </w:tcPr>
          <w:p w14:paraId="125BF9BF" w14:textId="77777777" w:rsidR="00F904B8" w:rsidRPr="001427D6" w:rsidRDefault="00F904B8" w:rsidP="009D1641">
            <w:pPr>
              <w:spacing w:after="0"/>
              <w:jc w:val="center"/>
              <w:rPr>
                <w:color w:val="000000" w:themeColor="text1"/>
              </w:rPr>
            </w:pPr>
          </w:p>
        </w:tc>
        <w:tc>
          <w:tcPr>
            <w:tcW w:w="458" w:type="dxa"/>
            <w:vAlign w:val="center"/>
          </w:tcPr>
          <w:p w14:paraId="6D88CE14" w14:textId="3AC7A6D1"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3456D039" w14:textId="1158D6D3" w:rsidR="00F904B8" w:rsidRPr="001427D6" w:rsidRDefault="00F904B8" w:rsidP="009D1641">
            <w:pPr>
              <w:spacing w:after="0"/>
              <w:jc w:val="center"/>
              <w:rPr>
                <w:color w:val="000000" w:themeColor="text1"/>
              </w:rPr>
            </w:pPr>
            <w:r>
              <w:rPr>
                <w:color w:val="000000" w:themeColor="text1"/>
              </w:rPr>
              <w:t>X</w:t>
            </w:r>
          </w:p>
        </w:tc>
      </w:tr>
      <w:tr w:rsidR="00F904B8" w14:paraId="69994F49" w14:textId="77777777" w:rsidTr="00670109">
        <w:tc>
          <w:tcPr>
            <w:tcW w:w="886" w:type="dxa"/>
            <w:vAlign w:val="center"/>
          </w:tcPr>
          <w:p w14:paraId="4BF5A2A4" w14:textId="67192DB3" w:rsidR="00F904B8" w:rsidRPr="001427D6" w:rsidRDefault="00F904B8" w:rsidP="009D1641">
            <w:pPr>
              <w:spacing w:after="0"/>
              <w:jc w:val="center"/>
              <w:rPr>
                <w:color w:val="000000" w:themeColor="text1"/>
              </w:rPr>
            </w:pPr>
            <w:r w:rsidRPr="001427D6">
              <w:rPr>
                <w:color w:val="000000" w:themeColor="text1"/>
              </w:rPr>
              <w:t>1.1.3</w:t>
            </w:r>
          </w:p>
        </w:tc>
        <w:tc>
          <w:tcPr>
            <w:tcW w:w="7453" w:type="dxa"/>
            <w:vAlign w:val="center"/>
          </w:tcPr>
          <w:p w14:paraId="296D55A8" w14:textId="3C0304A7" w:rsidR="00F904B8" w:rsidRPr="001427D6" w:rsidRDefault="00F904B8" w:rsidP="009D1641">
            <w:pPr>
              <w:spacing w:after="0"/>
              <w:rPr>
                <w:color w:val="000000" w:themeColor="text1"/>
              </w:rPr>
            </w:pPr>
            <w:r w:rsidRPr="001427D6">
              <w:rPr>
                <w:rFonts w:cs="Calibri"/>
                <w:color w:val="000000" w:themeColor="text1"/>
              </w:rPr>
              <w:t>Verify that all user stories and features contain functional security constraints, such as "As a user, I should be able to view and edit my profile. I should not be able to view or edit anyone else's profile"</w:t>
            </w:r>
            <w:r w:rsidR="009D1641">
              <w:rPr>
                <w:rFonts w:cs="Calibri"/>
                <w:color w:val="000000" w:themeColor="text1"/>
              </w:rPr>
              <w:t>.</w:t>
            </w:r>
          </w:p>
        </w:tc>
        <w:tc>
          <w:tcPr>
            <w:tcW w:w="458" w:type="dxa"/>
            <w:vAlign w:val="center"/>
          </w:tcPr>
          <w:p w14:paraId="627BCCF8" w14:textId="77777777" w:rsidR="00F904B8" w:rsidRPr="001427D6" w:rsidRDefault="00F904B8" w:rsidP="009D1641">
            <w:pPr>
              <w:spacing w:after="0"/>
              <w:jc w:val="center"/>
              <w:rPr>
                <w:color w:val="000000" w:themeColor="text1"/>
              </w:rPr>
            </w:pPr>
          </w:p>
        </w:tc>
        <w:tc>
          <w:tcPr>
            <w:tcW w:w="458" w:type="dxa"/>
            <w:vAlign w:val="center"/>
          </w:tcPr>
          <w:p w14:paraId="4273361D" w14:textId="7021DBD1"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58EFBF37" w14:textId="0EB9493D" w:rsidR="00F904B8" w:rsidRPr="001427D6" w:rsidRDefault="00F904B8" w:rsidP="009D1641">
            <w:pPr>
              <w:spacing w:after="0"/>
              <w:jc w:val="center"/>
              <w:rPr>
                <w:color w:val="000000" w:themeColor="text1"/>
              </w:rPr>
            </w:pPr>
            <w:r>
              <w:rPr>
                <w:color w:val="000000" w:themeColor="text1"/>
              </w:rPr>
              <w:t>X</w:t>
            </w:r>
          </w:p>
        </w:tc>
      </w:tr>
      <w:tr w:rsidR="00F904B8" w14:paraId="4C90275E" w14:textId="77777777" w:rsidTr="00670109">
        <w:tc>
          <w:tcPr>
            <w:tcW w:w="886" w:type="dxa"/>
            <w:vAlign w:val="center"/>
          </w:tcPr>
          <w:p w14:paraId="39838F0B" w14:textId="5E78C8A9" w:rsidR="00F904B8" w:rsidRPr="001427D6" w:rsidRDefault="00F904B8" w:rsidP="009D1641">
            <w:pPr>
              <w:spacing w:after="0"/>
              <w:jc w:val="center"/>
              <w:rPr>
                <w:color w:val="000000" w:themeColor="text1"/>
              </w:rPr>
            </w:pPr>
            <w:r w:rsidRPr="001427D6">
              <w:rPr>
                <w:color w:val="000000" w:themeColor="text1"/>
              </w:rPr>
              <w:t>1.1.4</w:t>
            </w:r>
          </w:p>
        </w:tc>
        <w:tc>
          <w:tcPr>
            <w:tcW w:w="7453" w:type="dxa"/>
            <w:vAlign w:val="center"/>
          </w:tcPr>
          <w:p w14:paraId="0713710A" w14:textId="431C51A8" w:rsidR="00F904B8" w:rsidRPr="001427D6" w:rsidRDefault="00F904B8" w:rsidP="009D1641">
            <w:pPr>
              <w:spacing w:after="0"/>
              <w:rPr>
                <w:color w:val="000000" w:themeColor="text1"/>
              </w:rPr>
            </w:pPr>
            <w:r w:rsidRPr="001427D6">
              <w:rPr>
                <w:rFonts w:cs="Calibri"/>
                <w:color w:val="000000" w:themeColor="text1"/>
              </w:rPr>
              <w:t>Verify documentation and justification of all the application's trust boundaries, components, and significant data flows.</w:t>
            </w:r>
          </w:p>
        </w:tc>
        <w:tc>
          <w:tcPr>
            <w:tcW w:w="458" w:type="dxa"/>
            <w:vAlign w:val="center"/>
          </w:tcPr>
          <w:p w14:paraId="0FE45085" w14:textId="77777777" w:rsidR="00F904B8" w:rsidRPr="001427D6" w:rsidRDefault="00F904B8" w:rsidP="009D1641">
            <w:pPr>
              <w:spacing w:after="0"/>
              <w:jc w:val="center"/>
              <w:rPr>
                <w:color w:val="000000" w:themeColor="text1"/>
              </w:rPr>
            </w:pPr>
          </w:p>
        </w:tc>
        <w:tc>
          <w:tcPr>
            <w:tcW w:w="458" w:type="dxa"/>
            <w:vAlign w:val="center"/>
          </w:tcPr>
          <w:p w14:paraId="44F1C785" w14:textId="616369CD"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0A8024EB" w14:textId="1F301FE2" w:rsidR="00F904B8" w:rsidRPr="001427D6" w:rsidRDefault="00F904B8" w:rsidP="009D1641">
            <w:pPr>
              <w:spacing w:after="0"/>
              <w:jc w:val="center"/>
              <w:rPr>
                <w:color w:val="000000" w:themeColor="text1"/>
              </w:rPr>
            </w:pPr>
            <w:r>
              <w:rPr>
                <w:color w:val="000000" w:themeColor="text1"/>
              </w:rPr>
              <w:t>X</w:t>
            </w:r>
          </w:p>
        </w:tc>
      </w:tr>
      <w:tr w:rsidR="00F904B8" w14:paraId="1B653C31" w14:textId="77777777" w:rsidTr="00670109">
        <w:tc>
          <w:tcPr>
            <w:tcW w:w="886" w:type="dxa"/>
            <w:vAlign w:val="center"/>
          </w:tcPr>
          <w:p w14:paraId="51431B96" w14:textId="4ABC85ED" w:rsidR="00F904B8" w:rsidRPr="001427D6" w:rsidRDefault="00F904B8" w:rsidP="009D1641">
            <w:pPr>
              <w:spacing w:after="0"/>
              <w:jc w:val="center"/>
              <w:rPr>
                <w:color w:val="000000" w:themeColor="text1"/>
              </w:rPr>
            </w:pPr>
            <w:r w:rsidRPr="001427D6">
              <w:rPr>
                <w:color w:val="000000" w:themeColor="text1"/>
              </w:rPr>
              <w:lastRenderedPageBreak/>
              <w:t>1.1.5</w:t>
            </w:r>
          </w:p>
        </w:tc>
        <w:tc>
          <w:tcPr>
            <w:tcW w:w="7453" w:type="dxa"/>
            <w:vAlign w:val="center"/>
          </w:tcPr>
          <w:p w14:paraId="16862C8D" w14:textId="21645532" w:rsidR="00F904B8" w:rsidRPr="001427D6" w:rsidRDefault="00F904B8" w:rsidP="009D1641">
            <w:pPr>
              <w:spacing w:after="0"/>
              <w:rPr>
                <w:color w:val="000000" w:themeColor="text1"/>
              </w:rPr>
            </w:pPr>
            <w:r w:rsidRPr="001427D6">
              <w:rPr>
                <w:rFonts w:cs="Calibri"/>
                <w:color w:val="000000" w:themeColor="text1"/>
              </w:rPr>
              <w:t>Verify definition and security analysis of the application's high-level architecture and all connected remote services.</w:t>
            </w:r>
          </w:p>
        </w:tc>
        <w:tc>
          <w:tcPr>
            <w:tcW w:w="458" w:type="dxa"/>
            <w:vAlign w:val="center"/>
          </w:tcPr>
          <w:p w14:paraId="3467D5A5" w14:textId="77777777" w:rsidR="00F904B8" w:rsidRPr="001427D6" w:rsidRDefault="00F904B8" w:rsidP="009D1641">
            <w:pPr>
              <w:spacing w:after="0"/>
              <w:jc w:val="center"/>
              <w:rPr>
                <w:color w:val="000000" w:themeColor="text1"/>
              </w:rPr>
            </w:pPr>
          </w:p>
        </w:tc>
        <w:tc>
          <w:tcPr>
            <w:tcW w:w="458" w:type="dxa"/>
            <w:vAlign w:val="center"/>
          </w:tcPr>
          <w:p w14:paraId="0E7BEC2B" w14:textId="7C215771"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431FDD33" w14:textId="3D59935E" w:rsidR="00F904B8" w:rsidRPr="001427D6" w:rsidRDefault="00F904B8" w:rsidP="009D1641">
            <w:pPr>
              <w:spacing w:after="0"/>
              <w:jc w:val="center"/>
              <w:rPr>
                <w:color w:val="000000" w:themeColor="text1"/>
              </w:rPr>
            </w:pPr>
            <w:r>
              <w:rPr>
                <w:color w:val="000000" w:themeColor="text1"/>
              </w:rPr>
              <w:t>X</w:t>
            </w:r>
          </w:p>
        </w:tc>
      </w:tr>
      <w:tr w:rsidR="00F904B8" w14:paraId="3021ED50" w14:textId="77777777" w:rsidTr="00670109">
        <w:tc>
          <w:tcPr>
            <w:tcW w:w="886" w:type="dxa"/>
            <w:vAlign w:val="center"/>
          </w:tcPr>
          <w:p w14:paraId="15C2DE8C" w14:textId="4358D9C3" w:rsidR="00F904B8" w:rsidRPr="001427D6" w:rsidRDefault="00F904B8" w:rsidP="009D1641">
            <w:pPr>
              <w:spacing w:after="0"/>
              <w:jc w:val="center"/>
              <w:rPr>
                <w:color w:val="000000" w:themeColor="text1"/>
              </w:rPr>
            </w:pPr>
            <w:r w:rsidRPr="001427D6">
              <w:rPr>
                <w:color w:val="000000" w:themeColor="text1"/>
              </w:rPr>
              <w:t>1.1.6</w:t>
            </w:r>
          </w:p>
        </w:tc>
        <w:tc>
          <w:tcPr>
            <w:tcW w:w="7453" w:type="dxa"/>
            <w:vAlign w:val="center"/>
          </w:tcPr>
          <w:p w14:paraId="6FE063EB" w14:textId="1E014DE7" w:rsidR="00F904B8" w:rsidRPr="001427D6" w:rsidRDefault="00F904B8" w:rsidP="009D1641">
            <w:pPr>
              <w:spacing w:after="0"/>
              <w:rPr>
                <w:color w:val="000000" w:themeColor="text1"/>
              </w:rPr>
            </w:pPr>
            <w:r w:rsidRPr="001427D6">
              <w:rPr>
                <w:rFonts w:cs="Calibri"/>
                <w:color w:val="000000" w:themeColor="text1"/>
              </w:rPr>
              <w:t xml:space="preserve">Verify implementation of centralized, simple (economy of design), vetted, secure, and reusable security controls to avoid duplicate, missing, ineffective, or insecure controls. </w:t>
            </w:r>
          </w:p>
        </w:tc>
        <w:tc>
          <w:tcPr>
            <w:tcW w:w="458" w:type="dxa"/>
            <w:vAlign w:val="center"/>
          </w:tcPr>
          <w:p w14:paraId="0E661E05" w14:textId="77777777" w:rsidR="00F904B8" w:rsidRPr="001427D6" w:rsidRDefault="00F904B8" w:rsidP="009D1641">
            <w:pPr>
              <w:spacing w:after="0"/>
              <w:jc w:val="center"/>
              <w:rPr>
                <w:color w:val="000000" w:themeColor="text1"/>
              </w:rPr>
            </w:pPr>
          </w:p>
        </w:tc>
        <w:tc>
          <w:tcPr>
            <w:tcW w:w="458" w:type="dxa"/>
            <w:vAlign w:val="center"/>
          </w:tcPr>
          <w:p w14:paraId="7E9A4BCD" w14:textId="61D86999"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005AFB33" w14:textId="30EB5806" w:rsidR="00F904B8" w:rsidRPr="001427D6" w:rsidRDefault="00F904B8" w:rsidP="009D1641">
            <w:pPr>
              <w:spacing w:after="0"/>
              <w:jc w:val="center"/>
              <w:rPr>
                <w:color w:val="000000" w:themeColor="text1"/>
              </w:rPr>
            </w:pPr>
            <w:r>
              <w:rPr>
                <w:color w:val="000000" w:themeColor="text1"/>
              </w:rPr>
              <w:t>X</w:t>
            </w:r>
          </w:p>
        </w:tc>
      </w:tr>
      <w:tr w:rsidR="00F904B8" w14:paraId="5E6B6FBE" w14:textId="77777777" w:rsidTr="00670109">
        <w:tc>
          <w:tcPr>
            <w:tcW w:w="886" w:type="dxa"/>
            <w:vAlign w:val="center"/>
          </w:tcPr>
          <w:p w14:paraId="2099D5AE" w14:textId="2DB7174B" w:rsidR="00F904B8" w:rsidRPr="001427D6" w:rsidRDefault="00F904B8" w:rsidP="009D1641">
            <w:pPr>
              <w:spacing w:after="0"/>
              <w:jc w:val="center"/>
              <w:rPr>
                <w:color w:val="000000" w:themeColor="text1"/>
              </w:rPr>
            </w:pPr>
            <w:r w:rsidRPr="001427D6">
              <w:rPr>
                <w:color w:val="000000" w:themeColor="text1"/>
              </w:rPr>
              <w:t>1.1.7</w:t>
            </w:r>
          </w:p>
        </w:tc>
        <w:tc>
          <w:tcPr>
            <w:tcW w:w="7453" w:type="dxa"/>
            <w:vAlign w:val="center"/>
          </w:tcPr>
          <w:p w14:paraId="48A72FDB" w14:textId="06761479" w:rsidR="00F904B8" w:rsidRPr="001427D6" w:rsidRDefault="00F904B8" w:rsidP="009D1641">
            <w:pPr>
              <w:spacing w:after="0"/>
              <w:rPr>
                <w:color w:val="000000" w:themeColor="text1"/>
              </w:rPr>
            </w:pPr>
            <w:r w:rsidRPr="001427D6">
              <w:rPr>
                <w:rFonts w:cs="Calibri"/>
                <w:color w:val="000000" w:themeColor="text1"/>
              </w:rPr>
              <w:t>Verify availability of a secure coding checklist, security requirements, guideline, or policy to all developers and testers.</w:t>
            </w:r>
          </w:p>
        </w:tc>
        <w:tc>
          <w:tcPr>
            <w:tcW w:w="458" w:type="dxa"/>
            <w:vAlign w:val="center"/>
          </w:tcPr>
          <w:p w14:paraId="50E3AE83" w14:textId="77777777" w:rsidR="00F904B8" w:rsidRPr="001427D6" w:rsidRDefault="00F904B8" w:rsidP="009D1641">
            <w:pPr>
              <w:spacing w:after="0"/>
              <w:jc w:val="center"/>
              <w:rPr>
                <w:color w:val="000000" w:themeColor="text1"/>
              </w:rPr>
            </w:pPr>
          </w:p>
        </w:tc>
        <w:tc>
          <w:tcPr>
            <w:tcW w:w="458" w:type="dxa"/>
            <w:vAlign w:val="center"/>
          </w:tcPr>
          <w:p w14:paraId="49AABC25" w14:textId="6C758A27" w:rsidR="00F904B8" w:rsidRPr="001427D6" w:rsidRDefault="00F904B8" w:rsidP="009D1641">
            <w:pPr>
              <w:spacing w:after="0"/>
              <w:jc w:val="center"/>
              <w:rPr>
                <w:color w:val="000000" w:themeColor="text1"/>
              </w:rPr>
            </w:pPr>
            <w:r>
              <w:rPr>
                <w:color w:val="000000" w:themeColor="text1"/>
              </w:rPr>
              <w:t>X</w:t>
            </w:r>
          </w:p>
        </w:tc>
        <w:tc>
          <w:tcPr>
            <w:tcW w:w="458" w:type="dxa"/>
            <w:vAlign w:val="center"/>
          </w:tcPr>
          <w:p w14:paraId="3600A824" w14:textId="514ECA23" w:rsidR="00F904B8" w:rsidRPr="001427D6" w:rsidRDefault="00F904B8" w:rsidP="009D1641">
            <w:pPr>
              <w:spacing w:after="0"/>
              <w:jc w:val="center"/>
              <w:rPr>
                <w:color w:val="000000" w:themeColor="text1"/>
              </w:rPr>
            </w:pPr>
            <w:r>
              <w:rPr>
                <w:color w:val="000000" w:themeColor="text1"/>
              </w:rPr>
              <w:t>X</w:t>
            </w:r>
          </w:p>
        </w:tc>
      </w:tr>
    </w:tbl>
    <w:p w14:paraId="03D9CE11"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0022E836" w14:textId="6B43F318" w:rsidR="00587F05" w:rsidRDefault="009D1641" w:rsidP="00952CA0">
      <w:pPr>
        <w:pStyle w:val="MyHeading3"/>
      </w:pPr>
      <w:bookmarkStart w:id="19" w:name="_Toc5696169"/>
      <w:r>
        <w:br w:type="column"/>
      </w:r>
      <w:bookmarkStart w:id="20" w:name="_Toc15811223"/>
      <w:r w:rsidR="00B859FE">
        <w:lastRenderedPageBreak/>
        <w:t>Authentication Architectur</w:t>
      </w:r>
      <w:r w:rsidR="00D41317">
        <w:t>e</w:t>
      </w:r>
      <w:bookmarkEnd w:id="19"/>
      <w:bookmarkEnd w:id="20"/>
    </w:p>
    <w:p w14:paraId="2C895BB7" w14:textId="5487AF78" w:rsidR="00B859FE" w:rsidRDefault="00B859FE" w:rsidP="00B859FE">
      <w:r>
        <w:t>Authentication design can be rendered useless if an attacker can reset accounts through social engineering, guess weak passwords and communication channels and other bypassing attempts. Authentication must have the same strength through all the pathways of identity proofing.</w:t>
      </w:r>
    </w:p>
    <w:p w14:paraId="2667C7F4" w14:textId="77777777" w:rsidR="00C838AA" w:rsidRDefault="00A71C34" w:rsidP="00C838AA">
      <w:pPr>
        <w:spacing w:after="0"/>
      </w:pPr>
      <w:hyperlink w:anchor="Architecture" w:history="1">
        <w:r w:rsidR="00C838AA" w:rsidRPr="0019619C">
          <w:rPr>
            <w:rStyle w:val="Hyperlink"/>
          </w:rPr>
          <w:t xml:space="preserve">Go </w:t>
        </w:r>
        <w:proofErr w:type="gramStart"/>
        <w:r w:rsidR="00C838AA" w:rsidRPr="0019619C">
          <w:rPr>
            <w:rStyle w:val="Hyperlink"/>
          </w:rPr>
          <w:t>To</w:t>
        </w:r>
        <w:proofErr w:type="gramEnd"/>
        <w:r w:rsidR="00C838AA"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F904B8" w14:paraId="089FBF77" w14:textId="77777777" w:rsidTr="00670109">
        <w:tc>
          <w:tcPr>
            <w:tcW w:w="886" w:type="dxa"/>
            <w:shd w:val="clear" w:color="auto" w:fill="FF0000"/>
          </w:tcPr>
          <w:p w14:paraId="3CA751AB" w14:textId="77777777" w:rsidR="00F904B8" w:rsidRPr="003D4E6A" w:rsidRDefault="00F904B8" w:rsidP="009D1641">
            <w:pPr>
              <w:spacing w:after="0"/>
              <w:rPr>
                <w:b/>
                <w:i/>
                <w:color w:val="FFFFFF" w:themeColor="background1"/>
              </w:rPr>
            </w:pPr>
            <w:r w:rsidRPr="003D4E6A">
              <w:rPr>
                <w:b/>
                <w:i/>
                <w:color w:val="FFFFFF" w:themeColor="background1"/>
              </w:rPr>
              <w:t>Control</w:t>
            </w:r>
          </w:p>
        </w:tc>
        <w:tc>
          <w:tcPr>
            <w:tcW w:w="7389" w:type="dxa"/>
            <w:shd w:val="clear" w:color="auto" w:fill="FF0000"/>
          </w:tcPr>
          <w:p w14:paraId="79F4F498" w14:textId="77777777" w:rsidR="00F904B8" w:rsidRPr="003D4E6A" w:rsidRDefault="00F904B8" w:rsidP="009D1641">
            <w:pPr>
              <w:spacing w:after="0"/>
              <w:rPr>
                <w:b/>
                <w:i/>
                <w:color w:val="FFFFFF" w:themeColor="background1"/>
              </w:rPr>
            </w:pPr>
            <w:r w:rsidRPr="003D4E6A">
              <w:rPr>
                <w:b/>
                <w:i/>
                <w:color w:val="FFFFFF" w:themeColor="background1"/>
              </w:rPr>
              <w:t>Description</w:t>
            </w:r>
          </w:p>
        </w:tc>
        <w:tc>
          <w:tcPr>
            <w:tcW w:w="458" w:type="dxa"/>
            <w:shd w:val="clear" w:color="auto" w:fill="FF0000"/>
          </w:tcPr>
          <w:p w14:paraId="45586580" w14:textId="77777777" w:rsidR="00F904B8" w:rsidRPr="003D4E6A" w:rsidRDefault="00F904B8" w:rsidP="009D1641">
            <w:pPr>
              <w:spacing w:after="0"/>
              <w:rPr>
                <w:b/>
                <w:i/>
                <w:color w:val="FFFFFF" w:themeColor="background1"/>
              </w:rPr>
            </w:pPr>
            <w:r w:rsidRPr="003D4E6A">
              <w:rPr>
                <w:b/>
                <w:i/>
                <w:color w:val="FFFFFF" w:themeColor="background1"/>
              </w:rPr>
              <w:t>L1</w:t>
            </w:r>
          </w:p>
        </w:tc>
        <w:tc>
          <w:tcPr>
            <w:tcW w:w="458" w:type="dxa"/>
            <w:shd w:val="clear" w:color="auto" w:fill="FF0000"/>
          </w:tcPr>
          <w:p w14:paraId="6B3ACA1F" w14:textId="77777777" w:rsidR="00F904B8" w:rsidRPr="003D4E6A" w:rsidRDefault="00F904B8" w:rsidP="009D1641">
            <w:pPr>
              <w:spacing w:after="0"/>
              <w:rPr>
                <w:b/>
                <w:i/>
                <w:color w:val="FFFFFF" w:themeColor="background1"/>
              </w:rPr>
            </w:pPr>
            <w:r w:rsidRPr="003D4E6A">
              <w:rPr>
                <w:b/>
                <w:i/>
                <w:color w:val="FFFFFF" w:themeColor="background1"/>
              </w:rPr>
              <w:t>L2</w:t>
            </w:r>
          </w:p>
        </w:tc>
        <w:tc>
          <w:tcPr>
            <w:tcW w:w="458" w:type="dxa"/>
            <w:shd w:val="clear" w:color="auto" w:fill="FF0000"/>
          </w:tcPr>
          <w:p w14:paraId="4968F34F" w14:textId="77777777" w:rsidR="00F904B8" w:rsidRPr="003D4E6A" w:rsidRDefault="00F904B8" w:rsidP="009D1641">
            <w:pPr>
              <w:spacing w:after="0"/>
              <w:rPr>
                <w:b/>
                <w:i/>
                <w:color w:val="FFFFFF" w:themeColor="background1"/>
              </w:rPr>
            </w:pPr>
            <w:r w:rsidRPr="003D4E6A">
              <w:rPr>
                <w:b/>
                <w:i/>
                <w:color w:val="FFFFFF" w:themeColor="background1"/>
              </w:rPr>
              <w:t>L3</w:t>
            </w:r>
          </w:p>
        </w:tc>
      </w:tr>
      <w:tr w:rsidR="00F904B8" w14:paraId="4FF6917E" w14:textId="77777777" w:rsidTr="00670109">
        <w:tc>
          <w:tcPr>
            <w:tcW w:w="886" w:type="dxa"/>
            <w:vAlign w:val="center"/>
          </w:tcPr>
          <w:p w14:paraId="7380E629" w14:textId="6570610A" w:rsidR="00F904B8" w:rsidRPr="00F904B8" w:rsidRDefault="00F904B8" w:rsidP="009D1641">
            <w:pPr>
              <w:spacing w:after="0"/>
              <w:jc w:val="center"/>
              <w:rPr>
                <w:color w:val="000000" w:themeColor="text1"/>
              </w:rPr>
            </w:pPr>
            <w:r w:rsidRPr="00F904B8">
              <w:rPr>
                <w:rFonts w:cs="Calibri"/>
                <w:bCs/>
                <w:color w:val="000000"/>
              </w:rPr>
              <w:t>1.2.1</w:t>
            </w:r>
          </w:p>
        </w:tc>
        <w:tc>
          <w:tcPr>
            <w:tcW w:w="7389" w:type="dxa"/>
            <w:vAlign w:val="center"/>
          </w:tcPr>
          <w:p w14:paraId="330A99FF" w14:textId="73AE7853" w:rsidR="00F904B8" w:rsidRPr="00B859FE" w:rsidRDefault="00A71C34" w:rsidP="009D1641">
            <w:pPr>
              <w:spacing w:after="0"/>
              <w:rPr>
                <w:color w:val="000000" w:themeColor="text1"/>
              </w:rPr>
            </w:pPr>
            <w:hyperlink r:id="rId15" w:anchor="tab=Formal_Numbering" w:history="1">
              <w:r w:rsidR="00F904B8" w:rsidRPr="00B859FE">
                <w:rPr>
                  <w:rStyle w:val="Hyperlink"/>
                  <w:rFonts w:cs="Calibri"/>
                  <w:color w:val="000000" w:themeColor="text1"/>
                  <w:u w:val="none"/>
                </w:rPr>
                <w:t>Verify the use of unique or special low-privilege operating system accounts for all application components, services, and servers.</w:t>
              </w:r>
            </w:hyperlink>
          </w:p>
        </w:tc>
        <w:tc>
          <w:tcPr>
            <w:tcW w:w="458" w:type="dxa"/>
            <w:vAlign w:val="center"/>
          </w:tcPr>
          <w:p w14:paraId="38C2A314" w14:textId="77777777" w:rsidR="00F904B8" w:rsidRPr="001427D6" w:rsidRDefault="00F904B8" w:rsidP="009D1641">
            <w:pPr>
              <w:spacing w:after="0"/>
              <w:jc w:val="center"/>
              <w:rPr>
                <w:color w:val="000000" w:themeColor="text1"/>
              </w:rPr>
            </w:pPr>
          </w:p>
        </w:tc>
        <w:tc>
          <w:tcPr>
            <w:tcW w:w="458" w:type="dxa"/>
            <w:vAlign w:val="center"/>
          </w:tcPr>
          <w:p w14:paraId="1DF70F22" w14:textId="03407076" w:rsidR="00F904B8" w:rsidRPr="00B63E6C" w:rsidRDefault="00F904B8" w:rsidP="009D1641">
            <w:pPr>
              <w:spacing w:after="0"/>
              <w:jc w:val="center"/>
              <w:rPr>
                <w:color w:val="000000" w:themeColor="text1"/>
              </w:rPr>
            </w:pPr>
            <w:r w:rsidRPr="00B63E6C">
              <w:rPr>
                <w:color w:val="000000" w:themeColor="text1"/>
              </w:rPr>
              <w:t>X</w:t>
            </w:r>
          </w:p>
        </w:tc>
        <w:tc>
          <w:tcPr>
            <w:tcW w:w="458" w:type="dxa"/>
            <w:vAlign w:val="center"/>
          </w:tcPr>
          <w:p w14:paraId="2A0C4F2A" w14:textId="7E36A592" w:rsidR="00F904B8" w:rsidRPr="00B63E6C" w:rsidRDefault="00B63E6C" w:rsidP="009D1641">
            <w:pPr>
              <w:spacing w:after="0"/>
              <w:jc w:val="center"/>
              <w:rPr>
                <w:color w:val="000000" w:themeColor="text1"/>
              </w:rPr>
            </w:pPr>
            <w:r>
              <w:rPr>
                <w:color w:val="000000" w:themeColor="text1"/>
              </w:rPr>
              <w:t>X</w:t>
            </w:r>
          </w:p>
        </w:tc>
      </w:tr>
      <w:tr w:rsidR="00F904B8" w14:paraId="78F56BB8" w14:textId="77777777" w:rsidTr="00670109">
        <w:tc>
          <w:tcPr>
            <w:tcW w:w="886" w:type="dxa"/>
            <w:vAlign w:val="center"/>
          </w:tcPr>
          <w:p w14:paraId="413861F2" w14:textId="23479905" w:rsidR="00F904B8" w:rsidRPr="00F904B8" w:rsidRDefault="00F904B8" w:rsidP="009D1641">
            <w:pPr>
              <w:spacing w:after="0"/>
              <w:jc w:val="center"/>
              <w:rPr>
                <w:color w:val="000000" w:themeColor="text1"/>
              </w:rPr>
            </w:pPr>
            <w:r w:rsidRPr="00F904B8">
              <w:rPr>
                <w:rFonts w:cs="Calibri"/>
                <w:bCs/>
                <w:color w:val="000000"/>
              </w:rPr>
              <w:t>1.2.2</w:t>
            </w:r>
          </w:p>
        </w:tc>
        <w:tc>
          <w:tcPr>
            <w:tcW w:w="7389" w:type="dxa"/>
            <w:vAlign w:val="center"/>
          </w:tcPr>
          <w:p w14:paraId="2B124C38" w14:textId="5D201967" w:rsidR="00F904B8" w:rsidRPr="00B859FE" w:rsidRDefault="00A71C34" w:rsidP="009D1641">
            <w:pPr>
              <w:spacing w:after="0"/>
              <w:rPr>
                <w:color w:val="000000" w:themeColor="text1"/>
              </w:rPr>
            </w:pPr>
            <w:hyperlink r:id="rId16" w:anchor="tab=Formal_Numbering" w:history="1">
              <w:r w:rsidR="00F904B8" w:rsidRPr="00B859FE">
                <w:rPr>
                  <w:rStyle w:val="Hyperlink"/>
                  <w:rFonts w:cs="Calibri"/>
                  <w:color w:val="000000" w:themeColor="text1"/>
                  <w:u w:val="none"/>
                </w:rPr>
                <w:t xml:space="preserve">Verify that communications between application components, including APIs, middleware and data layers, are authenticated. Components should have the least necessary privileges needed. </w:t>
              </w:r>
            </w:hyperlink>
          </w:p>
        </w:tc>
        <w:tc>
          <w:tcPr>
            <w:tcW w:w="458" w:type="dxa"/>
            <w:vAlign w:val="center"/>
          </w:tcPr>
          <w:p w14:paraId="7802C8DF" w14:textId="77777777" w:rsidR="00F904B8" w:rsidRPr="001427D6" w:rsidRDefault="00F904B8" w:rsidP="009D1641">
            <w:pPr>
              <w:spacing w:after="0"/>
              <w:jc w:val="center"/>
              <w:rPr>
                <w:color w:val="000000" w:themeColor="text1"/>
              </w:rPr>
            </w:pPr>
          </w:p>
        </w:tc>
        <w:tc>
          <w:tcPr>
            <w:tcW w:w="458" w:type="dxa"/>
            <w:vAlign w:val="center"/>
          </w:tcPr>
          <w:p w14:paraId="1DE10C9F" w14:textId="6631761E" w:rsidR="00F904B8" w:rsidRPr="00B63E6C" w:rsidRDefault="00F904B8" w:rsidP="009D1641">
            <w:pPr>
              <w:spacing w:after="0"/>
              <w:jc w:val="center"/>
              <w:rPr>
                <w:color w:val="000000" w:themeColor="text1"/>
              </w:rPr>
            </w:pPr>
            <w:r w:rsidRPr="00B63E6C">
              <w:rPr>
                <w:color w:val="000000" w:themeColor="text1"/>
              </w:rPr>
              <w:t>X</w:t>
            </w:r>
          </w:p>
        </w:tc>
        <w:tc>
          <w:tcPr>
            <w:tcW w:w="458" w:type="dxa"/>
            <w:vAlign w:val="center"/>
          </w:tcPr>
          <w:p w14:paraId="5DAE021B" w14:textId="370675C3" w:rsidR="00F904B8" w:rsidRPr="00B63E6C" w:rsidRDefault="00F904B8" w:rsidP="009D1641">
            <w:pPr>
              <w:spacing w:after="0"/>
              <w:jc w:val="center"/>
              <w:rPr>
                <w:color w:val="000000" w:themeColor="text1"/>
              </w:rPr>
            </w:pPr>
            <w:r w:rsidRPr="00B63E6C">
              <w:rPr>
                <w:color w:val="000000" w:themeColor="text1"/>
              </w:rPr>
              <w:t>X</w:t>
            </w:r>
          </w:p>
        </w:tc>
      </w:tr>
      <w:tr w:rsidR="00F904B8" w14:paraId="7476BFF6" w14:textId="77777777" w:rsidTr="00670109">
        <w:tc>
          <w:tcPr>
            <w:tcW w:w="886" w:type="dxa"/>
            <w:vAlign w:val="center"/>
          </w:tcPr>
          <w:p w14:paraId="7A326767" w14:textId="0CC62D3C" w:rsidR="00F904B8" w:rsidRPr="00F904B8" w:rsidRDefault="00F904B8" w:rsidP="009D1641">
            <w:pPr>
              <w:spacing w:after="0"/>
              <w:jc w:val="center"/>
              <w:rPr>
                <w:color w:val="000000" w:themeColor="text1"/>
              </w:rPr>
            </w:pPr>
            <w:r w:rsidRPr="00F904B8">
              <w:rPr>
                <w:rFonts w:cs="Calibri"/>
                <w:bCs/>
                <w:color w:val="000000"/>
              </w:rPr>
              <w:t>1.2.3</w:t>
            </w:r>
          </w:p>
        </w:tc>
        <w:tc>
          <w:tcPr>
            <w:tcW w:w="7389" w:type="dxa"/>
            <w:vAlign w:val="center"/>
          </w:tcPr>
          <w:p w14:paraId="7AB5DA78" w14:textId="4712F263" w:rsidR="00F904B8" w:rsidRPr="00B859FE" w:rsidRDefault="00F904B8" w:rsidP="009D1641">
            <w:pPr>
              <w:spacing w:after="0"/>
              <w:rPr>
                <w:color w:val="000000" w:themeColor="text1"/>
              </w:rPr>
            </w:pPr>
            <w:r w:rsidRPr="00B859FE">
              <w:rPr>
                <w:rFonts w:cs="Calibri"/>
                <w:color w:val="000000" w:themeColor="text1"/>
              </w:rPr>
              <w:t xml:space="preserve">Verify that the application uses a single vetted authentication mechanism that is known to be secure, can be extended to include strong authentication, and has </w:t>
            </w:r>
            <w:proofErr w:type="gramStart"/>
            <w:r w:rsidRPr="00B859FE">
              <w:rPr>
                <w:rFonts w:cs="Calibri"/>
                <w:color w:val="000000" w:themeColor="text1"/>
              </w:rPr>
              <w:t>sufficient</w:t>
            </w:r>
            <w:proofErr w:type="gramEnd"/>
            <w:r w:rsidRPr="00B859FE">
              <w:rPr>
                <w:rFonts w:cs="Calibri"/>
                <w:color w:val="000000" w:themeColor="text1"/>
              </w:rPr>
              <w:t xml:space="preserve"> logging and monitoring to detect account abuse or breaches.</w:t>
            </w:r>
          </w:p>
        </w:tc>
        <w:tc>
          <w:tcPr>
            <w:tcW w:w="458" w:type="dxa"/>
            <w:vAlign w:val="center"/>
          </w:tcPr>
          <w:p w14:paraId="2D8B17C5" w14:textId="77777777" w:rsidR="00F904B8" w:rsidRPr="001427D6" w:rsidRDefault="00F904B8" w:rsidP="009D1641">
            <w:pPr>
              <w:spacing w:after="0"/>
              <w:jc w:val="center"/>
              <w:rPr>
                <w:color w:val="000000" w:themeColor="text1"/>
              </w:rPr>
            </w:pPr>
          </w:p>
        </w:tc>
        <w:tc>
          <w:tcPr>
            <w:tcW w:w="458" w:type="dxa"/>
            <w:vAlign w:val="center"/>
          </w:tcPr>
          <w:p w14:paraId="4C1BA2E1" w14:textId="64D15E2B" w:rsidR="00F904B8" w:rsidRPr="00B63E6C" w:rsidRDefault="00F904B8" w:rsidP="009D1641">
            <w:pPr>
              <w:spacing w:after="0"/>
              <w:jc w:val="center"/>
              <w:rPr>
                <w:color w:val="000000" w:themeColor="text1"/>
              </w:rPr>
            </w:pPr>
            <w:r w:rsidRPr="00B63E6C">
              <w:rPr>
                <w:color w:val="000000" w:themeColor="text1"/>
              </w:rPr>
              <w:t>X</w:t>
            </w:r>
          </w:p>
        </w:tc>
        <w:tc>
          <w:tcPr>
            <w:tcW w:w="458" w:type="dxa"/>
            <w:vAlign w:val="center"/>
          </w:tcPr>
          <w:p w14:paraId="5B44620F" w14:textId="12198D25" w:rsidR="00F904B8" w:rsidRPr="00B63E6C" w:rsidRDefault="00F904B8" w:rsidP="009D1641">
            <w:pPr>
              <w:spacing w:after="0"/>
              <w:jc w:val="center"/>
              <w:rPr>
                <w:color w:val="000000" w:themeColor="text1"/>
              </w:rPr>
            </w:pPr>
            <w:r w:rsidRPr="00B63E6C">
              <w:rPr>
                <w:color w:val="000000" w:themeColor="text1"/>
              </w:rPr>
              <w:t>X</w:t>
            </w:r>
          </w:p>
        </w:tc>
      </w:tr>
      <w:tr w:rsidR="00F904B8" w14:paraId="1F1E8E79" w14:textId="77777777" w:rsidTr="00670109">
        <w:tc>
          <w:tcPr>
            <w:tcW w:w="886" w:type="dxa"/>
            <w:vAlign w:val="center"/>
          </w:tcPr>
          <w:p w14:paraId="0AAF2BBE" w14:textId="29C21729" w:rsidR="00F904B8" w:rsidRPr="00F904B8" w:rsidRDefault="00F904B8" w:rsidP="009D1641">
            <w:pPr>
              <w:spacing w:after="0"/>
              <w:jc w:val="center"/>
              <w:rPr>
                <w:color w:val="000000" w:themeColor="text1"/>
              </w:rPr>
            </w:pPr>
            <w:r w:rsidRPr="00F904B8">
              <w:rPr>
                <w:rFonts w:cs="Calibri"/>
                <w:bCs/>
                <w:color w:val="000000"/>
              </w:rPr>
              <w:t>1.2.4</w:t>
            </w:r>
          </w:p>
        </w:tc>
        <w:tc>
          <w:tcPr>
            <w:tcW w:w="7389" w:type="dxa"/>
            <w:vAlign w:val="center"/>
          </w:tcPr>
          <w:p w14:paraId="7D2DD6BC" w14:textId="3CE99C5A" w:rsidR="00F904B8" w:rsidRPr="00B859FE" w:rsidRDefault="00F904B8" w:rsidP="009D1641">
            <w:pPr>
              <w:spacing w:after="0"/>
              <w:rPr>
                <w:color w:val="000000" w:themeColor="text1"/>
              </w:rPr>
            </w:pPr>
            <w:r w:rsidRPr="00B859FE">
              <w:rPr>
                <w:rFonts w:cs="Calibri"/>
                <w:color w:val="000000" w:themeColor="text1"/>
              </w:rPr>
              <w:t>Verify that all authentication pathways and identity management APIs implement consistent authentication security control strength, such that there are no weaker alternatives per the risk of the application.</w:t>
            </w:r>
          </w:p>
        </w:tc>
        <w:tc>
          <w:tcPr>
            <w:tcW w:w="458" w:type="dxa"/>
            <w:vAlign w:val="center"/>
          </w:tcPr>
          <w:p w14:paraId="6293EBC5" w14:textId="77777777" w:rsidR="00F904B8" w:rsidRPr="001427D6" w:rsidRDefault="00F904B8" w:rsidP="009D1641">
            <w:pPr>
              <w:spacing w:after="0"/>
              <w:jc w:val="center"/>
              <w:rPr>
                <w:color w:val="000000" w:themeColor="text1"/>
              </w:rPr>
            </w:pPr>
          </w:p>
        </w:tc>
        <w:tc>
          <w:tcPr>
            <w:tcW w:w="458" w:type="dxa"/>
            <w:vAlign w:val="center"/>
          </w:tcPr>
          <w:p w14:paraId="5FC8DFF9" w14:textId="7281EAF7" w:rsidR="00F904B8" w:rsidRPr="00B63E6C" w:rsidRDefault="00B63E6C" w:rsidP="009D1641">
            <w:pPr>
              <w:spacing w:after="0"/>
              <w:jc w:val="center"/>
              <w:rPr>
                <w:color w:val="000000" w:themeColor="text1"/>
              </w:rPr>
            </w:pPr>
            <w:r>
              <w:rPr>
                <w:color w:val="000000" w:themeColor="text1"/>
              </w:rPr>
              <w:t>X</w:t>
            </w:r>
          </w:p>
        </w:tc>
        <w:tc>
          <w:tcPr>
            <w:tcW w:w="458" w:type="dxa"/>
            <w:vAlign w:val="center"/>
          </w:tcPr>
          <w:p w14:paraId="38453384" w14:textId="541CD866" w:rsidR="00F904B8" w:rsidRPr="00B63E6C" w:rsidRDefault="00F904B8" w:rsidP="009D1641">
            <w:pPr>
              <w:spacing w:after="0"/>
              <w:jc w:val="center"/>
              <w:rPr>
                <w:color w:val="000000" w:themeColor="text1"/>
              </w:rPr>
            </w:pPr>
            <w:r w:rsidRPr="00B63E6C">
              <w:rPr>
                <w:color w:val="000000" w:themeColor="text1"/>
              </w:rPr>
              <w:t>X</w:t>
            </w:r>
          </w:p>
        </w:tc>
      </w:tr>
    </w:tbl>
    <w:p w14:paraId="359316D4"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3C8BB7A5" w14:textId="766E9C27" w:rsidR="00D41317" w:rsidRDefault="00981C23" w:rsidP="00981C23">
      <w:pPr>
        <w:pStyle w:val="MyHeading3"/>
      </w:pPr>
      <w:bookmarkStart w:id="21" w:name="_Toc5696170"/>
      <w:bookmarkStart w:id="22" w:name="_Toc15811224"/>
      <w:r>
        <w:t>Access Control Architect</w:t>
      </w:r>
      <w:r w:rsidR="00D41317">
        <w:t>ure</w:t>
      </w:r>
      <w:bookmarkEnd w:id="21"/>
      <w:bookmarkEnd w:id="22"/>
    </w:p>
    <w:p w14:paraId="438A0A67" w14:textId="77777777" w:rsidR="00C838AA" w:rsidRDefault="00A71C34" w:rsidP="00C838AA">
      <w:pPr>
        <w:spacing w:after="0"/>
      </w:pPr>
      <w:hyperlink w:anchor="Architecture" w:history="1">
        <w:r w:rsidR="00C838AA" w:rsidRPr="0019619C">
          <w:rPr>
            <w:rStyle w:val="Hyperlink"/>
          </w:rPr>
          <w:t xml:space="preserve">Go </w:t>
        </w:r>
        <w:proofErr w:type="gramStart"/>
        <w:r w:rsidR="00C838AA" w:rsidRPr="0019619C">
          <w:rPr>
            <w:rStyle w:val="Hyperlink"/>
          </w:rPr>
          <w:t>To</w:t>
        </w:r>
        <w:proofErr w:type="gramEnd"/>
        <w:r w:rsidR="00C838AA"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981C23" w14:paraId="2FEAC767" w14:textId="77777777" w:rsidTr="00604D8F">
        <w:tc>
          <w:tcPr>
            <w:tcW w:w="886" w:type="dxa"/>
            <w:shd w:val="clear" w:color="auto" w:fill="FF0000"/>
          </w:tcPr>
          <w:p w14:paraId="4E78F219" w14:textId="77777777" w:rsidR="00981C23" w:rsidRPr="003D4E6A" w:rsidRDefault="00981C23" w:rsidP="009D1641">
            <w:pPr>
              <w:spacing w:after="0"/>
              <w:rPr>
                <w:b/>
                <w:i/>
                <w:color w:val="FFFFFF" w:themeColor="background1"/>
              </w:rPr>
            </w:pPr>
            <w:r w:rsidRPr="003D4E6A">
              <w:rPr>
                <w:b/>
                <w:i/>
                <w:color w:val="FFFFFF" w:themeColor="background1"/>
              </w:rPr>
              <w:t>Control</w:t>
            </w:r>
          </w:p>
        </w:tc>
        <w:tc>
          <w:tcPr>
            <w:tcW w:w="7389" w:type="dxa"/>
            <w:shd w:val="clear" w:color="auto" w:fill="FF0000"/>
          </w:tcPr>
          <w:p w14:paraId="10EC792F" w14:textId="77777777" w:rsidR="00981C23" w:rsidRPr="003D4E6A" w:rsidRDefault="00981C23" w:rsidP="009D1641">
            <w:pPr>
              <w:spacing w:after="0"/>
              <w:rPr>
                <w:b/>
                <w:i/>
                <w:color w:val="FFFFFF" w:themeColor="background1"/>
              </w:rPr>
            </w:pPr>
            <w:r w:rsidRPr="003D4E6A">
              <w:rPr>
                <w:b/>
                <w:i/>
                <w:color w:val="FFFFFF" w:themeColor="background1"/>
              </w:rPr>
              <w:t>Description</w:t>
            </w:r>
          </w:p>
        </w:tc>
        <w:tc>
          <w:tcPr>
            <w:tcW w:w="458" w:type="dxa"/>
            <w:shd w:val="clear" w:color="auto" w:fill="FF0000"/>
          </w:tcPr>
          <w:p w14:paraId="5AF1BA38" w14:textId="77777777" w:rsidR="00981C23" w:rsidRPr="003D4E6A" w:rsidRDefault="00981C23" w:rsidP="009D1641">
            <w:pPr>
              <w:spacing w:after="0"/>
              <w:rPr>
                <w:b/>
                <w:i/>
                <w:color w:val="FFFFFF" w:themeColor="background1"/>
              </w:rPr>
            </w:pPr>
            <w:r w:rsidRPr="003D4E6A">
              <w:rPr>
                <w:b/>
                <w:i/>
                <w:color w:val="FFFFFF" w:themeColor="background1"/>
              </w:rPr>
              <w:t>L1</w:t>
            </w:r>
          </w:p>
        </w:tc>
        <w:tc>
          <w:tcPr>
            <w:tcW w:w="458" w:type="dxa"/>
            <w:shd w:val="clear" w:color="auto" w:fill="FF0000"/>
          </w:tcPr>
          <w:p w14:paraId="0681CE63" w14:textId="77777777" w:rsidR="00981C23" w:rsidRPr="003D4E6A" w:rsidRDefault="00981C23" w:rsidP="009D1641">
            <w:pPr>
              <w:spacing w:after="0"/>
              <w:rPr>
                <w:b/>
                <w:i/>
                <w:color w:val="FFFFFF" w:themeColor="background1"/>
              </w:rPr>
            </w:pPr>
            <w:r w:rsidRPr="003D4E6A">
              <w:rPr>
                <w:b/>
                <w:i/>
                <w:color w:val="FFFFFF" w:themeColor="background1"/>
              </w:rPr>
              <w:t>L2</w:t>
            </w:r>
          </w:p>
        </w:tc>
        <w:tc>
          <w:tcPr>
            <w:tcW w:w="458" w:type="dxa"/>
            <w:shd w:val="clear" w:color="auto" w:fill="FF0000"/>
          </w:tcPr>
          <w:p w14:paraId="3CD76FDA" w14:textId="77777777" w:rsidR="00981C23" w:rsidRPr="003D4E6A" w:rsidRDefault="00981C23" w:rsidP="009D1641">
            <w:pPr>
              <w:spacing w:after="0"/>
              <w:rPr>
                <w:b/>
                <w:i/>
                <w:color w:val="FFFFFF" w:themeColor="background1"/>
              </w:rPr>
            </w:pPr>
            <w:r w:rsidRPr="003D4E6A">
              <w:rPr>
                <w:b/>
                <w:i/>
                <w:color w:val="FFFFFF" w:themeColor="background1"/>
              </w:rPr>
              <w:t>L3</w:t>
            </w:r>
          </w:p>
        </w:tc>
      </w:tr>
      <w:tr w:rsidR="00DE4A5C" w14:paraId="55F7CED5" w14:textId="77777777" w:rsidTr="00604D8F">
        <w:tc>
          <w:tcPr>
            <w:tcW w:w="886" w:type="dxa"/>
            <w:vAlign w:val="center"/>
          </w:tcPr>
          <w:p w14:paraId="5CF07FA6" w14:textId="5BDE522F" w:rsidR="00DE4A5C" w:rsidRPr="00DE4A5C" w:rsidRDefault="00DE4A5C" w:rsidP="009D1641">
            <w:pPr>
              <w:spacing w:after="0"/>
              <w:jc w:val="center"/>
              <w:rPr>
                <w:color w:val="000000" w:themeColor="text1"/>
              </w:rPr>
            </w:pPr>
            <w:r w:rsidRPr="00DE4A5C">
              <w:rPr>
                <w:rFonts w:cs="Calibri"/>
                <w:bCs/>
                <w:color w:val="000000" w:themeColor="text1"/>
              </w:rPr>
              <w:t>1.4.1</w:t>
            </w:r>
          </w:p>
        </w:tc>
        <w:tc>
          <w:tcPr>
            <w:tcW w:w="7389" w:type="dxa"/>
            <w:vAlign w:val="center"/>
          </w:tcPr>
          <w:p w14:paraId="115DFD37" w14:textId="04BA0E0B" w:rsidR="00DE4A5C" w:rsidRPr="00DE4A5C" w:rsidRDefault="00DE4A5C" w:rsidP="009D1641">
            <w:pPr>
              <w:spacing w:after="0"/>
              <w:rPr>
                <w:color w:val="000000" w:themeColor="text1"/>
              </w:rPr>
            </w:pPr>
            <w:r w:rsidRPr="00DE4A5C">
              <w:rPr>
                <w:rFonts w:cs="Calibri"/>
                <w:color w:val="000000" w:themeColor="text1"/>
              </w:rPr>
              <w:t>Verify that trusted enforcement points such as at access control gateways, servers, and serverless functions enforce access controls. Never enforce access controls on the client.</w:t>
            </w:r>
          </w:p>
        </w:tc>
        <w:tc>
          <w:tcPr>
            <w:tcW w:w="458" w:type="dxa"/>
            <w:vAlign w:val="center"/>
          </w:tcPr>
          <w:p w14:paraId="5DC7EEC3" w14:textId="77777777" w:rsidR="00DE4A5C" w:rsidRPr="001427D6" w:rsidRDefault="00DE4A5C" w:rsidP="009D1641">
            <w:pPr>
              <w:spacing w:after="0"/>
              <w:jc w:val="center"/>
              <w:rPr>
                <w:color w:val="000000" w:themeColor="text1"/>
              </w:rPr>
            </w:pPr>
          </w:p>
        </w:tc>
        <w:tc>
          <w:tcPr>
            <w:tcW w:w="458" w:type="dxa"/>
            <w:vAlign w:val="center"/>
          </w:tcPr>
          <w:p w14:paraId="5A1F8921" w14:textId="77777777" w:rsidR="00DE4A5C" w:rsidRPr="00B63E6C" w:rsidRDefault="00DE4A5C" w:rsidP="009D1641">
            <w:pPr>
              <w:spacing w:after="0"/>
              <w:jc w:val="center"/>
              <w:rPr>
                <w:color w:val="000000" w:themeColor="text1"/>
              </w:rPr>
            </w:pPr>
            <w:r w:rsidRPr="00B63E6C">
              <w:rPr>
                <w:color w:val="000000" w:themeColor="text1"/>
              </w:rPr>
              <w:t>X</w:t>
            </w:r>
          </w:p>
        </w:tc>
        <w:tc>
          <w:tcPr>
            <w:tcW w:w="458" w:type="dxa"/>
            <w:vAlign w:val="center"/>
          </w:tcPr>
          <w:p w14:paraId="06DC8C1C" w14:textId="77777777" w:rsidR="00DE4A5C" w:rsidRPr="00B63E6C" w:rsidRDefault="00DE4A5C" w:rsidP="009D1641">
            <w:pPr>
              <w:spacing w:after="0"/>
              <w:jc w:val="center"/>
              <w:rPr>
                <w:color w:val="000000" w:themeColor="text1"/>
              </w:rPr>
            </w:pPr>
            <w:r>
              <w:rPr>
                <w:color w:val="000000" w:themeColor="text1"/>
              </w:rPr>
              <w:t>X</w:t>
            </w:r>
          </w:p>
        </w:tc>
      </w:tr>
      <w:tr w:rsidR="00DE4A5C" w14:paraId="5FDDECA4" w14:textId="77777777" w:rsidTr="00604D8F">
        <w:tc>
          <w:tcPr>
            <w:tcW w:w="886" w:type="dxa"/>
            <w:vAlign w:val="center"/>
          </w:tcPr>
          <w:p w14:paraId="1EC6B838" w14:textId="7B03CE15" w:rsidR="00DE4A5C" w:rsidRPr="00DE4A5C" w:rsidRDefault="00DE4A5C" w:rsidP="009D1641">
            <w:pPr>
              <w:spacing w:after="0"/>
              <w:jc w:val="center"/>
              <w:rPr>
                <w:color w:val="000000" w:themeColor="text1"/>
              </w:rPr>
            </w:pPr>
            <w:r w:rsidRPr="00DE4A5C">
              <w:rPr>
                <w:rFonts w:cs="Calibri"/>
                <w:bCs/>
                <w:color w:val="000000" w:themeColor="text1"/>
              </w:rPr>
              <w:t>1.4.2</w:t>
            </w:r>
          </w:p>
        </w:tc>
        <w:tc>
          <w:tcPr>
            <w:tcW w:w="7389" w:type="dxa"/>
            <w:vAlign w:val="center"/>
          </w:tcPr>
          <w:p w14:paraId="4895F2F7" w14:textId="70B968BA" w:rsidR="00DE4A5C" w:rsidRPr="00DE4A5C" w:rsidRDefault="00DE4A5C" w:rsidP="009D1641">
            <w:pPr>
              <w:spacing w:after="0"/>
              <w:rPr>
                <w:color w:val="000000" w:themeColor="text1"/>
              </w:rPr>
            </w:pPr>
            <w:r w:rsidRPr="00DE4A5C">
              <w:rPr>
                <w:rFonts w:cs="Calibri"/>
                <w:color w:val="000000" w:themeColor="text1"/>
              </w:rPr>
              <w:t>Verify that the chosen access control solution is flexible enough to meet the application's needs.</w:t>
            </w:r>
          </w:p>
        </w:tc>
        <w:tc>
          <w:tcPr>
            <w:tcW w:w="458" w:type="dxa"/>
            <w:vAlign w:val="center"/>
          </w:tcPr>
          <w:p w14:paraId="3B96D788" w14:textId="77777777" w:rsidR="00DE4A5C" w:rsidRPr="001427D6" w:rsidRDefault="00DE4A5C" w:rsidP="009D1641">
            <w:pPr>
              <w:spacing w:after="0"/>
              <w:jc w:val="center"/>
              <w:rPr>
                <w:color w:val="000000" w:themeColor="text1"/>
              </w:rPr>
            </w:pPr>
          </w:p>
        </w:tc>
        <w:tc>
          <w:tcPr>
            <w:tcW w:w="458" w:type="dxa"/>
            <w:vAlign w:val="center"/>
          </w:tcPr>
          <w:p w14:paraId="24D7422B" w14:textId="77777777" w:rsidR="00DE4A5C" w:rsidRPr="00B63E6C" w:rsidRDefault="00DE4A5C" w:rsidP="009D1641">
            <w:pPr>
              <w:spacing w:after="0"/>
              <w:jc w:val="center"/>
              <w:rPr>
                <w:color w:val="000000" w:themeColor="text1"/>
              </w:rPr>
            </w:pPr>
            <w:r w:rsidRPr="00B63E6C">
              <w:rPr>
                <w:color w:val="000000" w:themeColor="text1"/>
              </w:rPr>
              <w:t>X</w:t>
            </w:r>
          </w:p>
        </w:tc>
        <w:tc>
          <w:tcPr>
            <w:tcW w:w="458" w:type="dxa"/>
            <w:vAlign w:val="center"/>
          </w:tcPr>
          <w:p w14:paraId="71122337" w14:textId="77777777" w:rsidR="00DE4A5C" w:rsidRPr="00B63E6C" w:rsidRDefault="00DE4A5C" w:rsidP="009D1641">
            <w:pPr>
              <w:spacing w:after="0"/>
              <w:jc w:val="center"/>
              <w:rPr>
                <w:color w:val="000000" w:themeColor="text1"/>
              </w:rPr>
            </w:pPr>
            <w:r w:rsidRPr="00B63E6C">
              <w:rPr>
                <w:color w:val="000000" w:themeColor="text1"/>
              </w:rPr>
              <w:t>X</w:t>
            </w:r>
          </w:p>
        </w:tc>
      </w:tr>
      <w:tr w:rsidR="00DE4A5C" w14:paraId="2E49DB23" w14:textId="77777777" w:rsidTr="00604D8F">
        <w:tc>
          <w:tcPr>
            <w:tcW w:w="886" w:type="dxa"/>
            <w:vAlign w:val="center"/>
          </w:tcPr>
          <w:p w14:paraId="5FCC2C90" w14:textId="5C05E2E1" w:rsidR="00DE4A5C" w:rsidRPr="00DE4A5C" w:rsidRDefault="00DE4A5C" w:rsidP="009D1641">
            <w:pPr>
              <w:spacing w:after="0"/>
              <w:jc w:val="center"/>
              <w:rPr>
                <w:color w:val="000000" w:themeColor="text1"/>
              </w:rPr>
            </w:pPr>
            <w:r w:rsidRPr="00DE4A5C">
              <w:rPr>
                <w:rFonts w:cs="Calibri"/>
                <w:bCs/>
                <w:color w:val="000000" w:themeColor="text1"/>
              </w:rPr>
              <w:t>1.4.3</w:t>
            </w:r>
          </w:p>
        </w:tc>
        <w:tc>
          <w:tcPr>
            <w:tcW w:w="7389" w:type="dxa"/>
            <w:vAlign w:val="center"/>
          </w:tcPr>
          <w:p w14:paraId="36D67A1D" w14:textId="13F39245" w:rsidR="00DE4A5C" w:rsidRPr="00DE4A5C" w:rsidRDefault="00DE4A5C" w:rsidP="009D1641">
            <w:pPr>
              <w:spacing w:after="0"/>
              <w:rPr>
                <w:color w:val="000000" w:themeColor="text1"/>
              </w:rPr>
            </w:pPr>
            <w:r w:rsidRPr="00DE4A5C">
              <w:rPr>
                <w:rFonts w:cs="Calibri"/>
                <w:color w:val="000000" w:themeColor="text1"/>
              </w:rPr>
              <w:t>Verify enforcement of the principle of least privilege in functions, data files, URLs, controllers, services, and other resources. This implies protection against spoofing and elevation of privilege.</w:t>
            </w:r>
          </w:p>
        </w:tc>
        <w:tc>
          <w:tcPr>
            <w:tcW w:w="458" w:type="dxa"/>
            <w:vAlign w:val="center"/>
          </w:tcPr>
          <w:p w14:paraId="5D17704B" w14:textId="77777777" w:rsidR="00DE4A5C" w:rsidRPr="001427D6" w:rsidRDefault="00DE4A5C" w:rsidP="009D1641">
            <w:pPr>
              <w:spacing w:after="0"/>
              <w:jc w:val="center"/>
              <w:rPr>
                <w:color w:val="000000" w:themeColor="text1"/>
              </w:rPr>
            </w:pPr>
          </w:p>
        </w:tc>
        <w:tc>
          <w:tcPr>
            <w:tcW w:w="458" w:type="dxa"/>
            <w:vAlign w:val="center"/>
          </w:tcPr>
          <w:p w14:paraId="673BCB34" w14:textId="77777777" w:rsidR="00DE4A5C" w:rsidRPr="00B63E6C" w:rsidRDefault="00DE4A5C" w:rsidP="009D1641">
            <w:pPr>
              <w:spacing w:after="0"/>
              <w:jc w:val="center"/>
              <w:rPr>
                <w:color w:val="000000" w:themeColor="text1"/>
              </w:rPr>
            </w:pPr>
            <w:r w:rsidRPr="00B63E6C">
              <w:rPr>
                <w:color w:val="000000" w:themeColor="text1"/>
              </w:rPr>
              <w:t>X</w:t>
            </w:r>
          </w:p>
        </w:tc>
        <w:tc>
          <w:tcPr>
            <w:tcW w:w="458" w:type="dxa"/>
            <w:vAlign w:val="center"/>
          </w:tcPr>
          <w:p w14:paraId="7BEF818C" w14:textId="77777777" w:rsidR="00DE4A5C" w:rsidRPr="00B63E6C" w:rsidRDefault="00DE4A5C" w:rsidP="009D1641">
            <w:pPr>
              <w:spacing w:after="0"/>
              <w:jc w:val="center"/>
              <w:rPr>
                <w:color w:val="000000" w:themeColor="text1"/>
              </w:rPr>
            </w:pPr>
            <w:r w:rsidRPr="00B63E6C">
              <w:rPr>
                <w:color w:val="000000" w:themeColor="text1"/>
              </w:rPr>
              <w:t>X</w:t>
            </w:r>
          </w:p>
        </w:tc>
      </w:tr>
      <w:tr w:rsidR="00DE4A5C" w14:paraId="6738E824" w14:textId="77777777" w:rsidTr="00604D8F">
        <w:tc>
          <w:tcPr>
            <w:tcW w:w="886" w:type="dxa"/>
            <w:vAlign w:val="center"/>
          </w:tcPr>
          <w:p w14:paraId="62688A2E" w14:textId="68DDB744" w:rsidR="00DE4A5C" w:rsidRPr="00DE4A5C" w:rsidRDefault="00DE4A5C" w:rsidP="009D1641">
            <w:pPr>
              <w:spacing w:after="0"/>
              <w:jc w:val="center"/>
              <w:rPr>
                <w:color w:val="000000" w:themeColor="text1"/>
              </w:rPr>
            </w:pPr>
            <w:r w:rsidRPr="00DE4A5C">
              <w:rPr>
                <w:rFonts w:cs="Calibri"/>
                <w:bCs/>
                <w:color w:val="000000" w:themeColor="text1"/>
              </w:rPr>
              <w:t>1.4.4</w:t>
            </w:r>
          </w:p>
        </w:tc>
        <w:tc>
          <w:tcPr>
            <w:tcW w:w="7389" w:type="dxa"/>
            <w:vAlign w:val="center"/>
          </w:tcPr>
          <w:p w14:paraId="5F89F6F4" w14:textId="05E6CF87" w:rsidR="00DE4A5C" w:rsidRPr="00DE4A5C" w:rsidRDefault="00A71C34" w:rsidP="009D1641">
            <w:pPr>
              <w:spacing w:after="0"/>
              <w:rPr>
                <w:color w:val="000000" w:themeColor="text1"/>
              </w:rPr>
            </w:pPr>
            <w:hyperlink r:id="rId17" w:anchor="tab=Formal_Numbering" w:history="1">
              <w:r w:rsidR="00DE4A5C" w:rsidRPr="00DE4A5C">
                <w:rPr>
                  <w:rStyle w:val="Hyperlink"/>
                  <w:rFonts w:cs="Calibri"/>
                  <w:color w:val="000000" w:themeColor="text1"/>
                  <w:u w:val="none"/>
                </w:rPr>
                <w:t xml:space="preserve">Verify the application uses a single and well-vetted access control mechanism for accessing protected data and resources. All requests must pass through this single mechanism to avoid copy and paste or insecure alternative paths. </w:t>
              </w:r>
            </w:hyperlink>
          </w:p>
        </w:tc>
        <w:tc>
          <w:tcPr>
            <w:tcW w:w="458" w:type="dxa"/>
            <w:vAlign w:val="center"/>
          </w:tcPr>
          <w:p w14:paraId="4AD3CC3A" w14:textId="77777777" w:rsidR="00DE4A5C" w:rsidRPr="001427D6" w:rsidRDefault="00DE4A5C" w:rsidP="009D1641">
            <w:pPr>
              <w:spacing w:after="0"/>
              <w:jc w:val="center"/>
              <w:rPr>
                <w:color w:val="000000" w:themeColor="text1"/>
              </w:rPr>
            </w:pPr>
          </w:p>
        </w:tc>
        <w:tc>
          <w:tcPr>
            <w:tcW w:w="458" w:type="dxa"/>
            <w:vAlign w:val="center"/>
          </w:tcPr>
          <w:p w14:paraId="3A4EA1E4" w14:textId="77777777" w:rsidR="00DE4A5C" w:rsidRPr="00B63E6C" w:rsidRDefault="00DE4A5C" w:rsidP="009D1641">
            <w:pPr>
              <w:spacing w:after="0"/>
              <w:jc w:val="center"/>
              <w:rPr>
                <w:color w:val="000000" w:themeColor="text1"/>
              </w:rPr>
            </w:pPr>
            <w:r>
              <w:rPr>
                <w:color w:val="000000" w:themeColor="text1"/>
              </w:rPr>
              <w:t>X</w:t>
            </w:r>
          </w:p>
        </w:tc>
        <w:tc>
          <w:tcPr>
            <w:tcW w:w="458" w:type="dxa"/>
            <w:vAlign w:val="center"/>
          </w:tcPr>
          <w:p w14:paraId="75A572FA" w14:textId="77777777" w:rsidR="00DE4A5C" w:rsidRPr="00B63E6C" w:rsidRDefault="00DE4A5C" w:rsidP="009D1641">
            <w:pPr>
              <w:spacing w:after="0"/>
              <w:jc w:val="center"/>
              <w:rPr>
                <w:color w:val="000000" w:themeColor="text1"/>
              </w:rPr>
            </w:pPr>
            <w:r w:rsidRPr="00B63E6C">
              <w:rPr>
                <w:color w:val="000000" w:themeColor="text1"/>
              </w:rPr>
              <w:t>X</w:t>
            </w:r>
          </w:p>
        </w:tc>
      </w:tr>
      <w:tr w:rsidR="00DE4A5C" w14:paraId="64D3B664" w14:textId="77777777" w:rsidTr="00604D8F">
        <w:trPr>
          <w:trHeight w:val="377"/>
        </w:trPr>
        <w:tc>
          <w:tcPr>
            <w:tcW w:w="886" w:type="dxa"/>
            <w:vAlign w:val="center"/>
          </w:tcPr>
          <w:p w14:paraId="0D2E88B8" w14:textId="1CCC8A44" w:rsidR="00DE4A5C" w:rsidRPr="00DE4A5C" w:rsidRDefault="00DE4A5C" w:rsidP="009D1641">
            <w:pPr>
              <w:spacing w:after="0"/>
              <w:jc w:val="center"/>
              <w:rPr>
                <w:rFonts w:cs="Calibri"/>
                <w:bCs/>
                <w:color w:val="000000" w:themeColor="text1"/>
              </w:rPr>
            </w:pPr>
            <w:r w:rsidRPr="00DE4A5C">
              <w:rPr>
                <w:rFonts w:cs="Calibri"/>
                <w:bCs/>
                <w:color w:val="000000" w:themeColor="text1"/>
              </w:rPr>
              <w:t>1.4.5</w:t>
            </w:r>
          </w:p>
        </w:tc>
        <w:tc>
          <w:tcPr>
            <w:tcW w:w="7389" w:type="dxa"/>
            <w:vAlign w:val="center"/>
          </w:tcPr>
          <w:p w14:paraId="4D3FB3F0" w14:textId="75F4222E" w:rsidR="00DE4A5C" w:rsidRPr="00DE4A5C" w:rsidRDefault="00A71C34" w:rsidP="009D1641">
            <w:pPr>
              <w:spacing w:after="0"/>
              <w:rPr>
                <w:rFonts w:cs="Calibri"/>
                <w:color w:val="000000" w:themeColor="text1"/>
              </w:rPr>
            </w:pPr>
            <w:hyperlink r:id="rId18" w:anchor="tab=Formal_Numbering" w:history="1">
              <w:r w:rsidR="00DE4A5C" w:rsidRPr="00DE4A5C">
                <w:rPr>
                  <w:rStyle w:val="Hyperlink"/>
                  <w:rFonts w:cs="Calibri"/>
                  <w:color w:val="000000" w:themeColor="text1"/>
                  <w:u w:val="none"/>
                </w:rPr>
                <w:t xml:space="preserve">Verify that attribute or feature-based access control is used whereby the code checks the user's authorization for a feature/data item rather than just their role. Permissions should still be allocated using roles. </w:t>
              </w:r>
            </w:hyperlink>
          </w:p>
        </w:tc>
        <w:tc>
          <w:tcPr>
            <w:tcW w:w="458" w:type="dxa"/>
            <w:vAlign w:val="center"/>
          </w:tcPr>
          <w:p w14:paraId="1FE6E7C4" w14:textId="77777777" w:rsidR="00DE4A5C" w:rsidRPr="001427D6" w:rsidRDefault="00DE4A5C" w:rsidP="009D1641">
            <w:pPr>
              <w:spacing w:after="0"/>
              <w:jc w:val="center"/>
              <w:rPr>
                <w:color w:val="000000" w:themeColor="text1"/>
              </w:rPr>
            </w:pPr>
          </w:p>
        </w:tc>
        <w:tc>
          <w:tcPr>
            <w:tcW w:w="458" w:type="dxa"/>
            <w:vAlign w:val="center"/>
          </w:tcPr>
          <w:p w14:paraId="7855FB0E" w14:textId="77777777" w:rsidR="00DE4A5C" w:rsidRPr="00B63E6C" w:rsidRDefault="00DE4A5C" w:rsidP="009D1641">
            <w:pPr>
              <w:spacing w:after="0"/>
              <w:jc w:val="center"/>
              <w:rPr>
                <w:color w:val="000000" w:themeColor="text1"/>
              </w:rPr>
            </w:pPr>
            <w:r w:rsidRPr="00B63E6C">
              <w:rPr>
                <w:color w:val="000000" w:themeColor="text1"/>
              </w:rPr>
              <w:t>X</w:t>
            </w:r>
          </w:p>
        </w:tc>
        <w:tc>
          <w:tcPr>
            <w:tcW w:w="458" w:type="dxa"/>
            <w:vAlign w:val="center"/>
          </w:tcPr>
          <w:p w14:paraId="158D3269" w14:textId="77777777" w:rsidR="00DE4A5C" w:rsidRPr="00B63E6C" w:rsidRDefault="00DE4A5C" w:rsidP="009D1641">
            <w:pPr>
              <w:spacing w:after="0"/>
              <w:jc w:val="center"/>
              <w:rPr>
                <w:color w:val="000000" w:themeColor="text1"/>
              </w:rPr>
            </w:pPr>
            <w:r>
              <w:rPr>
                <w:color w:val="000000" w:themeColor="text1"/>
              </w:rPr>
              <w:t>X</w:t>
            </w:r>
          </w:p>
        </w:tc>
      </w:tr>
    </w:tbl>
    <w:p w14:paraId="2894B1A2"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154384B6" w14:textId="3CC9F037" w:rsidR="00DE4A5C" w:rsidRDefault="00DE4A5C" w:rsidP="00DE4A5C">
      <w:pPr>
        <w:pStyle w:val="MyHeading3"/>
      </w:pPr>
      <w:bookmarkStart w:id="23" w:name="_Toc5696171"/>
      <w:bookmarkStart w:id="24" w:name="_Toc15811225"/>
      <w:r>
        <w:lastRenderedPageBreak/>
        <w:t>Input and Output Architecture</w:t>
      </w:r>
      <w:bookmarkEnd w:id="23"/>
      <w:bookmarkEnd w:id="24"/>
    </w:p>
    <w:p w14:paraId="45A654E1" w14:textId="4F931C64" w:rsidR="00AC7E43" w:rsidRDefault="00AC7E43" w:rsidP="00AC7E43">
      <w:r>
        <w:t xml:space="preserve">Input validation is one of the top security functions and routines that should be put into every single application that has user input capabilities. Input validation is one of the top proactive measurers to protect against the top OWASP vulnerabilities. This gap will be called out in any static code analysis every time as a High or Critical finding. </w:t>
      </w:r>
    </w:p>
    <w:p w14:paraId="191315F4" w14:textId="77777777" w:rsidR="00AC7E43" w:rsidRDefault="00AC7E43" w:rsidP="00AC7E43">
      <w:r>
        <w:t xml:space="preserve">Input validation is performed to ensure only proper formed data is entering the workflow in an application/system to prevent data persisting in a database and triggering to interrupt downstream components. Input validation needs to happen as early as possible in the data flow, preferable as soon as the data is received by an external party. </w:t>
      </w:r>
    </w:p>
    <w:p w14:paraId="418AD388" w14:textId="25FD12F4" w:rsidR="00AC7E43" w:rsidRDefault="00AC7E43" w:rsidP="00AC7E43">
      <w:r>
        <w:t xml:space="preserve">Input validation is NOT the primary method of preventing the attacks listed below but is a significant contribution to reducing impacts if implemented properly. Review the references for this section to see the detailed documents and cheat sheets. </w:t>
      </w:r>
    </w:p>
    <w:p w14:paraId="78CCDBC0" w14:textId="3D2AE767" w:rsidR="00814853" w:rsidRDefault="00814853" w:rsidP="00AC7E43">
      <w:r>
        <w:t xml:space="preserve">It is important to note that the concept of input validation to be ‘server side’ is obsolete in today’s cloud computing world. The term ‘trusted service layer’ is used by OWASP to mean any trusted enforcement point, regardless of location, like an API, microservice, Single page application, server side, </w:t>
      </w:r>
      <w:proofErr w:type="spellStart"/>
      <w:r>
        <w:t>etc</w:t>
      </w:r>
      <w:proofErr w:type="spellEnd"/>
      <w:r>
        <w:t>…</w:t>
      </w:r>
    </w:p>
    <w:p w14:paraId="05E1D882" w14:textId="77777777" w:rsidR="00AC7E43" w:rsidRDefault="00AC7E43" w:rsidP="00AC7E43">
      <w:r>
        <w:t>The following are the common vulnerabilities that are handled through input validations:</w:t>
      </w:r>
    </w:p>
    <w:p w14:paraId="443BAD5F" w14:textId="77777777" w:rsidR="00AC7E43" w:rsidRDefault="00AC7E43" w:rsidP="009B6A9B">
      <w:pPr>
        <w:pStyle w:val="ListParagraph"/>
        <w:numPr>
          <w:ilvl w:val="0"/>
          <w:numId w:val="1"/>
        </w:numPr>
      </w:pPr>
      <w:r>
        <w:rPr>
          <w:b/>
        </w:rPr>
        <w:t>Cross-site Scripting (XSS)</w:t>
      </w:r>
      <w:r>
        <w:t xml:space="preserve"> – This allows code to be injected into web pages, typically HTML or JavaScript, by malicious users and results in the execution of that code when it is loaded by other users to steal credentials, exfiltrate data or damage the application.</w:t>
      </w:r>
    </w:p>
    <w:p w14:paraId="4076ED8E" w14:textId="77777777" w:rsidR="00AC7E43" w:rsidRDefault="00AC7E43" w:rsidP="009B6A9B">
      <w:pPr>
        <w:pStyle w:val="ListParagraph"/>
        <w:numPr>
          <w:ilvl w:val="0"/>
          <w:numId w:val="1"/>
        </w:numPr>
      </w:pPr>
      <w:r>
        <w:rPr>
          <w:b/>
        </w:rPr>
        <w:t>Command/SQL Injection</w:t>
      </w:r>
      <w:r>
        <w:t xml:space="preserve"> – This allows user-supplied input to be interpreted as part of the system command or query.</w:t>
      </w:r>
    </w:p>
    <w:p w14:paraId="2D842479" w14:textId="77777777" w:rsidR="00AC7E43" w:rsidRDefault="00AC7E43" w:rsidP="009B6A9B">
      <w:pPr>
        <w:pStyle w:val="ListParagraph"/>
        <w:numPr>
          <w:ilvl w:val="0"/>
          <w:numId w:val="1"/>
        </w:numPr>
      </w:pPr>
      <w:r>
        <w:rPr>
          <w:b/>
        </w:rPr>
        <w:t>Header Injection</w:t>
      </w:r>
      <w:r>
        <w:t xml:space="preserve"> – This allows the manipulation of HTTP response headers that are dynamically generated based on user inputs. A common attack is the Carriage Return Line Feed (CRLF) which allows an attacker to inject HTTP response headers that control the behavior of the returned webpage. This type of injection is common with XSS or Phishing attacks.</w:t>
      </w:r>
    </w:p>
    <w:p w14:paraId="4177FF2A" w14:textId="77777777" w:rsidR="00AC7E43" w:rsidRDefault="00AC7E43" w:rsidP="009B6A9B">
      <w:pPr>
        <w:pStyle w:val="ListParagraph"/>
        <w:numPr>
          <w:ilvl w:val="0"/>
          <w:numId w:val="1"/>
        </w:numPr>
      </w:pPr>
      <w:r>
        <w:rPr>
          <w:b/>
        </w:rPr>
        <w:t xml:space="preserve">URL </w:t>
      </w:r>
      <w:proofErr w:type="gramStart"/>
      <w:r>
        <w:rPr>
          <w:b/>
        </w:rPr>
        <w:t xml:space="preserve">Redirection </w:t>
      </w:r>
      <w:r>
        <w:t xml:space="preserve"> -</w:t>
      </w:r>
      <w:proofErr w:type="gramEnd"/>
      <w:r>
        <w:t xml:space="preserve"> This allows input submitted to a redirect function to be manipulated in order to redirect the victim to an alternate page or site of an attacker’s choosing. This is common in Phishing attacks.</w:t>
      </w:r>
    </w:p>
    <w:p w14:paraId="3384B37E" w14:textId="77777777" w:rsidR="00AC7E43" w:rsidRDefault="00AC7E43" w:rsidP="009B6A9B">
      <w:pPr>
        <w:pStyle w:val="ListParagraph"/>
        <w:numPr>
          <w:ilvl w:val="0"/>
          <w:numId w:val="1"/>
        </w:numPr>
      </w:pPr>
      <w:r>
        <w:rPr>
          <w:b/>
        </w:rPr>
        <w:t>Directory Traversal</w:t>
      </w:r>
      <w:r>
        <w:t xml:space="preserve"> – This allows an attacker to submit input file names containing characters representing a directory traverse to a parent (e.g. </w:t>
      </w:r>
      <w:proofErr w:type="gramStart"/>
      <w:r>
        <w:t>\ )</w:t>
      </w:r>
      <w:proofErr w:type="gramEnd"/>
      <w:r>
        <w:t xml:space="preserve">. This attack attempts to access and/or execute files that are not normally accessible.  </w:t>
      </w:r>
    </w:p>
    <w:p w14:paraId="04E6BC53" w14:textId="77777777" w:rsidR="00AC7E43" w:rsidRDefault="00AC7E43" w:rsidP="00AC7E43">
      <w:r>
        <w:t>Input validation should be applied on both syntactical and semantic levels.</w:t>
      </w:r>
    </w:p>
    <w:p w14:paraId="22D35D93" w14:textId="77777777" w:rsidR="00AC7E43" w:rsidRDefault="00AC7E43" w:rsidP="009B6A9B">
      <w:pPr>
        <w:pStyle w:val="ListParagraph"/>
        <w:numPr>
          <w:ilvl w:val="0"/>
          <w:numId w:val="3"/>
        </w:numPr>
      </w:pPr>
      <w:r>
        <w:rPr>
          <w:b/>
        </w:rPr>
        <w:t>Syntactical</w:t>
      </w:r>
      <w:r>
        <w:t xml:space="preserve"> – Enforce correct syntax of structured fields. (Ex. SSN, CCD, Dates, Email…)</w:t>
      </w:r>
    </w:p>
    <w:p w14:paraId="21B98454" w14:textId="77777777" w:rsidR="00AC7E43" w:rsidRDefault="00AC7E43" w:rsidP="009B6A9B">
      <w:pPr>
        <w:pStyle w:val="ListParagraph"/>
        <w:numPr>
          <w:ilvl w:val="0"/>
          <w:numId w:val="3"/>
        </w:numPr>
      </w:pPr>
      <w:r>
        <w:rPr>
          <w:b/>
        </w:rPr>
        <w:t>Semantic</w:t>
      </w:r>
      <w:r>
        <w:t xml:space="preserve"> – Enforce the correctness of the values in the specific business context. </w:t>
      </w:r>
    </w:p>
    <w:p w14:paraId="65165FA2" w14:textId="77777777" w:rsidR="00AC7E43" w:rsidRDefault="00AC7E43" w:rsidP="009B6A9B">
      <w:pPr>
        <w:pStyle w:val="ListParagraph"/>
        <w:numPr>
          <w:ilvl w:val="1"/>
          <w:numId w:val="3"/>
        </w:numPr>
      </w:pPr>
      <w:r>
        <w:lastRenderedPageBreak/>
        <w:t>Start data before end date, numbers within expected ranges, email checks…</w:t>
      </w:r>
    </w:p>
    <w:p w14:paraId="265FB0E1" w14:textId="77777777" w:rsidR="00AC7E43" w:rsidRPr="0049116C" w:rsidRDefault="00AC7E43" w:rsidP="00AC7E43">
      <w:r>
        <w:t xml:space="preserve">Whitelisting validation is the appropriate method for all input fields. This approach will force developers to clearly define what IS approved and exclude anything else. On structured input (SSN, CCD, Dates, </w:t>
      </w:r>
      <w:proofErr w:type="spellStart"/>
      <w:r>
        <w:t>etc</w:t>
      </w:r>
      <w:proofErr w:type="spellEnd"/>
      <w:r>
        <w:t xml:space="preserve">) the format rules can be very strong to the exact input patterns.  </w:t>
      </w:r>
    </w:p>
    <w:p w14:paraId="40117836" w14:textId="77777777" w:rsidR="00AC7E43" w:rsidRDefault="00AC7E43" w:rsidP="00AC7E43">
      <w:r>
        <w:t xml:space="preserve">When validating </w:t>
      </w:r>
      <w:proofErr w:type="gramStart"/>
      <w:r>
        <w:t>free-form</w:t>
      </w:r>
      <w:proofErr w:type="gramEnd"/>
      <w:r>
        <w:t xml:space="preserve"> input the primary methods of validating are:</w:t>
      </w:r>
    </w:p>
    <w:p w14:paraId="793D8C9A" w14:textId="77777777" w:rsidR="00AC7E43" w:rsidRDefault="00AC7E43" w:rsidP="009B6A9B">
      <w:pPr>
        <w:pStyle w:val="ListParagraph"/>
        <w:numPr>
          <w:ilvl w:val="0"/>
          <w:numId w:val="4"/>
        </w:numPr>
      </w:pPr>
      <w:r>
        <w:rPr>
          <w:b/>
        </w:rPr>
        <w:t xml:space="preserve">Normalization </w:t>
      </w:r>
      <w:r>
        <w:t>– Ensure canonical encoding is used across all the text and no invalid characters are present.</w:t>
      </w:r>
    </w:p>
    <w:p w14:paraId="4947D9BE" w14:textId="77777777" w:rsidR="00AC7E43" w:rsidRDefault="00AC7E43" w:rsidP="009B6A9B">
      <w:pPr>
        <w:pStyle w:val="ListParagraph"/>
        <w:numPr>
          <w:ilvl w:val="0"/>
          <w:numId w:val="4"/>
        </w:numPr>
      </w:pPr>
      <w:r w:rsidRPr="00865137">
        <w:rPr>
          <w:b/>
        </w:rPr>
        <w:t>Whitelisting</w:t>
      </w:r>
      <w:r>
        <w:t xml:space="preserve"> – Unicode allows for whitelisting categories such as ‘decimal digits’ and ‘</w:t>
      </w:r>
      <w:proofErr w:type="gramStart"/>
      <w:r>
        <w:t>letters’</w:t>
      </w:r>
      <w:proofErr w:type="gramEnd"/>
      <w:r>
        <w:t>.</w:t>
      </w:r>
    </w:p>
    <w:p w14:paraId="64793A25" w14:textId="21BDFA78" w:rsidR="00AC7E43" w:rsidRDefault="00AC7E43" w:rsidP="009B6A9B">
      <w:pPr>
        <w:pStyle w:val="ListParagraph"/>
        <w:numPr>
          <w:ilvl w:val="0"/>
          <w:numId w:val="4"/>
        </w:numPr>
      </w:pPr>
      <w:r>
        <w:rPr>
          <w:b/>
        </w:rPr>
        <w:t xml:space="preserve">Individual character whitelisting </w:t>
      </w:r>
      <w:proofErr w:type="gramStart"/>
      <w:r>
        <w:rPr>
          <w:b/>
        </w:rPr>
        <w:t xml:space="preserve">- </w:t>
      </w:r>
      <w:r>
        <w:t xml:space="preserve"> If</w:t>
      </w:r>
      <w:proofErr w:type="gramEnd"/>
      <w:r>
        <w:t xml:space="preserve"> you need to allow an apostrophe for names but not the whole character category. </w:t>
      </w:r>
    </w:p>
    <w:p w14:paraId="7C2A320F" w14:textId="77777777" w:rsidR="00C838AA" w:rsidRDefault="00A71C34" w:rsidP="00C838AA">
      <w:pPr>
        <w:spacing w:after="0"/>
      </w:pPr>
      <w:hyperlink w:anchor="Architecture" w:history="1">
        <w:r w:rsidR="00C838AA" w:rsidRPr="0019619C">
          <w:rPr>
            <w:rStyle w:val="Hyperlink"/>
          </w:rPr>
          <w:t xml:space="preserve">Go </w:t>
        </w:r>
        <w:proofErr w:type="gramStart"/>
        <w:r w:rsidR="00C838AA" w:rsidRPr="0019619C">
          <w:rPr>
            <w:rStyle w:val="Hyperlink"/>
          </w:rPr>
          <w:t>To</w:t>
        </w:r>
        <w:proofErr w:type="gramEnd"/>
        <w:r w:rsidR="00C838AA"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DE4A5C" w14:paraId="6B6E6785" w14:textId="77777777" w:rsidTr="00604D8F">
        <w:tc>
          <w:tcPr>
            <w:tcW w:w="886" w:type="dxa"/>
            <w:shd w:val="clear" w:color="auto" w:fill="FF0000"/>
          </w:tcPr>
          <w:p w14:paraId="7FB60A79" w14:textId="77777777" w:rsidR="00DE4A5C" w:rsidRPr="003D4E6A" w:rsidRDefault="00DE4A5C" w:rsidP="009D1641">
            <w:pPr>
              <w:spacing w:after="0"/>
              <w:rPr>
                <w:b/>
                <w:i/>
                <w:color w:val="FFFFFF" w:themeColor="background1"/>
              </w:rPr>
            </w:pPr>
            <w:r w:rsidRPr="003D4E6A">
              <w:rPr>
                <w:b/>
                <w:i/>
                <w:color w:val="FFFFFF" w:themeColor="background1"/>
              </w:rPr>
              <w:t>Control</w:t>
            </w:r>
          </w:p>
        </w:tc>
        <w:tc>
          <w:tcPr>
            <w:tcW w:w="7389" w:type="dxa"/>
            <w:shd w:val="clear" w:color="auto" w:fill="FF0000"/>
          </w:tcPr>
          <w:p w14:paraId="05BCBC12" w14:textId="77777777" w:rsidR="00DE4A5C" w:rsidRPr="003D4E6A" w:rsidRDefault="00DE4A5C" w:rsidP="009D1641">
            <w:pPr>
              <w:spacing w:after="0"/>
              <w:rPr>
                <w:b/>
                <w:i/>
                <w:color w:val="FFFFFF" w:themeColor="background1"/>
              </w:rPr>
            </w:pPr>
            <w:r w:rsidRPr="003D4E6A">
              <w:rPr>
                <w:b/>
                <w:i/>
                <w:color w:val="FFFFFF" w:themeColor="background1"/>
              </w:rPr>
              <w:t>Description</w:t>
            </w:r>
          </w:p>
        </w:tc>
        <w:tc>
          <w:tcPr>
            <w:tcW w:w="458" w:type="dxa"/>
            <w:shd w:val="clear" w:color="auto" w:fill="FF0000"/>
          </w:tcPr>
          <w:p w14:paraId="3487B89C" w14:textId="77777777" w:rsidR="00DE4A5C" w:rsidRPr="003D4E6A" w:rsidRDefault="00DE4A5C" w:rsidP="009D1641">
            <w:pPr>
              <w:spacing w:after="0"/>
              <w:rPr>
                <w:b/>
                <w:i/>
                <w:color w:val="FFFFFF" w:themeColor="background1"/>
              </w:rPr>
            </w:pPr>
            <w:r w:rsidRPr="003D4E6A">
              <w:rPr>
                <w:b/>
                <w:i/>
                <w:color w:val="FFFFFF" w:themeColor="background1"/>
              </w:rPr>
              <w:t>L1</w:t>
            </w:r>
          </w:p>
        </w:tc>
        <w:tc>
          <w:tcPr>
            <w:tcW w:w="458" w:type="dxa"/>
            <w:shd w:val="clear" w:color="auto" w:fill="FF0000"/>
          </w:tcPr>
          <w:p w14:paraId="55C209BE" w14:textId="77777777" w:rsidR="00DE4A5C" w:rsidRPr="003D4E6A" w:rsidRDefault="00DE4A5C" w:rsidP="009D1641">
            <w:pPr>
              <w:spacing w:after="0"/>
              <w:rPr>
                <w:b/>
                <w:i/>
                <w:color w:val="FFFFFF" w:themeColor="background1"/>
              </w:rPr>
            </w:pPr>
            <w:r w:rsidRPr="003D4E6A">
              <w:rPr>
                <w:b/>
                <w:i/>
                <w:color w:val="FFFFFF" w:themeColor="background1"/>
              </w:rPr>
              <w:t>L2</w:t>
            </w:r>
          </w:p>
        </w:tc>
        <w:tc>
          <w:tcPr>
            <w:tcW w:w="458" w:type="dxa"/>
            <w:shd w:val="clear" w:color="auto" w:fill="FF0000"/>
          </w:tcPr>
          <w:p w14:paraId="0FFCAC65" w14:textId="77777777" w:rsidR="00DE4A5C" w:rsidRPr="003D4E6A" w:rsidRDefault="00DE4A5C" w:rsidP="009D1641">
            <w:pPr>
              <w:spacing w:after="0"/>
              <w:rPr>
                <w:b/>
                <w:i/>
                <w:color w:val="FFFFFF" w:themeColor="background1"/>
              </w:rPr>
            </w:pPr>
            <w:r w:rsidRPr="003D4E6A">
              <w:rPr>
                <w:b/>
                <w:i/>
                <w:color w:val="FFFFFF" w:themeColor="background1"/>
              </w:rPr>
              <w:t>L3</w:t>
            </w:r>
          </w:p>
        </w:tc>
      </w:tr>
      <w:tr w:rsidR="00DE4A5C" w14:paraId="4D6DC1D5" w14:textId="77777777" w:rsidTr="00604D8F">
        <w:tc>
          <w:tcPr>
            <w:tcW w:w="886" w:type="dxa"/>
            <w:vAlign w:val="center"/>
          </w:tcPr>
          <w:p w14:paraId="05864870" w14:textId="69C35EEF" w:rsidR="00DE4A5C" w:rsidRPr="00AA2F18" w:rsidRDefault="00DE4A5C" w:rsidP="009D1641">
            <w:pPr>
              <w:spacing w:after="0"/>
              <w:jc w:val="center"/>
              <w:rPr>
                <w:color w:val="000000" w:themeColor="text1"/>
              </w:rPr>
            </w:pPr>
            <w:r w:rsidRPr="00AA2F18">
              <w:rPr>
                <w:rFonts w:cs="Calibri"/>
                <w:bCs/>
                <w:color w:val="000000" w:themeColor="text1"/>
              </w:rPr>
              <w:t>1.5.1</w:t>
            </w:r>
          </w:p>
        </w:tc>
        <w:tc>
          <w:tcPr>
            <w:tcW w:w="7389" w:type="dxa"/>
            <w:vAlign w:val="center"/>
          </w:tcPr>
          <w:p w14:paraId="0B95B28E" w14:textId="2F314DE9" w:rsidR="00DE4A5C" w:rsidRPr="00AA2F18" w:rsidRDefault="00DE4A5C" w:rsidP="009D1641">
            <w:pPr>
              <w:spacing w:after="0"/>
              <w:rPr>
                <w:color w:val="000000" w:themeColor="text1"/>
              </w:rPr>
            </w:pPr>
            <w:r w:rsidRPr="00AA2F18">
              <w:rPr>
                <w:rFonts w:cs="Calibri"/>
                <w:color w:val="000000" w:themeColor="text1"/>
              </w:rPr>
              <w:t xml:space="preserve">Verify that input and output requirements clearly define how to </w:t>
            </w:r>
            <w:proofErr w:type="gramStart"/>
            <w:r w:rsidRPr="00AA2F18">
              <w:rPr>
                <w:rFonts w:cs="Calibri"/>
                <w:color w:val="000000" w:themeColor="text1"/>
              </w:rPr>
              <w:t>handle</w:t>
            </w:r>
            <w:proofErr w:type="gramEnd"/>
            <w:r w:rsidRPr="00AA2F18">
              <w:rPr>
                <w:rFonts w:cs="Calibri"/>
                <w:color w:val="000000" w:themeColor="text1"/>
              </w:rPr>
              <w:t xml:space="preserve"> and process data based on type, content, and applicable laws, regulations, and other policy compliance.</w:t>
            </w:r>
          </w:p>
        </w:tc>
        <w:tc>
          <w:tcPr>
            <w:tcW w:w="458" w:type="dxa"/>
            <w:vAlign w:val="center"/>
          </w:tcPr>
          <w:p w14:paraId="08EF981A" w14:textId="77777777" w:rsidR="00DE4A5C" w:rsidRPr="00AA2F18" w:rsidRDefault="00DE4A5C" w:rsidP="009D1641">
            <w:pPr>
              <w:spacing w:after="0"/>
              <w:jc w:val="center"/>
              <w:rPr>
                <w:color w:val="000000" w:themeColor="text1"/>
              </w:rPr>
            </w:pPr>
          </w:p>
        </w:tc>
        <w:tc>
          <w:tcPr>
            <w:tcW w:w="458" w:type="dxa"/>
            <w:vAlign w:val="center"/>
          </w:tcPr>
          <w:p w14:paraId="6AAADEDB" w14:textId="77777777" w:rsidR="00DE4A5C" w:rsidRPr="00AA2F18" w:rsidRDefault="00DE4A5C" w:rsidP="009D1641">
            <w:pPr>
              <w:spacing w:after="0"/>
              <w:jc w:val="center"/>
              <w:rPr>
                <w:color w:val="000000" w:themeColor="text1"/>
              </w:rPr>
            </w:pPr>
            <w:r w:rsidRPr="00AA2F18">
              <w:rPr>
                <w:color w:val="000000" w:themeColor="text1"/>
              </w:rPr>
              <w:t>X</w:t>
            </w:r>
          </w:p>
        </w:tc>
        <w:tc>
          <w:tcPr>
            <w:tcW w:w="458" w:type="dxa"/>
            <w:vAlign w:val="center"/>
          </w:tcPr>
          <w:p w14:paraId="3834675A" w14:textId="77777777" w:rsidR="00DE4A5C" w:rsidRPr="00AA2F18" w:rsidRDefault="00DE4A5C" w:rsidP="009D1641">
            <w:pPr>
              <w:spacing w:after="0"/>
              <w:jc w:val="center"/>
              <w:rPr>
                <w:color w:val="000000" w:themeColor="text1"/>
              </w:rPr>
            </w:pPr>
            <w:r w:rsidRPr="00AA2F18">
              <w:rPr>
                <w:color w:val="000000" w:themeColor="text1"/>
              </w:rPr>
              <w:t>X</w:t>
            </w:r>
          </w:p>
        </w:tc>
      </w:tr>
      <w:tr w:rsidR="00DE4A5C" w14:paraId="0D4A3F3F" w14:textId="77777777" w:rsidTr="00604D8F">
        <w:tc>
          <w:tcPr>
            <w:tcW w:w="886" w:type="dxa"/>
            <w:vAlign w:val="center"/>
          </w:tcPr>
          <w:p w14:paraId="06B1F5EE" w14:textId="21E5ACE0" w:rsidR="00DE4A5C" w:rsidRPr="00AA2F18" w:rsidRDefault="00DE4A5C" w:rsidP="009D1641">
            <w:pPr>
              <w:spacing w:after="0"/>
              <w:jc w:val="center"/>
              <w:rPr>
                <w:color w:val="000000" w:themeColor="text1"/>
              </w:rPr>
            </w:pPr>
            <w:r w:rsidRPr="00AA2F18">
              <w:rPr>
                <w:rFonts w:cs="Calibri"/>
                <w:bCs/>
                <w:color w:val="000000" w:themeColor="text1"/>
              </w:rPr>
              <w:t>1.5.2</w:t>
            </w:r>
          </w:p>
        </w:tc>
        <w:tc>
          <w:tcPr>
            <w:tcW w:w="7389" w:type="dxa"/>
            <w:vAlign w:val="center"/>
          </w:tcPr>
          <w:p w14:paraId="74344E00" w14:textId="77FADCE8" w:rsidR="00DE4A5C" w:rsidRPr="00AA2F18" w:rsidRDefault="00DE4A5C" w:rsidP="009D1641">
            <w:pPr>
              <w:spacing w:after="0"/>
              <w:rPr>
                <w:color w:val="000000" w:themeColor="text1"/>
              </w:rPr>
            </w:pPr>
            <w:r w:rsidRPr="00AA2F18">
              <w:rPr>
                <w:rFonts w:cs="Calibri"/>
                <w:color w:val="000000" w:themeColor="text1"/>
              </w:rP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458" w:type="dxa"/>
            <w:vAlign w:val="center"/>
          </w:tcPr>
          <w:p w14:paraId="15A14C17" w14:textId="77777777" w:rsidR="00DE4A5C" w:rsidRPr="00AA2F18" w:rsidRDefault="00DE4A5C" w:rsidP="009D1641">
            <w:pPr>
              <w:spacing w:after="0"/>
              <w:jc w:val="center"/>
              <w:rPr>
                <w:color w:val="000000" w:themeColor="text1"/>
              </w:rPr>
            </w:pPr>
          </w:p>
        </w:tc>
        <w:tc>
          <w:tcPr>
            <w:tcW w:w="458" w:type="dxa"/>
            <w:vAlign w:val="center"/>
          </w:tcPr>
          <w:p w14:paraId="67F0CC05" w14:textId="77777777" w:rsidR="00DE4A5C" w:rsidRPr="00AA2F18" w:rsidRDefault="00DE4A5C" w:rsidP="009D1641">
            <w:pPr>
              <w:spacing w:after="0"/>
              <w:jc w:val="center"/>
              <w:rPr>
                <w:color w:val="000000" w:themeColor="text1"/>
              </w:rPr>
            </w:pPr>
            <w:r w:rsidRPr="00AA2F18">
              <w:rPr>
                <w:color w:val="000000" w:themeColor="text1"/>
              </w:rPr>
              <w:t>X</w:t>
            </w:r>
          </w:p>
        </w:tc>
        <w:tc>
          <w:tcPr>
            <w:tcW w:w="458" w:type="dxa"/>
            <w:vAlign w:val="center"/>
          </w:tcPr>
          <w:p w14:paraId="1BCFC877" w14:textId="77777777" w:rsidR="00DE4A5C" w:rsidRPr="00AA2F18" w:rsidRDefault="00DE4A5C" w:rsidP="009D1641">
            <w:pPr>
              <w:spacing w:after="0"/>
              <w:jc w:val="center"/>
              <w:rPr>
                <w:color w:val="000000" w:themeColor="text1"/>
              </w:rPr>
            </w:pPr>
            <w:r w:rsidRPr="00AA2F18">
              <w:rPr>
                <w:color w:val="000000" w:themeColor="text1"/>
              </w:rPr>
              <w:t>X</w:t>
            </w:r>
          </w:p>
        </w:tc>
      </w:tr>
      <w:tr w:rsidR="00DE4A5C" w14:paraId="00FA31FC" w14:textId="77777777" w:rsidTr="00604D8F">
        <w:tc>
          <w:tcPr>
            <w:tcW w:w="886" w:type="dxa"/>
            <w:vAlign w:val="center"/>
          </w:tcPr>
          <w:p w14:paraId="74690855" w14:textId="5C35E7EA" w:rsidR="00DE4A5C" w:rsidRPr="00AA2F18" w:rsidRDefault="00DE4A5C" w:rsidP="009D1641">
            <w:pPr>
              <w:spacing w:after="0"/>
              <w:jc w:val="center"/>
              <w:rPr>
                <w:color w:val="000000" w:themeColor="text1"/>
              </w:rPr>
            </w:pPr>
            <w:r w:rsidRPr="00AA2F18">
              <w:rPr>
                <w:rFonts w:cs="Calibri"/>
                <w:bCs/>
                <w:color w:val="000000" w:themeColor="text1"/>
              </w:rPr>
              <w:t>1.5.3</w:t>
            </w:r>
          </w:p>
        </w:tc>
        <w:tc>
          <w:tcPr>
            <w:tcW w:w="7389" w:type="dxa"/>
            <w:vAlign w:val="center"/>
          </w:tcPr>
          <w:p w14:paraId="7C71AAC6" w14:textId="688A9E27" w:rsidR="00DE4A5C" w:rsidRPr="00AA2F18" w:rsidRDefault="00A71C34" w:rsidP="009D1641">
            <w:pPr>
              <w:spacing w:after="0"/>
              <w:rPr>
                <w:color w:val="000000" w:themeColor="text1"/>
              </w:rPr>
            </w:pPr>
            <w:hyperlink r:id="rId19" w:anchor="tab=Formal_Numbering" w:history="1">
              <w:r w:rsidR="00DE4A5C" w:rsidRPr="00AA2F18">
                <w:rPr>
                  <w:rStyle w:val="Hyperlink"/>
                  <w:rFonts w:cs="Calibri"/>
                  <w:color w:val="000000" w:themeColor="text1"/>
                  <w:u w:val="none"/>
                </w:rPr>
                <w:t xml:space="preserve">Verify that input validation is enforced on a trusted service layer. </w:t>
              </w:r>
            </w:hyperlink>
          </w:p>
        </w:tc>
        <w:tc>
          <w:tcPr>
            <w:tcW w:w="458" w:type="dxa"/>
            <w:vAlign w:val="center"/>
          </w:tcPr>
          <w:p w14:paraId="2FB15E8C" w14:textId="77777777" w:rsidR="00DE4A5C" w:rsidRPr="00AA2F18" w:rsidRDefault="00DE4A5C" w:rsidP="009D1641">
            <w:pPr>
              <w:spacing w:after="0"/>
              <w:jc w:val="center"/>
              <w:rPr>
                <w:color w:val="000000" w:themeColor="text1"/>
              </w:rPr>
            </w:pPr>
          </w:p>
        </w:tc>
        <w:tc>
          <w:tcPr>
            <w:tcW w:w="458" w:type="dxa"/>
            <w:vAlign w:val="center"/>
          </w:tcPr>
          <w:p w14:paraId="4284FB00" w14:textId="77777777" w:rsidR="00DE4A5C" w:rsidRPr="00AA2F18" w:rsidRDefault="00DE4A5C" w:rsidP="009D1641">
            <w:pPr>
              <w:spacing w:after="0"/>
              <w:jc w:val="center"/>
              <w:rPr>
                <w:color w:val="000000" w:themeColor="text1"/>
              </w:rPr>
            </w:pPr>
            <w:r w:rsidRPr="00AA2F18">
              <w:rPr>
                <w:color w:val="000000" w:themeColor="text1"/>
              </w:rPr>
              <w:t>X</w:t>
            </w:r>
          </w:p>
        </w:tc>
        <w:tc>
          <w:tcPr>
            <w:tcW w:w="458" w:type="dxa"/>
            <w:vAlign w:val="center"/>
          </w:tcPr>
          <w:p w14:paraId="029DF630" w14:textId="77777777" w:rsidR="00DE4A5C" w:rsidRPr="00AA2F18" w:rsidRDefault="00DE4A5C" w:rsidP="009D1641">
            <w:pPr>
              <w:spacing w:after="0"/>
              <w:jc w:val="center"/>
              <w:rPr>
                <w:color w:val="000000" w:themeColor="text1"/>
              </w:rPr>
            </w:pPr>
            <w:r w:rsidRPr="00AA2F18">
              <w:rPr>
                <w:color w:val="000000" w:themeColor="text1"/>
              </w:rPr>
              <w:t>X</w:t>
            </w:r>
          </w:p>
        </w:tc>
      </w:tr>
      <w:tr w:rsidR="00DE4A5C" w14:paraId="21BF6D38" w14:textId="77777777" w:rsidTr="00604D8F">
        <w:tc>
          <w:tcPr>
            <w:tcW w:w="886" w:type="dxa"/>
            <w:vAlign w:val="center"/>
          </w:tcPr>
          <w:p w14:paraId="195C39EA" w14:textId="268D27B6" w:rsidR="00DE4A5C" w:rsidRPr="00AA2F18" w:rsidRDefault="00DE4A5C" w:rsidP="009D1641">
            <w:pPr>
              <w:spacing w:after="0"/>
              <w:jc w:val="center"/>
              <w:rPr>
                <w:color w:val="000000" w:themeColor="text1"/>
              </w:rPr>
            </w:pPr>
            <w:r w:rsidRPr="00AA2F18">
              <w:rPr>
                <w:rFonts w:cs="Calibri"/>
                <w:bCs/>
                <w:color w:val="000000" w:themeColor="text1"/>
              </w:rPr>
              <w:t>1.5.4</w:t>
            </w:r>
          </w:p>
        </w:tc>
        <w:tc>
          <w:tcPr>
            <w:tcW w:w="7389" w:type="dxa"/>
            <w:vAlign w:val="center"/>
          </w:tcPr>
          <w:p w14:paraId="02267450" w14:textId="3E96D33E" w:rsidR="00DE4A5C" w:rsidRPr="00AA2F18" w:rsidRDefault="00A71C34" w:rsidP="009D1641">
            <w:pPr>
              <w:spacing w:after="0"/>
              <w:rPr>
                <w:color w:val="000000" w:themeColor="text1"/>
              </w:rPr>
            </w:pPr>
            <w:hyperlink r:id="rId20" w:anchor="tab=Formal_Numbering" w:history="1">
              <w:r w:rsidR="00DE4A5C" w:rsidRPr="00AA2F18">
                <w:rPr>
                  <w:rStyle w:val="Hyperlink"/>
                  <w:rFonts w:cs="Calibri"/>
                  <w:color w:val="000000" w:themeColor="text1"/>
                  <w:u w:val="none"/>
                </w:rPr>
                <w:t>Verify that output encoding occurs close to or by the interpreter for which it is intended.</w:t>
              </w:r>
            </w:hyperlink>
          </w:p>
        </w:tc>
        <w:tc>
          <w:tcPr>
            <w:tcW w:w="458" w:type="dxa"/>
            <w:vAlign w:val="center"/>
          </w:tcPr>
          <w:p w14:paraId="1848CB28" w14:textId="77777777" w:rsidR="00DE4A5C" w:rsidRPr="00AA2F18" w:rsidRDefault="00DE4A5C" w:rsidP="009D1641">
            <w:pPr>
              <w:spacing w:after="0"/>
              <w:jc w:val="center"/>
              <w:rPr>
                <w:color w:val="000000" w:themeColor="text1"/>
              </w:rPr>
            </w:pPr>
          </w:p>
        </w:tc>
        <w:tc>
          <w:tcPr>
            <w:tcW w:w="458" w:type="dxa"/>
            <w:vAlign w:val="center"/>
          </w:tcPr>
          <w:p w14:paraId="3BA67C01" w14:textId="77777777" w:rsidR="00DE4A5C" w:rsidRPr="00AA2F18" w:rsidRDefault="00DE4A5C" w:rsidP="009D1641">
            <w:pPr>
              <w:spacing w:after="0"/>
              <w:jc w:val="center"/>
              <w:rPr>
                <w:color w:val="000000" w:themeColor="text1"/>
              </w:rPr>
            </w:pPr>
            <w:r w:rsidRPr="00AA2F18">
              <w:rPr>
                <w:color w:val="000000" w:themeColor="text1"/>
              </w:rPr>
              <w:t>X</w:t>
            </w:r>
          </w:p>
        </w:tc>
        <w:tc>
          <w:tcPr>
            <w:tcW w:w="458" w:type="dxa"/>
            <w:vAlign w:val="center"/>
          </w:tcPr>
          <w:p w14:paraId="7CF0176B" w14:textId="77777777" w:rsidR="00DE4A5C" w:rsidRPr="00AA2F18" w:rsidRDefault="00DE4A5C" w:rsidP="009D1641">
            <w:pPr>
              <w:spacing w:after="0"/>
              <w:jc w:val="center"/>
              <w:rPr>
                <w:color w:val="000000" w:themeColor="text1"/>
              </w:rPr>
            </w:pPr>
            <w:r w:rsidRPr="00AA2F18">
              <w:rPr>
                <w:color w:val="000000" w:themeColor="text1"/>
              </w:rPr>
              <w:t>X</w:t>
            </w:r>
          </w:p>
        </w:tc>
      </w:tr>
    </w:tbl>
    <w:p w14:paraId="6B6F5CE8"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675E9E17" w14:textId="2B1C1ED0" w:rsidR="00AD03F9" w:rsidRDefault="007B67EC" w:rsidP="007B67EC">
      <w:pPr>
        <w:pStyle w:val="MyHeading3"/>
      </w:pPr>
      <w:bookmarkStart w:id="25" w:name="_Toc5696172"/>
      <w:bookmarkStart w:id="26" w:name="_Toc15811226"/>
      <w:r>
        <w:t>Cryptographic Architecture</w:t>
      </w:r>
      <w:bookmarkEnd w:id="25"/>
      <w:bookmarkEnd w:id="26"/>
    </w:p>
    <w:p w14:paraId="58FF45E3" w14:textId="683599AC" w:rsidR="001F3AE1" w:rsidRDefault="001F3AE1" w:rsidP="001F3AE1">
      <w:r>
        <w:t xml:space="preserve">Applications need to be designed with strong cryptographic architecture to protect data assets according to their data classifications. Encrypting everything is wasteful but not encrypting properly can be legally negligent. </w:t>
      </w:r>
    </w:p>
    <w:p w14:paraId="416F65DB"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7B67EC" w14:paraId="59E7666A" w14:textId="77777777" w:rsidTr="00604D8F">
        <w:tc>
          <w:tcPr>
            <w:tcW w:w="886" w:type="dxa"/>
            <w:shd w:val="clear" w:color="auto" w:fill="FF0000"/>
          </w:tcPr>
          <w:p w14:paraId="2FD14F21" w14:textId="77777777" w:rsidR="007B67EC" w:rsidRPr="003D4E6A" w:rsidRDefault="007B67EC" w:rsidP="009D1641">
            <w:pPr>
              <w:spacing w:after="0"/>
              <w:rPr>
                <w:b/>
                <w:i/>
                <w:color w:val="FFFFFF" w:themeColor="background1"/>
              </w:rPr>
            </w:pPr>
            <w:r w:rsidRPr="003D4E6A">
              <w:rPr>
                <w:b/>
                <w:i/>
                <w:color w:val="FFFFFF" w:themeColor="background1"/>
              </w:rPr>
              <w:t>Control</w:t>
            </w:r>
          </w:p>
        </w:tc>
        <w:tc>
          <w:tcPr>
            <w:tcW w:w="7389" w:type="dxa"/>
            <w:shd w:val="clear" w:color="auto" w:fill="FF0000"/>
          </w:tcPr>
          <w:p w14:paraId="0BD57637" w14:textId="77777777" w:rsidR="007B67EC" w:rsidRPr="003D4E6A" w:rsidRDefault="007B67EC" w:rsidP="009D1641">
            <w:pPr>
              <w:spacing w:after="0"/>
              <w:rPr>
                <w:b/>
                <w:i/>
                <w:color w:val="FFFFFF" w:themeColor="background1"/>
              </w:rPr>
            </w:pPr>
            <w:r w:rsidRPr="003D4E6A">
              <w:rPr>
                <w:b/>
                <w:i/>
                <w:color w:val="FFFFFF" w:themeColor="background1"/>
              </w:rPr>
              <w:t>Description</w:t>
            </w:r>
          </w:p>
        </w:tc>
        <w:tc>
          <w:tcPr>
            <w:tcW w:w="458" w:type="dxa"/>
            <w:shd w:val="clear" w:color="auto" w:fill="FF0000"/>
          </w:tcPr>
          <w:p w14:paraId="1724CB90" w14:textId="77777777" w:rsidR="007B67EC" w:rsidRPr="003D4E6A" w:rsidRDefault="007B67EC" w:rsidP="009D1641">
            <w:pPr>
              <w:spacing w:after="0"/>
              <w:rPr>
                <w:b/>
                <w:i/>
                <w:color w:val="FFFFFF" w:themeColor="background1"/>
              </w:rPr>
            </w:pPr>
            <w:r w:rsidRPr="003D4E6A">
              <w:rPr>
                <w:b/>
                <w:i/>
                <w:color w:val="FFFFFF" w:themeColor="background1"/>
              </w:rPr>
              <w:t>L1</w:t>
            </w:r>
          </w:p>
        </w:tc>
        <w:tc>
          <w:tcPr>
            <w:tcW w:w="458" w:type="dxa"/>
            <w:shd w:val="clear" w:color="auto" w:fill="FF0000"/>
          </w:tcPr>
          <w:p w14:paraId="79A213E6" w14:textId="77777777" w:rsidR="007B67EC" w:rsidRPr="003D4E6A" w:rsidRDefault="007B67EC" w:rsidP="009D1641">
            <w:pPr>
              <w:spacing w:after="0"/>
              <w:rPr>
                <w:b/>
                <w:i/>
                <w:color w:val="FFFFFF" w:themeColor="background1"/>
              </w:rPr>
            </w:pPr>
            <w:r w:rsidRPr="003D4E6A">
              <w:rPr>
                <w:b/>
                <w:i/>
                <w:color w:val="FFFFFF" w:themeColor="background1"/>
              </w:rPr>
              <w:t>L2</w:t>
            </w:r>
          </w:p>
        </w:tc>
        <w:tc>
          <w:tcPr>
            <w:tcW w:w="458" w:type="dxa"/>
            <w:shd w:val="clear" w:color="auto" w:fill="FF0000"/>
          </w:tcPr>
          <w:p w14:paraId="59E24E6C" w14:textId="77777777" w:rsidR="007B67EC" w:rsidRPr="003D4E6A" w:rsidRDefault="007B67EC" w:rsidP="009D1641">
            <w:pPr>
              <w:spacing w:after="0"/>
              <w:rPr>
                <w:b/>
                <w:i/>
                <w:color w:val="FFFFFF" w:themeColor="background1"/>
              </w:rPr>
            </w:pPr>
            <w:r w:rsidRPr="003D4E6A">
              <w:rPr>
                <w:b/>
                <w:i/>
                <w:color w:val="FFFFFF" w:themeColor="background1"/>
              </w:rPr>
              <w:t>L3</w:t>
            </w:r>
          </w:p>
        </w:tc>
      </w:tr>
      <w:tr w:rsidR="007B67EC" w14:paraId="177B503E" w14:textId="77777777" w:rsidTr="00604D8F">
        <w:tc>
          <w:tcPr>
            <w:tcW w:w="886" w:type="dxa"/>
            <w:vAlign w:val="center"/>
          </w:tcPr>
          <w:p w14:paraId="1D50E0E7" w14:textId="52A4C3A3" w:rsidR="007B67EC" w:rsidRPr="007B67EC" w:rsidRDefault="007B67EC" w:rsidP="009D1641">
            <w:pPr>
              <w:spacing w:after="0"/>
              <w:jc w:val="center"/>
              <w:rPr>
                <w:color w:val="000000" w:themeColor="text1"/>
              </w:rPr>
            </w:pPr>
            <w:r w:rsidRPr="007B67EC">
              <w:rPr>
                <w:rFonts w:cs="Calibri"/>
                <w:bCs/>
                <w:color w:val="000000"/>
              </w:rPr>
              <w:t>1.6.1</w:t>
            </w:r>
          </w:p>
        </w:tc>
        <w:tc>
          <w:tcPr>
            <w:tcW w:w="7389" w:type="dxa"/>
            <w:vAlign w:val="center"/>
          </w:tcPr>
          <w:p w14:paraId="42D0C314" w14:textId="0B5812E3" w:rsidR="007B67EC" w:rsidRPr="007B67EC" w:rsidRDefault="007B67EC" w:rsidP="009D1641">
            <w:pPr>
              <w:spacing w:after="0"/>
              <w:rPr>
                <w:color w:val="000000" w:themeColor="text1"/>
              </w:rPr>
            </w:pPr>
            <w:r w:rsidRPr="007B67EC">
              <w:rPr>
                <w:rFonts w:cs="Calibri"/>
                <w:color w:val="000000"/>
              </w:rPr>
              <w:t>Verify that there is an explicit policy for management of cryptographic keys and that a cryptographic key lifecycle follows a key management standard such as NIST SP 800-57.</w:t>
            </w:r>
          </w:p>
        </w:tc>
        <w:tc>
          <w:tcPr>
            <w:tcW w:w="458" w:type="dxa"/>
            <w:vAlign w:val="center"/>
          </w:tcPr>
          <w:p w14:paraId="5DD8A2D7" w14:textId="77777777" w:rsidR="007B67EC" w:rsidRPr="007B67EC" w:rsidRDefault="007B67EC" w:rsidP="009D1641">
            <w:pPr>
              <w:spacing w:after="0"/>
              <w:jc w:val="center"/>
              <w:rPr>
                <w:color w:val="000000" w:themeColor="text1"/>
              </w:rPr>
            </w:pPr>
          </w:p>
        </w:tc>
        <w:tc>
          <w:tcPr>
            <w:tcW w:w="458" w:type="dxa"/>
            <w:vAlign w:val="center"/>
          </w:tcPr>
          <w:p w14:paraId="5AEC045F" w14:textId="77777777" w:rsidR="007B67EC" w:rsidRPr="007B67EC" w:rsidRDefault="007B67EC" w:rsidP="009D1641">
            <w:pPr>
              <w:spacing w:after="0"/>
              <w:jc w:val="center"/>
              <w:rPr>
                <w:color w:val="000000" w:themeColor="text1"/>
              </w:rPr>
            </w:pPr>
            <w:r w:rsidRPr="007B67EC">
              <w:rPr>
                <w:color w:val="000000" w:themeColor="text1"/>
              </w:rPr>
              <w:t>X</w:t>
            </w:r>
          </w:p>
        </w:tc>
        <w:tc>
          <w:tcPr>
            <w:tcW w:w="458" w:type="dxa"/>
            <w:vAlign w:val="center"/>
          </w:tcPr>
          <w:p w14:paraId="2B708A6D" w14:textId="77777777" w:rsidR="007B67EC" w:rsidRPr="007B67EC" w:rsidRDefault="007B67EC" w:rsidP="009D1641">
            <w:pPr>
              <w:spacing w:after="0"/>
              <w:jc w:val="center"/>
              <w:rPr>
                <w:color w:val="000000" w:themeColor="text1"/>
              </w:rPr>
            </w:pPr>
            <w:r w:rsidRPr="007B67EC">
              <w:rPr>
                <w:color w:val="000000" w:themeColor="text1"/>
              </w:rPr>
              <w:t>X</w:t>
            </w:r>
          </w:p>
        </w:tc>
      </w:tr>
      <w:tr w:rsidR="007B67EC" w14:paraId="0A3949EB" w14:textId="77777777" w:rsidTr="00604D8F">
        <w:tc>
          <w:tcPr>
            <w:tcW w:w="886" w:type="dxa"/>
            <w:vAlign w:val="center"/>
          </w:tcPr>
          <w:p w14:paraId="70C2096D" w14:textId="042A3441" w:rsidR="007B67EC" w:rsidRPr="007B67EC" w:rsidRDefault="007B67EC" w:rsidP="009D1641">
            <w:pPr>
              <w:spacing w:after="0"/>
              <w:jc w:val="center"/>
              <w:rPr>
                <w:color w:val="000000" w:themeColor="text1"/>
              </w:rPr>
            </w:pPr>
            <w:r w:rsidRPr="007B67EC">
              <w:rPr>
                <w:rFonts w:cs="Calibri"/>
                <w:bCs/>
                <w:color w:val="000000"/>
              </w:rPr>
              <w:t>1.6.2</w:t>
            </w:r>
          </w:p>
        </w:tc>
        <w:tc>
          <w:tcPr>
            <w:tcW w:w="7389" w:type="dxa"/>
            <w:vAlign w:val="center"/>
          </w:tcPr>
          <w:p w14:paraId="5EF08F8F" w14:textId="442B5E96" w:rsidR="007B67EC" w:rsidRPr="007B67EC" w:rsidRDefault="007B67EC" w:rsidP="009D1641">
            <w:pPr>
              <w:spacing w:after="0"/>
              <w:rPr>
                <w:color w:val="000000" w:themeColor="text1"/>
              </w:rPr>
            </w:pPr>
            <w:r w:rsidRPr="007B67EC">
              <w:rPr>
                <w:rFonts w:cs="Calibri"/>
                <w:color w:val="000000"/>
              </w:rPr>
              <w:t>Verify that consumers of cryptographic services protect key material and other secrets by using key vaults or API based alternatives.</w:t>
            </w:r>
          </w:p>
        </w:tc>
        <w:tc>
          <w:tcPr>
            <w:tcW w:w="458" w:type="dxa"/>
            <w:vAlign w:val="center"/>
          </w:tcPr>
          <w:p w14:paraId="4DC04F9E" w14:textId="77777777" w:rsidR="007B67EC" w:rsidRPr="007B67EC" w:rsidRDefault="007B67EC" w:rsidP="009D1641">
            <w:pPr>
              <w:spacing w:after="0"/>
              <w:jc w:val="center"/>
              <w:rPr>
                <w:color w:val="000000" w:themeColor="text1"/>
              </w:rPr>
            </w:pPr>
          </w:p>
        </w:tc>
        <w:tc>
          <w:tcPr>
            <w:tcW w:w="458" w:type="dxa"/>
            <w:vAlign w:val="center"/>
          </w:tcPr>
          <w:p w14:paraId="65BB451A" w14:textId="77777777" w:rsidR="007B67EC" w:rsidRPr="007B67EC" w:rsidRDefault="007B67EC" w:rsidP="009D1641">
            <w:pPr>
              <w:spacing w:after="0"/>
              <w:jc w:val="center"/>
              <w:rPr>
                <w:color w:val="000000" w:themeColor="text1"/>
              </w:rPr>
            </w:pPr>
            <w:r w:rsidRPr="007B67EC">
              <w:rPr>
                <w:color w:val="000000" w:themeColor="text1"/>
              </w:rPr>
              <w:t>X</w:t>
            </w:r>
          </w:p>
        </w:tc>
        <w:tc>
          <w:tcPr>
            <w:tcW w:w="458" w:type="dxa"/>
            <w:vAlign w:val="center"/>
          </w:tcPr>
          <w:p w14:paraId="5C56D514" w14:textId="77777777" w:rsidR="007B67EC" w:rsidRPr="007B67EC" w:rsidRDefault="007B67EC" w:rsidP="009D1641">
            <w:pPr>
              <w:spacing w:after="0"/>
              <w:jc w:val="center"/>
              <w:rPr>
                <w:color w:val="000000" w:themeColor="text1"/>
              </w:rPr>
            </w:pPr>
            <w:r w:rsidRPr="007B67EC">
              <w:rPr>
                <w:color w:val="000000" w:themeColor="text1"/>
              </w:rPr>
              <w:t>X</w:t>
            </w:r>
          </w:p>
        </w:tc>
      </w:tr>
      <w:tr w:rsidR="007B67EC" w14:paraId="50C10579" w14:textId="77777777" w:rsidTr="00604D8F">
        <w:tc>
          <w:tcPr>
            <w:tcW w:w="886" w:type="dxa"/>
            <w:vAlign w:val="center"/>
          </w:tcPr>
          <w:p w14:paraId="52D57431" w14:textId="7FE04C65" w:rsidR="007B67EC" w:rsidRPr="007B67EC" w:rsidRDefault="007B67EC" w:rsidP="009D1641">
            <w:pPr>
              <w:spacing w:after="0"/>
              <w:jc w:val="center"/>
              <w:rPr>
                <w:color w:val="000000" w:themeColor="text1"/>
              </w:rPr>
            </w:pPr>
            <w:r w:rsidRPr="007B67EC">
              <w:rPr>
                <w:rFonts w:cs="Calibri"/>
                <w:bCs/>
                <w:color w:val="000000"/>
              </w:rPr>
              <w:t>1.6.3</w:t>
            </w:r>
          </w:p>
        </w:tc>
        <w:tc>
          <w:tcPr>
            <w:tcW w:w="7389" w:type="dxa"/>
            <w:vAlign w:val="center"/>
          </w:tcPr>
          <w:p w14:paraId="61D76200" w14:textId="633E5083" w:rsidR="007B67EC" w:rsidRPr="007B67EC" w:rsidRDefault="007B67EC" w:rsidP="009D1641">
            <w:pPr>
              <w:spacing w:after="0"/>
              <w:rPr>
                <w:color w:val="000000" w:themeColor="text1"/>
              </w:rPr>
            </w:pPr>
            <w:r w:rsidRPr="007B67EC">
              <w:rPr>
                <w:rFonts w:cs="Calibri"/>
                <w:color w:val="000000"/>
              </w:rPr>
              <w:t>Verify that all keys and passwords are replaceable and are part of a well-defined process to re-encrypt sensitive data.</w:t>
            </w:r>
          </w:p>
        </w:tc>
        <w:tc>
          <w:tcPr>
            <w:tcW w:w="458" w:type="dxa"/>
            <w:vAlign w:val="center"/>
          </w:tcPr>
          <w:p w14:paraId="1ED790EA" w14:textId="77777777" w:rsidR="007B67EC" w:rsidRPr="007B67EC" w:rsidRDefault="007B67EC" w:rsidP="009D1641">
            <w:pPr>
              <w:spacing w:after="0"/>
              <w:jc w:val="center"/>
              <w:rPr>
                <w:color w:val="000000" w:themeColor="text1"/>
              </w:rPr>
            </w:pPr>
          </w:p>
        </w:tc>
        <w:tc>
          <w:tcPr>
            <w:tcW w:w="458" w:type="dxa"/>
            <w:vAlign w:val="center"/>
          </w:tcPr>
          <w:p w14:paraId="4EDF1E99" w14:textId="77777777" w:rsidR="007B67EC" w:rsidRPr="007B67EC" w:rsidRDefault="007B67EC" w:rsidP="009D1641">
            <w:pPr>
              <w:spacing w:after="0"/>
              <w:jc w:val="center"/>
              <w:rPr>
                <w:color w:val="000000" w:themeColor="text1"/>
              </w:rPr>
            </w:pPr>
            <w:r w:rsidRPr="007B67EC">
              <w:rPr>
                <w:color w:val="000000" w:themeColor="text1"/>
              </w:rPr>
              <w:t>X</w:t>
            </w:r>
          </w:p>
        </w:tc>
        <w:tc>
          <w:tcPr>
            <w:tcW w:w="458" w:type="dxa"/>
            <w:vAlign w:val="center"/>
          </w:tcPr>
          <w:p w14:paraId="60A5B942" w14:textId="77777777" w:rsidR="007B67EC" w:rsidRPr="007B67EC" w:rsidRDefault="007B67EC" w:rsidP="009D1641">
            <w:pPr>
              <w:spacing w:after="0"/>
              <w:jc w:val="center"/>
              <w:rPr>
                <w:color w:val="000000" w:themeColor="text1"/>
              </w:rPr>
            </w:pPr>
            <w:r w:rsidRPr="007B67EC">
              <w:rPr>
                <w:color w:val="000000" w:themeColor="text1"/>
              </w:rPr>
              <w:t>X</w:t>
            </w:r>
          </w:p>
        </w:tc>
      </w:tr>
      <w:tr w:rsidR="007B67EC" w14:paraId="3DB87531" w14:textId="77777777" w:rsidTr="00604D8F">
        <w:tc>
          <w:tcPr>
            <w:tcW w:w="886" w:type="dxa"/>
            <w:vAlign w:val="center"/>
          </w:tcPr>
          <w:p w14:paraId="17FBCD66" w14:textId="554F017E" w:rsidR="007B67EC" w:rsidRPr="007B67EC" w:rsidRDefault="007B67EC" w:rsidP="009D1641">
            <w:pPr>
              <w:spacing w:after="0"/>
              <w:jc w:val="center"/>
              <w:rPr>
                <w:color w:val="000000" w:themeColor="text1"/>
              </w:rPr>
            </w:pPr>
            <w:r w:rsidRPr="007B67EC">
              <w:rPr>
                <w:rFonts w:cs="Calibri"/>
                <w:bCs/>
                <w:color w:val="000000"/>
              </w:rPr>
              <w:lastRenderedPageBreak/>
              <w:t>1.6.4</w:t>
            </w:r>
          </w:p>
        </w:tc>
        <w:tc>
          <w:tcPr>
            <w:tcW w:w="7389" w:type="dxa"/>
            <w:vAlign w:val="center"/>
          </w:tcPr>
          <w:p w14:paraId="32037EBF" w14:textId="68FFE067" w:rsidR="007B67EC" w:rsidRPr="007B67EC" w:rsidRDefault="007B67EC" w:rsidP="009D1641">
            <w:pPr>
              <w:spacing w:after="0"/>
              <w:rPr>
                <w:color w:val="000000" w:themeColor="text1"/>
              </w:rPr>
            </w:pPr>
            <w:r w:rsidRPr="007B67EC">
              <w:rPr>
                <w:rFonts w:cs="Calibri"/>
                <w:color w:val="000000"/>
              </w:rPr>
              <w:t>Verify that symmetric keys, passwords, or API secrets generated by or shared with clients are used only in protecting low risk secrets, such as encrypting local storage, or temporary ephemeral uses such as parameter obfuscation. Sharing secrets with clients is clear-text equivalent and architecturally should be treated as such.</w:t>
            </w:r>
          </w:p>
        </w:tc>
        <w:tc>
          <w:tcPr>
            <w:tcW w:w="458" w:type="dxa"/>
            <w:vAlign w:val="center"/>
          </w:tcPr>
          <w:p w14:paraId="4B22442C" w14:textId="77777777" w:rsidR="007B67EC" w:rsidRPr="007B67EC" w:rsidRDefault="007B67EC" w:rsidP="009D1641">
            <w:pPr>
              <w:spacing w:after="0"/>
              <w:jc w:val="center"/>
              <w:rPr>
                <w:color w:val="000000" w:themeColor="text1"/>
              </w:rPr>
            </w:pPr>
          </w:p>
        </w:tc>
        <w:tc>
          <w:tcPr>
            <w:tcW w:w="458" w:type="dxa"/>
            <w:vAlign w:val="center"/>
          </w:tcPr>
          <w:p w14:paraId="7C9E1D34" w14:textId="77777777" w:rsidR="007B67EC" w:rsidRPr="007B67EC" w:rsidRDefault="007B67EC" w:rsidP="009D1641">
            <w:pPr>
              <w:spacing w:after="0"/>
              <w:jc w:val="center"/>
              <w:rPr>
                <w:color w:val="000000" w:themeColor="text1"/>
              </w:rPr>
            </w:pPr>
            <w:r w:rsidRPr="007B67EC">
              <w:rPr>
                <w:color w:val="000000" w:themeColor="text1"/>
              </w:rPr>
              <w:t>X</w:t>
            </w:r>
          </w:p>
        </w:tc>
        <w:tc>
          <w:tcPr>
            <w:tcW w:w="458" w:type="dxa"/>
            <w:vAlign w:val="center"/>
          </w:tcPr>
          <w:p w14:paraId="58D35032" w14:textId="77777777" w:rsidR="007B67EC" w:rsidRPr="007B67EC" w:rsidRDefault="007B67EC" w:rsidP="009D1641">
            <w:pPr>
              <w:spacing w:after="0"/>
              <w:jc w:val="center"/>
              <w:rPr>
                <w:color w:val="000000" w:themeColor="text1"/>
              </w:rPr>
            </w:pPr>
            <w:r w:rsidRPr="007B67EC">
              <w:rPr>
                <w:color w:val="000000" w:themeColor="text1"/>
              </w:rPr>
              <w:t>X</w:t>
            </w:r>
          </w:p>
        </w:tc>
      </w:tr>
    </w:tbl>
    <w:p w14:paraId="2A4C0DF1"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3759A583" w14:textId="69A359B3" w:rsidR="00814853" w:rsidRDefault="00814853" w:rsidP="00814853">
      <w:pPr>
        <w:pStyle w:val="MyHeading3"/>
      </w:pPr>
      <w:bookmarkStart w:id="27" w:name="_Toc5696173"/>
      <w:bookmarkStart w:id="28" w:name="_Toc15811227"/>
      <w:r>
        <w:t>Errors, Logging and Auditing Architecture</w:t>
      </w:r>
      <w:bookmarkEnd w:id="27"/>
      <w:bookmarkEnd w:id="28"/>
    </w:p>
    <w:p w14:paraId="4E8282E5"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814853" w14:paraId="266D6FDD" w14:textId="77777777" w:rsidTr="00604D8F">
        <w:tc>
          <w:tcPr>
            <w:tcW w:w="886" w:type="dxa"/>
            <w:shd w:val="clear" w:color="auto" w:fill="FF0000"/>
          </w:tcPr>
          <w:p w14:paraId="455194DB" w14:textId="77777777" w:rsidR="00814853" w:rsidRPr="003D4E6A" w:rsidRDefault="00814853"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65C87577" w14:textId="77777777" w:rsidR="00814853" w:rsidRPr="003D4E6A" w:rsidRDefault="00814853"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564F4340" w14:textId="77777777" w:rsidR="00814853" w:rsidRPr="003D4E6A" w:rsidRDefault="00814853"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39D3D31B" w14:textId="77777777" w:rsidR="00814853" w:rsidRPr="003D4E6A" w:rsidRDefault="00814853"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0E567905" w14:textId="77777777" w:rsidR="00814853" w:rsidRPr="003D4E6A" w:rsidRDefault="00814853" w:rsidP="003C13E2">
            <w:pPr>
              <w:spacing w:after="0"/>
              <w:rPr>
                <w:b/>
                <w:i/>
                <w:color w:val="FFFFFF" w:themeColor="background1"/>
              </w:rPr>
            </w:pPr>
            <w:r w:rsidRPr="003D4E6A">
              <w:rPr>
                <w:b/>
                <w:i/>
                <w:color w:val="FFFFFF" w:themeColor="background1"/>
              </w:rPr>
              <w:t>L3</w:t>
            </w:r>
          </w:p>
        </w:tc>
      </w:tr>
      <w:tr w:rsidR="00814853" w14:paraId="5365F72B" w14:textId="77777777" w:rsidTr="00604D8F">
        <w:tc>
          <w:tcPr>
            <w:tcW w:w="886" w:type="dxa"/>
            <w:vAlign w:val="center"/>
          </w:tcPr>
          <w:p w14:paraId="4F6929DB" w14:textId="08595858" w:rsidR="00814853" w:rsidRPr="00814853" w:rsidRDefault="00814853" w:rsidP="003C13E2">
            <w:pPr>
              <w:spacing w:after="0"/>
              <w:jc w:val="center"/>
              <w:rPr>
                <w:color w:val="auto"/>
              </w:rPr>
            </w:pPr>
            <w:r w:rsidRPr="00814853">
              <w:rPr>
                <w:rFonts w:cs="Calibri"/>
                <w:bCs/>
                <w:color w:val="auto"/>
              </w:rPr>
              <w:t>1.7.1</w:t>
            </w:r>
          </w:p>
        </w:tc>
        <w:tc>
          <w:tcPr>
            <w:tcW w:w="7389" w:type="dxa"/>
            <w:vAlign w:val="center"/>
          </w:tcPr>
          <w:p w14:paraId="107795B9" w14:textId="0944D630" w:rsidR="00814853" w:rsidRPr="00814853" w:rsidRDefault="00A71C34" w:rsidP="003C13E2">
            <w:pPr>
              <w:spacing w:after="0"/>
              <w:rPr>
                <w:color w:val="auto"/>
              </w:rPr>
            </w:pPr>
            <w:hyperlink r:id="rId21" w:anchor="tab=Formal_Numbering" w:history="1">
              <w:r w:rsidR="00814853" w:rsidRPr="00814853">
                <w:rPr>
                  <w:rStyle w:val="Hyperlink"/>
                  <w:rFonts w:cs="Calibri"/>
                  <w:color w:val="auto"/>
                  <w:u w:val="none"/>
                </w:rPr>
                <w:t xml:space="preserve">Verify that a common logging format and approach is used across the system. </w:t>
              </w:r>
            </w:hyperlink>
          </w:p>
        </w:tc>
        <w:tc>
          <w:tcPr>
            <w:tcW w:w="458" w:type="dxa"/>
            <w:vAlign w:val="center"/>
          </w:tcPr>
          <w:p w14:paraId="56B7818B" w14:textId="77777777" w:rsidR="00814853" w:rsidRPr="007B67EC" w:rsidRDefault="00814853" w:rsidP="003C13E2">
            <w:pPr>
              <w:spacing w:after="0"/>
              <w:jc w:val="center"/>
              <w:rPr>
                <w:color w:val="000000" w:themeColor="text1"/>
              </w:rPr>
            </w:pPr>
          </w:p>
        </w:tc>
        <w:tc>
          <w:tcPr>
            <w:tcW w:w="458" w:type="dxa"/>
            <w:vAlign w:val="center"/>
          </w:tcPr>
          <w:p w14:paraId="58F19932" w14:textId="77777777" w:rsidR="00814853" w:rsidRPr="007B67EC" w:rsidRDefault="00814853" w:rsidP="003C13E2">
            <w:pPr>
              <w:spacing w:after="0"/>
              <w:jc w:val="center"/>
              <w:rPr>
                <w:color w:val="000000" w:themeColor="text1"/>
              </w:rPr>
            </w:pPr>
            <w:r w:rsidRPr="007B67EC">
              <w:rPr>
                <w:color w:val="000000" w:themeColor="text1"/>
              </w:rPr>
              <w:t>X</w:t>
            </w:r>
          </w:p>
        </w:tc>
        <w:tc>
          <w:tcPr>
            <w:tcW w:w="458" w:type="dxa"/>
            <w:vAlign w:val="center"/>
          </w:tcPr>
          <w:p w14:paraId="478EFBFD" w14:textId="77777777" w:rsidR="00814853" w:rsidRPr="007B67EC" w:rsidRDefault="00814853" w:rsidP="003C13E2">
            <w:pPr>
              <w:spacing w:after="0"/>
              <w:jc w:val="center"/>
              <w:rPr>
                <w:color w:val="000000" w:themeColor="text1"/>
              </w:rPr>
            </w:pPr>
            <w:r w:rsidRPr="007B67EC">
              <w:rPr>
                <w:color w:val="000000" w:themeColor="text1"/>
              </w:rPr>
              <w:t>X</w:t>
            </w:r>
          </w:p>
        </w:tc>
      </w:tr>
      <w:tr w:rsidR="00814853" w14:paraId="2191C5ED" w14:textId="77777777" w:rsidTr="00604D8F">
        <w:tc>
          <w:tcPr>
            <w:tcW w:w="886" w:type="dxa"/>
            <w:vAlign w:val="center"/>
          </w:tcPr>
          <w:p w14:paraId="09C819CC" w14:textId="14790B35" w:rsidR="00814853" w:rsidRPr="00814853" w:rsidRDefault="00814853" w:rsidP="003C13E2">
            <w:pPr>
              <w:spacing w:after="0"/>
              <w:jc w:val="center"/>
              <w:rPr>
                <w:color w:val="auto"/>
              </w:rPr>
            </w:pPr>
            <w:r w:rsidRPr="00814853">
              <w:rPr>
                <w:rFonts w:cs="Calibri"/>
                <w:bCs/>
                <w:color w:val="auto"/>
              </w:rPr>
              <w:t>1.7.2</w:t>
            </w:r>
          </w:p>
        </w:tc>
        <w:tc>
          <w:tcPr>
            <w:tcW w:w="7389" w:type="dxa"/>
            <w:vAlign w:val="center"/>
          </w:tcPr>
          <w:p w14:paraId="5C924D2C" w14:textId="3825FC9B" w:rsidR="00814853" w:rsidRPr="00814853" w:rsidRDefault="00A71C34" w:rsidP="003C13E2">
            <w:pPr>
              <w:spacing w:after="0"/>
              <w:rPr>
                <w:color w:val="auto"/>
              </w:rPr>
            </w:pPr>
            <w:hyperlink r:id="rId22" w:anchor="tab=Formal_Numbering" w:history="1">
              <w:r w:rsidR="00814853" w:rsidRPr="00814853">
                <w:rPr>
                  <w:rStyle w:val="Hyperlink"/>
                  <w:rFonts w:cs="Calibri"/>
                  <w:color w:val="auto"/>
                  <w:u w:val="none"/>
                </w:rPr>
                <w:t xml:space="preserve">Verify that logs are securely transmitted to a preferably remote system for analysis, detection, alerting, and escalation. </w:t>
              </w:r>
            </w:hyperlink>
          </w:p>
        </w:tc>
        <w:tc>
          <w:tcPr>
            <w:tcW w:w="458" w:type="dxa"/>
            <w:vAlign w:val="center"/>
          </w:tcPr>
          <w:p w14:paraId="73A7754F" w14:textId="77777777" w:rsidR="00814853" w:rsidRPr="007B67EC" w:rsidRDefault="00814853" w:rsidP="003C13E2">
            <w:pPr>
              <w:spacing w:after="0"/>
              <w:jc w:val="center"/>
              <w:rPr>
                <w:color w:val="000000" w:themeColor="text1"/>
              </w:rPr>
            </w:pPr>
          </w:p>
        </w:tc>
        <w:tc>
          <w:tcPr>
            <w:tcW w:w="458" w:type="dxa"/>
            <w:vAlign w:val="center"/>
          </w:tcPr>
          <w:p w14:paraId="7A4C6037" w14:textId="77777777" w:rsidR="00814853" w:rsidRPr="007B67EC" w:rsidRDefault="00814853" w:rsidP="003C13E2">
            <w:pPr>
              <w:spacing w:after="0"/>
              <w:jc w:val="center"/>
              <w:rPr>
                <w:color w:val="000000" w:themeColor="text1"/>
              </w:rPr>
            </w:pPr>
            <w:r w:rsidRPr="007B67EC">
              <w:rPr>
                <w:color w:val="000000" w:themeColor="text1"/>
              </w:rPr>
              <w:t>X</w:t>
            </w:r>
          </w:p>
        </w:tc>
        <w:tc>
          <w:tcPr>
            <w:tcW w:w="458" w:type="dxa"/>
            <w:vAlign w:val="center"/>
          </w:tcPr>
          <w:p w14:paraId="5F141C62" w14:textId="77777777" w:rsidR="00814853" w:rsidRPr="007B67EC" w:rsidRDefault="00814853" w:rsidP="003C13E2">
            <w:pPr>
              <w:spacing w:after="0"/>
              <w:jc w:val="center"/>
              <w:rPr>
                <w:color w:val="000000" w:themeColor="text1"/>
              </w:rPr>
            </w:pPr>
            <w:r w:rsidRPr="007B67EC">
              <w:rPr>
                <w:color w:val="000000" w:themeColor="text1"/>
              </w:rPr>
              <w:t>X</w:t>
            </w:r>
          </w:p>
        </w:tc>
      </w:tr>
    </w:tbl>
    <w:p w14:paraId="42BFB27D"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68C19E06" w14:textId="7FE4724A" w:rsidR="001F3AE1" w:rsidRDefault="001F3AE1" w:rsidP="001F3AE1">
      <w:pPr>
        <w:pStyle w:val="MyHeading3"/>
      </w:pPr>
      <w:bookmarkStart w:id="29" w:name="_Toc5696174"/>
      <w:bookmarkStart w:id="30" w:name="_Toc15811228"/>
      <w:r>
        <w:t>Data Protection and Privacy Architecture</w:t>
      </w:r>
      <w:bookmarkEnd w:id="29"/>
      <w:bookmarkEnd w:id="30"/>
    </w:p>
    <w:p w14:paraId="2665FEE1"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F14A96" w14:paraId="119C0807" w14:textId="77777777" w:rsidTr="00604D8F">
        <w:tc>
          <w:tcPr>
            <w:tcW w:w="886" w:type="dxa"/>
            <w:shd w:val="clear" w:color="auto" w:fill="FF0000"/>
          </w:tcPr>
          <w:p w14:paraId="3D205B66" w14:textId="77777777" w:rsidR="00F14A96" w:rsidRPr="003D4E6A" w:rsidRDefault="00F14A96"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1D5F1DAA" w14:textId="77777777" w:rsidR="00F14A96" w:rsidRPr="003D4E6A" w:rsidRDefault="00F14A96"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6501D2C7" w14:textId="77777777" w:rsidR="00F14A96" w:rsidRPr="003D4E6A" w:rsidRDefault="00F14A96"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12001C33" w14:textId="77777777" w:rsidR="00F14A96" w:rsidRPr="003D4E6A" w:rsidRDefault="00F14A96"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29468654" w14:textId="77777777" w:rsidR="00F14A96" w:rsidRPr="003D4E6A" w:rsidRDefault="00F14A96" w:rsidP="003C13E2">
            <w:pPr>
              <w:spacing w:after="0"/>
              <w:rPr>
                <w:b/>
                <w:i/>
                <w:color w:val="FFFFFF" w:themeColor="background1"/>
              </w:rPr>
            </w:pPr>
            <w:r w:rsidRPr="003D4E6A">
              <w:rPr>
                <w:b/>
                <w:i/>
                <w:color w:val="FFFFFF" w:themeColor="background1"/>
              </w:rPr>
              <w:t>L3</w:t>
            </w:r>
          </w:p>
        </w:tc>
      </w:tr>
      <w:tr w:rsidR="00F14A96" w14:paraId="1C6814E3" w14:textId="77777777" w:rsidTr="00604D8F">
        <w:tc>
          <w:tcPr>
            <w:tcW w:w="886" w:type="dxa"/>
            <w:vAlign w:val="center"/>
          </w:tcPr>
          <w:p w14:paraId="29ECC145" w14:textId="2E89693F" w:rsidR="00F14A96" w:rsidRPr="00814853" w:rsidRDefault="00F14A96" w:rsidP="003C13E2">
            <w:pPr>
              <w:spacing w:after="0"/>
              <w:jc w:val="center"/>
              <w:rPr>
                <w:color w:val="auto"/>
              </w:rPr>
            </w:pPr>
            <w:r w:rsidRPr="00814853">
              <w:rPr>
                <w:rFonts w:cs="Calibri"/>
                <w:bCs/>
                <w:color w:val="auto"/>
              </w:rPr>
              <w:t>1</w:t>
            </w:r>
            <w:r>
              <w:rPr>
                <w:rFonts w:cs="Calibri"/>
                <w:bCs/>
                <w:color w:val="auto"/>
              </w:rPr>
              <w:t>.8.1</w:t>
            </w:r>
          </w:p>
        </w:tc>
        <w:tc>
          <w:tcPr>
            <w:tcW w:w="7389" w:type="dxa"/>
            <w:vAlign w:val="center"/>
          </w:tcPr>
          <w:p w14:paraId="7ABF4DE7" w14:textId="08562862" w:rsidR="00F14A96" w:rsidRPr="00F14A96" w:rsidRDefault="00F14A96" w:rsidP="003C13E2">
            <w:pPr>
              <w:spacing w:after="0"/>
              <w:rPr>
                <w:color w:val="auto"/>
              </w:rPr>
            </w:pPr>
            <w:r w:rsidRPr="00F14A96">
              <w:rPr>
                <w:rFonts w:cs="Calibri"/>
                <w:color w:val="000000"/>
              </w:rPr>
              <w:t>Verify that all sensitive data is identified and classified into protection levels.</w:t>
            </w:r>
          </w:p>
        </w:tc>
        <w:tc>
          <w:tcPr>
            <w:tcW w:w="458" w:type="dxa"/>
            <w:vAlign w:val="center"/>
          </w:tcPr>
          <w:p w14:paraId="181C8EF5" w14:textId="77777777" w:rsidR="00F14A96" w:rsidRPr="007B67EC" w:rsidRDefault="00F14A96" w:rsidP="003C13E2">
            <w:pPr>
              <w:spacing w:after="0"/>
              <w:jc w:val="center"/>
              <w:rPr>
                <w:color w:val="000000" w:themeColor="text1"/>
              </w:rPr>
            </w:pPr>
          </w:p>
        </w:tc>
        <w:tc>
          <w:tcPr>
            <w:tcW w:w="458" w:type="dxa"/>
            <w:vAlign w:val="center"/>
          </w:tcPr>
          <w:p w14:paraId="1AA5002F"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4704C0DF" w14:textId="77777777" w:rsidR="00F14A96" w:rsidRPr="007B67EC" w:rsidRDefault="00F14A96" w:rsidP="003C13E2">
            <w:pPr>
              <w:spacing w:after="0"/>
              <w:jc w:val="center"/>
              <w:rPr>
                <w:color w:val="000000" w:themeColor="text1"/>
              </w:rPr>
            </w:pPr>
            <w:r w:rsidRPr="007B67EC">
              <w:rPr>
                <w:color w:val="000000" w:themeColor="text1"/>
              </w:rPr>
              <w:t>X</w:t>
            </w:r>
          </w:p>
        </w:tc>
      </w:tr>
      <w:tr w:rsidR="00F14A96" w14:paraId="7314165E" w14:textId="77777777" w:rsidTr="00604D8F">
        <w:tc>
          <w:tcPr>
            <w:tcW w:w="886" w:type="dxa"/>
            <w:vAlign w:val="center"/>
          </w:tcPr>
          <w:p w14:paraId="5FF61531" w14:textId="7DAA6DD7" w:rsidR="00F14A96" w:rsidRPr="00814853" w:rsidRDefault="00F14A96" w:rsidP="003C13E2">
            <w:pPr>
              <w:spacing w:after="0"/>
              <w:jc w:val="center"/>
              <w:rPr>
                <w:color w:val="auto"/>
              </w:rPr>
            </w:pPr>
            <w:r w:rsidRPr="00814853">
              <w:rPr>
                <w:rFonts w:cs="Calibri"/>
                <w:bCs/>
                <w:color w:val="auto"/>
              </w:rPr>
              <w:t>1.</w:t>
            </w:r>
            <w:r>
              <w:rPr>
                <w:rFonts w:cs="Calibri"/>
                <w:bCs/>
                <w:color w:val="auto"/>
              </w:rPr>
              <w:t>8.2</w:t>
            </w:r>
          </w:p>
        </w:tc>
        <w:tc>
          <w:tcPr>
            <w:tcW w:w="7389" w:type="dxa"/>
            <w:vAlign w:val="center"/>
          </w:tcPr>
          <w:p w14:paraId="7E97D2A3" w14:textId="02330357" w:rsidR="00F14A96" w:rsidRPr="00F14A96" w:rsidRDefault="00F14A96" w:rsidP="003C13E2">
            <w:pPr>
              <w:spacing w:after="0"/>
              <w:rPr>
                <w:color w:val="auto"/>
              </w:rPr>
            </w:pPr>
            <w:r w:rsidRPr="00F14A96">
              <w:rPr>
                <w:rFonts w:cs="Calibri"/>
                <w:color w:val="000000"/>
              </w:rPr>
              <w:t>Verify that all protection levels have an associated set of protection requirements, such as encryption requirements, integrity requirements, retention, privacy and other confidentiality requirements, and that these are applied in the architecture.</w:t>
            </w:r>
          </w:p>
        </w:tc>
        <w:tc>
          <w:tcPr>
            <w:tcW w:w="458" w:type="dxa"/>
            <w:vAlign w:val="center"/>
          </w:tcPr>
          <w:p w14:paraId="2178AF41" w14:textId="77777777" w:rsidR="00F14A96" w:rsidRPr="007B67EC" w:rsidRDefault="00F14A96" w:rsidP="003C13E2">
            <w:pPr>
              <w:spacing w:after="0"/>
              <w:jc w:val="center"/>
              <w:rPr>
                <w:color w:val="000000" w:themeColor="text1"/>
              </w:rPr>
            </w:pPr>
          </w:p>
        </w:tc>
        <w:tc>
          <w:tcPr>
            <w:tcW w:w="458" w:type="dxa"/>
            <w:vAlign w:val="center"/>
          </w:tcPr>
          <w:p w14:paraId="2DE803CA"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38E6388C" w14:textId="77777777" w:rsidR="00F14A96" w:rsidRPr="007B67EC" w:rsidRDefault="00F14A96" w:rsidP="003C13E2">
            <w:pPr>
              <w:spacing w:after="0"/>
              <w:jc w:val="center"/>
              <w:rPr>
                <w:color w:val="000000" w:themeColor="text1"/>
              </w:rPr>
            </w:pPr>
            <w:r w:rsidRPr="007B67EC">
              <w:rPr>
                <w:color w:val="000000" w:themeColor="text1"/>
              </w:rPr>
              <w:t>X</w:t>
            </w:r>
          </w:p>
        </w:tc>
      </w:tr>
    </w:tbl>
    <w:p w14:paraId="4F2F3A61"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060F686A" w14:textId="31EFC898" w:rsidR="00F14A96" w:rsidRDefault="00F14A96" w:rsidP="00F14A96">
      <w:pPr>
        <w:pStyle w:val="MyHeading3"/>
      </w:pPr>
      <w:bookmarkStart w:id="31" w:name="_Toc5696175"/>
      <w:bookmarkStart w:id="32" w:name="_Toc15811229"/>
      <w:r>
        <w:t>Communications Architecture</w:t>
      </w:r>
      <w:bookmarkEnd w:id="31"/>
      <w:bookmarkEnd w:id="32"/>
    </w:p>
    <w:p w14:paraId="31B659F2"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F14A96" w14:paraId="368601BF" w14:textId="77777777" w:rsidTr="00604D8F">
        <w:tc>
          <w:tcPr>
            <w:tcW w:w="886" w:type="dxa"/>
            <w:shd w:val="clear" w:color="auto" w:fill="FF0000"/>
          </w:tcPr>
          <w:p w14:paraId="2D41B8FC" w14:textId="77777777" w:rsidR="00F14A96" w:rsidRPr="003D4E6A" w:rsidRDefault="00F14A96"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4D627742" w14:textId="77777777" w:rsidR="00F14A96" w:rsidRPr="003D4E6A" w:rsidRDefault="00F14A96"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55860567" w14:textId="77777777" w:rsidR="00F14A96" w:rsidRPr="003D4E6A" w:rsidRDefault="00F14A96"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118A25E0" w14:textId="77777777" w:rsidR="00F14A96" w:rsidRPr="003D4E6A" w:rsidRDefault="00F14A96"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7BDBB399" w14:textId="77777777" w:rsidR="00F14A96" w:rsidRPr="003D4E6A" w:rsidRDefault="00F14A96" w:rsidP="003C13E2">
            <w:pPr>
              <w:spacing w:after="0"/>
              <w:rPr>
                <w:b/>
                <w:i/>
                <w:color w:val="FFFFFF" w:themeColor="background1"/>
              </w:rPr>
            </w:pPr>
            <w:r w:rsidRPr="003D4E6A">
              <w:rPr>
                <w:b/>
                <w:i/>
                <w:color w:val="FFFFFF" w:themeColor="background1"/>
              </w:rPr>
              <w:t>L3</w:t>
            </w:r>
          </w:p>
        </w:tc>
      </w:tr>
      <w:tr w:rsidR="00F14A96" w14:paraId="5B3E1A98" w14:textId="77777777" w:rsidTr="00604D8F">
        <w:tc>
          <w:tcPr>
            <w:tcW w:w="886" w:type="dxa"/>
            <w:vAlign w:val="center"/>
          </w:tcPr>
          <w:p w14:paraId="4DFDDE51" w14:textId="7525CDAD" w:rsidR="00F14A96" w:rsidRPr="00F14A96" w:rsidRDefault="00F14A96" w:rsidP="003C13E2">
            <w:pPr>
              <w:spacing w:after="0"/>
              <w:jc w:val="center"/>
              <w:rPr>
                <w:color w:val="auto"/>
              </w:rPr>
            </w:pPr>
            <w:r w:rsidRPr="00F14A96">
              <w:rPr>
                <w:rFonts w:cs="Calibri"/>
                <w:bCs/>
                <w:color w:val="auto"/>
              </w:rPr>
              <w:t>1.9.1</w:t>
            </w:r>
          </w:p>
        </w:tc>
        <w:tc>
          <w:tcPr>
            <w:tcW w:w="7389" w:type="dxa"/>
            <w:vAlign w:val="center"/>
          </w:tcPr>
          <w:p w14:paraId="1F46B2C7" w14:textId="148F237E" w:rsidR="00F14A96" w:rsidRPr="00F14A96" w:rsidRDefault="00A71C34" w:rsidP="003C13E2">
            <w:pPr>
              <w:spacing w:after="0"/>
              <w:rPr>
                <w:color w:val="auto"/>
              </w:rPr>
            </w:pPr>
            <w:hyperlink r:id="rId23" w:anchor="tab=Formal_Numbering" w:history="1">
              <w:r w:rsidR="00F14A96" w:rsidRPr="00F14A96">
                <w:rPr>
                  <w:rStyle w:val="Hyperlink"/>
                  <w:rFonts w:cs="Calibri"/>
                  <w:color w:val="auto"/>
                  <w:u w:val="none"/>
                </w:rPr>
                <w:t xml:space="preserve">Verify the application encrypts communications between components, particularly when these components are in different containers, systems, sites, or cloud providers. </w:t>
              </w:r>
            </w:hyperlink>
          </w:p>
        </w:tc>
        <w:tc>
          <w:tcPr>
            <w:tcW w:w="458" w:type="dxa"/>
            <w:vAlign w:val="center"/>
          </w:tcPr>
          <w:p w14:paraId="76453E9A" w14:textId="77777777" w:rsidR="00F14A96" w:rsidRPr="007B67EC" w:rsidRDefault="00F14A96" w:rsidP="003C13E2">
            <w:pPr>
              <w:spacing w:after="0"/>
              <w:jc w:val="center"/>
              <w:rPr>
                <w:color w:val="000000" w:themeColor="text1"/>
              </w:rPr>
            </w:pPr>
          </w:p>
        </w:tc>
        <w:tc>
          <w:tcPr>
            <w:tcW w:w="458" w:type="dxa"/>
            <w:vAlign w:val="center"/>
          </w:tcPr>
          <w:p w14:paraId="597F90A1"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0DDC65E8" w14:textId="77777777" w:rsidR="00F14A96" w:rsidRPr="007B67EC" w:rsidRDefault="00F14A96" w:rsidP="003C13E2">
            <w:pPr>
              <w:spacing w:after="0"/>
              <w:jc w:val="center"/>
              <w:rPr>
                <w:color w:val="000000" w:themeColor="text1"/>
              </w:rPr>
            </w:pPr>
            <w:r w:rsidRPr="007B67EC">
              <w:rPr>
                <w:color w:val="000000" w:themeColor="text1"/>
              </w:rPr>
              <w:t>X</w:t>
            </w:r>
          </w:p>
        </w:tc>
      </w:tr>
      <w:tr w:rsidR="00F14A96" w14:paraId="7C8085BD" w14:textId="77777777" w:rsidTr="00604D8F">
        <w:tc>
          <w:tcPr>
            <w:tcW w:w="886" w:type="dxa"/>
            <w:vAlign w:val="center"/>
          </w:tcPr>
          <w:p w14:paraId="788F2496" w14:textId="159010A9" w:rsidR="00F14A96" w:rsidRPr="00F14A96" w:rsidRDefault="00F14A96" w:rsidP="003C13E2">
            <w:pPr>
              <w:spacing w:after="0"/>
              <w:jc w:val="center"/>
              <w:rPr>
                <w:color w:val="auto"/>
              </w:rPr>
            </w:pPr>
            <w:r w:rsidRPr="00F14A96">
              <w:rPr>
                <w:rFonts w:cs="Calibri"/>
                <w:bCs/>
                <w:color w:val="auto"/>
              </w:rPr>
              <w:t>1.9.2</w:t>
            </w:r>
          </w:p>
        </w:tc>
        <w:tc>
          <w:tcPr>
            <w:tcW w:w="7389" w:type="dxa"/>
            <w:vAlign w:val="center"/>
          </w:tcPr>
          <w:p w14:paraId="267B99DC" w14:textId="75B6A081" w:rsidR="00F14A96" w:rsidRPr="00F14A96" w:rsidRDefault="00F14A96" w:rsidP="003C13E2">
            <w:pPr>
              <w:spacing w:after="0"/>
              <w:rPr>
                <w:color w:val="auto"/>
              </w:rPr>
            </w:pPr>
            <w:r w:rsidRPr="00F14A96">
              <w:rPr>
                <w:rFonts w:cs="Calibri"/>
                <w:color w:val="auto"/>
              </w:rPr>
              <w:t>Verify that application components verify the authenticity of each side in a communication link to prevent person-in-the-middle attacks. For example, application components should validate TLS certificates and chains.</w:t>
            </w:r>
          </w:p>
        </w:tc>
        <w:tc>
          <w:tcPr>
            <w:tcW w:w="458" w:type="dxa"/>
            <w:vAlign w:val="center"/>
          </w:tcPr>
          <w:p w14:paraId="6ECA6110" w14:textId="77777777" w:rsidR="00F14A96" w:rsidRPr="007B67EC" w:rsidRDefault="00F14A96" w:rsidP="003C13E2">
            <w:pPr>
              <w:spacing w:after="0"/>
              <w:jc w:val="center"/>
              <w:rPr>
                <w:color w:val="000000" w:themeColor="text1"/>
              </w:rPr>
            </w:pPr>
          </w:p>
        </w:tc>
        <w:tc>
          <w:tcPr>
            <w:tcW w:w="458" w:type="dxa"/>
            <w:vAlign w:val="center"/>
          </w:tcPr>
          <w:p w14:paraId="64FAA257"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7E32C36F" w14:textId="77777777" w:rsidR="00F14A96" w:rsidRPr="007B67EC" w:rsidRDefault="00F14A96" w:rsidP="003C13E2">
            <w:pPr>
              <w:spacing w:after="0"/>
              <w:jc w:val="center"/>
              <w:rPr>
                <w:color w:val="000000" w:themeColor="text1"/>
              </w:rPr>
            </w:pPr>
            <w:r w:rsidRPr="007B67EC">
              <w:rPr>
                <w:color w:val="000000" w:themeColor="text1"/>
              </w:rPr>
              <w:t>X</w:t>
            </w:r>
          </w:p>
        </w:tc>
      </w:tr>
    </w:tbl>
    <w:p w14:paraId="61DF7454"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51FDD95C" w14:textId="3BA568F0" w:rsidR="00F14A96" w:rsidRDefault="00F14A96" w:rsidP="00F14A96">
      <w:pPr>
        <w:pStyle w:val="MyHeading3"/>
      </w:pPr>
      <w:bookmarkStart w:id="33" w:name="_Toc5696176"/>
      <w:bookmarkStart w:id="34" w:name="_Toc15811230"/>
      <w:r>
        <w:t>Malicious Software Architecture</w:t>
      </w:r>
      <w:bookmarkEnd w:id="33"/>
      <w:bookmarkEnd w:id="34"/>
    </w:p>
    <w:p w14:paraId="456AF3BB"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F14A96" w14:paraId="320CE4D6" w14:textId="77777777" w:rsidTr="00604D8F">
        <w:tc>
          <w:tcPr>
            <w:tcW w:w="886" w:type="dxa"/>
            <w:shd w:val="clear" w:color="auto" w:fill="FF0000"/>
          </w:tcPr>
          <w:p w14:paraId="30472BAD" w14:textId="77777777" w:rsidR="00F14A96" w:rsidRPr="003D4E6A" w:rsidRDefault="00F14A96"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3563471E" w14:textId="77777777" w:rsidR="00F14A96" w:rsidRPr="003D4E6A" w:rsidRDefault="00F14A96"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3CAC1760" w14:textId="77777777" w:rsidR="00F14A96" w:rsidRPr="003D4E6A" w:rsidRDefault="00F14A96"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310990AC" w14:textId="77777777" w:rsidR="00F14A96" w:rsidRPr="003D4E6A" w:rsidRDefault="00F14A96"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56FFE54F" w14:textId="77777777" w:rsidR="00F14A96" w:rsidRPr="003D4E6A" w:rsidRDefault="00F14A96" w:rsidP="003C13E2">
            <w:pPr>
              <w:spacing w:after="0"/>
              <w:rPr>
                <w:b/>
                <w:i/>
                <w:color w:val="FFFFFF" w:themeColor="background1"/>
              </w:rPr>
            </w:pPr>
            <w:r w:rsidRPr="003D4E6A">
              <w:rPr>
                <w:b/>
                <w:i/>
                <w:color w:val="FFFFFF" w:themeColor="background1"/>
              </w:rPr>
              <w:t>L3</w:t>
            </w:r>
          </w:p>
        </w:tc>
      </w:tr>
      <w:tr w:rsidR="00F14A96" w14:paraId="52983584" w14:textId="77777777" w:rsidTr="00604D8F">
        <w:tc>
          <w:tcPr>
            <w:tcW w:w="886" w:type="dxa"/>
            <w:vAlign w:val="center"/>
          </w:tcPr>
          <w:p w14:paraId="33B3B71E" w14:textId="6AAAE650" w:rsidR="00F14A96" w:rsidRPr="00F14A96" w:rsidRDefault="00F14A96" w:rsidP="003C13E2">
            <w:pPr>
              <w:spacing w:after="0"/>
              <w:jc w:val="center"/>
              <w:rPr>
                <w:color w:val="auto"/>
              </w:rPr>
            </w:pPr>
            <w:r w:rsidRPr="00F14A96">
              <w:rPr>
                <w:rFonts w:cs="Calibri"/>
                <w:bCs/>
                <w:color w:val="000000"/>
              </w:rPr>
              <w:t>1.10.1</w:t>
            </w:r>
          </w:p>
        </w:tc>
        <w:tc>
          <w:tcPr>
            <w:tcW w:w="7389" w:type="dxa"/>
            <w:vAlign w:val="center"/>
          </w:tcPr>
          <w:p w14:paraId="1084B76B" w14:textId="2A85519D" w:rsidR="00F14A96" w:rsidRPr="00F14A96" w:rsidRDefault="00F14A96" w:rsidP="003C13E2">
            <w:pPr>
              <w:spacing w:after="0"/>
              <w:rPr>
                <w:color w:val="auto"/>
              </w:rPr>
            </w:pPr>
            <w:r w:rsidRPr="00F14A96">
              <w:rPr>
                <w:rFonts w:cs="Calibri"/>
                <w:color w:val="000000"/>
              </w:rPr>
              <w:t xml:space="preserve">Verify that a source code control system is in use, with procedures to ensure that check-ins are accompanied by issues or change tickets. The source code </w:t>
            </w:r>
            <w:r w:rsidRPr="00F14A96">
              <w:rPr>
                <w:rFonts w:cs="Calibri"/>
                <w:color w:val="000000"/>
              </w:rPr>
              <w:lastRenderedPageBreak/>
              <w:t>control system should have access control and identifiable users to allow traceability of any changes.</w:t>
            </w:r>
          </w:p>
        </w:tc>
        <w:tc>
          <w:tcPr>
            <w:tcW w:w="458" w:type="dxa"/>
            <w:vAlign w:val="center"/>
          </w:tcPr>
          <w:p w14:paraId="4E7D3C37" w14:textId="77777777" w:rsidR="00F14A96" w:rsidRPr="007B67EC" w:rsidRDefault="00F14A96" w:rsidP="003C13E2">
            <w:pPr>
              <w:spacing w:after="0"/>
              <w:jc w:val="center"/>
              <w:rPr>
                <w:color w:val="000000" w:themeColor="text1"/>
              </w:rPr>
            </w:pPr>
          </w:p>
        </w:tc>
        <w:tc>
          <w:tcPr>
            <w:tcW w:w="458" w:type="dxa"/>
            <w:vAlign w:val="center"/>
          </w:tcPr>
          <w:p w14:paraId="357BFA99"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704999A5" w14:textId="77777777" w:rsidR="00F14A96" w:rsidRPr="007B67EC" w:rsidRDefault="00F14A96" w:rsidP="003C13E2">
            <w:pPr>
              <w:spacing w:after="0"/>
              <w:jc w:val="center"/>
              <w:rPr>
                <w:color w:val="000000" w:themeColor="text1"/>
              </w:rPr>
            </w:pPr>
            <w:r w:rsidRPr="007B67EC">
              <w:rPr>
                <w:color w:val="000000" w:themeColor="text1"/>
              </w:rPr>
              <w:t>X</w:t>
            </w:r>
          </w:p>
        </w:tc>
      </w:tr>
    </w:tbl>
    <w:p w14:paraId="547E933B"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716CC3BB" w14:textId="331536CF" w:rsidR="00F14A96" w:rsidRDefault="00F14A96" w:rsidP="00F14A96">
      <w:pPr>
        <w:pStyle w:val="MyHeading3"/>
      </w:pPr>
      <w:bookmarkStart w:id="35" w:name="_Toc5696177"/>
      <w:bookmarkStart w:id="36" w:name="_Toc15811231"/>
      <w:r>
        <w:t>Business Logic Architecture</w:t>
      </w:r>
      <w:bookmarkEnd w:id="35"/>
      <w:bookmarkEnd w:id="36"/>
    </w:p>
    <w:p w14:paraId="09A6B0F1"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F14A96" w14:paraId="0EA7FFB0" w14:textId="77777777" w:rsidTr="00604D8F">
        <w:tc>
          <w:tcPr>
            <w:tcW w:w="886" w:type="dxa"/>
            <w:shd w:val="clear" w:color="auto" w:fill="FF0000"/>
          </w:tcPr>
          <w:p w14:paraId="4A39F44A" w14:textId="77777777" w:rsidR="00F14A96" w:rsidRPr="003D4E6A" w:rsidRDefault="00F14A96"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2C5D8B5B" w14:textId="77777777" w:rsidR="00F14A96" w:rsidRPr="003D4E6A" w:rsidRDefault="00F14A96"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1BB7FF0C" w14:textId="77777777" w:rsidR="00F14A96" w:rsidRPr="003D4E6A" w:rsidRDefault="00F14A96"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7CC032CB" w14:textId="77777777" w:rsidR="00F14A96" w:rsidRPr="003D4E6A" w:rsidRDefault="00F14A96"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746981DD" w14:textId="77777777" w:rsidR="00F14A96" w:rsidRPr="003D4E6A" w:rsidRDefault="00F14A96" w:rsidP="003C13E2">
            <w:pPr>
              <w:spacing w:after="0"/>
              <w:rPr>
                <w:b/>
                <w:i/>
                <w:color w:val="FFFFFF" w:themeColor="background1"/>
              </w:rPr>
            </w:pPr>
            <w:r w:rsidRPr="003D4E6A">
              <w:rPr>
                <w:b/>
                <w:i/>
                <w:color w:val="FFFFFF" w:themeColor="background1"/>
              </w:rPr>
              <w:t>L3</w:t>
            </w:r>
          </w:p>
        </w:tc>
      </w:tr>
      <w:tr w:rsidR="00F14A96" w14:paraId="0F717303" w14:textId="77777777" w:rsidTr="00604D8F">
        <w:tc>
          <w:tcPr>
            <w:tcW w:w="886" w:type="dxa"/>
            <w:vAlign w:val="center"/>
          </w:tcPr>
          <w:p w14:paraId="5E08B4EA" w14:textId="11A30B2D" w:rsidR="00F14A96" w:rsidRPr="00F14A96" w:rsidRDefault="00F14A96" w:rsidP="003C13E2">
            <w:pPr>
              <w:spacing w:after="0"/>
              <w:jc w:val="center"/>
              <w:rPr>
                <w:color w:val="000000" w:themeColor="text1"/>
              </w:rPr>
            </w:pPr>
            <w:r w:rsidRPr="00F14A96">
              <w:rPr>
                <w:rFonts w:cs="Calibri"/>
                <w:bCs/>
                <w:color w:val="000000"/>
              </w:rPr>
              <w:t>1.11.1</w:t>
            </w:r>
          </w:p>
        </w:tc>
        <w:tc>
          <w:tcPr>
            <w:tcW w:w="7389" w:type="dxa"/>
            <w:vAlign w:val="center"/>
          </w:tcPr>
          <w:p w14:paraId="0F1154C5" w14:textId="44443C5F" w:rsidR="00F14A96" w:rsidRPr="00F14A96" w:rsidRDefault="00F14A96" w:rsidP="003C13E2">
            <w:pPr>
              <w:spacing w:after="0"/>
              <w:rPr>
                <w:color w:val="000000" w:themeColor="text1"/>
              </w:rPr>
            </w:pPr>
            <w:r w:rsidRPr="00F14A96">
              <w:rPr>
                <w:rFonts w:cs="Calibri"/>
                <w:color w:val="000000"/>
              </w:rPr>
              <w:t>Verify the definition and documentation of all application components in terms of the business or security functions they provide.</w:t>
            </w:r>
          </w:p>
        </w:tc>
        <w:tc>
          <w:tcPr>
            <w:tcW w:w="458" w:type="dxa"/>
            <w:vAlign w:val="center"/>
          </w:tcPr>
          <w:p w14:paraId="26EDC24A" w14:textId="77777777" w:rsidR="00F14A96" w:rsidRPr="007B67EC" w:rsidRDefault="00F14A96" w:rsidP="003C13E2">
            <w:pPr>
              <w:spacing w:after="0"/>
              <w:jc w:val="center"/>
              <w:rPr>
                <w:color w:val="000000" w:themeColor="text1"/>
              </w:rPr>
            </w:pPr>
          </w:p>
        </w:tc>
        <w:tc>
          <w:tcPr>
            <w:tcW w:w="458" w:type="dxa"/>
            <w:vAlign w:val="center"/>
          </w:tcPr>
          <w:p w14:paraId="0A43579E"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54850DDB" w14:textId="77777777" w:rsidR="00F14A96" w:rsidRPr="007B67EC" w:rsidRDefault="00F14A96" w:rsidP="003C13E2">
            <w:pPr>
              <w:spacing w:after="0"/>
              <w:jc w:val="center"/>
              <w:rPr>
                <w:color w:val="000000" w:themeColor="text1"/>
              </w:rPr>
            </w:pPr>
            <w:r w:rsidRPr="007B67EC">
              <w:rPr>
                <w:color w:val="000000" w:themeColor="text1"/>
              </w:rPr>
              <w:t>X</w:t>
            </w:r>
          </w:p>
        </w:tc>
      </w:tr>
      <w:tr w:rsidR="00F14A96" w14:paraId="01451454" w14:textId="77777777" w:rsidTr="00604D8F">
        <w:tc>
          <w:tcPr>
            <w:tcW w:w="886" w:type="dxa"/>
            <w:vAlign w:val="center"/>
          </w:tcPr>
          <w:p w14:paraId="0E55F583" w14:textId="37CC6017" w:rsidR="00F14A96" w:rsidRPr="00F14A96" w:rsidRDefault="00F14A96" w:rsidP="003C13E2">
            <w:pPr>
              <w:spacing w:after="0"/>
              <w:jc w:val="center"/>
              <w:rPr>
                <w:color w:val="000000" w:themeColor="text1"/>
              </w:rPr>
            </w:pPr>
            <w:r w:rsidRPr="00F14A96">
              <w:rPr>
                <w:rFonts w:cs="Calibri"/>
                <w:bCs/>
                <w:color w:val="000000"/>
              </w:rPr>
              <w:t>1.11.2</w:t>
            </w:r>
          </w:p>
        </w:tc>
        <w:tc>
          <w:tcPr>
            <w:tcW w:w="7389" w:type="dxa"/>
            <w:vAlign w:val="center"/>
          </w:tcPr>
          <w:p w14:paraId="12B857A4" w14:textId="2E460456" w:rsidR="00F14A96" w:rsidRPr="00F14A96" w:rsidRDefault="00F14A96" w:rsidP="003C13E2">
            <w:pPr>
              <w:spacing w:after="0"/>
              <w:rPr>
                <w:color w:val="000000" w:themeColor="text1"/>
              </w:rPr>
            </w:pPr>
            <w:r w:rsidRPr="00F14A96">
              <w:rPr>
                <w:rFonts w:cs="Calibri"/>
                <w:color w:val="000000"/>
              </w:rPr>
              <w:t>Verify that all high-value business logic flows, including authentication, session management and access control, do not share unsynchronized state.</w:t>
            </w:r>
          </w:p>
        </w:tc>
        <w:tc>
          <w:tcPr>
            <w:tcW w:w="458" w:type="dxa"/>
            <w:vAlign w:val="center"/>
          </w:tcPr>
          <w:p w14:paraId="4506F922" w14:textId="77777777" w:rsidR="00F14A96" w:rsidRPr="007B67EC" w:rsidRDefault="00F14A96" w:rsidP="003C13E2">
            <w:pPr>
              <w:spacing w:after="0"/>
              <w:jc w:val="center"/>
              <w:rPr>
                <w:color w:val="000000" w:themeColor="text1"/>
              </w:rPr>
            </w:pPr>
          </w:p>
        </w:tc>
        <w:tc>
          <w:tcPr>
            <w:tcW w:w="458" w:type="dxa"/>
            <w:vAlign w:val="center"/>
          </w:tcPr>
          <w:p w14:paraId="37905CED"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3849C631" w14:textId="77777777" w:rsidR="00F14A96" w:rsidRPr="007B67EC" w:rsidRDefault="00F14A96" w:rsidP="003C13E2">
            <w:pPr>
              <w:spacing w:after="0"/>
              <w:jc w:val="center"/>
              <w:rPr>
                <w:color w:val="000000" w:themeColor="text1"/>
              </w:rPr>
            </w:pPr>
            <w:r w:rsidRPr="007B67EC">
              <w:rPr>
                <w:color w:val="000000" w:themeColor="text1"/>
              </w:rPr>
              <w:t>X</w:t>
            </w:r>
          </w:p>
        </w:tc>
      </w:tr>
      <w:tr w:rsidR="00F14A96" w14:paraId="74DAF6F5" w14:textId="77777777" w:rsidTr="00604D8F">
        <w:tc>
          <w:tcPr>
            <w:tcW w:w="886" w:type="dxa"/>
            <w:vAlign w:val="center"/>
          </w:tcPr>
          <w:p w14:paraId="52299BC7" w14:textId="46005456" w:rsidR="00F14A96" w:rsidRPr="00F14A96" w:rsidRDefault="00F14A96" w:rsidP="003C13E2">
            <w:pPr>
              <w:spacing w:after="0"/>
              <w:jc w:val="center"/>
              <w:rPr>
                <w:color w:val="000000" w:themeColor="text1"/>
              </w:rPr>
            </w:pPr>
            <w:r w:rsidRPr="00F14A96">
              <w:rPr>
                <w:rFonts w:cs="Calibri"/>
                <w:bCs/>
                <w:color w:val="000000"/>
              </w:rPr>
              <w:t>1.11.3</w:t>
            </w:r>
          </w:p>
        </w:tc>
        <w:tc>
          <w:tcPr>
            <w:tcW w:w="7389" w:type="dxa"/>
            <w:vAlign w:val="center"/>
          </w:tcPr>
          <w:p w14:paraId="214A0327" w14:textId="2783BFDE" w:rsidR="00F14A96" w:rsidRPr="00F14A96" w:rsidRDefault="00F14A96" w:rsidP="003C13E2">
            <w:pPr>
              <w:spacing w:after="0"/>
              <w:rPr>
                <w:color w:val="000000" w:themeColor="text1"/>
              </w:rPr>
            </w:pPr>
            <w:r w:rsidRPr="00F14A96">
              <w:rPr>
                <w:rFonts w:cs="Calibri"/>
                <w:color w:val="000000"/>
              </w:rPr>
              <w:t>Verify that all high-value business logic flows, including authentication, session management and access control are thread safe and resistant to time-of-check and time-of-use race conditions.</w:t>
            </w:r>
          </w:p>
        </w:tc>
        <w:tc>
          <w:tcPr>
            <w:tcW w:w="458" w:type="dxa"/>
            <w:vAlign w:val="center"/>
          </w:tcPr>
          <w:p w14:paraId="2F67B6A7" w14:textId="77777777" w:rsidR="00F14A96" w:rsidRPr="007B67EC" w:rsidRDefault="00F14A96" w:rsidP="003C13E2">
            <w:pPr>
              <w:spacing w:after="0"/>
              <w:jc w:val="center"/>
              <w:rPr>
                <w:color w:val="000000" w:themeColor="text1"/>
              </w:rPr>
            </w:pPr>
          </w:p>
        </w:tc>
        <w:tc>
          <w:tcPr>
            <w:tcW w:w="458" w:type="dxa"/>
            <w:vAlign w:val="center"/>
          </w:tcPr>
          <w:p w14:paraId="38D6E316" w14:textId="3C53C498" w:rsidR="00F14A96" w:rsidRPr="007B67EC" w:rsidRDefault="00F14A96" w:rsidP="003C13E2">
            <w:pPr>
              <w:spacing w:after="0"/>
              <w:jc w:val="center"/>
              <w:rPr>
                <w:color w:val="000000" w:themeColor="text1"/>
              </w:rPr>
            </w:pPr>
          </w:p>
        </w:tc>
        <w:tc>
          <w:tcPr>
            <w:tcW w:w="458" w:type="dxa"/>
            <w:vAlign w:val="center"/>
          </w:tcPr>
          <w:p w14:paraId="26D2823C" w14:textId="77777777" w:rsidR="00F14A96" w:rsidRPr="007B67EC" w:rsidRDefault="00F14A96" w:rsidP="003C13E2">
            <w:pPr>
              <w:spacing w:after="0"/>
              <w:jc w:val="center"/>
              <w:rPr>
                <w:color w:val="000000" w:themeColor="text1"/>
              </w:rPr>
            </w:pPr>
            <w:r w:rsidRPr="007B67EC">
              <w:rPr>
                <w:color w:val="000000" w:themeColor="text1"/>
              </w:rPr>
              <w:t>X</w:t>
            </w:r>
          </w:p>
        </w:tc>
      </w:tr>
    </w:tbl>
    <w:p w14:paraId="16E31AAC"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2BF183F5" w14:textId="5ADEB8DC" w:rsidR="00F14A96" w:rsidRDefault="00F14A96" w:rsidP="00F14A96">
      <w:pPr>
        <w:pStyle w:val="MyHeading3"/>
      </w:pPr>
      <w:bookmarkStart w:id="37" w:name="_Toc5696178"/>
      <w:bookmarkStart w:id="38" w:name="_Toc15811232"/>
      <w:r>
        <w:t>Secure File Upload Architecture</w:t>
      </w:r>
      <w:bookmarkEnd w:id="37"/>
      <w:bookmarkEnd w:id="38"/>
    </w:p>
    <w:p w14:paraId="567A3049"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F14A96" w14:paraId="3E2F9CA0" w14:textId="77777777" w:rsidTr="00604D8F">
        <w:tc>
          <w:tcPr>
            <w:tcW w:w="886" w:type="dxa"/>
            <w:shd w:val="clear" w:color="auto" w:fill="FF0000"/>
          </w:tcPr>
          <w:p w14:paraId="619C095E" w14:textId="77777777" w:rsidR="00F14A96" w:rsidRPr="003D4E6A" w:rsidRDefault="00F14A96"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3A204313" w14:textId="77777777" w:rsidR="00F14A96" w:rsidRPr="003D4E6A" w:rsidRDefault="00F14A96"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02BA0746" w14:textId="77777777" w:rsidR="00F14A96" w:rsidRPr="003D4E6A" w:rsidRDefault="00F14A96"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35B5B3F7" w14:textId="77777777" w:rsidR="00F14A96" w:rsidRPr="003D4E6A" w:rsidRDefault="00F14A96"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16C5D2AB" w14:textId="77777777" w:rsidR="00F14A96" w:rsidRPr="003D4E6A" w:rsidRDefault="00F14A96" w:rsidP="003C13E2">
            <w:pPr>
              <w:spacing w:after="0"/>
              <w:rPr>
                <w:b/>
                <w:i/>
                <w:color w:val="FFFFFF" w:themeColor="background1"/>
              </w:rPr>
            </w:pPr>
            <w:r w:rsidRPr="003D4E6A">
              <w:rPr>
                <w:b/>
                <w:i/>
                <w:color w:val="FFFFFF" w:themeColor="background1"/>
              </w:rPr>
              <w:t>L3</w:t>
            </w:r>
          </w:p>
        </w:tc>
      </w:tr>
      <w:tr w:rsidR="00F14A96" w14:paraId="7AF4FA2D" w14:textId="77777777" w:rsidTr="00604D8F">
        <w:tc>
          <w:tcPr>
            <w:tcW w:w="886" w:type="dxa"/>
            <w:vAlign w:val="center"/>
          </w:tcPr>
          <w:p w14:paraId="439869EF" w14:textId="6C789595" w:rsidR="00F14A96" w:rsidRPr="00F14A96" w:rsidRDefault="00F14A96" w:rsidP="003C13E2">
            <w:pPr>
              <w:spacing w:after="0"/>
              <w:jc w:val="center"/>
              <w:rPr>
                <w:color w:val="000000" w:themeColor="text1"/>
              </w:rPr>
            </w:pPr>
            <w:r w:rsidRPr="00F14A96">
              <w:rPr>
                <w:rFonts w:cs="Calibri"/>
                <w:bCs/>
                <w:color w:val="000000"/>
              </w:rPr>
              <w:t>1.12.1</w:t>
            </w:r>
          </w:p>
        </w:tc>
        <w:tc>
          <w:tcPr>
            <w:tcW w:w="7389" w:type="dxa"/>
            <w:vAlign w:val="center"/>
          </w:tcPr>
          <w:p w14:paraId="4924DE6D" w14:textId="0CA2C2D8" w:rsidR="00F14A96" w:rsidRPr="00F14A96" w:rsidRDefault="00F14A96" w:rsidP="003C13E2">
            <w:pPr>
              <w:spacing w:after="0"/>
              <w:rPr>
                <w:color w:val="000000" w:themeColor="text1"/>
              </w:rPr>
            </w:pPr>
            <w:r w:rsidRPr="00F14A96">
              <w:rPr>
                <w:rFonts w:cs="Calibri"/>
                <w:color w:val="000000"/>
              </w:rPr>
              <w:t>Verify that user-uploaded files are stored outside of the web root.</w:t>
            </w:r>
          </w:p>
        </w:tc>
        <w:tc>
          <w:tcPr>
            <w:tcW w:w="458" w:type="dxa"/>
            <w:vAlign w:val="center"/>
          </w:tcPr>
          <w:p w14:paraId="2675C4F4" w14:textId="77777777" w:rsidR="00F14A96" w:rsidRPr="007B67EC" w:rsidRDefault="00F14A96" w:rsidP="003C13E2">
            <w:pPr>
              <w:spacing w:after="0"/>
              <w:jc w:val="center"/>
              <w:rPr>
                <w:color w:val="000000" w:themeColor="text1"/>
              </w:rPr>
            </w:pPr>
          </w:p>
        </w:tc>
        <w:tc>
          <w:tcPr>
            <w:tcW w:w="458" w:type="dxa"/>
            <w:vAlign w:val="center"/>
          </w:tcPr>
          <w:p w14:paraId="0F1197D0"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30F9D1DE" w14:textId="77777777" w:rsidR="00F14A96" w:rsidRPr="007B67EC" w:rsidRDefault="00F14A96" w:rsidP="003C13E2">
            <w:pPr>
              <w:spacing w:after="0"/>
              <w:jc w:val="center"/>
              <w:rPr>
                <w:color w:val="000000" w:themeColor="text1"/>
              </w:rPr>
            </w:pPr>
            <w:r w:rsidRPr="007B67EC">
              <w:rPr>
                <w:color w:val="000000" w:themeColor="text1"/>
              </w:rPr>
              <w:t>X</w:t>
            </w:r>
          </w:p>
        </w:tc>
      </w:tr>
      <w:tr w:rsidR="00F14A96" w14:paraId="51EF2B24" w14:textId="77777777" w:rsidTr="00604D8F">
        <w:tc>
          <w:tcPr>
            <w:tcW w:w="886" w:type="dxa"/>
            <w:vAlign w:val="center"/>
          </w:tcPr>
          <w:p w14:paraId="232E89F5" w14:textId="7C6E47DA" w:rsidR="00F14A96" w:rsidRPr="00F14A96" w:rsidRDefault="00F14A96" w:rsidP="003C13E2">
            <w:pPr>
              <w:spacing w:after="0"/>
              <w:jc w:val="center"/>
              <w:rPr>
                <w:color w:val="000000" w:themeColor="text1"/>
              </w:rPr>
            </w:pPr>
            <w:r w:rsidRPr="00F14A96">
              <w:rPr>
                <w:rFonts w:cs="Calibri"/>
                <w:bCs/>
                <w:color w:val="000000"/>
              </w:rPr>
              <w:t>1.12.2</w:t>
            </w:r>
          </w:p>
        </w:tc>
        <w:tc>
          <w:tcPr>
            <w:tcW w:w="7389" w:type="dxa"/>
            <w:vAlign w:val="center"/>
          </w:tcPr>
          <w:p w14:paraId="4B6F4E5A" w14:textId="580D591D" w:rsidR="00F14A96" w:rsidRPr="00F14A96" w:rsidRDefault="00F14A96" w:rsidP="003C13E2">
            <w:pPr>
              <w:spacing w:after="0"/>
              <w:rPr>
                <w:color w:val="000000" w:themeColor="text1"/>
              </w:rPr>
            </w:pPr>
            <w:r w:rsidRPr="00F14A96">
              <w:rPr>
                <w:rFonts w:cs="Calibri"/>
                <w:color w:val="000000"/>
              </w:rPr>
              <w:t>Verify that user-uploaded files - if required to be displayed or downloaded from the application - are served by either octet stream downloads, or from an unrelated domain, such as a cloud file storage bucket. Implement a suitable content security policy to reduce the risk from XSS vectors or other attacks from the uploaded file.</w:t>
            </w:r>
          </w:p>
        </w:tc>
        <w:tc>
          <w:tcPr>
            <w:tcW w:w="458" w:type="dxa"/>
            <w:vAlign w:val="center"/>
          </w:tcPr>
          <w:p w14:paraId="081D9E14" w14:textId="77777777" w:rsidR="00F14A96" w:rsidRPr="007B67EC" w:rsidRDefault="00F14A96" w:rsidP="003C13E2">
            <w:pPr>
              <w:spacing w:after="0"/>
              <w:jc w:val="center"/>
              <w:rPr>
                <w:color w:val="000000" w:themeColor="text1"/>
              </w:rPr>
            </w:pPr>
          </w:p>
        </w:tc>
        <w:tc>
          <w:tcPr>
            <w:tcW w:w="458" w:type="dxa"/>
            <w:vAlign w:val="center"/>
          </w:tcPr>
          <w:p w14:paraId="73460E66" w14:textId="77777777" w:rsidR="00F14A96" w:rsidRPr="007B67EC" w:rsidRDefault="00F14A96" w:rsidP="003C13E2">
            <w:pPr>
              <w:spacing w:after="0"/>
              <w:jc w:val="center"/>
              <w:rPr>
                <w:color w:val="000000" w:themeColor="text1"/>
              </w:rPr>
            </w:pPr>
            <w:r w:rsidRPr="007B67EC">
              <w:rPr>
                <w:color w:val="000000" w:themeColor="text1"/>
              </w:rPr>
              <w:t>X</w:t>
            </w:r>
          </w:p>
        </w:tc>
        <w:tc>
          <w:tcPr>
            <w:tcW w:w="458" w:type="dxa"/>
            <w:vAlign w:val="center"/>
          </w:tcPr>
          <w:p w14:paraId="61A3548A" w14:textId="77777777" w:rsidR="00F14A96" w:rsidRPr="007B67EC" w:rsidRDefault="00F14A96" w:rsidP="003C13E2">
            <w:pPr>
              <w:spacing w:after="0"/>
              <w:jc w:val="center"/>
              <w:rPr>
                <w:color w:val="000000" w:themeColor="text1"/>
              </w:rPr>
            </w:pPr>
            <w:r w:rsidRPr="007B67EC">
              <w:rPr>
                <w:color w:val="000000" w:themeColor="text1"/>
              </w:rPr>
              <w:t>X</w:t>
            </w:r>
          </w:p>
        </w:tc>
      </w:tr>
    </w:tbl>
    <w:p w14:paraId="3A158656" w14:textId="7777777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7FE4653D" w14:textId="289B52A3" w:rsidR="004444E2" w:rsidRDefault="004444E2" w:rsidP="004444E2">
      <w:pPr>
        <w:pStyle w:val="MyHeading3"/>
      </w:pPr>
      <w:bookmarkStart w:id="39" w:name="_Toc5696179"/>
      <w:bookmarkStart w:id="40" w:name="_Toc15811233"/>
      <w:r>
        <w:t>Configuration Architecture</w:t>
      </w:r>
      <w:bookmarkEnd w:id="39"/>
      <w:bookmarkEnd w:id="40"/>
    </w:p>
    <w:p w14:paraId="398D4FAF" w14:textId="77777777" w:rsidR="00C56C5D" w:rsidRDefault="00A71C34" w:rsidP="00C56C5D">
      <w:pPr>
        <w:spacing w:after="0"/>
      </w:pPr>
      <w:hyperlink w:anchor="Architecture" w:history="1">
        <w:r w:rsidR="00C56C5D" w:rsidRPr="0019619C">
          <w:rPr>
            <w:rStyle w:val="Hyperlink"/>
          </w:rPr>
          <w:t xml:space="preserve">Go </w:t>
        </w:r>
        <w:proofErr w:type="gramStart"/>
        <w:r w:rsidR="00C56C5D" w:rsidRPr="0019619C">
          <w:rPr>
            <w:rStyle w:val="Hyperlink"/>
          </w:rPr>
          <w:t>To</w:t>
        </w:r>
        <w:proofErr w:type="gramEnd"/>
        <w:r w:rsidR="00C56C5D" w:rsidRPr="0019619C">
          <w:rPr>
            <w:rStyle w:val="Hyperlink"/>
          </w:rPr>
          <w:t xml:space="preserve"> References</w:t>
        </w:r>
      </w:hyperlink>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453"/>
        <w:gridCol w:w="458"/>
        <w:gridCol w:w="458"/>
        <w:gridCol w:w="458"/>
      </w:tblGrid>
      <w:tr w:rsidR="004444E2" w14:paraId="0DBF4054" w14:textId="77777777" w:rsidTr="00604D8F">
        <w:tc>
          <w:tcPr>
            <w:tcW w:w="886" w:type="dxa"/>
            <w:shd w:val="clear" w:color="auto" w:fill="FF0000"/>
          </w:tcPr>
          <w:p w14:paraId="7AC635F1" w14:textId="77777777" w:rsidR="004444E2" w:rsidRPr="003D4E6A" w:rsidRDefault="004444E2" w:rsidP="003C13E2">
            <w:pPr>
              <w:spacing w:after="0"/>
              <w:rPr>
                <w:b/>
                <w:i/>
                <w:color w:val="FFFFFF" w:themeColor="background1"/>
              </w:rPr>
            </w:pPr>
            <w:r w:rsidRPr="003D4E6A">
              <w:rPr>
                <w:b/>
                <w:i/>
                <w:color w:val="FFFFFF" w:themeColor="background1"/>
              </w:rPr>
              <w:t>Control</w:t>
            </w:r>
          </w:p>
        </w:tc>
        <w:tc>
          <w:tcPr>
            <w:tcW w:w="7453" w:type="dxa"/>
            <w:shd w:val="clear" w:color="auto" w:fill="FF0000"/>
          </w:tcPr>
          <w:p w14:paraId="2110649A" w14:textId="77777777" w:rsidR="004444E2" w:rsidRPr="003D4E6A" w:rsidRDefault="004444E2"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0CF019C7" w14:textId="77777777" w:rsidR="004444E2" w:rsidRPr="003D4E6A" w:rsidRDefault="004444E2"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721992C0" w14:textId="77777777" w:rsidR="004444E2" w:rsidRPr="003D4E6A" w:rsidRDefault="004444E2"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5A1FB713" w14:textId="77777777" w:rsidR="004444E2" w:rsidRPr="003D4E6A" w:rsidRDefault="004444E2" w:rsidP="003C13E2">
            <w:pPr>
              <w:spacing w:after="0"/>
              <w:rPr>
                <w:b/>
                <w:i/>
                <w:color w:val="FFFFFF" w:themeColor="background1"/>
              </w:rPr>
            </w:pPr>
            <w:r w:rsidRPr="003D4E6A">
              <w:rPr>
                <w:b/>
                <w:i/>
                <w:color w:val="FFFFFF" w:themeColor="background1"/>
              </w:rPr>
              <w:t>L3</w:t>
            </w:r>
          </w:p>
        </w:tc>
      </w:tr>
      <w:tr w:rsidR="004444E2" w14:paraId="320BC033" w14:textId="77777777" w:rsidTr="00604D8F">
        <w:tc>
          <w:tcPr>
            <w:tcW w:w="886" w:type="dxa"/>
            <w:vAlign w:val="center"/>
          </w:tcPr>
          <w:p w14:paraId="7D13839E" w14:textId="28115062" w:rsidR="004444E2" w:rsidRPr="004444E2" w:rsidRDefault="004444E2" w:rsidP="003C13E2">
            <w:pPr>
              <w:spacing w:after="0"/>
              <w:jc w:val="center"/>
              <w:rPr>
                <w:color w:val="auto"/>
              </w:rPr>
            </w:pPr>
            <w:r w:rsidRPr="004444E2">
              <w:rPr>
                <w:rFonts w:cs="Calibri"/>
                <w:bCs/>
                <w:color w:val="auto"/>
              </w:rPr>
              <w:t>1.14.1</w:t>
            </w:r>
          </w:p>
        </w:tc>
        <w:tc>
          <w:tcPr>
            <w:tcW w:w="7453" w:type="dxa"/>
            <w:vAlign w:val="center"/>
          </w:tcPr>
          <w:p w14:paraId="70AD51EF" w14:textId="72A75492" w:rsidR="004444E2" w:rsidRPr="004444E2" w:rsidRDefault="004444E2" w:rsidP="003C13E2">
            <w:pPr>
              <w:spacing w:after="0"/>
              <w:rPr>
                <w:color w:val="auto"/>
              </w:rPr>
            </w:pPr>
            <w:r w:rsidRPr="004444E2">
              <w:rPr>
                <w:rFonts w:cs="Calibri"/>
                <w:color w:val="auto"/>
              </w:rPr>
              <w:t>Verify the segregation of components of differing trust levels through well-defined security controls, firewall rules, API gateways, reverse proxies, cloud-based security groups, or similar mechanisms.</w:t>
            </w:r>
          </w:p>
        </w:tc>
        <w:tc>
          <w:tcPr>
            <w:tcW w:w="458" w:type="dxa"/>
            <w:vAlign w:val="center"/>
          </w:tcPr>
          <w:p w14:paraId="442D42AC" w14:textId="77777777" w:rsidR="004444E2" w:rsidRPr="001427D6" w:rsidRDefault="004444E2" w:rsidP="003C13E2">
            <w:pPr>
              <w:spacing w:after="0"/>
              <w:jc w:val="center"/>
              <w:rPr>
                <w:color w:val="000000" w:themeColor="text1"/>
              </w:rPr>
            </w:pPr>
          </w:p>
        </w:tc>
        <w:tc>
          <w:tcPr>
            <w:tcW w:w="458" w:type="dxa"/>
            <w:vAlign w:val="center"/>
          </w:tcPr>
          <w:p w14:paraId="17639C46"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636EF076" w14:textId="77777777" w:rsidR="004444E2" w:rsidRPr="001427D6" w:rsidRDefault="004444E2" w:rsidP="003C13E2">
            <w:pPr>
              <w:spacing w:after="0"/>
              <w:jc w:val="center"/>
              <w:rPr>
                <w:color w:val="000000" w:themeColor="text1"/>
              </w:rPr>
            </w:pPr>
            <w:r>
              <w:rPr>
                <w:color w:val="000000" w:themeColor="text1"/>
              </w:rPr>
              <w:t>X</w:t>
            </w:r>
          </w:p>
        </w:tc>
      </w:tr>
      <w:tr w:rsidR="004444E2" w14:paraId="5B32113D" w14:textId="77777777" w:rsidTr="00604D8F">
        <w:tc>
          <w:tcPr>
            <w:tcW w:w="886" w:type="dxa"/>
            <w:vAlign w:val="center"/>
          </w:tcPr>
          <w:p w14:paraId="07D93C7F" w14:textId="5FAC4056" w:rsidR="004444E2" w:rsidRPr="004444E2" w:rsidRDefault="004444E2" w:rsidP="003C13E2">
            <w:pPr>
              <w:spacing w:after="0"/>
              <w:jc w:val="center"/>
              <w:rPr>
                <w:color w:val="auto"/>
              </w:rPr>
            </w:pPr>
            <w:r w:rsidRPr="004444E2">
              <w:rPr>
                <w:rFonts w:cs="Calibri"/>
                <w:bCs/>
                <w:color w:val="auto"/>
              </w:rPr>
              <w:t>1.14.2</w:t>
            </w:r>
          </w:p>
        </w:tc>
        <w:tc>
          <w:tcPr>
            <w:tcW w:w="7453" w:type="dxa"/>
            <w:vAlign w:val="center"/>
          </w:tcPr>
          <w:p w14:paraId="33F2910E" w14:textId="516B63FA" w:rsidR="004444E2" w:rsidRPr="004444E2" w:rsidRDefault="004444E2" w:rsidP="003C13E2">
            <w:pPr>
              <w:spacing w:after="0"/>
              <w:rPr>
                <w:color w:val="auto"/>
              </w:rPr>
            </w:pPr>
            <w:r w:rsidRPr="004444E2">
              <w:rPr>
                <w:rFonts w:cs="Calibri"/>
                <w:color w:val="auto"/>
              </w:rPr>
              <w:t>Verify that if deploying binaries to untrusted devices makes use of binary signatures, trusted connections, and verified endpoints.</w:t>
            </w:r>
          </w:p>
        </w:tc>
        <w:tc>
          <w:tcPr>
            <w:tcW w:w="458" w:type="dxa"/>
            <w:vAlign w:val="center"/>
          </w:tcPr>
          <w:p w14:paraId="7BB39369" w14:textId="77777777" w:rsidR="004444E2" w:rsidRPr="001427D6" w:rsidRDefault="004444E2" w:rsidP="003C13E2">
            <w:pPr>
              <w:spacing w:after="0"/>
              <w:jc w:val="center"/>
              <w:rPr>
                <w:color w:val="000000" w:themeColor="text1"/>
              </w:rPr>
            </w:pPr>
          </w:p>
        </w:tc>
        <w:tc>
          <w:tcPr>
            <w:tcW w:w="458" w:type="dxa"/>
            <w:vAlign w:val="center"/>
          </w:tcPr>
          <w:p w14:paraId="332B0E5E"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15D3034B" w14:textId="77777777" w:rsidR="004444E2" w:rsidRPr="001427D6" w:rsidRDefault="004444E2" w:rsidP="003C13E2">
            <w:pPr>
              <w:spacing w:after="0"/>
              <w:jc w:val="center"/>
              <w:rPr>
                <w:color w:val="000000" w:themeColor="text1"/>
              </w:rPr>
            </w:pPr>
            <w:r>
              <w:rPr>
                <w:color w:val="000000" w:themeColor="text1"/>
              </w:rPr>
              <w:t>X</w:t>
            </w:r>
          </w:p>
        </w:tc>
      </w:tr>
      <w:tr w:rsidR="004444E2" w14:paraId="26AAD6D2" w14:textId="77777777" w:rsidTr="00604D8F">
        <w:tc>
          <w:tcPr>
            <w:tcW w:w="886" w:type="dxa"/>
            <w:vAlign w:val="center"/>
          </w:tcPr>
          <w:p w14:paraId="2ACC2575" w14:textId="0961114A" w:rsidR="004444E2" w:rsidRPr="004444E2" w:rsidRDefault="004444E2" w:rsidP="003C13E2">
            <w:pPr>
              <w:spacing w:after="0"/>
              <w:jc w:val="center"/>
              <w:rPr>
                <w:color w:val="auto"/>
              </w:rPr>
            </w:pPr>
            <w:r w:rsidRPr="004444E2">
              <w:rPr>
                <w:rFonts w:cs="Calibri"/>
                <w:bCs/>
                <w:color w:val="auto"/>
              </w:rPr>
              <w:t>1.14.3</w:t>
            </w:r>
          </w:p>
        </w:tc>
        <w:tc>
          <w:tcPr>
            <w:tcW w:w="7453" w:type="dxa"/>
            <w:vAlign w:val="center"/>
          </w:tcPr>
          <w:p w14:paraId="74C5BA3D" w14:textId="32EB3A29" w:rsidR="004444E2" w:rsidRPr="004444E2" w:rsidRDefault="004444E2" w:rsidP="003C13E2">
            <w:pPr>
              <w:spacing w:after="0"/>
              <w:rPr>
                <w:color w:val="auto"/>
              </w:rPr>
            </w:pPr>
            <w:r w:rsidRPr="004444E2">
              <w:rPr>
                <w:rFonts w:cs="Calibri"/>
                <w:color w:val="auto"/>
              </w:rPr>
              <w:t>Verify that the build pipeline warns of out-of-date or insecure components and takes appropriate actions.</w:t>
            </w:r>
          </w:p>
        </w:tc>
        <w:tc>
          <w:tcPr>
            <w:tcW w:w="458" w:type="dxa"/>
            <w:vAlign w:val="center"/>
          </w:tcPr>
          <w:p w14:paraId="6086B3F7" w14:textId="77777777" w:rsidR="004444E2" w:rsidRPr="001427D6" w:rsidRDefault="004444E2" w:rsidP="003C13E2">
            <w:pPr>
              <w:spacing w:after="0"/>
              <w:jc w:val="center"/>
              <w:rPr>
                <w:color w:val="000000" w:themeColor="text1"/>
              </w:rPr>
            </w:pPr>
          </w:p>
        </w:tc>
        <w:tc>
          <w:tcPr>
            <w:tcW w:w="458" w:type="dxa"/>
            <w:vAlign w:val="center"/>
          </w:tcPr>
          <w:p w14:paraId="2AB2E3AC"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2BD50844" w14:textId="77777777" w:rsidR="004444E2" w:rsidRPr="001427D6" w:rsidRDefault="004444E2" w:rsidP="003C13E2">
            <w:pPr>
              <w:spacing w:after="0"/>
              <w:jc w:val="center"/>
              <w:rPr>
                <w:color w:val="000000" w:themeColor="text1"/>
              </w:rPr>
            </w:pPr>
            <w:r>
              <w:rPr>
                <w:color w:val="000000" w:themeColor="text1"/>
              </w:rPr>
              <w:t>X</w:t>
            </w:r>
          </w:p>
        </w:tc>
      </w:tr>
      <w:tr w:rsidR="004444E2" w14:paraId="783FEB1A" w14:textId="77777777" w:rsidTr="00604D8F">
        <w:tc>
          <w:tcPr>
            <w:tcW w:w="886" w:type="dxa"/>
            <w:vAlign w:val="center"/>
          </w:tcPr>
          <w:p w14:paraId="03000006" w14:textId="2C0F5BF0" w:rsidR="004444E2" w:rsidRPr="004444E2" w:rsidRDefault="004444E2" w:rsidP="003C13E2">
            <w:pPr>
              <w:spacing w:after="0"/>
              <w:jc w:val="center"/>
              <w:rPr>
                <w:color w:val="auto"/>
              </w:rPr>
            </w:pPr>
            <w:r w:rsidRPr="004444E2">
              <w:rPr>
                <w:rFonts w:cs="Calibri"/>
                <w:bCs/>
                <w:color w:val="auto"/>
              </w:rPr>
              <w:t>1.14.4</w:t>
            </w:r>
          </w:p>
        </w:tc>
        <w:tc>
          <w:tcPr>
            <w:tcW w:w="7453" w:type="dxa"/>
            <w:vAlign w:val="center"/>
          </w:tcPr>
          <w:p w14:paraId="320D8F77" w14:textId="0BB19960" w:rsidR="004444E2" w:rsidRPr="004444E2" w:rsidRDefault="004444E2" w:rsidP="003C13E2">
            <w:pPr>
              <w:spacing w:after="0"/>
              <w:rPr>
                <w:color w:val="auto"/>
              </w:rPr>
            </w:pPr>
            <w:r w:rsidRPr="004444E2">
              <w:rPr>
                <w:rFonts w:cs="Calibri"/>
                <w:color w:val="auto"/>
              </w:rPr>
              <w:t>Verify that the build pipeline contains a build step to automatically build and verify the secure deployment of the application, particularly if the application infrastructure is software defined, such as cloud environment build scripts.</w:t>
            </w:r>
          </w:p>
        </w:tc>
        <w:tc>
          <w:tcPr>
            <w:tcW w:w="458" w:type="dxa"/>
            <w:vAlign w:val="center"/>
          </w:tcPr>
          <w:p w14:paraId="4D45A54B" w14:textId="77777777" w:rsidR="004444E2" w:rsidRPr="001427D6" w:rsidRDefault="004444E2" w:rsidP="003C13E2">
            <w:pPr>
              <w:spacing w:after="0"/>
              <w:jc w:val="center"/>
              <w:rPr>
                <w:color w:val="000000" w:themeColor="text1"/>
              </w:rPr>
            </w:pPr>
          </w:p>
        </w:tc>
        <w:tc>
          <w:tcPr>
            <w:tcW w:w="458" w:type="dxa"/>
            <w:vAlign w:val="center"/>
          </w:tcPr>
          <w:p w14:paraId="03E30FA8"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38DC589A" w14:textId="77777777" w:rsidR="004444E2" w:rsidRPr="001427D6" w:rsidRDefault="004444E2" w:rsidP="003C13E2">
            <w:pPr>
              <w:spacing w:after="0"/>
              <w:jc w:val="center"/>
              <w:rPr>
                <w:color w:val="000000" w:themeColor="text1"/>
              </w:rPr>
            </w:pPr>
            <w:r>
              <w:rPr>
                <w:color w:val="000000" w:themeColor="text1"/>
              </w:rPr>
              <w:t>X</w:t>
            </w:r>
          </w:p>
        </w:tc>
      </w:tr>
      <w:tr w:rsidR="004444E2" w14:paraId="0B92EB37" w14:textId="77777777" w:rsidTr="00604D8F">
        <w:tc>
          <w:tcPr>
            <w:tcW w:w="886" w:type="dxa"/>
            <w:vAlign w:val="center"/>
          </w:tcPr>
          <w:p w14:paraId="472B3882" w14:textId="6FC04927" w:rsidR="004444E2" w:rsidRPr="004444E2" w:rsidRDefault="004444E2" w:rsidP="003C13E2">
            <w:pPr>
              <w:spacing w:after="0"/>
              <w:jc w:val="center"/>
              <w:rPr>
                <w:color w:val="auto"/>
              </w:rPr>
            </w:pPr>
            <w:r w:rsidRPr="004444E2">
              <w:rPr>
                <w:rFonts w:cs="Calibri"/>
                <w:bCs/>
                <w:color w:val="auto"/>
              </w:rPr>
              <w:lastRenderedPageBreak/>
              <w:t>1.14.5</w:t>
            </w:r>
          </w:p>
        </w:tc>
        <w:tc>
          <w:tcPr>
            <w:tcW w:w="7453" w:type="dxa"/>
            <w:vAlign w:val="center"/>
          </w:tcPr>
          <w:p w14:paraId="6023BB00" w14:textId="7C3E6D9D" w:rsidR="004444E2" w:rsidRPr="004444E2" w:rsidRDefault="00A71C34" w:rsidP="003C13E2">
            <w:pPr>
              <w:spacing w:after="0"/>
              <w:rPr>
                <w:color w:val="auto"/>
              </w:rPr>
            </w:pPr>
            <w:hyperlink r:id="rId24" w:anchor="tab=Formal_Numbering" w:history="1">
              <w:r w:rsidR="004444E2" w:rsidRPr="004444E2">
                <w:rPr>
                  <w:rStyle w:val="Hyperlink"/>
                  <w:rFonts w:cs="Calibri"/>
                  <w:color w:val="auto"/>
                  <w:u w:val="none"/>
                </w:rP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w:p>
        </w:tc>
        <w:tc>
          <w:tcPr>
            <w:tcW w:w="458" w:type="dxa"/>
            <w:vAlign w:val="center"/>
          </w:tcPr>
          <w:p w14:paraId="55C9DECB" w14:textId="77777777" w:rsidR="004444E2" w:rsidRPr="001427D6" w:rsidRDefault="004444E2" w:rsidP="003C13E2">
            <w:pPr>
              <w:spacing w:after="0"/>
              <w:jc w:val="center"/>
              <w:rPr>
                <w:color w:val="000000" w:themeColor="text1"/>
              </w:rPr>
            </w:pPr>
          </w:p>
        </w:tc>
        <w:tc>
          <w:tcPr>
            <w:tcW w:w="458" w:type="dxa"/>
            <w:vAlign w:val="center"/>
          </w:tcPr>
          <w:p w14:paraId="3C74EBE3"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6C8A2AA5" w14:textId="77777777" w:rsidR="004444E2" w:rsidRPr="001427D6" w:rsidRDefault="004444E2" w:rsidP="003C13E2">
            <w:pPr>
              <w:spacing w:after="0"/>
              <w:jc w:val="center"/>
              <w:rPr>
                <w:color w:val="000000" w:themeColor="text1"/>
              </w:rPr>
            </w:pPr>
            <w:r>
              <w:rPr>
                <w:color w:val="000000" w:themeColor="text1"/>
              </w:rPr>
              <w:t>X</w:t>
            </w:r>
          </w:p>
        </w:tc>
      </w:tr>
      <w:tr w:rsidR="004444E2" w14:paraId="43A2A1B2" w14:textId="77777777" w:rsidTr="00604D8F">
        <w:tc>
          <w:tcPr>
            <w:tcW w:w="886" w:type="dxa"/>
            <w:vAlign w:val="center"/>
          </w:tcPr>
          <w:p w14:paraId="1E56466B" w14:textId="70CD4704" w:rsidR="004444E2" w:rsidRPr="004444E2" w:rsidRDefault="004444E2" w:rsidP="003C13E2">
            <w:pPr>
              <w:spacing w:after="0"/>
              <w:jc w:val="center"/>
              <w:rPr>
                <w:color w:val="auto"/>
              </w:rPr>
            </w:pPr>
            <w:r w:rsidRPr="004444E2">
              <w:rPr>
                <w:rFonts w:cs="Calibri"/>
                <w:bCs/>
                <w:color w:val="auto"/>
              </w:rPr>
              <w:t>1.14.6</w:t>
            </w:r>
          </w:p>
        </w:tc>
        <w:tc>
          <w:tcPr>
            <w:tcW w:w="7453" w:type="dxa"/>
            <w:vAlign w:val="center"/>
          </w:tcPr>
          <w:p w14:paraId="6ED83B81" w14:textId="0A9DFBC8" w:rsidR="004444E2" w:rsidRPr="004444E2" w:rsidRDefault="004444E2" w:rsidP="003C13E2">
            <w:pPr>
              <w:spacing w:after="0"/>
              <w:rPr>
                <w:color w:val="auto"/>
              </w:rPr>
            </w:pPr>
            <w:r w:rsidRPr="004444E2">
              <w:rPr>
                <w:rFonts w:cs="Calibri"/>
                <w:color w:val="auto"/>
              </w:rPr>
              <w:t>Verify the application does not use unsupported, insecure, or deprecated client-side technologies such as NSAPI plugins, Flash, Shockwave, ActiveX, Silverlight, NACL, or client-side Java applets.</w:t>
            </w:r>
          </w:p>
        </w:tc>
        <w:tc>
          <w:tcPr>
            <w:tcW w:w="458" w:type="dxa"/>
            <w:vAlign w:val="center"/>
          </w:tcPr>
          <w:p w14:paraId="786FAC63" w14:textId="77777777" w:rsidR="004444E2" w:rsidRPr="001427D6" w:rsidRDefault="004444E2" w:rsidP="003C13E2">
            <w:pPr>
              <w:spacing w:after="0"/>
              <w:jc w:val="center"/>
              <w:rPr>
                <w:color w:val="000000" w:themeColor="text1"/>
              </w:rPr>
            </w:pPr>
          </w:p>
        </w:tc>
        <w:tc>
          <w:tcPr>
            <w:tcW w:w="458" w:type="dxa"/>
            <w:vAlign w:val="center"/>
          </w:tcPr>
          <w:p w14:paraId="6F353AC9"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681D35B7" w14:textId="77777777" w:rsidR="004444E2" w:rsidRPr="001427D6" w:rsidRDefault="004444E2" w:rsidP="003C13E2">
            <w:pPr>
              <w:spacing w:after="0"/>
              <w:jc w:val="center"/>
              <w:rPr>
                <w:color w:val="000000" w:themeColor="text1"/>
              </w:rPr>
            </w:pPr>
            <w:r>
              <w:rPr>
                <w:color w:val="000000" w:themeColor="text1"/>
              </w:rPr>
              <w:t>X</w:t>
            </w:r>
          </w:p>
        </w:tc>
      </w:tr>
      <w:tr w:rsidR="004444E2" w14:paraId="36C715A0" w14:textId="77777777" w:rsidTr="00604D8F">
        <w:tc>
          <w:tcPr>
            <w:tcW w:w="886" w:type="dxa"/>
            <w:vAlign w:val="center"/>
          </w:tcPr>
          <w:p w14:paraId="5121F8F0" w14:textId="0B17A8AD" w:rsidR="004444E2" w:rsidRPr="004444E2" w:rsidRDefault="004444E2" w:rsidP="003C13E2">
            <w:pPr>
              <w:spacing w:after="0"/>
              <w:jc w:val="center"/>
              <w:rPr>
                <w:color w:val="auto"/>
              </w:rPr>
            </w:pPr>
            <w:r w:rsidRPr="004444E2">
              <w:rPr>
                <w:rFonts w:cs="Calibri"/>
                <w:bCs/>
                <w:color w:val="auto"/>
              </w:rPr>
              <w:t>1.14.1</w:t>
            </w:r>
          </w:p>
        </w:tc>
        <w:tc>
          <w:tcPr>
            <w:tcW w:w="7453" w:type="dxa"/>
            <w:vAlign w:val="center"/>
          </w:tcPr>
          <w:p w14:paraId="1F57EFC6" w14:textId="38682ABB" w:rsidR="004444E2" w:rsidRPr="004444E2" w:rsidRDefault="004444E2" w:rsidP="003C13E2">
            <w:pPr>
              <w:spacing w:after="0"/>
              <w:rPr>
                <w:color w:val="auto"/>
              </w:rPr>
            </w:pPr>
            <w:r w:rsidRPr="004444E2">
              <w:rPr>
                <w:rFonts w:cs="Calibri"/>
                <w:color w:val="auto"/>
              </w:rPr>
              <w:t>Verify the segregation of components of differing trust levels through well-defined security controls, firewall rules, API gateways, reverse proxies, cloud-based security groups, or similar mechanisms.</w:t>
            </w:r>
          </w:p>
        </w:tc>
        <w:tc>
          <w:tcPr>
            <w:tcW w:w="458" w:type="dxa"/>
            <w:vAlign w:val="center"/>
          </w:tcPr>
          <w:p w14:paraId="0B963794" w14:textId="77777777" w:rsidR="004444E2" w:rsidRPr="001427D6" w:rsidRDefault="004444E2" w:rsidP="003C13E2">
            <w:pPr>
              <w:spacing w:after="0"/>
              <w:jc w:val="center"/>
              <w:rPr>
                <w:color w:val="000000" w:themeColor="text1"/>
              </w:rPr>
            </w:pPr>
          </w:p>
        </w:tc>
        <w:tc>
          <w:tcPr>
            <w:tcW w:w="458" w:type="dxa"/>
            <w:vAlign w:val="center"/>
          </w:tcPr>
          <w:p w14:paraId="1CDEE888" w14:textId="77777777" w:rsidR="004444E2" w:rsidRPr="001427D6" w:rsidRDefault="004444E2" w:rsidP="003C13E2">
            <w:pPr>
              <w:spacing w:after="0"/>
              <w:jc w:val="center"/>
              <w:rPr>
                <w:color w:val="000000" w:themeColor="text1"/>
              </w:rPr>
            </w:pPr>
            <w:r>
              <w:rPr>
                <w:color w:val="000000" w:themeColor="text1"/>
              </w:rPr>
              <w:t>X</w:t>
            </w:r>
          </w:p>
        </w:tc>
        <w:tc>
          <w:tcPr>
            <w:tcW w:w="458" w:type="dxa"/>
            <w:vAlign w:val="center"/>
          </w:tcPr>
          <w:p w14:paraId="2E8B72FD" w14:textId="77777777" w:rsidR="004444E2" w:rsidRPr="001427D6" w:rsidRDefault="004444E2" w:rsidP="003C13E2">
            <w:pPr>
              <w:spacing w:after="0"/>
              <w:jc w:val="center"/>
              <w:rPr>
                <w:color w:val="000000" w:themeColor="text1"/>
              </w:rPr>
            </w:pPr>
            <w:r>
              <w:rPr>
                <w:color w:val="000000" w:themeColor="text1"/>
              </w:rPr>
              <w:t>X</w:t>
            </w:r>
          </w:p>
        </w:tc>
      </w:tr>
    </w:tbl>
    <w:p w14:paraId="66CF6B74" w14:textId="7D36C117" w:rsidR="00E91310" w:rsidRDefault="00A71C34" w:rsidP="00E91310">
      <w:hyperlink w:anchor="Architecture" w:history="1">
        <w:r w:rsidR="00E91310" w:rsidRPr="0019619C">
          <w:rPr>
            <w:rStyle w:val="Hyperlink"/>
          </w:rPr>
          <w:t xml:space="preserve">Go </w:t>
        </w:r>
        <w:proofErr w:type="gramStart"/>
        <w:r w:rsidR="00E91310" w:rsidRPr="0019619C">
          <w:rPr>
            <w:rStyle w:val="Hyperlink"/>
          </w:rPr>
          <w:t>To</w:t>
        </w:r>
        <w:proofErr w:type="gramEnd"/>
        <w:r w:rsidR="00E91310" w:rsidRPr="0019619C">
          <w:rPr>
            <w:rStyle w:val="Hyperlink"/>
          </w:rPr>
          <w:t xml:space="preserve"> References</w:t>
        </w:r>
      </w:hyperlink>
    </w:p>
    <w:p w14:paraId="389A8B5D" w14:textId="1BE139F1" w:rsidR="00C56C5D" w:rsidRDefault="00C56C5D">
      <w:r>
        <w:br w:type="page"/>
      </w:r>
    </w:p>
    <w:p w14:paraId="2151D04F" w14:textId="357CF57D" w:rsidR="0093606C" w:rsidRDefault="0042516C" w:rsidP="004444E2">
      <w:pPr>
        <w:pStyle w:val="Heading2"/>
      </w:pPr>
      <w:bookmarkStart w:id="41" w:name="_2._Authentication_Verification"/>
      <w:bookmarkStart w:id="42" w:name="_Toc15811234"/>
      <w:bookmarkEnd w:id="41"/>
      <w:r>
        <w:lastRenderedPageBreak/>
        <w:t xml:space="preserve">2. </w:t>
      </w:r>
      <w:r w:rsidR="004444E2">
        <w:t>Authentication Verification</w:t>
      </w:r>
      <w:bookmarkEnd w:id="42"/>
    </w:p>
    <w:p w14:paraId="1BBA1691" w14:textId="77777777" w:rsidR="0093606C" w:rsidRDefault="0093606C" w:rsidP="0093606C">
      <w:r>
        <w:t>Authentication is the act of establishing/confirming someone or something as authentic and the claims made are correct, resistant to impersonation, altercation and interception.</w:t>
      </w:r>
    </w:p>
    <w:p w14:paraId="42E39FE8" w14:textId="5007A27B" w:rsidR="0093606C" w:rsidRDefault="0093606C" w:rsidP="0093606C">
      <w:r>
        <w:t xml:space="preserve">In NIST 800-63 passwords are now called ‘memorized secrets’ and include passwords, PINs, patterns, image selections and passphrases. They are still considered ‘something you know’ and still a single factor authentication. Applications should strongly consider multi-factor authentication implementations and allow users to re-use already owned tokens or credential services. </w:t>
      </w:r>
    </w:p>
    <w:p w14:paraId="72756CF3" w14:textId="52FB711A" w:rsidR="00191A48" w:rsidRPr="00191A48" w:rsidRDefault="00A71C34" w:rsidP="00191A48">
      <w:hyperlink w:anchor="AuthenticationStories" w:history="1">
        <w:r w:rsidR="00191A48" w:rsidRPr="00191A48">
          <w:rPr>
            <w:rStyle w:val="Hyperlink"/>
          </w:rPr>
          <w:t>Sample User Stories</w:t>
        </w:r>
      </w:hyperlink>
    </w:p>
    <w:p w14:paraId="5332330D" w14:textId="4DFC93DB" w:rsidR="0093606C" w:rsidRDefault="0093606C" w:rsidP="0093606C">
      <w:pPr>
        <w:pStyle w:val="MyHeading3"/>
      </w:pPr>
      <w:bookmarkStart w:id="43" w:name="_Toc5696181"/>
      <w:bookmarkStart w:id="44" w:name="_Toc15811235"/>
      <w:r>
        <w:t>Password Security</w:t>
      </w:r>
      <w:bookmarkEnd w:id="43"/>
      <w:bookmarkEnd w:id="44"/>
    </w:p>
    <w:p w14:paraId="782F0A93"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453"/>
        <w:gridCol w:w="458"/>
        <w:gridCol w:w="458"/>
        <w:gridCol w:w="458"/>
      </w:tblGrid>
      <w:tr w:rsidR="00A03E29" w14:paraId="0A0BA87A" w14:textId="77777777" w:rsidTr="00604D8F">
        <w:tc>
          <w:tcPr>
            <w:tcW w:w="886" w:type="dxa"/>
            <w:shd w:val="clear" w:color="auto" w:fill="FF0000"/>
          </w:tcPr>
          <w:p w14:paraId="0FEB03CA" w14:textId="77777777" w:rsidR="00A03E29" w:rsidRPr="003D4E6A" w:rsidRDefault="00A03E29" w:rsidP="003C13E2">
            <w:pPr>
              <w:spacing w:after="0"/>
              <w:rPr>
                <w:b/>
                <w:i/>
                <w:color w:val="FFFFFF" w:themeColor="background1"/>
              </w:rPr>
            </w:pPr>
            <w:r w:rsidRPr="003D4E6A">
              <w:rPr>
                <w:b/>
                <w:i/>
                <w:color w:val="FFFFFF" w:themeColor="background1"/>
              </w:rPr>
              <w:t>Control</w:t>
            </w:r>
          </w:p>
        </w:tc>
        <w:tc>
          <w:tcPr>
            <w:tcW w:w="7453" w:type="dxa"/>
            <w:shd w:val="clear" w:color="auto" w:fill="FF0000"/>
          </w:tcPr>
          <w:p w14:paraId="45FD06F1" w14:textId="77777777" w:rsidR="00A03E29" w:rsidRPr="003D4E6A" w:rsidRDefault="00A03E29"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17002BFC" w14:textId="77777777" w:rsidR="00A03E29" w:rsidRPr="003D4E6A" w:rsidRDefault="00A03E29"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7CA4339E" w14:textId="77777777" w:rsidR="00A03E29" w:rsidRPr="003D4E6A" w:rsidRDefault="00A03E29"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425D22C5" w14:textId="77777777" w:rsidR="00A03E29" w:rsidRPr="003D4E6A" w:rsidRDefault="00A03E29" w:rsidP="003C13E2">
            <w:pPr>
              <w:spacing w:after="0"/>
              <w:rPr>
                <w:b/>
                <w:i/>
                <w:color w:val="FFFFFF" w:themeColor="background1"/>
              </w:rPr>
            </w:pPr>
            <w:r w:rsidRPr="003D4E6A">
              <w:rPr>
                <w:b/>
                <w:i/>
                <w:color w:val="FFFFFF" w:themeColor="background1"/>
              </w:rPr>
              <w:t>L3</w:t>
            </w:r>
          </w:p>
        </w:tc>
      </w:tr>
      <w:tr w:rsidR="00A03E29" w14:paraId="3BA51070" w14:textId="77777777" w:rsidTr="00604D8F">
        <w:tc>
          <w:tcPr>
            <w:tcW w:w="886" w:type="dxa"/>
            <w:vAlign w:val="center"/>
          </w:tcPr>
          <w:p w14:paraId="7C4AF9AD" w14:textId="25E30A9A" w:rsidR="00A03E29" w:rsidRPr="00A03E29" w:rsidRDefault="00A03E29" w:rsidP="003C13E2">
            <w:pPr>
              <w:spacing w:after="0"/>
              <w:jc w:val="center"/>
              <w:rPr>
                <w:color w:val="auto"/>
              </w:rPr>
            </w:pPr>
            <w:r w:rsidRPr="00A03E29">
              <w:rPr>
                <w:rFonts w:cs="Calibri"/>
                <w:bCs/>
                <w:color w:val="auto"/>
              </w:rPr>
              <w:t>2.1.1</w:t>
            </w:r>
          </w:p>
        </w:tc>
        <w:tc>
          <w:tcPr>
            <w:tcW w:w="7453" w:type="dxa"/>
            <w:vAlign w:val="center"/>
          </w:tcPr>
          <w:p w14:paraId="63596C3D" w14:textId="1EB277C2" w:rsidR="00A03E29" w:rsidRPr="00A03E29" w:rsidRDefault="00A71C34" w:rsidP="003C13E2">
            <w:pPr>
              <w:spacing w:after="0"/>
              <w:rPr>
                <w:color w:val="auto"/>
              </w:rPr>
            </w:pPr>
            <w:hyperlink r:id="rId25" w:anchor="tab=Formal_Numbering" w:history="1">
              <w:r w:rsidR="00A03E29" w:rsidRPr="00A03E29">
                <w:rPr>
                  <w:rStyle w:val="Hyperlink"/>
                  <w:rFonts w:cs="Calibri"/>
                  <w:color w:val="auto"/>
                  <w:u w:val="none"/>
                </w:rPr>
                <w:t>Verify that user set passwords are at least 12 characters in length.</w:t>
              </w:r>
            </w:hyperlink>
          </w:p>
        </w:tc>
        <w:tc>
          <w:tcPr>
            <w:tcW w:w="458" w:type="dxa"/>
            <w:vAlign w:val="center"/>
          </w:tcPr>
          <w:p w14:paraId="789A4CE1" w14:textId="3EEB5B43"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52844315" w14:textId="4EC2EEC8"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370E5379" w14:textId="3AFD4820" w:rsidR="00A03E29" w:rsidRPr="001427D6" w:rsidRDefault="00A03E29" w:rsidP="003C13E2">
            <w:pPr>
              <w:spacing w:after="0"/>
              <w:jc w:val="center"/>
              <w:rPr>
                <w:color w:val="000000" w:themeColor="text1"/>
              </w:rPr>
            </w:pPr>
            <w:r w:rsidRPr="009A6F01">
              <w:rPr>
                <w:color w:val="000000" w:themeColor="text1"/>
              </w:rPr>
              <w:t>X</w:t>
            </w:r>
          </w:p>
        </w:tc>
      </w:tr>
      <w:tr w:rsidR="00A03E29" w14:paraId="729FB237" w14:textId="77777777" w:rsidTr="00604D8F">
        <w:tc>
          <w:tcPr>
            <w:tcW w:w="886" w:type="dxa"/>
            <w:vAlign w:val="center"/>
          </w:tcPr>
          <w:p w14:paraId="46747D77" w14:textId="3AF5A10D" w:rsidR="00A03E29" w:rsidRPr="00A03E29" w:rsidRDefault="00A03E29" w:rsidP="003C13E2">
            <w:pPr>
              <w:spacing w:after="0"/>
              <w:jc w:val="center"/>
              <w:rPr>
                <w:color w:val="auto"/>
              </w:rPr>
            </w:pPr>
            <w:r w:rsidRPr="00A03E29">
              <w:rPr>
                <w:rFonts w:cs="Calibri"/>
                <w:bCs/>
                <w:color w:val="auto"/>
              </w:rPr>
              <w:t>2.1.2</w:t>
            </w:r>
          </w:p>
        </w:tc>
        <w:tc>
          <w:tcPr>
            <w:tcW w:w="7453" w:type="dxa"/>
            <w:vAlign w:val="center"/>
          </w:tcPr>
          <w:p w14:paraId="7DFE23D4" w14:textId="1D781C5A" w:rsidR="00A03E29" w:rsidRPr="00A03E29" w:rsidRDefault="00A71C34" w:rsidP="003C13E2">
            <w:pPr>
              <w:spacing w:after="0"/>
              <w:rPr>
                <w:color w:val="auto"/>
              </w:rPr>
            </w:pPr>
            <w:hyperlink r:id="rId26" w:anchor="tab=Formal_Numbering" w:history="1">
              <w:r w:rsidR="00A03E29" w:rsidRPr="00A03E29">
                <w:rPr>
                  <w:rStyle w:val="Hyperlink"/>
                  <w:rFonts w:cs="Calibri"/>
                  <w:color w:val="auto"/>
                  <w:u w:val="none"/>
                </w:rPr>
                <w:t xml:space="preserve">Verify that passwords 64 characters or longer are permitted. </w:t>
              </w:r>
            </w:hyperlink>
          </w:p>
        </w:tc>
        <w:tc>
          <w:tcPr>
            <w:tcW w:w="458" w:type="dxa"/>
            <w:vAlign w:val="center"/>
          </w:tcPr>
          <w:p w14:paraId="19B187E9" w14:textId="6618E371"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4AB7ADEA" w14:textId="26B42C49"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0397D3A9" w14:textId="1586E5DB" w:rsidR="00A03E29" w:rsidRPr="001427D6" w:rsidRDefault="00A03E29" w:rsidP="003C13E2">
            <w:pPr>
              <w:spacing w:after="0"/>
              <w:jc w:val="center"/>
              <w:rPr>
                <w:color w:val="000000" w:themeColor="text1"/>
              </w:rPr>
            </w:pPr>
            <w:r w:rsidRPr="009A6F01">
              <w:rPr>
                <w:color w:val="000000" w:themeColor="text1"/>
              </w:rPr>
              <w:t>X</w:t>
            </w:r>
          </w:p>
        </w:tc>
      </w:tr>
      <w:tr w:rsidR="00A03E29" w14:paraId="098B0C30" w14:textId="77777777" w:rsidTr="00604D8F">
        <w:tc>
          <w:tcPr>
            <w:tcW w:w="886" w:type="dxa"/>
            <w:vAlign w:val="center"/>
          </w:tcPr>
          <w:p w14:paraId="7384CE2E" w14:textId="1311EE67" w:rsidR="00A03E29" w:rsidRPr="00A03E29" w:rsidRDefault="00A03E29" w:rsidP="003C13E2">
            <w:pPr>
              <w:spacing w:after="0"/>
              <w:jc w:val="center"/>
              <w:rPr>
                <w:color w:val="auto"/>
              </w:rPr>
            </w:pPr>
            <w:r w:rsidRPr="00A03E29">
              <w:rPr>
                <w:rFonts w:cs="Calibri"/>
                <w:bCs/>
                <w:color w:val="auto"/>
              </w:rPr>
              <w:t>2.1.3</w:t>
            </w:r>
          </w:p>
        </w:tc>
        <w:tc>
          <w:tcPr>
            <w:tcW w:w="7453" w:type="dxa"/>
            <w:vAlign w:val="center"/>
          </w:tcPr>
          <w:p w14:paraId="48E6B19F" w14:textId="078E4C4E" w:rsidR="00A03E29" w:rsidRPr="00A03E29" w:rsidRDefault="00A71C34" w:rsidP="003C13E2">
            <w:pPr>
              <w:spacing w:after="0"/>
              <w:rPr>
                <w:color w:val="auto"/>
              </w:rPr>
            </w:pPr>
            <w:hyperlink r:id="rId27" w:anchor="tab=Formal_Numbering" w:history="1">
              <w:r w:rsidR="00A03E29" w:rsidRPr="00A03E29">
                <w:rPr>
                  <w:rStyle w:val="Hyperlink"/>
                  <w:rFonts w:cs="Calibri"/>
                  <w:color w:val="auto"/>
                  <w:u w:val="none"/>
                </w:rPr>
                <w:t>Verify that passwords can contain spaces and truncation is not performed. Consecutive multiple spaces MAY optionally be coalesced.</w:t>
              </w:r>
            </w:hyperlink>
          </w:p>
        </w:tc>
        <w:tc>
          <w:tcPr>
            <w:tcW w:w="458" w:type="dxa"/>
            <w:vAlign w:val="center"/>
          </w:tcPr>
          <w:p w14:paraId="553904CA" w14:textId="63DA588A"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0779A608" w14:textId="34E47DA8"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60E342EB" w14:textId="14E8CD9A" w:rsidR="00A03E29" w:rsidRPr="001427D6" w:rsidRDefault="00A03E29" w:rsidP="003C13E2">
            <w:pPr>
              <w:spacing w:after="0"/>
              <w:jc w:val="center"/>
              <w:rPr>
                <w:color w:val="000000" w:themeColor="text1"/>
              </w:rPr>
            </w:pPr>
            <w:r w:rsidRPr="009A6F01">
              <w:rPr>
                <w:color w:val="000000" w:themeColor="text1"/>
              </w:rPr>
              <w:t>X</w:t>
            </w:r>
          </w:p>
        </w:tc>
      </w:tr>
      <w:tr w:rsidR="00A03E29" w14:paraId="30C5F1C0" w14:textId="77777777" w:rsidTr="00604D8F">
        <w:tc>
          <w:tcPr>
            <w:tcW w:w="886" w:type="dxa"/>
            <w:vAlign w:val="center"/>
          </w:tcPr>
          <w:p w14:paraId="365F469C" w14:textId="0A60FACE" w:rsidR="00A03E29" w:rsidRPr="00A03E29" w:rsidRDefault="00A03E29" w:rsidP="003C13E2">
            <w:pPr>
              <w:spacing w:after="0"/>
              <w:jc w:val="center"/>
              <w:rPr>
                <w:color w:val="auto"/>
              </w:rPr>
            </w:pPr>
            <w:r w:rsidRPr="00A03E29">
              <w:rPr>
                <w:rFonts w:cs="Calibri"/>
                <w:bCs/>
                <w:color w:val="auto"/>
              </w:rPr>
              <w:t>2.1.4</w:t>
            </w:r>
          </w:p>
        </w:tc>
        <w:tc>
          <w:tcPr>
            <w:tcW w:w="7453" w:type="dxa"/>
            <w:vAlign w:val="center"/>
          </w:tcPr>
          <w:p w14:paraId="002498DB" w14:textId="366BE171" w:rsidR="00A03E29" w:rsidRPr="00A03E29" w:rsidRDefault="00A03E29" w:rsidP="003C13E2">
            <w:pPr>
              <w:spacing w:after="0"/>
              <w:rPr>
                <w:color w:val="auto"/>
              </w:rPr>
            </w:pPr>
            <w:r w:rsidRPr="00A03E29">
              <w:rPr>
                <w:rFonts w:cs="Calibri"/>
                <w:color w:val="auto"/>
              </w:rPr>
              <w:t>Verify that Unicode characters are permitted in passwords. A single Unicode code point is considered a character, so 12 emoji or 64 kanji characters should be valid and permitted.</w:t>
            </w:r>
          </w:p>
        </w:tc>
        <w:tc>
          <w:tcPr>
            <w:tcW w:w="458" w:type="dxa"/>
            <w:vAlign w:val="center"/>
          </w:tcPr>
          <w:p w14:paraId="1708B64B" w14:textId="4A8394F4"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44461F95" w14:textId="17F62B29"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51367226" w14:textId="02F94A39" w:rsidR="00A03E29" w:rsidRPr="001427D6" w:rsidRDefault="00A03E29" w:rsidP="003C13E2">
            <w:pPr>
              <w:spacing w:after="0"/>
              <w:jc w:val="center"/>
              <w:rPr>
                <w:color w:val="000000" w:themeColor="text1"/>
              </w:rPr>
            </w:pPr>
            <w:r w:rsidRPr="009A6F01">
              <w:rPr>
                <w:color w:val="000000" w:themeColor="text1"/>
              </w:rPr>
              <w:t>X</w:t>
            </w:r>
          </w:p>
        </w:tc>
      </w:tr>
      <w:tr w:rsidR="00A03E29" w14:paraId="6142ED32" w14:textId="77777777" w:rsidTr="00604D8F">
        <w:tc>
          <w:tcPr>
            <w:tcW w:w="886" w:type="dxa"/>
            <w:vAlign w:val="center"/>
          </w:tcPr>
          <w:p w14:paraId="34D81357" w14:textId="1F02D331" w:rsidR="00A03E29" w:rsidRPr="00A03E29" w:rsidRDefault="00A03E29" w:rsidP="003C13E2">
            <w:pPr>
              <w:spacing w:after="0"/>
              <w:jc w:val="center"/>
              <w:rPr>
                <w:color w:val="auto"/>
              </w:rPr>
            </w:pPr>
            <w:r w:rsidRPr="00A03E29">
              <w:rPr>
                <w:rFonts w:cs="Calibri"/>
                <w:bCs/>
                <w:color w:val="auto"/>
              </w:rPr>
              <w:t>2.1.5</w:t>
            </w:r>
          </w:p>
        </w:tc>
        <w:tc>
          <w:tcPr>
            <w:tcW w:w="7453" w:type="dxa"/>
            <w:vAlign w:val="center"/>
          </w:tcPr>
          <w:p w14:paraId="606ABA1C" w14:textId="4B1C3022" w:rsidR="00A03E29" w:rsidRPr="00A03E29" w:rsidRDefault="00A03E29" w:rsidP="003C13E2">
            <w:pPr>
              <w:spacing w:after="0"/>
              <w:rPr>
                <w:color w:val="auto"/>
              </w:rPr>
            </w:pPr>
            <w:r w:rsidRPr="00A03E29">
              <w:rPr>
                <w:rFonts w:cs="Calibri"/>
                <w:color w:val="auto"/>
              </w:rPr>
              <w:t>Verify users can change their password.</w:t>
            </w:r>
          </w:p>
        </w:tc>
        <w:tc>
          <w:tcPr>
            <w:tcW w:w="458" w:type="dxa"/>
            <w:vAlign w:val="center"/>
          </w:tcPr>
          <w:p w14:paraId="7972A547" w14:textId="34F620EB"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3E3B7E38" w14:textId="615A9A0D"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0B65F3B4" w14:textId="2EC44F1D" w:rsidR="00A03E29" w:rsidRPr="001427D6" w:rsidRDefault="00A03E29" w:rsidP="003C13E2">
            <w:pPr>
              <w:spacing w:after="0"/>
              <w:jc w:val="center"/>
              <w:rPr>
                <w:color w:val="000000" w:themeColor="text1"/>
              </w:rPr>
            </w:pPr>
            <w:r w:rsidRPr="009A6F01">
              <w:rPr>
                <w:color w:val="000000" w:themeColor="text1"/>
              </w:rPr>
              <w:t>X</w:t>
            </w:r>
          </w:p>
        </w:tc>
      </w:tr>
      <w:tr w:rsidR="00A03E29" w14:paraId="61A06B2D" w14:textId="77777777" w:rsidTr="00604D8F">
        <w:tc>
          <w:tcPr>
            <w:tcW w:w="886" w:type="dxa"/>
            <w:vAlign w:val="center"/>
          </w:tcPr>
          <w:p w14:paraId="5F9288D4" w14:textId="3133D933" w:rsidR="00A03E29" w:rsidRPr="00A03E29" w:rsidRDefault="00A03E29" w:rsidP="003C13E2">
            <w:pPr>
              <w:spacing w:after="0"/>
              <w:jc w:val="center"/>
              <w:rPr>
                <w:color w:val="auto"/>
              </w:rPr>
            </w:pPr>
            <w:r w:rsidRPr="00A03E29">
              <w:rPr>
                <w:rFonts w:cs="Calibri"/>
                <w:bCs/>
                <w:color w:val="auto"/>
              </w:rPr>
              <w:t>2.1.6</w:t>
            </w:r>
          </w:p>
        </w:tc>
        <w:tc>
          <w:tcPr>
            <w:tcW w:w="7453" w:type="dxa"/>
            <w:vAlign w:val="center"/>
          </w:tcPr>
          <w:p w14:paraId="13981BEA" w14:textId="4C5ECC7E" w:rsidR="00A03E29" w:rsidRPr="00A03E29" w:rsidRDefault="00A03E29" w:rsidP="003C13E2">
            <w:pPr>
              <w:spacing w:after="0"/>
              <w:rPr>
                <w:color w:val="auto"/>
              </w:rPr>
            </w:pPr>
            <w:r w:rsidRPr="00A03E29">
              <w:rPr>
                <w:rFonts w:cs="Calibri"/>
                <w:color w:val="auto"/>
              </w:rPr>
              <w:t>Verify that password change functionality requires the user's current and new password.</w:t>
            </w:r>
          </w:p>
        </w:tc>
        <w:tc>
          <w:tcPr>
            <w:tcW w:w="458" w:type="dxa"/>
            <w:vAlign w:val="center"/>
          </w:tcPr>
          <w:p w14:paraId="4D738CE4" w14:textId="6159ADC3"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64F0D919" w14:textId="5E09702E"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06C57EDC" w14:textId="14529006" w:rsidR="00A03E29" w:rsidRPr="001427D6" w:rsidRDefault="00A03E29" w:rsidP="003C13E2">
            <w:pPr>
              <w:spacing w:after="0"/>
              <w:jc w:val="center"/>
              <w:rPr>
                <w:color w:val="000000" w:themeColor="text1"/>
              </w:rPr>
            </w:pPr>
            <w:r w:rsidRPr="009A6F01">
              <w:rPr>
                <w:color w:val="000000" w:themeColor="text1"/>
              </w:rPr>
              <w:t>X</w:t>
            </w:r>
          </w:p>
        </w:tc>
      </w:tr>
      <w:tr w:rsidR="00A03E29" w14:paraId="5AE4AE63" w14:textId="77777777" w:rsidTr="00604D8F">
        <w:tc>
          <w:tcPr>
            <w:tcW w:w="886" w:type="dxa"/>
            <w:vAlign w:val="center"/>
          </w:tcPr>
          <w:p w14:paraId="623C9275" w14:textId="52C7F016" w:rsidR="00A03E29" w:rsidRPr="00A03E29" w:rsidRDefault="00A03E29" w:rsidP="003C13E2">
            <w:pPr>
              <w:spacing w:after="0"/>
              <w:jc w:val="center"/>
              <w:rPr>
                <w:color w:val="auto"/>
              </w:rPr>
            </w:pPr>
            <w:r w:rsidRPr="00A03E29">
              <w:rPr>
                <w:rFonts w:cs="Calibri"/>
                <w:bCs/>
                <w:color w:val="auto"/>
              </w:rPr>
              <w:t>2.1.7</w:t>
            </w:r>
          </w:p>
        </w:tc>
        <w:tc>
          <w:tcPr>
            <w:tcW w:w="7453" w:type="dxa"/>
            <w:vAlign w:val="center"/>
          </w:tcPr>
          <w:p w14:paraId="48CB8F09" w14:textId="64EB3AB3" w:rsidR="00A03E29" w:rsidRPr="00A03E29" w:rsidRDefault="00A71C34" w:rsidP="003C13E2">
            <w:pPr>
              <w:spacing w:after="0"/>
              <w:rPr>
                <w:color w:val="auto"/>
              </w:rPr>
            </w:pPr>
            <w:hyperlink r:id="rId28" w:anchor="tab=Formal_Numbering" w:history="1">
              <w:r w:rsidR="00A03E29" w:rsidRPr="00A03E29">
                <w:rPr>
                  <w:rStyle w:val="Hyperlink"/>
                  <w:rFonts w:cs="Calibri"/>
                  <w:color w:val="auto"/>
                  <w:u w:val="none"/>
                </w:rP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w:t>
              </w:r>
              <w:proofErr w:type="gramStart"/>
              <w:r w:rsidR="00A03E29" w:rsidRPr="00A03E29">
                <w:rPr>
                  <w:rStyle w:val="Hyperlink"/>
                  <w:rFonts w:cs="Calibri"/>
                  <w:color w:val="auto"/>
                  <w:u w:val="none"/>
                </w:rPr>
                <w:t>API</w:t>
              </w:r>
              <w:proofErr w:type="gramEnd"/>
              <w:r w:rsidR="00A03E29" w:rsidRPr="00A03E29">
                <w:rPr>
                  <w:rStyle w:val="Hyperlink"/>
                  <w:rFonts w:cs="Calibri"/>
                  <w:color w:val="auto"/>
                  <w:u w:val="none"/>
                </w:rPr>
                <w:t xml:space="preserve">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w:p>
        </w:tc>
        <w:tc>
          <w:tcPr>
            <w:tcW w:w="458" w:type="dxa"/>
            <w:vAlign w:val="center"/>
          </w:tcPr>
          <w:p w14:paraId="443B21C3" w14:textId="486BFC3D"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2B8B1959" w14:textId="3BFFAFE1"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12582734" w14:textId="50E6560D" w:rsidR="00A03E29" w:rsidRPr="001427D6" w:rsidRDefault="00A03E29" w:rsidP="003C13E2">
            <w:pPr>
              <w:spacing w:after="0"/>
              <w:jc w:val="center"/>
              <w:rPr>
                <w:color w:val="000000" w:themeColor="text1"/>
              </w:rPr>
            </w:pPr>
            <w:r w:rsidRPr="009A6F01">
              <w:rPr>
                <w:color w:val="000000" w:themeColor="text1"/>
              </w:rPr>
              <w:t>X</w:t>
            </w:r>
          </w:p>
        </w:tc>
      </w:tr>
      <w:tr w:rsidR="00A03E29" w14:paraId="333E3029" w14:textId="77777777" w:rsidTr="00604D8F">
        <w:tc>
          <w:tcPr>
            <w:tcW w:w="886" w:type="dxa"/>
            <w:vAlign w:val="center"/>
          </w:tcPr>
          <w:p w14:paraId="60F1549C" w14:textId="138FE2FD" w:rsidR="00A03E29" w:rsidRPr="00A03E29" w:rsidRDefault="00A03E29" w:rsidP="003C13E2">
            <w:pPr>
              <w:spacing w:after="0"/>
              <w:jc w:val="center"/>
              <w:rPr>
                <w:rFonts w:cs="Calibri"/>
                <w:bCs/>
                <w:color w:val="auto"/>
              </w:rPr>
            </w:pPr>
            <w:r w:rsidRPr="00A03E29">
              <w:rPr>
                <w:rFonts w:cs="Calibri"/>
                <w:bCs/>
                <w:color w:val="auto"/>
              </w:rPr>
              <w:t>2.1.8</w:t>
            </w:r>
          </w:p>
        </w:tc>
        <w:tc>
          <w:tcPr>
            <w:tcW w:w="7453" w:type="dxa"/>
            <w:vAlign w:val="center"/>
          </w:tcPr>
          <w:p w14:paraId="2547D118" w14:textId="1203CF24" w:rsidR="00A03E29" w:rsidRPr="00A03E29" w:rsidRDefault="00A03E29" w:rsidP="003C13E2">
            <w:pPr>
              <w:spacing w:after="0"/>
              <w:rPr>
                <w:rFonts w:cs="Calibri"/>
                <w:color w:val="auto"/>
              </w:rPr>
            </w:pPr>
            <w:r w:rsidRPr="00A03E29">
              <w:rPr>
                <w:rFonts w:cs="Calibri"/>
                <w:color w:val="auto"/>
              </w:rPr>
              <w:t>Verify that a password strength meter is provided to help users set a stronger password.</w:t>
            </w:r>
          </w:p>
        </w:tc>
        <w:tc>
          <w:tcPr>
            <w:tcW w:w="458" w:type="dxa"/>
            <w:vAlign w:val="center"/>
          </w:tcPr>
          <w:p w14:paraId="4F2D5930" w14:textId="71B8874D"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19C36D9E" w14:textId="5B0B1C7C" w:rsidR="00A03E29" w:rsidRDefault="00A03E29" w:rsidP="003C13E2">
            <w:pPr>
              <w:spacing w:after="0"/>
              <w:jc w:val="center"/>
              <w:rPr>
                <w:color w:val="000000" w:themeColor="text1"/>
              </w:rPr>
            </w:pPr>
            <w:r w:rsidRPr="009A6F01">
              <w:rPr>
                <w:color w:val="000000" w:themeColor="text1"/>
              </w:rPr>
              <w:t>X</w:t>
            </w:r>
          </w:p>
        </w:tc>
        <w:tc>
          <w:tcPr>
            <w:tcW w:w="458" w:type="dxa"/>
            <w:vAlign w:val="center"/>
          </w:tcPr>
          <w:p w14:paraId="7950FE71" w14:textId="2F800D2F" w:rsidR="00A03E29" w:rsidRDefault="00A03E29" w:rsidP="003C13E2">
            <w:pPr>
              <w:spacing w:after="0"/>
              <w:jc w:val="center"/>
              <w:rPr>
                <w:color w:val="000000" w:themeColor="text1"/>
              </w:rPr>
            </w:pPr>
            <w:r w:rsidRPr="009A6F01">
              <w:rPr>
                <w:color w:val="000000" w:themeColor="text1"/>
              </w:rPr>
              <w:t>X</w:t>
            </w:r>
          </w:p>
        </w:tc>
      </w:tr>
      <w:tr w:rsidR="00A03E29" w14:paraId="32893407" w14:textId="77777777" w:rsidTr="00604D8F">
        <w:tc>
          <w:tcPr>
            <w:tcW w:w="886" w:type="dxa"/>
            <w:vAlign w:val="center"/>
          </w:tcPr>
          <w:p w14:paraId="4C71A425" w14:textId="372E6525" w:rsidR="00A03E29" w:rsidRPr="00A03E29" w:rsidRDefault="00A03E29" w:rsidP="003C13E2">
            <w:pPr>
              <w:spacing w:after="0"/>
              <w:jc w:val="center"/>
              <w:rPr>
                <w:rFonts w:cs="Calibri"/>
                <w:bCs/>
                <w:color w:val="auto"/>
              </w:rPr>
            </w:pPr>
            <w:r w:rsidRPr="00A03E29">
              <w:rPr>
                <w:rFonts w:cs="Calibri"/>
                <w:bCs/>
                <w:color w:val="auto"/>
              </w:rPr>
              <w:t>2.1.9</w:t>
            </w:r>
          </w:p>
        </w:tc>
        <w:tc>
          <w:tcPr>
            <w:tcW w:w="7453" w:type="dxa"/>
            <w:vAlign w:val="center"/>
          </w:tcPr>
          <w:p w14:paraId="3EB2EEA4" w14:textId="62081351" w:rsidR="00A03E29" w:rsidRPr="00A03E29" w:rsidRDefault="00A71C34" w:rsidP="003C13E2">
            <w:pPr>
              <w:spacing w:after="0"/>
              <w:rPr>
                <w:rFonts w:cs="Calibri"/>
                <w:color w:val="auto"/>
              </w:rPr>
            </w:pPr>
            <w:hyperlink r:id="rId29" w:anchor="tab=Formal_Numbering" w:history="1">
              <w:r w:rsidR="00A03E29" w:rsidRPr="00A03E29">
                <w:rPr>
                  <w:rStyle w:val="Hyperlink"/>
                  <w:rFonts w:cs="Calibri"/>
                  <w:color w:val="auto"/>
                  <w:u w:val="none"/>
                </w:rPr>
                <w:t xml:space="preserve">Verify that there are no password composition rules limiting the type of characters permitted. There should be no requirement for upper or lower case or numbers or special characters. </w:t>
              </w:r>
            </w:hyperlink>
          </w:p>
        </w:tc>
        <w:tc>
          <w:tcPr>
            <w:tcW w:w="458" w:type="dxa"/>
            <w:vAlign w:val="center"/>
          </w:tcPr>
          <w:p w14:paraId="7179E331" w14:textId="4F2B7854"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6C0DB1EE" w14:textId="5450A167" w:rsidR="00A03E29" w:rsidRDefault="00A03E29" w:rsidP="003C13E2">
            <w:pPr>
              <w:spacing w:after="0"/>
              <w:jc w:val="center"/>
              <w:rPr>
                <w:color w:val="000000" w:themeColor="text1"/>
              </w:rPr>
            </w:pPr>
            <w:r w:rsidRPr="009A6F01">
              <w:rPr>
                <w:color w:val="000000" w:themeColor="text1"/>
              </w:rPr>
              <w:t>X</w:t>
            </w:r>
          </w:p>
        </w:tc>
        <w:tc>
          <w:tcPr>
            <w:tcW w:w="458" w:type="dxa"/>
            <w:vAlign w:val="center"/>
          </w:tcPr>
          <w:p w14:paraId="646FDD49" w14:textId="5E86A375" w:rsidR="00A03E29" w:rsidRDefault="00A03E29" w:rsidP="003C13E2">
            <w:pPr>
              <w:spacing w:after="0"/>
              <w:jc w:val="center"/>
              <w:rPr>
                <w:color w:val="000000" w:themeColor="text1"/>
              </w:rPr>
            </w:pPr>
            <w:r w:rsidRPr="009A6F01">
              <w:rPr>
                <w:color w:val="000000" w:themeColor="text1"/>
              </w:rPr>
              <w:t>X</w:t>
            </w:r>
          </w:p>
        </w:tc>
      </w:tr>
      <w:tr w:rsidR="00A03E29" w14:paraId="2FD831FA" w14:textId="77777777" w:rsidTr="00604D8F">
        <w:tc>
          <w:tcPr>
            <w:tcW w:w="886" w:type="dxa"/>
            <w:vAlign w:val="center"/>
          </w:tcPr>
          <w:p w14:paraId="7913EF92" w14:textId="16D5F6FE" w:rsidR="00A03E29" w:rsidRPr="00A03E29" w:rsidRDefault="00A03E29" w:rsidP="003C13E2">
            <w:pPr>
              <w:spacing w:after="0"/>
              <w:jc w:val="center"/>
              <w:rPr>
                <w:rFonts w:cs="Calibri"/>
                <w:bCs/>
                <w:color w:val="auto"/>
              </w:rPr>
            </w:pPr>
            <w:r w:rsidRPr="00A03E29">
              <w:rPr>
                <w:rFonts w:cs="Calibri"/>
                <w:bCs/>
                <w:color w:val="auto"/>
              </w:rPr>
              <w:t>2.1.10</w:t>
            </w:r>
          </w:p>
        </w:tc>
        <w:tc>
          <w:tcPr>
            <w:tcW w:w="7453" w:type="dxa"/>
            <w:vAlign w:val="center"/>
          </w:tcPr>
          <w:p w14:paraId="0CDAAA6E" w14:textId="297132AF" w:rsidR="00A03E29" w:rsidRPr="00A03E29" w:rsidRDefault="00A03E29" w:rsidP="003C13E2">
            <w:pPr>
              <w:spacing w:after="0"/>
              <w:rPr>
                <w:rFonts w:cs="Calibri"/>
                <w:color w:val="auto"/>
              </w:rPr>
            </w:pPr>
            <w:r w:rsidRPr="00A03E29">
              <w:rPr>
                <w:rFonts w:cs="Calibri"/>
                <w:color w:val="auto"/>
              </w:rPr>
              <w:t>Verify that there are no periodic credential rotation or password history requirements.</w:t>
            </w:r>
          </w:p>
        </w:tc>
        <w:tc>
          <w:tcPr>
            <w:tcW w:w="458" w:type="dxa"/>
            <w:vAlign w:val="center"/>
          </w:tcPr>
          <w:p w14:paraId="3BC8F123" w14:textId="51B402F6"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26D7A7E1" w14:textId="344CDCE3" w:rsidR="00A03E29" w:rsidRDefault="00A03E29" w:rsidP="003C13E2">
            <w:pPr>
              <w:spacing w:after="0"/>
              <w:jc w:val="center"/>
              <w:rPr>
                <w:color w:val="000000" w:themeColor="text1"/>
              </w:rPr>
            </w:pPr>
            <w:r w:rsidRPr="009A6F01">
              <w:rPr>
                <w:color w:val="000000" w:themeColor="text1"/>
              </w:rPr>
              <w:t>X</w:t>
            </w:r>
          </w:p>
        </w:tc>
        <w:tc>
          <w:tcPr>
            <w:tcW w:w="458" w:type="dxa"/>
            <w:vAlign w:val="center"/>
          </w:tcPr>
          <w:p w14:paraId="3A502640" w14:textId="6E39A21B" w:rsidR="00A03E29" w:rsidRDefault="00A03E29" w:rsidP="003C13E2">
            <w:pPr>
              <w:spacing w:after="0"/>
              <w:jc w:val="center"/>
              <w:rPr>
                <w:color w:val="000000" w:themeColor="text1"/>
              </w:rPr>
            </w:pPr>
            <w:r w:rsidRPr="009A6F01">
              <w:rPr>
                <w:color w:val="000000" w:themeColor="text1"/>
              </w:rPr>
              <w:t>X</w:t>
            </w:r>
          </w:p>
        </w:tc>
      </w:tr>
      <w:tr w:rsidR="00A03E29" w14:paraId="2BB8467B" w14:textId="77777777" w:rsidTr="00604D8F">
        <w:tc>
          <w:tcPr>
            <w:tcW w:w="886" w:type="dxa"/>
            <w:vAlign w:val="center"/>
          </w:tcPr>
          <w:p w14:paraId="02F78677" w14:textId="76B23731" w:rsidR="00A03E29" w:rsidRPr="00A03E29" w:rsidRDefault="00A03E29" w:rsidP="003C13E2">
            <w:pPr>
              <w:spacing w:after="0"/>
              <w:jc w:val="center"/>
              <w:rPr>
                <w:rFonts w:cs="Calibri"/>
                <w:bCs/>
                <w:color w:val="auto"/>
              </w:rPr>
            </w:pPr>
            <w:r w:rsidRPr="00A03E29">
              <w:rPr>
                <w:rFonts w:cs="Calibri"/>
                <w:bCs/>
                <w:color w:val="auto"/>
              </w:rPr>
              <w:t>2.1.11</w:t>
            </w:r>
          </w:p>
        </w:tc>
        <w:tc>
          <w:tcPr>
            <w:tcW w:w="7453" w:type="dxa"/>
            <w:vAlign w:val="center"/>
          </w:tcPr>
          <w:p w14:paraId="6CEE3DBF" w14:textId="2DFC47EA" w:rsidR="00A03E29" w:rsidRPr="00A03E29" w:rsidRDefault="00A03E29" w:rsidP="003C13E2">
            <w:pPr>
              <w:spacing w:after="0"/>
              <w:rPr>
                <w:rFonts w:cs="Calibri"/>
                <w:color w:val="auto"/>
              </w:rPr>
            </w:pPr>
            <w:r w:rsidRPr="00A03E29">
              <w:rPr>
                <w:rFonts w:cs="Calibri"/>
                <w:color w:val="auto"/>
              </w:rPr>
              <w:t>Verify that "paste" functionality, browser password helpers, and external password managers are permitted.</w:t>
            </w:r>
          </w:p>
        </w:tc>
        <w:tc>
          <w:tcPr>
            <w:tcW w:w="458" w:type="dxa"/>
            <w:vAlign w:val="center"/>
          </w:tcPr>
          <w:p w14:paraId="0AC3C346" w14:textId="01E2660C" w:rsidR="00A03E29" w:rsidRPr="001427D6" w:rsidRDefault="00A03E29" w:rsidP="003C13E2">
            <w:pPr>
              <w:spacing w:after="0"/>
              <w:jc w:val="center"/>
              <w:rPr>
                <w:color w:val="000000" w:themeColor="text1"/>
              </w:rPr>
            </w:pPr>
            <w:r w:rsidRPr="009A6F01">
              <w:rPr>
                <w:color w:val="000000" w:themeColor="text1"/>
              </w:rPr>
              <w:t>X</w:t>
            </w:r>
          </w:p>
        </w:tc>
        <w:tc>
          <w:tcPr>
            <w:tcW w:w="458" w:type="dxa"/>
            <w:vAlign w:val="center"/>
          </w:tcPr>
          <w:p w14:paraId="13271ACA" w14:textId="03C2BC99" w:rsidR="00A03E29" w:rsidRDefault="00A03E29" w:rsidP="003C13E2">
            <w:pPr>
              <w:spacing w:after="0"/>
              <w:jc w:val="center"/>
              <w:rPr>
                <w:color w:val="000000" w:themeColor="text1"/>
              </w:rPr>
            </w:pPr>
            <w:r w:rsidRPr="009A6F01">
              <w:rPr>
                <w:color w:val="000000" w:themeColor="text1"/>
              </w:rPr>
              <w:t>X</w:t>
            </w:r>
          </w:p>
        </w:tc>
        <w:tc>
          <w:tcPr>
            <w:tcW w:w="458" w:type="dxa"/>
            <w:vAlign w:val="center"/>
          </w:tcPr>
          <w:p w14:paraId="5E3B805D" w14:textId="340CE783" w:rsidR="00A03E29" w:rsidRDefault="00A03E29" w:rsidP="003C13E2">
            <w:pPr>
              <w:spacing w:after="0"/>
              <w:jc w:val="center"/>
              <w:rPr>
                <w:color w:val="000000" w:themeColor="text1"/>
              </w:rPr>
            </w:pPr>
            <w:r w:rsidRPr="009A6F01">
              <w:rPr>
                <w:color w:val="000000" w:themeColor="text1"/>
              </w:rPr>
              <w:t>X</w:t>
            </w:r>
          </w:p>
        </w:tc>
      </w:tr>
      <w:tr w:rsidR="00A03E29" w14:paraId="120E2B4E" w14:textId="77777777" w:rsidTr="00604D8F">
        <w:tc>
          <w:tcPr>
            <w:tcW w:w="886" w:type="dxa"/>
            <w:vAlign w:val="center"/>
          </w:tcPr>
          <w:p w14:paraId="3B5CB262" w14:textId="425FB240" w:rsidR="00A03E29" w:rsidRPr="00A03E29" w:rsidRDefault="00A03E29" w:rsidP="003C13E2">
            <w:pPr>
              <w:spacing w:after="0"/>
              <w:jc w:val="center"/>
              <w:rPr>
                <w:rFonts w:cs="Calibri"/>
                <w:bCs/>
                <w:color w:val="auto"/>
              </w:rPr>
            </w:pPr>
            <w:r w:rsidRPr="00A03E29">
              <w:rPr>
                <w:rFonts w:cs="Calibri"/>
                <w:bCs/>
                <w:color w:val="auto"/>
              </w:rPr>
              <w:lastRenderedPageBreak/>
              <w:t>2.1.12</w:t>
            </w:r>
          </w:p>
        </w:tc>
        <w:tc>
          <w:tcPr>
            <w:tcW w:w="7453" w:type="dxa"/>
            <w:vAlign w:val="center"/>
          </w:tcPr>
          <w:p w14:paraId="6E3438D5" w14:textId="6C461DB6" w:rsidR="00A03E29" w:rsidRPr="00A03E29" w:rsidRDefault="00A03E29" w:rsidP="003C13E2">
            <w:pPr>
              <w:spacing w:after="0"/>
              <w:rPr>
                <w:rFonts w:cs="Calibri"/>
                <w:color w:val="auto"/>
              </w:rPr>
            </w:pPr>
            <w:r w:rsidRPr="00A03E29">
              <w:rPr>
                <w:rFonts w:cs="Calibri"/>
                <w:color w:val="auto"/>
              </w:rPr>
              <w:t>Verify that the user can choose to either temporarily view the entire masked password, or temporarily view the last typed character of the password on platforms that do not have this as native functionality.</w:t>
            </w:r>
          </w:p>
        </w:tc>
        <w:tc>
          <w:tcPr>
            <w:tcW w:w="458" w:type="dxa"/>
            <w:vAlign w:val="center"/>
          </w:tcPr>
          <w:p w14:paraId="64753E69" w14:textId="77777777" w:rsidR="00A03E29" w:rsidRPr="001427D6" w:rsidRDefault="00A03E29" w:rsidP="003C13E2">
            <w:pPr>
              <w:spacing w:after="0"/>
              <w:jc w:val="center"/>
              <w:rPr>
                <w:color w:val="000000" w:themeColor="text1"/>
              </w:rPr>
            </w:pPr>
          </w:p>
        </w:tc>
        <w:tc>
          <w:tcPr>
            <w:tcW w:w="458" w:type="dxa"/>
            <w:vAlign w:val="center"/>
          </w:tcPr>
          <w:p w14:paraId="00E825E1" w14:textId="77777777" w:rsidR="00A03E29" w:rsidRDefault="00A03E29" w:rsidP="003C13E2">
            <w:pPr>
              <w:spacing w:after="0"/>
              <w:jc w:val="center"/>
              <w:rPr>
                <w:color w:val="000000" w:themeColor="text1"/>
              </w:rPr>
            </w:pPr>
          </w:p>
        </w:tc>
        <w:tc>
          <w:tcPr>
            <w:tcW w:w="458" w:type="dxa"/>
            <w:vAlign w:val="center"/>
          </w:tcPr>
          <w:p w14:paraId="6501D325" w14:textId="77777777" w:rsidR="00A03E29" w:rsidRDefault="00A03E29" w:rsidP="003C13E2">
            <w:pPr>
              <w:spacing w:after="0"/>
              <w:jc w:val="center"/>
              <w:rPr>
                <w:color w:val="000000" w:themeColor="text1"/>
              </w:rPr>
            </w:pPr>
          </w:p>
        </w:tc>
      </w:tr>
    </w:tbl>
    <w:p w14:paraId="0778F420"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397D6164" w14:textId="36EDB46B" w:rsidR="0042516C" w:rsidRDefault="00160B66" w:rsidP="00160B66">
      <w:pPr>
        <w:pStyle w:val="MyHeading3"/>
      </w:pPr>
      <w:bookmarkStart w:id="45" w:name="_Toc5696182"/>
      <w:bookmarkStart w:id="46" w:name="_Toc15811236"/>
      <w:r>
        <w:t>General Authenticat</w:t>
      </w:r>
      <w:r w:rsidR="0042516C">
        <w:t>ors</w:t>
      </w:r>
      <w:bookmarkEnd w:id="45"/>
      <w:bookmarkEnd w:id="46"/>
    </w:p>
    <w:p w14:paraId="2881E83F"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453"/>
        <w:gridCol w:w="458"/>
        <w:gridCol w:w="458"/>
        <w:gridCol w:w="458"/>
      </w:tblGrid>
      <w:tr w:rsidR="00160B66" w14:paraId="56A3D533" w14:textId="77777777" w:rsidTr="00604D8F">
        <w:tc>
          <w:tcPr>
            <w:tcW w:w="886" w:type="dxa"/>
            <w:shd w:val="clear" w:color="auto" w:fill="FF0000"/>
          </w:tcPr>
          <w:p w14:paraId="3B604579" w14:textId="77777777" w:rsidR="00160B66" w:rsidRPr="003D4E6A" w:rsidRDefault="00160B66" w:rsidP="003C13E2">
            <w:pPr>
              <w:spacing w:after="0"/>
              <w:rPr>
                <w:b/>
                <w:i/>
                <w:color w:val="FFFFFF" w:themeColor="background1"/>
              </w:rPr>
            </w:pPr>
            <w:r w:rsidRPr="003D4E6A">
              <w:rPr>
                <w:b/>
                <w:i/>
                <w:color w:val="FFFFFF" w:themeColor="background1"/>
              </w:rPr>
              <w:t>Control</w:t>
            </w:r>
          </w:p>
        </w:tc>
        <w:tc>
          <w:tcPr>
            <w:tcW w:w="7453" w:type="dxa"/>
            <w:shd w:val="clear" w:color="auto" w:fill="FF0000"/>
          </w:tcPr>
          <w:p w14:paraId="77560753" w14:textId="77777777" w:rsidR="00160B66" w:rsidRPr="003D4E6A" w:rsidRDefault="00160B66"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3A63E939" w14:textId="77777777" w:rsidR="00160B66" w:rsidRPr="003D4E6A" w:rsidRDefault="00160B66"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25F7031B" w14:textId="77777777" w:rsidR="00160B66" w:rsidRPr="003D4E6A" w:rsidRDefault="00160B66"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103EDCA8" w14:textId="77777777" w:rsidR="00160B66" w:rsidRPr="003D4E6A" w:rsidRDefault="00160B66" w:rsidP="003C13E2">
            <w:pPr>
              <w:spacing w:after="0"/>
              <w:rPr>
                <w:b/>
                <w:i/>
                <w:color w:val="FFFFFF" w:themeColor="background1"/>
              </w:rPr>
            </w:pPr>
            <w:r w:rsidRPr="003D4E6A">
              <w:rPr>
                <w:b/>
                <w:i/>
                <w:color w:val="FFFFFF" w:themeColor="background1"/>
              </w:rPr>
              <w:t>L3</w:t>
            </w:r>
          </w:p>
        </w:tc>
      </w:tr>
      <w:tr w:rsidR="00160B66" w14:paraId="54ECB2DB" w14:textId="77777777" w:rsidTr="00604D8F">
        <w:tc>
          <w:tcPr>
            <w:tcW w:w="886" w:type="dxa"/>
            <w:vAlign w:val="center"/>
          </w:tcPr>
          <w:p w14:paraId="6636D9E5" w14:textId="7428E1DE" w:rsidR="00160B66" w:rsidRPr="00160B66" w:rsidRDefault="00160B66" w:rsidP="003C13E2">
            <w:pPr>
              <w:spacing w:after="0"/>
              <w:jc w:val="center"/>
              <w:rPr>
                <w:color w:val="auto"/>
              </w:rPr>
            </w:pPr>
            <w:r w:rsidRPr="00160B66">
              <w:rPr>
                <w:rFonts w:cs="Calibri"/>
                <w:bCs/>
                <w:color w:val="000000"/>
              </w:rPr>
              <w:t>2.2.1</w:t>
            </w:r>
          </w:p>
        </w:tc>
        <w:tc>
          <w:tcPr>
            <w:tcW w:w="7453" w:type="dxa"/>
            <w:vAlign w:val="center"/>
          </w:tcPr>
          <w:p w14:paraId="61521442" w14:textId="1A161C46" w:rsidR="00160B66" w:rsidRPr="00160B66" w:rsidRDefault="00160B66" w:rsidP="003C13E2">
            <w:pPr>
              <w:spacing w:after="0"/>
              <w:rPr>
                <w:color w:val="auto"/>
              </w:rPr>
            </w:pPr>
            <w:r w:rsidRPr="00160B66">
              <w:rPr>
                <w:rFonts w:cs="Calibri"/>
                <w:color w:val="000000"/>
              </w:rP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458" w:type="dxa"/>
            <w:vAlign w:val="center"/>
          </w:tcPr>
          <w:p w14:paraId="24E021A9"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457829A2"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2DE21281" w14:textId="77777777" w:rsidR="00160B66" w:rsidRPr="001427D6" w:rsidRDefault="00160B66" w:rsidP="003C13E2">
            <w:pPr>
              <w:spacing w:after="0"/>
              <w:jc w:val="center"/>
              <w:rPr>
                <w:color w:val="000000" w:themeColor="text1"/>
              </w:rPr>
            </w:pPr>
            <w:r w:rsidRPr="009A6F01">
              <w:rPr>
                <w:color w:val="000000" w:themeColor="text1"/>
              </w:rPr>
              <w:t>X</w:t>
            </w:r>
          </w:p>
        </w:tc>
      </w:tr>
      <w:tr w:rsidR="00160B66" w14:paraId="33EE01F7" w14:textId="77777777" w:rsidTr="00604D8F">
        <w:tc>
          <w:tcPr>
            <w:tcW w:w="886" w:type="dxa"/>
            <w:vAlign w:val="center"/>
          </w:tcPr>
          <w:p w14:paraId="17966D27" w14:textId="165C5B1A" w:rsidR="00160B66" w:rsidRPr="00160B66" w:rsidRDefault="00160B66" w:rsidP="003C13E2">
            <w:pPr>
              <w:spacing w:after="0"/>
              <w:jc w:val="center"/>
              <w:rPr>
                <w:color w:val="auto"/>
              </w:rPr>
            </w:pPr>
            <w:r w:rsidRPr="00160B66">
              <w:rPr>
                <w:rFonts w:cs="Calibri"/>
                <w:bCs/>
                <w:color w:val="000000"/>
              </w:rPr>
              <w:t>2.2.2</w:t>
            </w:r>
          </w:p>
        </w:tc>
        <w:tc>
          <w:tcPr>
            <w:tcW w:w="7453" w:type="dxa"/>
            <w:vAlign w:val="center"/>
          </w:tcPr>
          <w:p w14:paraId="00E632BC" w14:textId="0B2BE6E2" w:rsidR="00160B66" w:rsidRPr="00160B66" w:rsidRDefault="00160B66" w:rsidP="003C13E2">
            <w:pPr>
              <w:spacing w:after="0"/>
              <w:rPr>
                <w:color w:val="auto"/>
              </w:rPr>
            </w:pPr>
            <w:r w:rsidRPr="00160B66">
              <w:rPr>
                <w:rFonts w:cs="Calibri"/>
                <w:color w:val="000000"/>
              </w:rP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458" w:type="dxa"/>
            <w:vAlign w:val="center"/>
          </w:tcPr>
          <w:p w14:paraId="1A35074D"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7F65E6DE"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0356CC73" w14:textId="77777777" w:rsidR="00160B66" w:rsidRPr="001427D6" w:rsidRDefault="00160B66" w:rsidP="003C13E2">
            <w:pPr>
              <w:spacing w:after="0"/>
              <w:jc w:val="center"/>
              <w:rPr>
                <w:color w:val="000000" w:themeColor="text1"/>
              </w:rPr>
            </w:pPr>
            <w:r w:rsidRPr="009A6F01">
              <w:rPr>
                <w:color w:val="000000" w:themeColor="text1"/>
              </w:rPr>
              <w:t>X</w:t>
            </w:r>
          </w:p>
        </w:tc>
      </w:tr>
      <w:tr w:rsidR="00160B66" w14:paraId="2DEEDE71" w14:textId="77777777" w:rsidTr="00604D8F">
        <w:tc>
          <w:tcPr>
            <w:tcW w:w="886" w:type="dxa"/>
            <w:vAlign w:val="center"/>
          </w:tcPr>
          <w:p w14:paraId="4CCE1E52" w14:textId="2B8611B3" w:rsidR="00160B66" w:rsidRPr="00160B66" w:rsidRDefault="00160B66" w:rsidP="003C13E2">
            <w:pPr>
              <w:spacing w:after="0"/>
              <w:jc w:val="center"/>
              <w:rPr>
                <w:color w:val="auto"/>
              </w:rPr>
            </w:pPr>
            <w:r w:rsidRPr="00160B66">
              <w:rPr>
                <w:rFonts w:cs="Calibri"/>
                <w:bCs/>
                <w:color w:val="000000"/>
              </w:rPr>
              <w:t>2.2.3</w:t>
            </w:r>
          </w:p>
        </w:tc>
        <w:tc>
          <w:tcPr>
            <w:tcW w:w="7453" w:type="dxa"/>
            <w:vAlign w:val="center"/>
          </w:tcPr>
          <w:p w14:paraId="1A6E1578" w14:textId="30018191" w:rsidR="00160B66" w:rsidRPr="00160B66" w:rsidRDefault="00160B66" w:rsidP="003C13E2">
            <w:pPr>
              <w:spacing w:after="0"/>
              <w:rPr>
                <w:color w:val="auto"/>
              </w:rPr>
            </w:pPr>
            <w:r w:rsidRPr="00160B66">
              <w:rPr>
                <w:rFonts w:cs="Calibri"/>
                <w:color w:val="000000"/>
              </w:rP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w:t>
            </w:r>
            <w:proofErr w:type="gramStart"/>
            <w:r w:rsidRPr="00160B66">
              <w:rPr>
                <w:rFonts w:cs="Calibri"/>
                <w:color w:val="000000"/>
              </w:rPr>
              <w:t>as long as</w:t>
            </w:r>
            <w:proofErr w:type="gramEnd"/>
            <w:r w:rsidRPr="00160B66">
              <w:rPr>
                <w:rFonts w:cs="Calibri"/>
                <w:color w:val="000000"/>
              </w:rPr>
              <w:t xml:space="preserve"> no sensitive information is disclosed in the notification.</w:t>
            </w:r>
          </w:p>
        </w:tc>
        <w:tc>
          <w:tcPr>
            <w:tcW w:w="458" w:type="dxa"/>
            <w:vAlign w:val="center"/>
          </w:tcPr>
          <w:p w14:paraId="0C3A62BB"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36EA5402"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56A5B3C8" w14:textId="77777777" w:rsidR="00160B66" w:rsidRPr="001427D6" w:rsidRDefault="00160B66" w:rsidP="003C13E2">
            <w:pPr>
              <w:spacing w:after="0"/>
              <w:jc w:val="center"/>
              <w:rPr>
                <w:color w:val="000000" w:themeColor="text1"/>
              </w:rPr>
            </w:pPr>
            <w:r w:rsidRPr="009A6F01">
              <w:rPr>
                <w:color w:val="000000" w:themeColor="text1"/>
              </w:rPr>
              <w:t>X</w:t>
            </w:r>
          </w:p>
        </w:tc>
      </w:tr>
      <w:tr w:rsidR="00160B66" w14:paraId="03BED3A1" w14:textId="77777777" w:rsidTr="00604D8F">
        <w:tc>
          <w:tcPr>
            <w:tcW w:w="886" w:type="dxa"/>
            <w:vAlign w:val="center"/>
          </w:tcPr>
          <w:p w14:paraId="3FD86646" w14:textId="22000A10" w:rsidR="00160B66" w:rsidRPr="00160B66" w:rsidRDefault="00160B66" w:rsidP="003C13E2">
            <w:pPr>
              <w:spacing w:after="0"/>
              <w:jc w:val="center"/>
              <w:rPr>
                <w:color w:val="auto"/>
              </w:rPr>
            </w:pPr>
            <w:r w:rsidRPr="00160B66">
              <w:rPr>
                <w:rFonts w:cs="Calibri"/>
                <w:bCs/>
                <w:color w:val="000000"/>
              </w:rPr>
              <w:t>2.2.4</w:t>
            </w:r>
          </w:p>
        </w:tc>
        <w:tc>
          <w:tcPr>
            <w:tcW w:w="7453" w:type="dxa"/>
            <w:vAlign w:val="center"/>
          </w:tcPr>
          <w:p w14:paraId="6BD8615F" w14:textId="5F20BB9E" w:rsidR="00160B66" w:rsidRPr="00160B66" w:rsidRDefault="00160B66" w:rsidP="003C13E2">
            <w:pPr>
              <w:spacing w:after="0"/>
              <w:rPr>
                <w:color w:val="auto"/>
              </w:rPr>
            </w:pPr>
            <w:r w:rsidRPr="00160B66">
              <w:rPr>
                <w:rFonts w:cs="Calibri"/>
                <w:color w:val="000000"/>
              </w:rPr>
              <w:t>Verify impersonation resistance against phishing, such as the use of multi-factor authentication, cryptographic devices with intent (such as connected keys with a push to authenticate), or at higher AAL levels, client-side certificates.</w:t>
            </w:r>
          </w:p>
        </w:tc>
        <w:tc>
          <w:tcPr>
            <w:tcW w:w="458" w:type="dxa"/>
            <w:vAlign w:val="center"/>
          </w:tcPr>
          <w:p w14:paraId="671C6076" w14:textId="20E0BB65" w:rsidR="00160B66" w:rsidRPr="001427D6" w:rsidRDefault="00160B66" w:rsidP="003C13E2">
            <w:pPr>
              <w:spacing w:after="0"/>
              <w:jc w:val="center"/>
              <w:rPr>
                <w:color w:val="000000" w:themeColor="text1"/>
              </w:rPr>
            </w:pPr>
          </w:p>
        </w:tc>
        <w:tc>
          <w:tcPr>
            <w:tcW w:w="458" w:type="dxa"/>
            <w:vAlign w:val="center"/>
          </w:tcPr>
          <w:p w14:paraId="46AD7EE3"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08E99326" w14:textId="77777777" w:rsidR="00160B66" w:rsidRPr="001427D6" w:rsidRDefault="00160B66" w:rsidP="003C13E2">
            <w:pPr>
              <w:spacing w:after="0"/>
              <w:jc w:val="center"/>
              <w:rPr>
                <w:color w:val="000000" w:themeColor="text1"/>
              </w:rPr>
            </w:pPr>
            <w:r w:rsidRPr="009A6F01">
              <w:rPr>
                <w:color w:val="000000" w:themeColor="text1"/>
              </w:rPr>
              <w:t>X</w:t>
            </w:r>
          </w:p>
        </w:tc>
      </w:tr>
      <w:tr w:rsidR="00160B66" w14:paraId="2ECBEA49" w14:textId="77777777" w:rsidTr="00604D8F">
        <w:tc>
          <w:tcPr>
            <w:tcW w:w="886" w:type="dxa"/>
            <w:vAlign w:val="center"/>
          </w:tcPr>
          <w:p w14:paraId="4AC96B27" w14:textId="47B01F96" w:rsidR="00160B66" w:rsidRPr="00160B66" w:rsidRDefault="00160B66" w:rsidP="003C13E2">
            <w:pPr>
              <w:spacing w:after="0"/>
              <w:jc w:val="center"/>
              <w:rPr>
                <w:color w:val="auto"/>
              </w:rPr>
            </w:pPr>
            <w:r w:rsidRPr="00160B66">
              <w:rPr>
                <w:rFonts w:cs="Calibri"/>
                <w:bCs/>
                <w:color w:val="000000"/>
              </w:rPr>
              <w:t>2.2.5</w:t>
            </w:r>
          </w:p>
        </w:tc>
        <w:tc>
          <w:tcPr>
            <w:tcW w:w="7453" w:type="dxa"/>
            <w:vAlign w:val="center"/>
          </w:tcPr>
          <w:p w14:paraId="2C20A2B1" w14:textId="2436C4B6" w:rsidR="00160B66" w:rsidRPr="00160B66" w:rsidRDefault="00160B66" w:rsidP="003C13E2">
            <w:pPr>
              <w:spacing w:after="0"/>
              <w:rPr>
                <w:color w:val="auto"/>
              </w:rPr>
            </w:pPr>
            <w:r w:rsidRPr="00160B66">
              <w:rPr>
                <w:rFonts w:cs="Calibri"/>
                <w:color w:val="000000"/>
              </w:rPr>
              <w:t>Verify that where a credential service provider (CSP) and the application verifying authentication are separated, mutually authenticated TLS is in place between the two endpoints.</w:t>
            </w:r>
          </w:p>
        </w:tc>
        <w:tc>
          <w:tcPr>
            <w:tcW w:w="458" w:type="dxa"/>
            <w:vAlign w:val="center"/>
          </w:tcPr>
          <w:p w14:paraId="7B0E2CE0" w14:textId="6881D3B3" w:rsidR="00160B66" w:rsidRPr="001427D6" w:rsidRDefault="00160B66" w:rsidP="003C13E2">
            <w:pPr>
              <w:spacing w:after="0"/>
              <w:jc w:val="center"/>
              <w:rPr>
                <w:color w:val="000000" w:themeColor="text1"/>
              </w:rPr>
            </w:pPr>
          </w:p>
        </w:tc>
        <w:tc>
          <w:tcPr>
            <w:tcW w:w="458" w:type="dxa"/>
            <w:vAlign w:val="center"/>
          </w:tcPr>
          <w:p w14:paraId="69DC7FA3"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4B199091" w14:textId="77777777" w:rsidR="00160B66" w:rsidRPr="001427D6" w:rsidRDefault="00160B66" w:rsidP="003C13E2">
            <w:pPr>
              <w:spacing w:after="0"/>
              <w:jc w:val="center"/>
              <w:rPr>
                <w:color w:val="000000" w:themeColor="text1"/>
              </w:rPr>
            </w:pPr>
            <w:r w:rsidRPr="009A6F01">
              <w:rPr>
                <w:color w:val="000000" w:themeColor="text1"/>
              </w:rPr>
              <w:t>X</w:t>
            </w:r>
          </w:p>
        </w:tc>
      </w:tr>
      <w:tr w:rsidR="00160B66" w14:paraId="55396507" w14:textId="77777777" w:rsidTr="00604D8F">
        <w:tc>
          <w:tcPr>
            <w:tcW w:w="886" w:type="dxa"/>
            <w:vAlign w:val="center"/>
          </w:tcPr>
          <w:p w14:paraId="5FE7C3AA" w14:textId="0477CDAF" w:rsidR="00160B66" w:rsidRPr="00160B66" w:rsidRDefault="00160B66" w:rsidP="003C13E2">
            <w:pPr>
              <w:spacing w:after="0"/>
              <w:jc w:val="center"/>
              <w:rPr>
                <w:color w:val="auto"/>
              </w:rPr>
            </w:pPr>
            <w:r w:rsidRPr="00160B66">
              <w:rPr>
                <w:rFonts w:cs="Calibri"/>
                <w:bCs/>
                <w:color w:val="000000"/>
              </w:rPr>
              <w:t>2.2.6</w:t>
            </w:r>
          </w:p>
        </w:tc>
        <w:tc>
          <w:tcPr>
            <w:tcW w:w="7453" w:type="dxa"/>
            <w:vAlign w:val="center"/>
          </w:tcPr>
          <w:p w14:paraId="594A4618" w14:textId="26459858" w:rsidR="00160B66" w:rsidRPr="00160B66" w:rsidRDefault="00160B66" w:rsidP="003C13E2">
            <w:pPr>
              <w:spacing w:after="0"/>
              <w:rPr>
                <w:color w:val="auto"/>
              </w:rPr>
            </w:pPr>
            <w:r w:rsidRPr="00160B66">
              <w:rPr>
                <w:rFonts w:cs="Calibri"/>
                <w:color w:val="000000"/>
              </w:rPr>
              <w:t>Verify replay resistance through the mandated use of OTP devices, cryptographic authenticators, or lookup codes.</w:t>
            </w:r>
          </w:p>
        </w:tc>
        <w:tc>
          <w:tcPr>
            <w:tcW w:w="458" w:type="dxa"/>
            <w:vAlign w:val="center"/>
          </w:tcPr>
          <w:p w14:paraId="116FF1CB" w14:textId="57A37B34" w:rsidR="00160B66" w:rsidRPr="001427D6" w:rsidRDefault="00160B66" w:rsidP="003C13E2">
            <w:pPr>
              <w:spacing w:after="0"/>
              <w:jc w:val="center"/>
              <w:rPr>
                <w:color w:val="000000" w:themeColor="text1"/>
              </w:rPr>
            </w:pPr>
          </w:p>
        </w:tc>
        <w:tc>
          <w:tcPr>
            <w:tcW w:w="458" w:type="dxa"/>
            <w:vAlign w:val="center"/>
          </w:tcPr>
          <w:p w14:paraId="0E9BC1E1"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08699302" w14:textId="77777777" w:rsidR="00160B66" w:rsidRPr="001427D6" w:rsidRDefault="00160B66" w:rsidP="003C13E2">
            <w:pPr>
              <w:spacing w:after="0"/>
              <w:jc w:val="center"/>
              <w:rPr>
                <w:color w:val="000000" w:themeColor="text1"/>
              </w:rPr>
            </w:pPr>
            <w:r w:rsidRPr="009A6F01">
              <w:rPr>
                <w:color w:val="000000" w:themeColor="text1"/>
              </w:rPr>
              <w:t>X</w:t>
            </w:r>
          </w:p>
        </w:tc>
      </w:tr>
      <w:tr w:rsidR="00160B66" w14:paraId="3EF857A9" w14:textId="77777777" w:rsidTr="00604D8F">
        <w:tc>
          <w:tcPr>
            <w:tcW w:w="886" w:type="dxa"/>
            <w:vAlign w:val="center"/>
          </w:tcPr>
          <w:p w14:paraId="15E5AB51" w14:textId="266C0F88" w:rsidR="00160B66" w:rsidRPr="00160B66" w:rsidRDefault="00160B66" w:rsidP="003C13E2">
            <w:pPr>
              <w:spacing w:after="0"/>
              <w:jc w:val="center"/>
              <w:rPr>
                <w:color w:val="auto"/>
              </w:rPr>
            </w:pPr>
            <w:r w:rsidRPr="00160B66">
              <w:rPr>
                <w:rFonts w:cs="Calibri"/>
                <w:bCs/>
                <w:color w:val="000000"/>
              </w:rPr>
              <w:t>2.2.7</w:t>
            </w:r>
          </w:p>
        </w:tc>
        <w:tc>
          <w:tcPr>
            <w:tcW w:w="7453" w:type="dxa"/>
            <w:vAlign w:val="center"/>
          </w:tcPr>
          <w:p w14:paraId="26E9F9E0" w14:textId="05A4F1C8" w:rsidR="00160B66" w:rsidRPr="00160B66" w:rsidRDefault="00160B66" w:rsidP="003C13E2">
            <w:pPr>
              <w:spacing w:after="0"/>
              <w:rPr>
                <w:color w:val="auto"/>
              </w:rPr>
            </w:pPr>
            <w:r w:rsidRPr="00160B66">
              <w:rPr>
                <w:rFonts w:cs="Calibri"/>
                <w:color w:val="000000"/>
              </w:rPr>
              <w:t>Verify intent to authenticate by requiring the entry of an OTP token or user-initiated action such as a button press on a FIDO hardware key.</w:t>
            </w:r>
          </w:p>
        </w:tc>
        <w:tc>
          <w:tcPr>
            <w:tcW w:w="458" w:type="dxa"/>
            <w:vAlign w:val="center"/>
          </w:tcPr>
          <w:p w14:paraId="7923C9BB" w14:textId="35BA596D" w:rsidR="00160B66" w:rsidRPr="001427D6" w:rsidRDefault="00160B66" w:rsidP="003C13E2">
            <w:pPr>
              <w:spacing w:after="0"/>
              <w:jc w:val="center"/>
              <w:rPr>
                <w:color w:val="000000" w:themeColor="text1"/>
              </w:rPr>
            </w:pPr>
          </w:p>
        </w:tc>
        <w:tc>
          <w:tcPr>
            <w:tcW w:w="458" w:type="dxa"/>
            <w:vAlign w:val="center"/>
          </w:tcPr>
          <w:p w14:paraId="6CFF1673" w14:textId="77777777" w:rsidR="00160B66" w:rsidRPr="001427D6" w:rsidRDefault="00160B66" w:rsidP="003C13E2">
            <w:pPr>
              <w:spacing w:after="0"/>
              <w:jc w:val="center"/>
              <w:rPr>
                <w:color w:val="000000" w:themeColor="text1"/>
              </w:rPr>
            </w:pPr>
            <w:r w:rsidRPr="009A6F01">
              <w:rPr>
                <w:color w:val="000000" w:themeColor="text1"/>
              </w:rPr>
              <w:t>X</w:t>
            </w:r>
          </w:p>
        </w:tc>
        <w:tc>
          <w:tcPr>
            <w:tcW w:w="458" w:type="dxa"/>
            <w:vAlign w:val="center"/>
          </w:tcPr>
          <w:p w14:paraId="110D1C03" w14:textId="77777777" w:rsidR="00160B66" w:rsidRPr="001427D6" w:rsidRDefault="00160B66" w:rsidP="003C13E2">
            <w:pPr>
              <w:spacing w:after="0"/>
              <w:jc w:val="center"/>
              <w:rPr>
                <w:color w:val="000000" w:themeColor="text1"/>
              </w:rPr>
            </w:pPr>
            <w:r w:rsidRPr="009A6F01">
              <w:rPr>
                <w:color w:val="000000" w:themeColor="text1"/>
              </w:rPr>
              <w:t>X</w:t>
            </w:r>
          </w:p>
        </w:tc>
      </w:tr>
    </w:tbl>
    <w:p w14:paraId="463A2E0A"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4EF84467" w14:textId="2F455C46" w:rsidR="0050051C" w:rsidRDefault="0050051C" w:rsidP="00604D8F">
      <w:pPr>
        <w:pStyle w:val="MyHeading3"/>
      </w:pPr>
      <w:bookmarkStart w:id="47" w:name="_Toc5696183"/>
      <w:bookmarkStart w:id="48" w:name="_Toc15811237"/>
      <w:r>
        <w:lastRenderedPageBreak/>
        <w:t>Authenticat</w:t>
      </w:r>
      <w:r w:rsidR="0042516C">
        <w:t>or</w:t>
      </w:r>
      <w:r>
        <w:t xml:space="preserve"> Lifecycle</w:t>
      </w:r>
      <w:bookmarkEnd w:id="47"/>
      <w:bookmarkEnd w:id="48"/>
    </w:p>
    <w:p w14:paraId="43D3918C" w14:textId="34CC0A41" w:rsidR="0042516C" w:rsidRDefault="0042516C" w:rsidP="0042516C">
      <w:r>
        <w:t xml:space="preserve">Authenticators are passwords, soft tokens, hard tokens, and biometric methods. The life cycle of the authenticators is essential and critical to the application. If a user can self-register without providing evidence to the identity there can be little to no trust in the identity assertion. </w:t>
      </w:r>
    </w:p>
    <w:p w14:paraId="12B21E42" w14:textId="1AB793DA" w:rsidR="0042516C" w:rsidRDefault="0042516C" w:rsidP="0042516C">
      <w:r>
        <w:t xml:space="preserve">The industry direction is that passwords are to NOT have a maximum life or be subject to forced rotation on a scheduled basis. Rather passwords should be checked for being breached. </w:t>
      </w:r>
    </w:p>
    <w:p w14:paraId="68304745"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389"/>
        <w:gridCol w:w="458"/>
        <w:gridCol w:w="458"/>
        <w:gridCol w:w="458"/>
      </w:tblGrid>
      <w:tr w:rsidR="0050051C" w14:paraId="792A7AB4" w14:textId="77777777" w:rsidTr="00604D8F">
        <w:tc>
          <w:tcPr>
            <w:tcW w:w="886" w:type="dxa"/>
            <w:shd w:val="clear" w:color="auto" w:fill="FF0000"/>
          </w:tcPr>
          <w:p w14:paraId="2564F3F8" w14:textId="77777777" w:rsidR="0050051C" w:rsidRPr="003D4E6A" w:rsidRDefault="0050051C" w:rsidP="003C13E2">
            <w:pPr>
              <w:spacing w:after="0"/>
              <w:rPr>
                <w:b/>
                <w:i/>
                <w:color w:val="FFFFFF" w:themeColor="background1"/>
              </w:rPr>
            </w:pPr>
            <w:r w:rsidRPr="003D4E6A">
              <w:rPr>
                <w:b/>
                <w:i/>
                <w:color w:val="FFFFFF" w:themeColor="background1"/>
              </w:rPr>
              <w:t>Control</w:t>
            </w:r>
          </w:p>
        </w:tc>
        <w:tc>
          <w:tcPr>
            <w:tcW w:w="7389" w:type="dxa"/>
            <w:shd w:val="clear" w:color="auto" w:fill="FF0000"/>
          </w:tcPr>
          <w:p w14:paraId="2CF02EB0" w14:textId="77777777" w:rsidR="0050051C" w:rsidRPr="003D4E6A" w:rsidRDefault="0050051C"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153BD541" w14:textId="77777777" w:rsidR="0050051C" w:rsidRPr="003D4E6A" w:rsidRDefault="0050051C"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3370E4BF" w14:textId="77777777" w:rsidR="0050051C" w:rsidRPr="003D4E6A" w:rsidRDefault="0050051C"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0D044DD4" w14:textId="77777777" w:rsidR="0050051C" w:rsidRPr="003D4E6A" w:rsidRDefault="0050051C" w:rsidP="003C13E2">
            <w:pPr>
              <w:spacing w:after="0"/>
              <w:rPr>
                <w:b/>
                <w:i/>
                <w:color w:val="FFFFFF" w:themeColor="background1"/>
              </w:rPr>
            </w:pPr>
            <w:r w:rsidRPr="003D4E6A">
              <w:rPr>
                <w:b/>
                <w:i/>
                <w:color w:val="FFFFFF" w:themeColor="background1"/>
              </w:rPr>
              <w:t>L3</w:t>
            </w:r>
          </w:p>
        </w:tc>
      </w:tr>
      <w:tr w:rsidR="0050051C" w14:paraId="76D06202" w14:textId="77777777" w:rsidTr="00604D8F">
        <w:tc>
          <w:tcPr>
            <w:tcW w:w="886" w:type="dxa"/>
            <w:vAlign w:val="center"/>
          </w:tcPr>
          <w:p w14:paraId="6DB25089" w14:textId="3B957276" w:rsidR="0050051C" w:rsidRPr="0050051C" w:rsidRDefault="0050051C" w:rsidP="003C13E2">
            <w:pPr>
              <w:spacing w:after="0"/>
              <w:jc w:val="center"/>
              <w:rPr>
                <w:color w:val="000000" w:themeColor="text1"/>
              </w:rPr>
            </w:pPr>
            <w:r w:rsidRPr="0050051C">
              <w:rPr>
                <w:rFonts w:cs="Calibri"/>
                <w:bCs/>
                <w:color w:val="000000"/>
              </w:rPr>
              <w:t>2.3.1</w:t>
            </w:r>
          </w:p>
        </w:tc>
        <w:tc>
          <w:tcPr>
            <w:tcW w:w="7389" w:type="dxa"/>
            <w:vAlign w:val="center"/>
          </w:tcPr>
          <w:p w14:paraId="6CC88F6D" w14:textId="4D064BDD" w:rsidR="0050051C" w:rsidRPr="0050051C" w:rsidRDefault="0050051C" w:rsidP="003C13E2">
            <w:pPr>
              <w:spacing w:after="0"/>
              <w:rPr>
                <w:color w:val="000000" w:themeColor="text1"/>
              </w:rPr>
            </w:pPr>
            <w:r w:rsidRPr="0050051C">
              <w:rPr>
                <w:rFonts w:cs="Calibri"/>
                <w:color w:val="000000"/>
              </w:rPr>
              <w:t>Verify system generated initial passwords or activation codes SHOULD be securely randomly generated, SHOULD be at least 6 characters long, and MAY contain letters and numbers, and expire after a short period of time. These initial secrets must not be permitted to become the long-term password.</w:t>
            </w:r>
          </w:p>
        </w:tc>
        <w:tc>
          <w:tcPr>
            <w:tcW w:w="458" w:type="dxa"/>
            <w:vAlign w:val="center"/>
          </w:tcPr>
          <w:p w14:paraId="65334BF2" w14:textId="0EC59FC2" w:rsidR="0050051C" w:rsidRPr="007B67EC" w:rsidRDefault="0050051C" w:rsidP="003C13E2">
            <w:pPr>
              <w:spacing w:after="0"/>
              <w:jc w:val="center"/>
              <w:rPr>
                <w:color w:val="000000" w:themeColor="text1"/>
              </w:rPr>
            </w:pPr>
            <w:r>
              <w:rPr>
                <w:color w:val="000000" w:themeColor="text1"/>
              </w:rPr>
              <w:t>X</w:t>
            </w:r>
          </w:p>
        </w:tc>
        <w:tc>
          <w:tcPr>
            <w:tcW w:w="458" w:type="dxa"/>
            <w:vAlign w:val="center"/>
          </w:tcPr>
          <w:p w14:paraId="7BF56CC9" w14:textId="77777777" w:rsidR="0050051C" w:rsidRPr="007B67EC" w:rsidRDefault="0050051C" w:rsidP="003C13E2">
            <w:pPr>
              <w:spacing w:after="0"/>
              <w:jc w:val="center"/>
              <w:rPr>
                <w:color w:val="000000" w:themeColor="text1"/>
              </w:rPr>
            </w:pPr>
            <w:r w:rsidRPr="007B67EC">
              <w:rPr>
                <w:color w:val="000000" w:themeColor="text1"/>
              </w:rPr>
              <w:t>X</w:t>
            </w:r>
          </w:p>
        </w:tc>
        <w:tc>
          <w:tcPr>
            <w:tcW w:w="458" w:type="dxa"/>
            <w:vAlign w:val="center"/>
          </w:tcPr>
          <w:p w14:paraId="115B4E1D" w14:textId="77777777" w:rsidR="0050051C" w:rsidRPr="007B67EC" w:rsidRDefault="0050051C" w:rsidP="003C13E2">
            <w:pPr>
              <w:spacing w:after="0"/>
              <w:jc w:val="center"/>
              <w:rPr>
                <w:color w:val="000000" w:themeColor="text1"/>
              </w:rPr>
            </w:pPr>
            <w:r w:rsidRPr="007B67EC">
              <w:rPr>
                <w:color w:val="000000" w:themeColor="text1"/>
              </w:rPr>
              <w:t>X</w:t>
            </w:r>
          </w:p>
        </w:tc>
      </w:tr>
      <w:tr w:rsidR="0050051C" w14:paraId="729FB946" w14:textId="77777777" w:rsidTr="00604D8F">
        <w:tc>
          <w:tcPr>
            <w:tcW w:w="886" w:type="dxa"/>
            <w:vAlign w:val="center"/>
          </w:tcPr>
          <w:p w14:paraId="334CDEC3" w14:textId="4400E68E" w:rsidR="0050051C" w:rsidRPr="0050051C" w:rsidRDefault="0050051C" w:rsidP="003C13E2">
            <w:pPr>
              <w:spacing w:after="0"/>
              <w:jc w:val="center"/>
              <w:rPr>
                <w:color w:val="000000" w:themeColor="text1"/>
              </w:rPr>
            </w:pPr>
            <w:r w:rsidRPr="0050051C">
              <w:rPr>
                <w:rFonts w:cs="Calibri"/>
                <w:bCs/>
                <w:color w:val="000000"/>
              </w:rPr>
              <w:t>2.3.2</w:t>
            </w:r>
          </w:p>
        </w:tc>
        <w:tc>
          <w:tcPr>
            <w:tcW w:w="7389" w:type="dxa"/>
            <w:vAlign w:val="center"/>
          </w:tcPr>
          <w:p w14:paraId="270AB862" w14:textId="2F0B845C" w:rsidR="0050051C" w:rsidRPr="0050051C" w:rsidRDefault="0050051C" w:rsidP="003C13E2">
            <w:pPr>
              <w:spacing w:after="0"/>
              <w:rPr>
                <w:color w:val="000000" w:themeColor="text1"/>
              </w:rPr>
            </w:pPr>
            <w:r w:rsidRPr="0050051C">
              <w:rPr>
                <w:rFonts w:cs="Calibri"/>
                <w:color w:val="000000"/>
              </w:rPr>
              <w:t>Verify that enrollment and use of subscriber-provided authentication devices are supported, such as a U2F or FIDO tokens.</w:t>
            </w:r>
          </w:p>
        </w:tc>
        <w:tc>
          <w:tcPr>
            <w:tcW w:w="458" w:type="dxa"/>
            <w:vAlign w:val="center"/>
          </w:tcPr>
          <w:p w14:paraId="61503D66" w14:textId="77777777" w:rsidR="0050051C" w:rsidRPr="007B67EC" w:rsidRDefault="0050051C" w:rsidP="003C13E2">
            <w:pPr>
              <w:spacing w:after="0"/>
              <w:jc w:val="center"/>
              <w:rPr>
                <w:color w:val="000000" w:themeColor="text1"/>
              </w:rPr>
            </w:pPr>
          </w:p>
        </w:tc>
        <w:tc>
          <w:tcPr>
            <w:tcW w:w="458" w:type="dxa"/>
            <w:vAlign w:val="center"/>
          </w:tcPr>
          <w:p w14:paraId="5E505BED" w14:textId="77777777" w:rsidR="0050051C" w:rsidRPr="007B67EC" w:rsidRDefault="0050051C" w:rsidP="003C13E2">
            <w:pPr>
              <w:spacing w:after="0"/>
              <w:jc w:val="center"/>
              <w:rPr>
                <w:color w:val="000000" w:themeColor="text1"/>
              </w:rPr>
            </w:pPr>
            <w:r w:rsidRPr="007B67EC">
              <w:rPr>
                <w:color w:val="000000" w:themeColor="text1"/>
              </w:rPr>
              <w:t>X</w:t>
            </w:r>
          </w:p>
        </w:tc>
        <w:tc>
          <w:tcPr>
            <w:tcW w:w="458" w:type="dxa"/>
            <w:vAlign w:val="center"/>
          </w:tcPr>
          <w:p w14:paraId="4BE38630" w14:textId="77777777" w:rsidR="0050051C" w:rsidRPr="007B67EC" w:rsidRDefault="0050051C" w:rsidP="003C13E2">
            <w:pPr>
              <w:spacing w:after="0"/>
              <w:jc w:val="center"/>
              <w:rPr>
                <w:color w:val="000000" w:themeColor="text1"/>
              </w:rPr>
            </w:pPr>
            <w:r w:rsidRPr="007B67EC">
              <w:rPr>
                <w:color w:val="000000" w:themeColor="text1"/>
              </w:rPr>
              <w:t>X</w:t>
            </w:r>
          </w:p>
        </w:tc>
      </w:tr>
      <w:tr w:rsidR="0050051C" w14:paraId="0A66CF20" w14:textId="77777777" w:rsidTr="00604D8F">
        <w:tc>
          <w:tcPr>
            <w:tcW w:w="886" w:type="dxa"/>
            <w:vAlign w:val="center"/>
          </w:tcPr>
          <w:p w14:paraId="7493AA76" w14:textId="50D160EA" w:rsidR="0050051C" w:rsidRPr="0050051C" w:rsidRDefault="0050051C" w:rsidP="003C13E2">
            <w:pPr>
              <w:spacing w:after="0"/>
              <w:jc w:val="center"/>
              <w:rPr>
                <w:color w:val="000000" w:themeColor="text1"/>
              </w:rPr>
            </w:pPr>
            <w:r w:rsidRPr="0050051C">
              <w:rPr>
                <w:rFonts w:cs="Calibri"/>
                <w:bCs/>
                <w:color w:val="000000"/>
              </w:rPr>
              <w:t>2.3.3</w:t>
            </w:r>
          </w:p>
        </w:tc>
        <w:tc>
          <w:tcPr>
            <w:tcW w:w="7389" w:type="dxa"/>
            <w:vAlign w:val="center"/>
          </w:tcPr>
          <w:p w14:paraId="5FFF70C5" w14:textId="3F650636" w:rsidR="0050051C" w:rsidRPr="0050051C" w:rsidRDefault="0050051C" w:rsidP="003C13E2">
            <w:pPr>
              <w:spacing w:after="0"/>
              <w:rPr>
                <w:color w:val="000000" w:themeColor="text1"/>
              </w:rPr>
            </w:pPr>
            <w:r w:rsidRPr="0050051C">
              <w:rPr>
                <w:rFonts w:cs="Calibri"/>
                <w:color w:val="000000"/>
              </w:rPr>
              <w:t xml:space="preserve">Verify that renewal instructions are sent with </w:t>
            </w:r>
            <w:proofErr w:type="gramStart"/>
            <w:r w:rsidRPr="0050051C">
              <w:rPr>
                <w:rFonts w:cs="Calibri"/>
                <w:color w:val="000000"/>
              </w:rPr>
              <w:t>sufficient</w:t>
            </w:r>
            <w:proofErr w:type="gramEnd"/>
            <w:r w:rsidRPr="0050051C">
              <w:rPr>
                <w:rFonts w:cs="Calibri"/>
                <w:color w:val="000000"/>
              </w:rPr>
              <w:t xml:space="preserve"> time to renew time bound authenticators.</w:t>
            </w:r>
          </w:p>
        </w:tc>
        <w:tc>
          <w:tcPr>
            <w:tcW w:w="458" w:type="dxa"/>
            <w:vAlign w:val="center"/>
          </w:tcPr>
          <w:p w14:paraId="659611CD" w14:textId="77777777" w:rsidR="0050051C" w:rsidRPr="007B67EC" w:rsidRDefault="0050051C" w:rsidP="003C13E2">
            <w:pPr>
              <w:spacing w:after="0"/>
              <w:jc w:val="center"/>
              <w:rPr>
                <w:color w:val="000000" w:themeColor="text1"/>
              </w:rPr>
            </w:pPr>
          </w:p>
        </w:tc>
        <w:tc>
          <w:tcPr>
            <w:tcW w:w="458" w:type="dxa"/>
            <w:vAlign w:val="center"/>
          </w:tcPr>
          <w:p w14:paraId="4935D650" w14:textId="77777777" w:rsidR="0050051C" w:rsidRPr="007B67EC" w:rsidRDefault="0050051C" w:rsidP="003C13E2">
            <w:pPr>
              <w:spacing w:after="0"/>
              <w:jc w:val="center"/>
              <w:rPr>
                <w:color w:val="000000" w:themeColor="text1"/>
              </w:rPr>
            </w:pPr>
          </w:p>
        </w:tc>
        <w:tc>
          <w:tcPr>
            <w:tcW w:w="458" w:type="dxa"/>
            <w:vAlign w:val="center"/>
          </w:tcPr>
          <w:p w14:paraId="316BAA08" w14:textId="77777777" w:rsidR="0050051C" w:rsidRPr="007B67EC" w:rsidRDefault="0050051C" w:rsidP="003C13E2">
            <w:pPr>
              <w:spacing w:after="0"/>
              <w:jc w:val="center"/>
              <w:rPr>
                <w:color w:val="000000" w:themeColor="text1"/>
              </w:rPr>
            </w:pPr>
            <w:r w:rsidRPr="007B67EC">
              <w:rPr>
                <w:color w:val="000000" w:themeColor="text1"/>
              </w:rPr>
              <w:t>X</w:t>
            </w:r>
          </w:p>
        </w:tc>
      </w:tr>
    </w:tbl>
    <w:p w14:paraId="41051B3C"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15696D28" w14:textId="7E14D671" w:rsidR="00E45728" w:rsidRDefault="00E45728" w:rsidP="00E45728">
      <w:pPr>
        <w:pStyle w:val="MyHeading3"/>
      </w:pPr>
      <w:bookmarkStart w:id="49" w:name="_Toc5696184"/>
      <w:bookmarkStart w:id="50" w:name="_Toc15811238"/>
      <w:r>
        <w:t>Credential Storage</w:t>
      </w:r>
      <w:bookmarkEnd w:id="49"/>
      <w:bookmarkEnd w:id="50"/>
    </w:p>
    <w:p w14:paraId="17E24A19" w14:textId="1F2B1C47" w:rsidR="0042516C" w:rsidRDefault="0042516C" w:rsidP="0042516C">
      <w:r>
        <w:t xml:space="preserve">Architects and developers should closely adhere to this section when developing or changing code. This section can only be verified through </w:t>
      </w:r>
      <w:r w:rsidR="008658B3">
        <w:t xml:space="preserve">source code reviews, secure unit or integration testing. Penetration tests cannot identify any issues in the controls below and therefore none are marked as Level 1 per the </w:t>
      </w:r>
      <w:proofErr w:type="gramStart"/>
      <w:r w:rsidR="008658B3">
        <w:t>definition</w:t>
      </w:r>
      <w:proofErr w:type="gramEnd"/>
      <w:r w:rsidR="008658B3">
        <w:t xml:space="preserve"> but these should be considered for all applications. </w:t>
      </w:r>
    </w:p>
    <w:p w14:paraId="1B794ECD"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453"/>
        <w:gridCol w:w="458"/>
        <w:gridCol w:w="458"/>
        <w:gridCol w:w="458"/>
      </w:tblGrid>
      <w:tr w:rsidR="00E45728" w14:paraId="3DA63308" w14:textId="77777777" w:rsidTr="00604D8F">
        <w:tc>
          <w:tcPr>
            <w:tcW w:w="886" w:type="dxa"/>
            <w:shd w:val="clear" w:color="auto" w:fill="FF0000"/>
          </w:tcPr>
          <w:p w14:paraId="3DEFC965" w14:textId="77777777" w:rsidR="00E45728" w:rsidRPr="003D4E6A" w:rsidRDefault="00E45728" w:rsidP="003C13E2">
            <w:pPr>
              <w:spacing w:after="0"/>
              <w:rPr>
                <w:b/>
                <w:i/>
                <w:color w:val="FFFFFF" w:themeColor="background1"/>
              </w:rPr>
            </w:pPr>
            <w:r w:rsidRPr="003D4E6A">
              <w:rPr>
                <w:b/>
                <w:i/>
                <w:color w:val="FFFFFF" w:themeColor="background1"/>
              </w:rPr>
              <w:t>Control</w:t>
            </w:r>
          </w:p>
        </w:tc>
        <w:tc>
          <w:tcPr>
            <w:tcW w:w="7453" w:type="dxa"/>
            <w:shd w:val="clear" w:color="auto" w:fill="FF0000"/>
          </w:tcPr>
          <w:p w14:paraId="330E0D5F" w14:textId="77777777" w:rsidR="00E45728" w:rsidRPr="003D4E6A" w:rsidRDefault="00E45728"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3D23BBA5" w14:textId="77777777" w:rsidR="00E45728" w:rsidRPr="003D4E6A" w:rsidRDefault="00E45728"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1EE28362" w14:textId="77777777" w:rsidR="00E45728" w:rsidRPr="003D4E6A" w:rsidRDefault="00E45728"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72D7034A" w14:textId="77777777" w:rsidR="00E45728" w:rsidRPr="003D4E6A" w:rsidRDefault="00E45728" w:rsidP="003C13E2">
            <w:pPr>
              <w:spacing w:after="0"/>
              <w:rPr>
                <w:b/>
                <w:i/>
                <w:color w:val="FFFFFF" w:themeColor="background1"/>
              </w:rPr>
            </w:pPr>
            <w:r w:rsidRPr="003D4E6A">
              <w:rPr>
                <w:b/>
                <w:i/>
                <w:color w:val="FFFFFF" w:themeColor="background1"/>
              </w:rPr>
              <w:t>L3</w:t>
            </w:r>
          </w:p>
        </w:tc>
      </w:tr>
      <w:tr w:rsidR="00E45728" w14:paraId="33AD357F" w14:textId="77777777" w:rsidTr="00604D8F">
        <w:tc>
          <w:tcPr>
            <w:tcW w:w="886" w:type="dxa"/>
            <w:vAlign w:val="center"/>
          </w:tcPr>
          <w:p w14:paraId="2C008B34" w14:textId="120D2C5E" w:rsidR="00E45728" w:rsidRPr="00E45728" w:rsidRDefault="00E45728" w:rsidP="003C13E2">
            <w:pPr>
              <w:spacing w:after="0"/>
              <w:jc w:val="center"/>
              <w:rPr>
                <w:color w:val="auto"/>
              </w:rPr>
            </w:pPr>
            <w:r w:rsidRPr="00E45728">
              <w:rPr>
                <w:rFonts w:cs="Calibri"/>
                <w:bCs/>
                <w:color w:val="auto"/>
              </w:rPr>
              <w:t>2.4.1</w:t>
            </w:r>
          </w:p>
        </w:tc>
        <w:tc>
          <w:tcPr>
            <w:tcW w:w="7453" w:type="dxa"/>
            <w:vAlign w:val="center"/>
          </w:tcPr>
          <w:p w14:paraId="2BE926CE" w14:textId="0A167455" w:rsidR="00E45728" w:rsidRPr="00E45728" w:rsidRDefault="00A71C34" w:rsidP="003C13E2">
            <w:pPr>
              <w:spacing w:after="0"/>
              <w:rPr>
                <w:color w:val="auto"/>
              </w:rPr>
            </w:pPr>
            <w:hyperlink r:id="rId30" w:anchor="tab=Formal_Numbering" w:history="1">
              <w:r w:rsidR="00E45728" w:rsidRPr="00E45728">
                <w:rPr>
                  <w:rStyle w:val="Hyperlink"/>
                  <w:rFonts w:cs="Calibri"/>
                  <w:color w:val="auto"/>
                  <w:u w:val="none"/>
                </w:rP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w:p>
        </w:tc>
        <w:tc>
          <w:tcPr>
            <w:tcW w:w="458" w:type="dxa"/>
            <w:vAlign w:val="center"/>
          </w:tcPr>
          <w:p w14:paraId="2A82694E" w14:textId="40607176" w:rsidR="00E45728" w:rsidRPr="001427D6" w:rsidRDefault="00E45728" w:rsidP="003C13E2">
            <w:pPr>
              <w:spacing w:after="0"/>
              <w:jc w:val="center"/>
              <w:rPr>
                <w:color w:val="000000" w:themeColor="text1"/>
              </w:rPr>
            </w:pPr>
          </w:p>
        </w:tc>
        <w:tc>
          <w:tcPr>
            <w:tcW w:w="458" w:type="dxa"/>
            <w:vAlign w:val="center"/>
          </w:tcPr>
          <w:p w14:paraId="680E9F37"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13FEDE92"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576EB4C9" w14:textId="77777777" w:rsidTr="00604D8F">
        <w:tc>
          <w:tcPr>
            <w:tcW w:w="886" w:type="dxa"/>
            <w:vAlign w:val="center"/>
          </w:tcPr>
          <w:p w14:paraId="16EA144B" w14:textId="0D720856" w:rsidR="00E45728" w:rsidRPr="00E45728" w:rsidRDefault="00E45728" w:rsidP="003C13E2">
            <w:pPr>
              <w:spacing w:after="0"/>
              <w:jc w:val="center"/>
              <w:rPr>
                <w:color w:val="auto"/>
              </w:rPr>
            </w:pPr>
            <w:r w:rsidRPr="00E45728">
              <w:rPr>
                <w:rFonts w:cs="Calibri"/>
                <w:bCs/>
                <w:color w:val="auto"/>
              </w:rPr>
              <w:t>2.4.2</w:t>
            </w:r>
          </w:p>
        </w:tc>
        <w:tc>
          <w:tcPr>
            <w:tcW w:w="7453" w:type="dxa"/>
            <w:vAlign w:val="center"/>
          </w:tcPr>
          <w:p w14:paraId="2D193BD7" w14:textId="311CB386" w:rsidR="00E45728" w:rsidRPr="00E45728" w:rsidRDefault="00A71C34" w:rsidP="003C13E2">
            <w:pPr>
              <w:spacing w:after="0"/>
              <w:rPr>
                <w:color w:val="auto"/>
              </w:rPr>
            </w:pPr>
            <w:hyperlink r:id="rId31" w:anchor="tab=Formal_Numbering" w:history="1">
              <w:r w:rsidR="00E45728" w:rsidRPr="00E45728">
                <w:rPr>
                  <w:rStyle w:val="Hyperlink"/>
                  <w:rFonts w:cs="Calibri"/>
                  <w:color w:val="auto"/>
                  <w:u w:val="none"/>
                </w:rPr>
                <w:t>Verify that the salt is at least 32 bits in length and be chosen arbitrarily to minimize salt value collisions among stored hashes. For each credential, a unique salt value and the resulting hash SHALL be stored.</w:t>
              </w:r>
            </w:hyperlink>
          </w:p>
        </w:tc>
        <w:tc>
          <w:tcPr>
            <w:tcW w:w="458" w:type="dxa"/>
            <w:vAlign w:val="center"/>
          </w:tcPr>
          <w:p w14:paraId="3C198298" w14:textId="4EED86A5" w:rsidR="00E45728" w:rsidRPr="001427D6" w:rsidRDefault="00E45728" w:rsidP="003C13E2">
            <w:pPr>
              <w:spacing w:after="0"/>
              <w:jc w:val="center"/>
              <w:rPr>
                <w:color w:val="000000" w:themeColor="text1"/>
              </w:rPr>
            </w:pPr>
          </w:p>
        </w:tc>
        <w:tc>
          <w:tcPr>
            <w:tcW w:w="458" w:type="dxa"/>
            <w:vAlign w:val="center"/>
          </w:tcPr>
          <w:p w14:paraId="39B3D2BE"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42A88E7A"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61EB8D4C" w14:textId="77777777" w:rsidTr="00604D8F">
        <w:tc>
          <w:tcPr>
            <w:tcW w:w="886" w:type="dxa"/>
            <w:vAlign w:val="center"/>
          </w:tcPr>
          <w:p w14:paraId="4D1A7463" w14:textId="6BF2CA4C" w:rsidR="00E45728" w:rsidRPr="00E45728" w:rsidRDefault="00E45728" w:rsidP="003C13E2">
            <w:pPr>
              <w:spacing w:after="0"/>
              <w:jc w:val="center"/>
              <w:rPr>
                <w:color w:val="auto"/>
              </w:rPr>
            </w:pPr>
            <w:r w:rsidRPr="00E45728">
              <w:rPr>
                <w:rFonts w:cs="Calibri"/>
                <w:bCs/>
                <w:color w:val="auto"/>
              </w:rPr>
              <w:t>2.4.3</w:t>
            </w:r>
          </w:p>
        </w:tc>
        <w:tc>
          <w:tcPr>
            <w:tcW w:w="7453" w:type="dxa"/>
            <w:vAlign w:val="center"/>
          </w:tcPr>
          <w:p w14:paraId="0AEFCCFD" w14:textId="64DB3300" w:rsidR="00E45728" w:rsidRPr="00E45728" w:rsidRDefault="00A71C34" w:rsidP="003C13E2">
            <w:pPr>
              <w:spacing w:after="0"/>
              <w:rPr>
                <w:color w:val="auto"/>
              </w:rPr>
            </w:pPr>
            <w:hyperlink r:id="rId32" w:anchor="tab=Formal_Numbering" w:history="1">
              <w:r w:rsidR="00E45728" w:rsidRPr="00E45728">
                <w:rPr>
                  <w:rStyle w:val="Hyperlink"/>
                  <w:rFonts w:cs="Calibri"/>
                  <w:color w:val="auto"/>
                  <w:u w:val="none"/>
                </w:rPr>
                <w:t>Verify that if PBKDF2 is used, the iteration count SHOULD be as large as verification server performance will allow, typically at least 100,000 iterations.</w:t>
              </w:r>
            </w:hyperlink>
          </w:p>
        </w:tc>
        <w:tc>
          <w:tcPr>
            <w:tcW w:w="458" w:type="dxa"/>
            <w:vAlign w:val="center"/>
          </w:tcPr>
          <w:p w14:paraId="2C97C347" w14:textId="09534C6D" w:rsidR="00E45728" w:rsidRPr="001427D6" w:rsidRDefault="00E45728" w:rsidP="003C13E2">
            <w:pPr>
              <w:spacing w:after="0"/>
              <w:jc w:val="center"/>
              <w:rPr>
                <w:color w:val="000000" w:themeColor="text1"/>
              </w:rPr>
            </w:pPr>
          </w:p>
        </w:tc>
        <w:tc>
          <w:tcPr>
            <w:tcW w:w="458" w:type="dxa"/>
            <w:vAlign w:val="center"/>
          </w:tcPr>
          <w:p w14:paraId="552B4B91"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78FECC2B"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141D10C6" w14:textId="77777777" w:rsidTr="00604D8F">
        <w:tc>
          <w:tcPr>
            <w:tcW w:w="886" w:type="dxa"/>
            <w:vAlign w:val="center"/>
          </w:tcPr>
          <w:p w14:paraId="24988A3B" w14:textId="44C4CB35" w:rsidR="00E45728" w:rsidRPr="00E45728" w:rsidRDefault="00E45728" w:rsidP="003C13E2">
            <w:pPr>
              <w:spacing w:after="0"/>
              <w:jc w:val="center"/>
              <w:rPr>
                <w:color w:val="auto"/>
              </w:rPr>
            </w:pPr>
            <w:r w:rsidRPr="00E45728">
              <w:rPr>
                <w:rFonts w:cs="Calibri"/>
                <w:bCs/>
                <w:color w:val="auto"/>
              </w:rPr>
              <w:t>2.4.4</w:t>
            </w:r>
          </w:p>
        </w:tc>
        <w:tc>
          <w:tcPr>
            <w:tcW w:w="7453" w:type="dxa"/>
            <w:vAlign w:val="center"/>
          </w:tcPr>
          <w:p w14:paraId="0AFBC950" w14:textId="562FDEE7" w:rsidR="00E45728" w:rsidRPr="00E45728" w:rsidRDefault="00A71C34" w:rsidP="003C13E2">
            <w:pPr>
              <w:spacing w:after="0"/>
              <w:rPr>
                <w:color w:val="auto"/>
              </w:rPr>
            </w:pPr>
            <w:hyperlink r:id="rId33" w:anchor="tab=Formal_Numbering" w:history="1">
              <w:r w:rsidR="00E45728" w:rsidRPr="00E45728">
                <w:rPr>
                  <w:rStyle w:val="Hyperlink"/>
                  <w:rFonts w:cs="Calibri"/>
                  <w:color w:val="auto"/>
                  <w:u w:val="none"/>
                </w:rPr>
                <w:t xml:space="preserve">Verify that if </w:t>
              </w:r>
              <w:proofErr w:type="spellStart"/>
              <w:r w:rsidR="00E45728" w:rsidRPr="00E45728">
                <w:rPr>
                  <w:rStyle w:val="Hyperlink"/>
                  <w:rFonts w:cs="Calibri"/>
                  <w:color w:val="auto"/>
                  <w:u w:val="none"/>
                </w:rPr>
                <w:t>bcrypt</w:t>
              </w:r>
              <w:proofErr w:type="spellEnd"/>
              <w:r w:rsidR="00E45728" w:rsidRPr="00E45728">
                <w:rPr>
                  <w:rStyle w:val="Hyperlink"/>
                  <w:rFonts w:cs="Calibri"/>
                  <w:color w:val="auto"/>
                  <w:u w:val="none"/>
                </w:rPr>
                <w:t xml:space="preserve"> is used, the work factor SHOULD be as large as verification server performance will allow, typically at least 13. </w:t>
              </w:r>
            </w:hyperlink>
          </w:p>
        </w:tc>
        <w:tc>
          <w:tcPr>
            <w:tcW w:w="458" w:type="dxa"/>
            <w:vAlign w:val="center"/>
          </w:tcPr>
          <w:p w14:paraId="7866A74C" w14:textId="77777777" w:rsidR="00E45728" w:rsidRPr="001427D6" w:rsidRDefault="00E45728" w:rsidP="003C13E2">
            <w:pPr>
              <w:spacing w:after="0"/>
              <w:jc w:val="center"/>
              <w:rPr>
                <w:color w:val="000000" w:themeColor="text1"/>
              </w:rPr>
            </w:pPr>
          </w:p>
        </w:tc>
        <w:tc>
          <w:tcPr>
            <w:tcW w:w="458" w:type="dxa"/>
            <w:vAlign w:val="center"/>
          </w:tcPr>
          <w:p w14:paraId="152D1961"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7E3360FF"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046E1670" w14:textId="77777777" w:rsidTr="00604D8F">
        <w:tc>
          <w:tcPr>
            <w:tcW w:w="886" w:type="dxa"/>
            <w:vAlign w:val="center"/>
          </w:tcPr>
          <w:p w14:paraId="3A193267" w14:textId="53D3AD50" w:rsidR="00E45728" w:rsidRPr="00E45728" w:rsidRDefault="00E45728" w:rsidP="003C13E2">
            <w:pPr>
              <w:spacing w:after="0"/>
              <w:jc w:val="center"/>
              <w:rPr>
                <w:color w:val="auto"/>
              </w:rPr>
            </w:pPr>
            <w:r w:rsidRPr="00E45728">
              <w:rPr>
                <w:rFonts w:cs="Calibri"/>
                <w:bCs/>
                <w:color w:val="auto"/>
              </w:rPr>
              <w:lastRenderedPageBreak/>
              <w:t>2.4.5</w:t>
            </w:r>
          </w:p>
        </w:tc>
        <w:tc>
          <w:tcPr>
            <w:tcW w:w="7453" w:type="dxa"/>
            <w:vAlign w:val="center"/>
          </w:tcPr>
          <w:p w14:paraId="73AF7547" w14:textId="4F4C526C" w:rsidR="00E45728" w:rsidRPr="00E45728" w:rsidRDefault="00E45728" w:rsidP="003C13E2">
            <w:pPr>
              <w:spacing w:after="0"/>
              <w:rPr>
                <w:color w:val="auto"/>
              </w:rPr>
            </w:pPr>
            <w:r w:rsidRPr="00E45728">
              <w:rPr>
                <w:rFonts w:cs="Calibri"/>
                <w:color w:val="auto"/>
              </w:rPr>
              <w:t xml:space="preserve">Verify that an additional iteration of a key derivation function is performed, using a salt value that is secret and known only to the verifier. Generate the salt value using an approved random bit generator [SP 800-90Ar1] and provide at least the </w:t>
            </w:r>
            <w:proofErr w:type="gramStart"/>
            <w:r w:rsidRPr="00E45728">
              <w:rPr>
                <w:rFonts w:cs="Calibri"/>
                <w:color w:val="auto"/>
              </w:rPr>
              <w:t>minimum security</w:t>
            </w:r>
            <w:proofErr w:type="gramEnd"/>
            <w:r w:rsidRPr="00E45728">
              <w:rPr>
                <w:rFonts w:cs="Calibri"/>
                <w:color w:val="auto"/>
              </w:rPr>
              <w:t xml:space="preserve"> strength specified in the latest revision of SP 800-131A. The secret salt value SHALL be stored separately from the hashed passwords (e.g., in a specialized device like a hardware security module).</w:t>
            </w:r>
          </w:p>
        </w:tc>
        <w:tc>
          <w:tcPr>
            <w:tcW w:w="458" w:type="dxa"/>
            <w:vAlign w:val="center"/>
          </w:tcPr>
          <w:p w14:paraId="2D331928" w14:textId="77777777" w:rsidR="00E45728" w:rsidRPr="001427D6" w:rsidRDefault="00E45728" w:rsidP="003C13E2">
            <w:pPr>
              <w:spacing w:after="0"/>
              <w:jc w:val="center"/>
              <w:rPr>
                <w:color w:val="000000" w:themeColor="text1"/>
              </w:rPr>
            </w:pPr>
          </w:p>
        </w:tc>
        <w:tc>
          <w:tcPr>
            <w:tcW w:w="458" w:type="dxa"/>
            <w:vAlign w:val="center"/>
          </w:tcPr>
          <w:p w14:paraId="1C58F0D2"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1B1B613D" w14:textId="77777777" w:rsidR="00E45728" w:rsidRPr="001427D6" w:rsidRDefault="00E45728" w:rsidP="003C13E2">
            <w:pPr>
              <w:spacing w:after="0"/>
              <w:jc w:val="center"/>
              <w:rPr>
                <w:color w:val="000000" w:themeColor="text1"/>
              </w:rPr>
            </w:pPr>
            <w:r w:rsidRPr="009A6F01">
              <w:rPr>
                <w:color w:val="000000" w:themeColor="text1"/>
              </w:rPr>
              <w:t>X</w:t>
            </w:r>
          </w:p>
        </w:tc>
      </w:tr>
    </w:tbl>
    <w:p w14:paraId="7BF2B252"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57AED56E" w14:textId="17D0BEBB" w:rsidR="00E45728" w:rsidRDefault="00E45728" w:rsidP="00E45728">
      <w:pPr>
        <w:pStyle w:val="MyHeading3"/>
      </w:pPr>
      <w:bookmarkStart w:id="51" w:name="_Toc5696185"/>
      <w:bookmarkStart w:id="52" w:name="_Toc15811239"/>
      <w:r>
        <w:t>Credential Recovery</w:t>
      </w:r>
      <w:bookmarkEnd w:id="51"/>
      <w:bookmarkEnd w:id="52"/>
    </w:p>
    <w:p w14:paraId="1566725F"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45728" w14:paraId="423499EA" w14:textId="77777777" w:rsidTr="00AA3EE7">
        <w:tc>
          <w:tcPr>
            <w:tcW w:w="886" w:type="dxa"/>
            <w:shd w:val="clear" w:color="auto" w:fill="FF0000"/>
          </w:tcPr>
          <w:p w14:paraId="693EB5E6" w14:textId="77777777" w:rsidR="00E45728" w:rsidRPr="003D4E6A" w:rsidRDefault="00E45728" w:rsidP="003C13E2">
            <w:pPr>
              <w:spacing w:after="0"/>
              <w:rPr>
                <w:b/>
                <w:i/>
                <w:color w:val="FFFFFF" w:themeColor="background1"/>
              </w:rPr>
            </w:pPr>
            <w:r w:rsidRPr="003D4E6A">
              <w:rPr>
                <w:b/>
                <w:i/>
                <w:color w:val="FFFFFF" w:themeColor="background1"/>
              </w:rPr>
              <w:t>Control</w:t>
            </w:r>
          </w:p>
        </w:tc>
        <w:tc>
          <w:tcPr>
            <w:tcW w:w="7453" w:type="dxa"/>
            <w:shd w:val="clear" w:color="auto" w:fill="FF0000"/>
          </w:tcPr>
          <w:p w14:paraId="25D529B3" w14:textId="77777777" w:rsidR="00E45728" w:rsidRPr="003D4E6A" w:rsidRDefault="00E45728"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7DAD7624" w14:textId="77777777" w:rsidR="00E45728" w:rsidRPr="003D4E6A" w:rsidRDefault="00E45728"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029A332D" w14:textId="77777777" w:rsidR="00E45728" w:rsidRPr="003D4E6A" w:rsidRDefault="00E45728"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70A9EEA1" w14:textId="77777777" w:rsidR="00E45728" w:rsidRPr="003D4E6A" w:rsidRDefault="00E45728" w:rsidP="003C13E2">
            <w:pPr>
              <w:spacing w:after="0"/>
              <w:rPr>
                <w:b/>
                <w:i/>
                <w:color w:val="FFFFFF" w:themeColor="background1"/>
              </w:rPr>
            </w:pPr>
            <w:r w:rsidRPr="003D4E6A">
              <w:rPr>
                <w:b/>
                <w:i/>
                <w:color w:val="FFFFFF" w:themeColor="background1"/>
              </w:rPr>
              <w:t>L3</w:t>
            </w:r>
          </w:p>
        </w:tc>
      </w:tr>
      <w:tr w:rsidR="00E45728" w14:paraId="7AE51518" w14:textId="77777777" w:rsidTr="00AA3EE7">
        <w:tc>
          <w:tcPr>
            <w:tcW w:w="886" w:type="dxa"/>
            <w:vAlign w:val="center"/>
          </w:tcPr>
          <w:p w14:paraId="7701877D" w14:textId="64DF611A" w:rsidR="00E45728" w:rsidRPr="00E45728" w:rsidRDefault="00E45728" w:rsidP="003C13E2">
            <w:pPr>
              <w:spacing w:after="0"/>
              <w:jc w:val="center"/>
              <w:rPr>
                <w:color w:val="auto"/>
              </w:rPr>
            </w:pPr>
            <w:r w:rsidRPr="00E45728">
              <w:rPr>
                <w:rFonts w:cs="Calibri"/>
                <w:bCs/>
                <w:color w:val="auto"/>
              </w:rPr>
              <w:t>2.5.1</w:t>
            </w:r>
          </w:p>
        </w:tc>
        <w:tc>
          <w:tcPr>
            <w:tcW w:w="7453" w:type="dxa"/>
            <w:vAlign w:val="center"/>
          </w:tcPr>
          <w:p w14:paraId="10B7AC51" w14:textId="58D5F39C" w:rsidR="00E45728" w:rsidRPr="00E45728" w:rsidRDefault="00A71C34" w:rsidP="003C13E2">
            <w:pPr>
              <w:spacing w:after="0"/>
              <w:rPr>
                <w:color w:val="auto"/>
              </w:rPr>
            </w:pPr>
            <w:hyperlink r:id="rId34" w:anchor="tab=Formal_Numbering" w:history="1">
              <w:r w:rsidR="00E45728" w:rsidRPr="00E45728">
                <w:rPr>
                  <w:rStyle w:val="Hyperlink"/>
                  <w:rFonts w:cs="Calibri"/>
                  <w:color w:val="auto"/>
                  <w:u w:val="none"/>
                </w:rPr>
                <w:t xml:space="preserve">Verify that a system generated initial activation or recovery secret is not sent in clear text to the user. </w:t>
              </w:r>
            </w:hyperlink>
          </w:p>
        </w:tc>
        <w:tc>
          <w:tcPr>
            <w:tcW w:w="458" w:type="dxa"/>
            <w:vAlign w:val="center"/>
          </w:tcPr>
          <w:p w14:paraId="715A5419" w14:textId="62DABDB6" w:rsidR="00E45728" w:rsidRPr="001427D6" w:rsidRDefault="00E45728" w:rsidP="003C13E2">
            <w:pPr>
              <w:spacing w:after="0"/>
              <w:jc w:val="center"/>
              <w:rPr>
                <w:color w:val="000000" w:themeColor="text1"/>
              </w:rPr>
            </w:pPr>
            <w:r>
              <w:rPr>
                <w:color w:val="000000" w:themeColor="text1"/>
              </w:rPr>
              <w:t>X</w:t>
            </w:r>
          </w:p>
        </w:tc>
        <w:tc>
          <w:tcPr>
            <w:tcW w:w="458" w:type="dxa"/>
            <w:vAlign w:val="center"/>
          </w:tcPr>
          <w:p w14:paraId="31593786"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46B3CDA5"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2F1BF04B" w14:textId="77777777" w:rsidTr="00AA3EE7">
        <w:tc>
          <w:tcPr>
            <w:tcW w:w="886" w:type="dxa"/>
            <w:vAlign w:val="center"/>
          </w:tcPr>
          <w:p w14:paraId="416737F9" w14:textId="589D406B" w:rsidR="00E45728" w:rsidRPr="00E45728" w:rsidRDefault="00E45728" w:rsidP="003C13E2">
            <w:pPr>
              <w:spacing w:after="0"/>
              <w:jc w:val="center"/>
              <w:rPr>
                <w:color w:val="auto"/>
              </w:rPr>
            </w:pPr>
            <w:r w:rsidRPr="00E45728">
              <w:rPr>
                <w:rFonts w:cs="Calibri"/>
                <w:bCs/>
                <w:color w:val="auto"/>
              </w:rPr>
              <w:t>2.5.2</w:t>
            </w:r>
          </w:p>
        </w:tc>
        <w:tc>
          <w:tcPr>
            <w:tcW w:w="7453" w:type="dxa"/>
            <w:vAlign w:val="center"/>
          </w:tcPr>
          <w:p w14:paraId="2FDB27D8" w14:textId="296257DE" w:rsidR="00E45728" w:rsidRPr="00E45728" w:rsidRDefault="00E45728" w:rsidP="003C13E2">
            <w:pPr>
              <w:spacing w:after="0"/>
              <w:rPr>
                <w:color w:val="auto"/>
              </w:rPr>
            </w:pPr>
            <w:r w:rsidRPr="00E45728">
              <w:rPr>
                <w:rFonts w:cs="Calibri"/>
                <w:color w:val="auto"/>
              </w:rPr>
              <w:t>Verify password hints or knowledge-based authentication (so-called "secret questions") are not present.</w:t>
            </w:r>
          </w:p>
        </w:tc>
        <w:tc>
          <w:tcPr>
            <w:tcW w:w="458" w:type="dxa"/>
            <w:vAlign w:val="center"/>
          </w:tcPr>
          <w:p w14:paraId="059461E3" w14:textId="7CACE6A0" w:rsidR="00E45728" w:rsidRPr="001427D6" w:rsidRDefault="00E45728" w:rsidP="003C13E2">
            <w:pPr>
              <w:spacing w:after="0"/>
              <w:jc w:val="center"/>
              <w:rPr>
                <w:color w:val="000000" w:themeColor="text1"/>
              </w:rPr>
            </w:pPr>
            <w:r>
              <w:rPr>
                <w:color w:val="000000" w:themeColor="text1"/>
              </w:rPr>
              <w:t>X</w:t>
            </w:r>
          </w:p>
        </w:tc>
        <w:tc>
          <w:tcPr>
            <w:tcW w:w="458" w:type="dxa"/>
            <w:vAlign w:val="center"/>
          </w:tcPr>
          <w:p w14:paraId="287C01D4"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385EFCFB"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2FDE8D38" w14:textId="77777777" w:rsidTr="00AA3EE7">
        <w:tc>
          <w:tcPr>
            <w:tcW w:w="886" w:type="dxa"/>
            <w:vAlign w:val="center"/>
          </w:tcPr>
          <w:p w14:paraId="5DDE2F2E" w14:textId="54FC5FA0" w:rsidR="00E45728" w:rsidRPr="00E45728" w:rsidRDefault="00E45728" w:rsidP="003C13E2">
            <w:pPr>
              <w:spacing w:after="0"/>
              <w:jc w:val="center"/>
              <w:rPr>
                <w:color w:val="auto"/>
              </w:rPr>
            </w:pPr>
            <w:r w:rsidRPr="00E45728">
              <w:rPr>
                <w:rFonts w:cs="Calibri"/>
                <w:bCs/>
                <w:color w:val="auto"/>
              </w:rPr>
              <w:t>2.5.3</w:t>
            </w:r>
          </w:p>
        </w:tc>
        <w:tc>
          <w:tcPr>
            <w:tcW w:w="7453" w:type="dxa"/>
            <w:vAlign w:val="center"/>
          </w:tcPr>
          <w:p w14:paraId="2FC4F1EC" w14:textId="0632CC30" w:rsidR="00E45728" w:rsidRPr="00E45728" w:rsidRDefault="00A71C34" w:rsidP="003C13E2">
            <w:pPr>
              <w:spacing w:after="0"/>
              <w:rPr>
                <w:color w:val="auto"/>
              </w:rPr>
            </w:pPr>
            <w:hyperlink r:id="rId35" w:anchor="tab=Formal_Numbering" w:history="1">
              <w:r w:rsidR="00E45728" w:rsidRPr="00E45728">
                <w:rPr>
                  <w:rStyle w:val="Hyperlink"/>
                  <w:rFonts w:cs="Calibri"/>
                  <w:color w:val="auto"/>
                  <w:u w:val="none"/>
                </w:rPr>
                <w:t>Verify password credential recovery does not reveal the current password in any way.</w:t>
              </w:r>
            </w:hyperlink>
          </w:p>
        </w:tc>
        <w:tc>
          <w:tcPr>
            <w:tcW w:w="458" w:type="dxa"/>
            <w:vAlign w:val="center"/>
          </w:tcPr>
          <w:p w14:paraId="3181A807" w14:textId="10187D77" w:rsidR="00E45728" w:rsidRPr="001427D6" w:rsidRDefault="00E45728" w:rsidP="003C13E2">
            <w:pPr>
              <w:spacing w:after="0"/>
              <w:jc w:val="center"/>
              <w:rPr>
                <w:color w:val="000000" w:themeColor="text1"/>
              </w:rPr>
            </w:pPr>
            <w:r>
              <w:rPr>
                <w:color w:val="000000" w:themeColor="text1"/>
              </w:rPr>
              <w:t>X</w:t>
            </w:r>
          </w:p>
        </w:tc>
        <w:tc>
          <w:tcPr>
            <w:tcW w:w="458" w:type="dxa"/>
            <w:vAlign w:val="center"/>
          </w:tcPr>
          <w:p w14:paraId="5617DE59"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6CB9D2F2"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6D0A8A3A" w14:textId="77777777" w:rsidTr="00AA3EE7">
        <w:tc>
          <w:tcPr>
            <w:tcW w:w="886" w:type="dxa"/>
            <w:vAlign w:val="center"/>
          </w:tcPr>
          <w:p w14:paraId="07DC6833" w14:textId="5F4C50D2" w:rsidR="00E45728" w:rsidRPr="00E45728" w:rsidRDefault="00E45728" w:rsidP="003C13E2">
            <w:pPr>
              <w:spacing w:after="0"/>
              <w:jc w:val="center"/>
              <w:rPr>
                <w:color w:val="auto"/>
              </w:rPr>
            </w:pPr>
            <w:r w:rsidRPr="00E45728">
              <w:rPr>
                <w:rFonts w:cs="Calibri"/>
                <w:bCs/>
                <w:color w:val="auto"/>
              </w:rPr>
              <w:t>2.5.4</w:t>
            </w:r>
          </w:p>
        </w:tc>
        <w:tc>
          <w:tcPr>
            <w:tcW w:w="7453" w:type="dxa"/>
            <w:vAlign w:val="center"/>
          </w:tcPr>
          <w:p w14:paraId="2D96319D" w14:textId="68581D66" w:rsidR="00E45728" w:rsidRPr="00E45728" w:rsidRDefault="00E45728" w:rsidP="003C13E2">
            <w:pPr>
              <w:spacing w:after="0"/>
              <w:rPr>
                <w:color w:val="auto"/>
              </w:rPr>
            </w:pPr>
            <w:r w:rsidRPr="00E45728">
              <w:rPr>
                <w:rFonts w:cs="Calibri"/>
                <w:color w:val="auto"/>
              </w:rPr>
              <w:t>Verify shared or default accounts are not present (e.g. "root", "admin", or "</w:t>
            </w:r>
            <w:proofErr w:type="spellStart"/>
            <w:r w:rsidRPr="00E45728">
              <w:rPr>
                <w:rFonts w:cs="Calibri"/>
                <w:color w:val="auto"/>
              </w:rPr>
              <w:t>sa</w:t>
            </w:r>
            <w:proofErr w:type="spellEnd"/>
            <w:r w:rsidRPr="00E45728">
              <w:rPr>
                <w:rFonts w:cs="Calibri"/>
                <w:color w:val="auto"/>
              </w:rPr>
              <w:t>").</w:t>
            </w:r>
          </w:p>
        </w:tc>
        <w:tc>
          <w:tcPr>
            <w:tcW w:w="458" w:type="dxa"/>
            <w:vAlign w:val="center"/>
          </w:tcPr>
          <w:p w14:paraId="75FA19A4" w14:textId="16920318" w:rsidR="00E45728" w:rsidRPr="001427D6" w:rsidRDefault="00E45728" w:rsidP="003C13E2">
            <w:pPr>
              <w:spacing w:after="0"/>
              <w:jc w:val="center"/>
              <w:rPr>
                <w:color w:val="000000" w:themeColor="text1"/>
              </w:rPr>
            </w:pPr>
            <w:r>
              <w:rPr>
                <w:color w:val="000000" w:themeColor="text1"/>
              </w:rPr>
              <w:t>X</w:t>
            </w:r>
          </w:p>
        </w:tc>
        <w:tc>
          <w:tcPr>
            <w:tcW w:w="458" w:type="dxa"/>
            <w:vAlign w:val="center"/>
          </w:tcPr>
          <w:p w14:paraId="16B69EF8"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76FD4344"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5E31E82B" w14:textId="77777777" w:rsidTr="00AA3EE7">
        <w:tc>
          <w:tcPr>
            <w:tcW w:w="886" w:type="dxa"/>
            <w:vAlign w:val="center"/>
          </w:tcPr>
          <w:p w14:paraId="4865BD18" w14:textId="437D8EA6" w:rsidR="00E45728" w:rsidRPr="00E45728" w:rsidRDefault="00E45728" w:rsidP="003C13E2">
            <w:pPr>
              <w:spacing w:after="0"/>
              <w:jc w:val="center"/>
              <w:rPr>
                <w:color w:val="auto"/>
              </w:rPr>
            </w:pPr>
            <w:r w:rsidRPr="00E45728">
              <w:rPr>
                <w:rFonts w:cs="Calibri"/>
                <w:bCs/>
                <w:color w:val="auto"/>
              </w:rPr>
              <w:t>2.5.5</w:t>
            </w:r>
          </w:p>
        </w:tc>
        <w:tc>
          <w:tcPr>
            <w:tcW w:w="7453" w:type="dxa"/>
            <w:vAlign w:val="center"/>
          </w:tcPr>
          <w:p w14:paraId="02141C76" w14:textId="35628F5F" w:rsidR="00E45728" w:rsidRPr="00E45728" w:rsidRDefault="00E45728" w:rsidP="003C13E2">
            <w:pPr>
              <w:spacing w:after="0"/>
              <w:rPr>
                <w:color w:val="auto"/>
              </w:rPr>
            </w:pPr>
            <w:r w:rsidRPr="00E45728">
              <w:rPr>
                <w:rFonts w:cs="Calibri"/>
                <w:color w:val="auto"/>
              </w:rPr>
              <w:t>Verify that if an authentication factor is changed or replaced, that the user is notified of this event.</w:t>
            </w:r>
          </w:p>
        </w:tc>
        <w:tc>
          <w:tcPr>
            <w:tcW w:w="458" w:type="dxa"/>
            <w:vAlign w:val="center"/>
          </w:tcPr>
          <w:p w14:paraId="58948D11" w14:textId="7A8D606B" w:rsidR="00E45728" w:rsidRPr="001427D6" w:rsidRDefault="00E45728" w:rsidP="003C13E2">
            <w:pPr>
              <w:spacing w:after="0"/>
              <w:jc w:val="center"/>
              <w:rPr>
                <w:color w:val="000000" w:themeColor="text1"/>
              </w:rPr>
            </w:pPr>
            <w:r>
              <w:rPr>
                <w:color w:val="000000" w:themeColor="text1"/>
              </w:rPr>
              <w:t>X</w:t>
            </w:r>
          </w:p>
        </w:tc>
        <w:tc>
          <w:tcPr>
            <w:tcW w:w="458" w:type="dxa"/>
            <w:vAlign w:val="center"/>
          </w:tcPr>
          <w:p w14:paraId="55F4B9D7"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288A56D5"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3D27E0F5" w14:textId="77777777" w:rsidTr="00AA3EE7">
        <w:tc>
          <w:tcPr>
            <w:tcW w:w="886" w:type="dxa"/>
            <w:vAlign w:val="center"/>
          </w:tcPr>
          <w:p w14:paraId="3BA49BB4" w14:textId="5408C2F5" w:rsidR="00E45728" w:rsidRPr="00E45728" w:rsidRDefault="00E45728" w:rsidP="003C13E2">
            <w:pPr>
              <w:spacing w:after="0"/>
              <w:jc w:val="center"/>
              <w:rPr>
                <w:color w:val="auto"/>
              </w:rPr>
            </w:pPr>
            <w:r w:rsidRPr="00E45728">
              <w:rPr>
                <w:rFonts w:cs="Calibri"/>
                <w:bCs/>
                <w:color w:val="auto"/>
              </w:rPr>
              <w:t>2.5.6</w:t>
            </w:r>
          </w:p>
        </w:tc>
        <w:tc>
          <w:tcPr>
            <w:tcW w:w="7453" w:type="dxa"/>
            <w:vAlign w:val="center"/>
          </w:tcPr>
          <w:p w14:paraId="34F61950" w14:textId="77278761" w:rsidR="00E45728" w:rsidRPr="00E45728" w:rsidRDefault="00A71C34" w:rsidP="003C13E2">
            <w:pPr>
              <w:spacing w:after="0"/>
              <w:rPr>
                <w:color w:val="auto"/>
              </w:rPr>
            </w:pPr>
            <w:hyperlink r:id="rId36" w:anchor="tab=Formal_Numbering" w:history="1">
              <w:r w:rsidR="00E45728" w:rsidRPr="00E45728">
                <w:rPr>
                  <w:rStyle w:val="Hyperlink"/>
                  <w:rFonts w:cs="Calibri"/>
                  <w:color w:val="auto"/>
                  <w:u w:val="none"/>
                </w:rPr>
                <w:t xml:space="preserve">Verify forgotten password, and other recovery paths use a secure recovery mechanism, such as TOTP or other soft token, mobile push, or another offline recovery mechanism. </w:t>
              </w:r>
            </w:hyperlink>
          </w:p>
        </w:tc>
        <w:tc>
          <w:tcPr>
            <w:tcW w:w="458" w:type="dxa"/>
            <w:vAlign w:val="center"/>
          </w:tcPr>
          <w:p w14:paraId="6035F27E" w14:textId="1CB8EBA0" w:rsidR="00E45728" w:rsidRPr="001427D6" w:rsidRDefault="00E45728" w:rsidP="003C13E2">
            <w:pPr>
              <w:spacing w:after="0"/>
              <w:jc w:val="center"/>
              <w:rPr>
                <w:color w:val="000000" w:themeColor="text1"/>
              </w:rPr>
            </w:pPr>
            <w:r>
              <w:rPr>
                <w:color w:val="000000" w:themeColor="text1"/>
              </w:rPr>
              <w:t>X</w:t>
            </w:r>
          </w:p>
        </w:tc>
        <w:tc>
          <w:tcPr>
            <w:tcW w:w="458" w:type="dxa"/>
            <w:vAlign w:val="center"/>
          </w:tcPr>
          <w:p w14:paraId="10A4C336"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1BE1B6A0"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7F3EF64D" w14:textId="77777777" w:rsidTr="00AA3EE7">
        <w:tc>
          <w:tcPr>
            <w:tcW w:w="886" w:type="dxa"/>
            <w:vAlign w:val="center"/>
          </w:tcPr>
          <w:p w14:paraId="3DEDDFC2" w14:textId="67D587C1" w:rsidR="00E45728" w:rsidRPr="00E45728" w:rsidRDefault="00E45728" w:rsidP="003C13E2">
            <w:pPr>
              <w:spacing w:after="0"/>
              <w:jc w:val="center"/>
              <w:rPr>
                <w:color w:val="auto"/>
              </w:rPr>
            </w:pPr>
            <w:r w:rsidRPr="00E45728">
              <w:rPr>
                <w:rFonts w:cs="Calibri"/>
                <w:bCs/>
                <w:color w:val="auto"/>
              </w:rPr>
              <w:t>2.5.7</w:t>
            </w:r>
          </w:p>
        </w:tc>
        <w:tc>
          <w:tcPr>
            <w:tcW w:w="7453" w:type="dxa"/>
            <w:vAlign w:val="center"/>
          </w:tcPr>
          <w:p w14:paraId="69ADFDA0" w14:textId="122A2417" w:rsidR="00E45728" w:rsidRPr="00E45728" w:rsidRDefault="00E45728" w:rsidP="003C13E2">
            <w:pPr>
              <w:spacing w:after="0"/>
              <w:rPr>
                <w:color w:val="auto"/>
              </w:rPr>
            </w:pPr>
            <w:r w:rsidRPr="00E45728">
              <w:rPr>
                <w:rFonts w:cs="Calibri"/>
                <w:color w:val="auto"/>
              </w:rPr>
              <w:t>Verify that if OTP or multi-factor authentication factors are lost, that evidence of identity proofing is performed at the same level as during enrollment.</w:t>
            </w:r>
          </w:p>
        </w:tc>
        <w:tc>
          <w:tcPr>
            <w:tcW w:w="458" w:type="dxa"/>
            <w:vAlign w:val="center"/>
          </w:tcPr>
          <w:p w14:paraId="52E7CF65" w14:textId="77777777" w:rsidR="00E45728" w:rsidRPr="001427D6" w:rsidRDefault="00E45728" w:rsidP="003C13E2">
            <w:pPr>
              <w:spacing w:after="0"/>
              <w:jc w:val="center"/>
              <w:rPr>
                <w:color w:val="000000" w:themeColor="text1"/>
              </w:rPr>
            </w:pPr>
          </w:p>
        </w:tc>
        <w:tc>
          <w:tcPr>
            <w:tcW w:w="458" w:type="dxa"/>
            <w:vAlign w:val="center"/>
          </w:tcPr>
          <w:p w14:paraId="220C4197"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4B3D06E9" w14:textId="77777777" w:rsidR="00E45728" w:rsidRPr="001427D6" w:rsidRDefault="00E45728" w:rsidP="003C13E2">
            <w:pPr>
              <w:spacing w:after="0"/>
              <w:jc w:val="center"/>
              <w:rPr>
                <w:color w:val="000000" w:themeColor="text1"/>
              </w:rPr>
            </w:pPr>
            <w:r w:rsidRPr="009A6F01">
              <w:rPr>
                <w:color w:val="000000" w:themeColor="text1"/>
              </w:rPr>
              <w:t>X</w:t>
            </w:r>
          </w:p>
        </w:tc>
      </w:tr>
    </w:tbl>
    <w:p w14:paraId="52F97428"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1BBBC608" w14:textId="673DCA4B" w:rsidR="00E45728" w:rsidRDefault="00E45728" w:rsidP="00E45728">
      <w:pPr>
        <w:pStyle w:val="MyHeading3"/>
      </w:pPr>
      <w:bookmarkStart w:id="53" w:name="_Toc5696186"/>
      <w:bookmarkStart w:id="54" w:name="_Toc15811240"/>
      <w:r>
        <w:t>Look-Up Secret Verifiers</w:t>
      </w:r>
      <w:bookmarkEnd w:id="53"/>
      <w:bookmarkEnd w:id="54"/>
    </w:p>
    <w:p w14:paraId="052CB9E2" w14:textId="163E64A1" w:rsidR="008658B3" w:rsidRDefault="008658B3" w:rsidP="008658B3">
      <w:r>
        <w:t xml:space="preserve">Look-up codes are sent to users securely. They are used once and if all the look-up codes are used the secret list is discarded. These are considered ‘something you have’ authentication factor. </w:t>
      </w:r>
    </w:p>
    <w:p w14:paraId="150AB9FF"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45728" w14:paraId="622731B6" w14:textId="77777777" w:rsidTr="00AA3EE7">
        <w:tc>
          <w:tcPr>
            <w:tcW w:w="886" w:type="dxa"/>
            <w:shd w:val="clear" w:color="auto" w:fill="FF0000"/>
          </w:tcPr>
          <w:p w14:paraId="1877DE3D" w14:textId="77777777" w:rsidR="00E45728" w:rsidRPr="003D4E6A" w:rsidRDefault="00E45728" w:rsidP="003C13E2">
            <w:pPr>
              <w:spacing w:after="0"/>
              <w:rPr>
                <w:b/>
                <w:i/>
                <w:color w:val="FFFFFF" w:themeColor="background1"/>
              </w:rPr>
            </w:pPr>
            <w:r w:rsidRPr="003D4E6A">
              <w:rPr>
                <w:b/>
                <w:i/>
                <w:color w:val="FFFFFF" w:themeColor="background1"/>
              </w:rPr>
              <w:t>Control</w:t>
            </w:r>
          </w:p>
        </w:tc>
        <w:tc>
          <w:tcPr>
            <w:tcW w:w="7453" w:type="dxa"/>
            <w:shd w:val="clear" w:color="auto" w:fill="FF0000"/>
          </w:tcPr>
          <w:p w14:paraId="4995911E" w14:textId="77777777" w:rsidR="00E45728" w:rsidRPr="003D4E6A" w:rsidRDefault="00E45728" w:rsidP="003C13E2">
            <w:pPr>
              <w:spacing w:after="0"/>
              <w:rPr>
                <w:b/>
                <w:i/>
                <w:color w:val="FFFFFF" w:themeColor="background1"/>
              </w:rPr>
            </w:pPr>
            <w:r w:rsidRPr="003D4E6A">
              <w:rPr>
                <w:b/>
                <w:i/>
                <w:color w:val="FFFFFF" w:themeColor="background1"/>
              </w:rPr>
              <w:t>Description</w:t>
            </w:r>
          </w:p>
        </w:tc>
        <w:tc>
          <w:tcPr>
            <w:tcW w:w="458" w:type="dxa"/>
            <w:shd w:val="clear" w:color="auto" w:fill="FF0000"/>
          </w:tcPr>
          <w:p w14:paraId="09ED0644" w14:textId="77777777" w:rsidR="00E45728" w:rsidRPr="003D4E6A" w:rsidRDefault="00E45728" w:rsidP="003C13E2">
            <w:pPr>
              <w:spacing w:after="0"/>
              <w:rPr>
                <w:b/>
                <w:i/>
                <w:color w:val="FFFFFF" w:themeColor="background1"/>
              </w:rPr>
            </w:pPr>
            <w:r w:rsidRPr="003D4E6A">
              <w:rPr>
                <w:b/>
                <w:i/>
                <w:color w:val="FFFFFF" w:themeColor="background1"/>
              </w:rPr>
              <w:t>L1</w:t>
            </w:r>
          </w:p>
        </w:tc>
        <w:tc>
          <w:tcPr>
            <w:tcW w:w="458" w:type="dxa"/>
            <w:shd w:val="clear" w:color="auto" w:fill="FF0000"/>
          </w:tcPr>
          <w:p w14:paraId="6516146D" w14:textId="77777777" w:rsidR="00E45728" w:rsidRPr="003D4E6A" w:rsidRDefault="00E45728" w:rsidP="003C13E2">
            <w:pPr>
              <w:spacing w:after="0"/>
              <w:rPr>
                <w:b/>
                <w:i/>
                <w:color w:val="FFFFFF" w:themeColor="background1"/>
              </w:rPr>
            </w:pPr>
            <w:r w:rsidRPr="003D4E6A">
              <w:rPr>
                <w:b/>
                <w:i/>
                <w:color w:val="FFFFFF" w:themeColor="background1"/>
              </w:rPr>
              <w:t>L2</w:t>
            </w:r>
          </w:p>
        </w:tc>
        <w:tc>
          <w:tcPr>
            <w:tcW w:w="458" w:type="dxa"/>
            <w:shd w:val="clear" w:color="auto" w:fill="FF0000"/>
          </w:tcPr>
          <w:p w14:paraId="1B1A7C81" w14:textId="77777777" w:rsidR="00E45728" w:rsidRPr="003D4E6A" w:rsidRDefault="00E45728" w:rsidP="003C13E2">
            <w:pPr>
              <w:spacing w:after="0"/>
              <w:rPr>
                <w:b/>
                <w:i/>
                <w:color w:val="FFFFFF" w:themeColor="background1"/>
              </w:rPr>
            </w:pPr>
            <w:r w:rsidRPr="003D4E6A">
              <w:rPr>
                <w:b/>
                <w:i/>
                <w:color w:val="FFFFFF" w:themeColor="background1"/>
              </w:rPr>
              <w:t>L3</w:t>
            </w:r>
          </w:p>
        </w:tc>
      </w:tr>
      <w:tr w:rsidR="00E45728" w14:paraId="5F23F14A" w14:textId="77777777" w:rsidTr="00AA3EE7">
        <w:tc>
          <w:tcPr>
            <w:tcW w:w="886" w:type="dxa"/>
            <w:vAlign w:val="center"/>
          </w:tcPr>
          <w:p w14:paraId="14AAEC96" w14:textId="55EB8804" w:rsidR="00E45728" w:rsidRPr="00E45728" w:rsidRDefault="00E45728" w:rsidP="003C13E2">
            <w:pPr>
              <w:spacing w:after="0"/>
              <w:jc w:val="center"/>
              <w:rPr>
                <w:color w:val="auto"/>
              </w:rPr>
            </w:pPr>
            <w:r w:rsidRPr="00E45728">
              <w:rPr>
                <w:rFonts w:cs="Calibri"/>
                <w:bCs/>
                <w:color w:val="000000"/>
              </w:rPr>
              <w:t>2.6.1</w:t>
            </w:r>
          </w:p>
        </w:tc>
        <w:tc>
          <w:tcPr>
            <w:tcW w:w="7453" w:type="dxa"/>
            <w:vAlign w:val="center"/>
          </w:tcPr>
          <w:p w14:paraId="7C42E552" w14:textId="3EE4239C" w:rsidR="00E45728" w:rsidRPr="00E45728" w:rsidRDefault="00E45728" w:rsidP="003C13E2">
            <w:pPr>
              <w:spacing w:after="0"/>
              <w:rPr>
                <w:color w:val="auto"/>
              </w:rPr>
            </w:pPr>
            <w:r w:rsidRPr="00E45728">
              <w:rPr>
                <w:rFonts w:cs="Calibri"/>
                <w:color w:val="000000"/>
              </w:rPr>
              <w:t>Verify that lookup secrets can be used only once.</w:t>
            </w:r>
          </w:p>
        </w:tc>
        <w:tc>
          <w:tcPr>
            <w:tcW w:w="458" w:type="dxa"/>
            <w:vAlign w:val="center"/>
          </w:tcPr>
          <w:p w14:paraId="2D6468C9" w14:textId="4043558A" w:rsidR="00E45728" w:rsidRPr="001427D6" w:rsidRDefault="00E45728" w:rsidP="003C13E2">
            <w:pPr>
              <w:spacing w:after="0"/>
              <w:jc w:val="center"/>
              <w:rPr>
                <w:color w:val="000000" w:themeColor="text1"/>
              </w:rPr>
            </w:pPr>
          </w:p>
        </w:tc>
        <w:tc>
          <w:tcPr>
            <w:tcW w:w="458" w:type="dxa"/>
            <w:vAlign w:val="center"/>
          </w:tcPr>
          <w:p w14:paraId="0014B360"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353220E0"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24E82A54" w14:textId="77777777" w:rsidTr="00AA3EE7">
        <w:tc>
          <w:tcPr>
            <w:tcW w:w="886" w:type="dxa"/>
            <w:vAlign w:val="center"/>
          </w:tcPr>
          <w:p w14:paraId="00EC890A" w14:textId="42385325" w:rsidR="00E45728" w:rsidRPr="00E45728" w:rsidRDefault="00E45728" w:rsidP="003C13E2">
            <w:pPr>
              <w:spacing w:after="0"/>
              <w:jc w:val="center"/>
              <w:rPr>
                <w:color w:val="auto"/>
              </w:rPr>
            </w:pPr>
            <w:r w:rsidRPr="00E45728">
              <w:rPr>
                <w:rFonts w:cs="Calibri"/>
                <w:bCs/>
                <w:color w:val="000000"/>
              </w:rPr>
              <w:t>2.6.2</w:t>
            </w:r>
          </w:p>
        </w:tc>
        <w:tc>
          <w:tcPr>
            <w:tcW w:w="7453" w:type="dxa"/>
            <w:vAlign w:val="center"/>
          </w:tcPr>
          <w:p w14:paraId="0D52005B" w14:textId="2A618D8E" w:rsidR="00E45728" w:rsidRPr="00E45728" w:rsidRDefault="00E45728" w:rsidP="003C13E2">
            <w:pPr>
              <w:spacing w:after="0"/>
              <w:rPr>
                <w:color w:val="auto"/>
              </w:rPr>
            </w:pPr>
            <w:r w:rsidRPr="00E45728">
              <w:rPr>
                <w:rFonts w:cs="Calibri"/>
                <w:color w:val="000000"/>
              </w:rPr>
              <w:t xml:space="preserve">Verify that lookup secrets have </w:t>
            </w:r>
            <w:proofErr w:type="gramStart"/>
            <w:r w:rsidRPr="00E45728">
              <w:rPr>
                <w:rFonts w:cs="Calibri"/>
                <w:color w:val="000000"/>
              </w:rPr>
              <w:t>sufficient</w:t>
            </w:r>
            <w:proofErr w:type="gramEnd"/>
            <w:r w:rsidRPr="00E45728">
              <w:rPr>
                <w:rFonts w:cs="Calibri"/>
                <w:color w:val="000000"/>
              </w:rPr>
              <w:t xml:space="preserve"> randomness (112 bits of entropy), or if less than 112 bits of entropy, salted with a unique and random 32-bit salt and hashed with an approved one-way hash.</w:t>
            </w:r>
          </w:p>
        </w:tc>
        <w:tc>
          <w:tcPr>
            <w:tcW w:w="458" w:type="dxa"/>
            <w:vAlign w:val="center"/>
          </w:tcPr>
          <w:p w14:paraId="1DE44D9F" w14:textId="723568F8" w:rsidR="00E45728" w:rsidRPr="001427D6" w:rsidRDefault="00E45728" w:rsidP="003C13E2">
            <w:pPr>
              <w:spacing w:after="0"/>
              <w:jc w:val="center"/>
              <w:rPr>
                <w:color w:val="000000" w:themeColor="text1"/>
              </w:rPr>
            </w:pPr>
          </w:p>
        </w:tc>
        <w:tc>
          <w:tcPr>
            <w:tcW w:w="458" w:type="dxa"/>
            <w:vAlign w:val="center"/>
          </w:tcPr>
          <w:p w14:paraId="5A829255"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5E34A699" w14:textId="77777777" w:rsidR="00E45728" w:rsidRPr="001427D6" w:rsidRDefault="00E45728" w:rsidP="003C13E2">
            <w:pPr>
              <w:spacing w:after="0"/>
              <w:jc w:val="center"/>
              <w:rPr>
                <w:color w:val="000000" w:themeColor="text1"/>
              </w:rPr>
            </w:pPr>
            <w:r w:rsidRPr="009A6F01">
              <w:rPr>
                <w:color w:val="000000" w:themeColor="text1"/>
              </w:rPr>
              <w:t>X</w:t>
            </w:r>
          </w:p>
        </w:tc>
      </w:tr>
      <w:tr w:rsidR="00E45728" w14:paraId="1AE4B4C7" w14:textId="77777777" w:rsidTr="00AA3EE7">
        <w:tc>
          <w:tcPr>
            <w:tcW w:w="886" w:type="dxa"/>
            <w:vAlign w:val="center"/>
          </w:tcPr>
          <w:p w14:paraId="79AC9DD2" w14:textId="064D96F2" w:rsidR="00E45728" w:rsidRPr="00E45728" w:rsidRDefault="00E45728" w:rsidP="003C13E2">
            <w:pPr>
              <w:spacing w:after="0"/>
              <w:jc w:val="center"/>
              <w:rPr>
                <w:color w:val="auto"/>
              </w:rPr>
            </w:pPr>
            <w:r w:rsidRPr="00E45728">
              <w:rPr>
                <w:rFonts w:cs="Calibri"/>
                <w:bCs/>
                <w:color w:val="000000"/>
              </w:rPr>
              <w:t>2.6.3</w:t>
            </w:r>
          </w:p>
        </w:tc>
        <w:tc>
          <w:tcPr>
            <w:tcW w:w="7453" w:type="dxa"/>
            <w:vAlign w:val="center"/>
          </w:tcPr>
          <w:p w14:paraId="6E2F822A" w14:textId="6588CB60" w:rsidR="00E45728" w:rsidRPr="00E45728" w:rsidRDefault="00E45728" w:rsidP="003C13E2">
            <w:pPr>
              <w:spacing w:after="0"/>
              <w:rPr>
                <w:color w:val="auto"/>
              </w:rPr>
            </w:pPr>
            <w:r w:rsidRPr="00E45728">
              <w:rPr>
                <w:rFonts w:cs="Calibri"/>
                <w:color w:val="000000"/>
              </w:rPr>
              <w:t>Verify that lookup secrets are resistant to offline attacks, such as predictable values.</w:t>
            </w:r>
          </w:p>
        </w:tc>
        <w:tc>
          <w:tcPr>
            <w:tcW w:w="458" w:type="dxa"/>
            <w:vAlign w:val="center"/>
          </w:tcPr>
          <w:p w14:paraId="2FA16F48" w14:textId="0608EA22" w:rsidR="00E45728" w:rsidRPr="001427D6" w:rsidRDefault="00E45728" w:rsidP="003C13E2">
            <w:pPr>
              <w:spacing w:after="0"/>
              <w:jc w:val="center"/>
              <w:rPr>
                <w:color w:val="000000" w:themeColor="text1"/>
              </w:rPr>
            </w:pPr>
          </w:p>
        </w:tc>
        <w:tc>
          <w:tcPr>
            <w:tcW w:w="458" w:type="dxa"/>
            <w:vAlign w:val="center"/>
          </w:tcPr>
          <w:p w14:paraId="5F36F7E5" w14:textId="77777777" w:rsidR="00E45728" w:rsidRPr="001427D6" w:rsidRDefault="00E45728" w:rsidP="003C13E2">
            <w:pPr>
              <w:spacing w:after="0"/>
              <w:jc w:val="center"/>
              <w:rPr>
                <w:color w:val="000000" w:themeColor="text1"/>
              </w:rPr>
            </w:pPr>
            <w:r w:rsidRPr="009A6F01">
              <w:rPr>
                <w:color w:val="000000" w:themeColor="text1"/>
              </w:rPr>
              <w:t>X</w:t>
            </w:r>
          </w:p>
        </w:tc>
        <w:tc>
          <w:tcPr>
            <w:tcW w:w="458" w:type="dxa"/>
            <w:vAlign w:val="center"/>
          </w:tcPr>
          <w:p w14:paraId="5AD0E4C1" w14:textId="77777777" w:rsidR="00E45728" w:rsidRPr="001427D6" w:rsidRDefault="00E45728" w:rsidP="003C13E2">
            <w:pPr>
              <w:spacing w:after="0"/>
              <w:jc w:val="center"/>
              <w:rPr>
                <w:color w:val="000000" w:themeColor="text1"/>
              </w:rPr>
            </w:pPr>
            <w:r w:rsidRPr="009A6F01">
              <w:rPr>
                <w:color w:val="000000" w:themeColor="text1"/>
              </w:rPr>
              <w:t>X</w:t>
            </w:r>
          </w:p>
        </w:tc>
      </w:tr>
    </w:tbl>
    <w:p w14:paraId="46EA001E"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694C6F04" w14:textId="4179C85F" w:rsidR="0042516C" w:rsidRDefault="0042516C" w:rsidP="00E45728">
      <w:pPr>
        <w:pStyle w:val="MyHeading3"/>
      </w:pPr>
      <w:bookmarkStart w:id="55" w:name="_Toc5696187"/>
      <w:bookmarkStart w:id="56" w:name="_Toc15811241"/>
      <w:r>
        <w:lastRenderedPageBreak/>
        <w:t>Out of Band Verifiers</w:t>
      </w:r>
      <w:bookmarkEnd w:id="55"/>
      <w:bookmarkEnd w:id="56"/>
    </w:p>
    <w:p w14:paraId="0CCE5855" w14:textId="2E7CC6B2" w:rsidR="008658B3" w:rsidRDefault="008658B3" w:rsidP="008658B3">
      <w:r>
        <w:t xml:space="preserve">Out of band verifiers are SMS text messages, which should not be considered for use, secure email or a secure channel to deliver verification codes like a push to a mobile device. </w:t>
      </w:r>
    </w:p>
    <w:p w14:paraId="03DF5929" w14:textId="578E2268" w:rsidR="008658B3" w:rsidRDefault="008658B3" w:rsidP="008658B3">
      <w:r>
        <w:t xml:space="preserve">Note the use the SMS authentication method is considered ‘restricted’ by NIST and should be depreciated in favor of push notification or similar methods. </w:t>
      </w:r>
    </w:p>
    <w:p w14:paraId="3D2096D5"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42516C" w14:paraId="55D8307E" w14:textId="77777777" w:rsidTr="00AA3EE7">
        <w:tc>
          <w:tcPr>
            <w:tcW w:w="886" w:type="dxa"/>
            <w:shd w:val="clear" w:color="auto" w:fill="FF0000"/>
          </w:tcPr>
          <w:p w14:paraId="344BCF0F" w14:textId="77777777" w:rsidR="0042516C" w:rsidRPr="003D4E6A" w:rsidRDefault="0042516C"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5B534DC9" w14:textId="77777777" w:rsidR="0042516C" w:rsidRPr="003D4E6A" w:rsidRDefault="0042516C"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25DC01F8" w14:textId="77777777" w:rsidR="0042516C" w:rsidRPr="003D4E6A" w:rsidRDefault="0042516C"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04445ACB" w14:textId="77777777" w:rsidR="0042516C" w:rsidRPr="003D4E6A" w:rsidRDefault="0042516C"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4D5BCD1A" w14:textId="77777777" w:rsidR="0042516C" w:rsidRPr="003D4E6A" w:rsidRDefault="0042516C" w:rsidP="00506DB9">
            <w:pPr>
              <w:spacing w:after="0"/>
              <w:rPr>
                <w:b/>
                <w:i/>
                <w:color w:val="FFFFFF" w:themeColor="background1"/>
              </w:rPr>
            </w:pPr>
            <w:r w:rsidRPr="003D4E6A">
              <w:rPr>
                <w:b/>
                <w:i/>
                <w:color w:val="FFFFFF" w:themeColor="background1"/>
              </w:rPr>
              <w:t>L3</w:t>
            </w:r>
          </w:p>
        </w:tc>
      </w:tr>
      <w:tr w:rsidR="0042516C" w14:paraId="252AC750" w14:textId="77777777" w:rsidTr="00AA3EE7">
        <w:tc>
          <w:tcPr>
            <w:tcW w:w="886" w:type="dxa"/>
            <w:vAlign w:val="center"/>
          </w:tcPr>
          <w:p w14:paraId="61C927A4" w14:textId="75374B0E" w:rsidR="0042516C" w:rsidRPr="0042516C" w:rsidRDefault="0042516C" w:rsidP="00506DB9">
            <w:pPr>
              <w:spacing w:after="0"/>
              <w:jc w:val="center"/>
              <w:rPr>
                <w:color w:val="auto"/>
              </w:rPr>
            </w:pPr>
            <w:r w:rsidRPr="0042516C">
              <w:rPr>
                <w:rFonts w:cs="Calibri"/>
                <w:bCs/>
                <w:color w:val="000000"/>
              </w:rPr>
              <w:t>2.7.1</w:t>
            </w:r>
          </w:p>
        </w:tc>
        <w:tc>
          <w:tcPr>
            <w:tcW w:w="7453" w:type="dxa"/>
            <w:vAlign w:val="center"/>
          </w:tcPr>
          <w:p w14:paraId="7D029E8F" w14:textId="7A278240" w:rsidR="0042516C" w:rsidRPr="0042516C" w:rsidRDefault="0042516C" w:rsidP="00506DB9">
            <w:pPr>
              <w:spacing w:after="0"/>
              <w:rPr>
                <w:color w:val="auto"/>
              </w:rPr>
            </w:pPr>
            <w:r w:rsidRPr="0042516C">
              <w:rPr>
                <w:rFonts w:cs="Calibri"/>
                <w:color w:val="000000"/>
              </w:rPr>
              <w:t>Verify that clear text out of band (NIST "restricted") authenticators, such as SMS or PSTN, are not offered by default, and stronger alternatives such as push notifications are offered first.</w:t>
            </w:r>
          </w:p>
        </w:tc>
        <w:tc>
          <w:tcPr>
            <w:tcW w:w="458" w:type="dxa"/>
            <w:vAlign w:val="center"/>
          </w:tcPr>
          <w:p w14:paraId="6889C7F0" w14:textId="3B4101E2" w:rsidR="0042516C" w:rsidRPr="001427D6" w:rsidRDefault="0042516C" w:rsidP="00506DB9">
            <w:pPr>
              <w:spacing w:after="0"/>
              <w:jc w:val="center"/>
              <w:rPr>
                <w:color w:val="000000" w:themeColor="text1"/>
              </w:rPr>
            </w:pPr>
            <w:r>
              <w:rPr>
                <w:color w:val="000000" w:themeColor="text1"/>
              </w:rPr>
              <w:t>X</w:t>
            </w:r>
          </w:p>
        </w:tc>
        <w:tc>
          <w:tcPr>
            <w:tcW w:w="458" w:type="dxa"/>
            <w:vAlign w:val="center"/>
          </w:tcPr>
          <w:p w14:paraId="08C822EC" w14:textId="77777777" w:rsidR="0042516C" w:rsidRPr="001427D6" w:rsidRDefault="0042516C" w:rsidP="00506DB9">
            <w:pPr>
              <w:spacing w:after="0"/>
              <w:jc w:val="center"/>
              <w:rPr>
                <w:color w:val="000000" w:themeColor="text1"/>
              </w:rPr>
            </w:pPr>
            <w:r w:rsidRPr="009A6F01">
              <w:rPr>
                <w:color w:val="000000" w:themeColor="text1"/>
              </w:rPr>
              <w:t>X</w:t>
            </w:r>
          </w:p>
        </w:tc>
        <w:tc>
          <w:tcPr>
            <w:tcW w:w="458" w:type="dxa"/>
            <w:vAlign w:val="center"/>
          </w:tcPr>
          <w:p w14:paraId="00F07E52" w14:textId="77777777" w:rsidR="0042516C" w:rsidRPr="001427D6" w:rsidRDefault="0042516C" w:rsidP="00506DB9">
            <w:pPr>
              <w:spacing w:after="0"/>
              <w:jc w:val="center"/>
              <w:rPr>
                <w:color w:val="000000" w:themeColor="text1"/>
              </w:rPr>
            </w:pPr>
            <w:r w:rsidRPr="009A6F01">
              <w:rPr>
                <w:color w:val="000000" w:themeColor="text1"/>
              </w:rPr>
              <w:t>X</w:t>
            </w:r>
          </w:p>
        </w:tc>
      </w:tr>
      <w:tr w:rsidR="0042516C" w14:paraId="62BF7DAC" w14:textId="77777777" w:rsidTr="00AA3EE7">
        <w:tc>
          <w:tcPr>
            <w:tcW w:w="886" w:type="dxa"/>
            <w:vAlign w:val="center"/>
          </w:tcPr>
          <w:p w14:paraId="752D1264" w14:textId="5F4EBA5D" w:rsidR="0042516C" w:rsidRPr="0042516C" w:rsidRDefault="0042516C" w:rsidP="00506DB9">
            <w:pPr>
              <w:spacing w:after="0"/>
              <w:jc w:val="center"/>
              <w:rPr>
                <w:color w:val="auto"/>
              </w:rPr>
            </w:pPr>
            <w:r w:rsidRPr="0042516C">
              <w:rPr>
                <w:rFonts w:cs="Calibri"/>
                <w:bCs/>
                <w:color w:val="000000"/>
              </w:rPr>
              <w:t>2.7.2</w:t>
            </w:r>
          </w:p>
        </w:tc>
        <w:tc>
          <w:tcPr>
            <w:tcW w:w="7453" w:type="dxa"/>
            <w:vAlign w:val="center"/>
          </w:tcPr>
          <w:p w14:paraId="5D2772DC" w14:textId="2CDCC0FD" w:rsidR="0042516C" w:rsidRPr="0042516C" w:rsidRDefault="0042516C" w:rsidP="00506DB9">
            <w:pPr>
              <w:spacing w:after="0"/>
              <w:rPr>
                <w:color w:val="auto"/>
              </w:rPr>
            </w:pPr>
            <w:r w:rsidRPr="0042516C">
              <w:rPr>
                <w:rFonts w:cs="Calibri"/>
                <w:color w:val="000000"/>
              </w:rPr>
              <w:t>Verify that the out of band verifier expires out of band authentication requests, codes, or tokens after 10 minutes.</w:t>
            </w:r>
          </w:p>
        </w:tc>
        <w:tc>
          <w:tcPr>
            <w:tcW w:w="458" w:type="dxa"/>
            <w:vAlign w:val="center"/>
          </w:tcPr>
          <w:p w14:paraId="4D6E5323" w14:textId="47F20235" w:rsidR="0042516C" w:rsidRPr="001427D6" w:rsidRDefault="0042516C" w:rsidP="00506DB9">
            <w:pPr>
              <w:spacing w:after="0"/>
              <w:jc w:val="center"/>
              <w:rPr>
                <w:color w:val="000000" w:themeColor="text1"/>
              </w:rPr>
            </w:pPr>
            <w:r>
              <w:rPr>
                <w:color w:val="000000" w:themeColor="text1"/>
              </w:rPr>
              <w:t>X</w:t>
            </w:r>
          </w:p>
        </w:tc>
        <w:tc>
          <w:tcPr>
            <w:tcW w:w="458" w:type="dxa"/>
            <w:vAlign w:val="center"/>
          </w:tcPr>
          <w:p w14:paraId="1C78512A" w14:textId="77777777" w:rsidR="0042516C" w:rsidRPr="001427D6" w:rsidRDefault="0042516C" w:rsidP="00506DB9">
            <w:pPr>
              <w:spacing w:after="0"/>
              <w:jc w:val="center"/>
              <w:rPr>
                <w:color w:val="000000" w:themeColor="text1"/>
              </w:rPr>
            </w:pPr>
            <w:r w:rsidRPr="009A6F01">
              <w:rPr>
                <w:color w:val="000000" w:themeColor="text1"/>
              </w:rPr>
              <w:t>X</w:t>
            </w:r>
          </w:p>
        </w:tc>
        <w:tc>
          <w:tcPr>
            <w:tcW w:w="458" w:type="dxa"/>
            <w:vAlign w:val="center"/>
          </w:tcPr>
          <w:p w14:paraId="4ECE7DDE" w14:textId="77777777" w:rsidR="0042516C" w:rsidRPr="001427D6" w:rsidRDefault="0042516C" w:rsidP="00506DB9">
            <w:pPr>
              <w:spacing w:after="0"/>
              <w:jc w:val="center"/>
              <w:rPr>
                <w:color w:val="000000" w:themeColor="text1"/>
              </w:rPr>
            </w:pPr>
            <w:r w:rsidRPr="009A6F01">
              <w:rPr>
                <w:color w:val="000000" w:themeColor="text1"/>
              </w:rPr>
              <w:t>X</w:t>
            </w:r>
          </w:p>
        </w:tc>
      </w:tr>
      <w:tr w:rsidR="0042516C" w14:paraId="72EF7F37" w14:textId="77777777" w:rsidTr="00AA3EE7">
        <w:tc>
          <w:tcPr>
            <w:tcW w:w="886" w:type="dxa"/>
            <w:vAlign w:val="center"/>
          </w:tcPr>
          <w:p w14:paraId="67450906" w14:textId="7874105C" w:rsidR="0042516C" w:rsidRPr="0042516C" w:rsidRDefault="0042516C" w:rsidP="00506DB9">
            <w:pPr>
              <w:spacing w:after="0"/>
              <w:jc w:val="center"/>
              <w:rPr>
                <w:color w:val="auto"/>
              </w:rPr>
            </w:pPr>
            <w:r w:rsidRPr="0042516C">
              <w:rPr>
                <w:rFonts w:cs="Calibri"/>
                <w:bCs/>
                <w:color w:val="000000"/>
              </w:rPr>
              <w:t>2.7.3</w:t>
            </w:r>
          </w:p>
        </w:tc>
        <w:tc>
          <w:tcPr>
            <w:tcW w:w="7453" w:type="dxa"/>
            <w:vAlign w:val="center"/>
          </w:tcPr>
          <w:p w14:paraId="5E780757" w14:textId="1E591B76" w:rsidR="0042516C" w:rsidRPr="0042516C" w:rsidRDefault="0042516C" w:rsidP="00506DB9">
            <w:pPr>
              <w:spacing w:after="0"/>
              <w:rPr>
                <w:color w:val="auto"/>
              </w:rPr>
            </w:pPr>
            <w:r w:rsidRPr="0042516C">
              <w:rPr>
                <w:rFonts w:cs="Calibri"/>
                <w:color w:val="000000"/>
              </w:rPr>
              <w:t>Verify that the out of band verifier authentication requests, codes, or tokens are only usable once, and only for the original authentication request.</w:t>
            </w:r>
          </w:p>
        </w:tc>
        <w:tc>
          <w:tcPr>
            <w:tcW w:w="458" w:type="dxa"/>
            <w:vAlign w:val="center"/>
          </w:tcPr>
          <w:p w14:paraId="3DBE7E7B" w14:textId="2A4B938E" w:rsidR="0042516C" w:rsidRPr="001427D6" w:rsidRDefault="0042516C" w:rsidP="00506DB9">
            <w:pPr>
              <w:spacing w:after="0"/>
              <w:jc w:val="center"/>
              <w:rPr>
                <w:color w:val="000000" w:themeColor="text1"/>
              </w:rPr>
            </w:pPr>
            <w:r>
              <w:rPr>
                <w:color w:val="000000" w:themeColor="text1"/>
              </w:rPr>
              <w:t>X</w:t>
            </w:r>
          </w:p>
        </w:tc>
        <w:tc>
          <w:tcPr>
            <w:tcW w:w="458" w:type="dxa"/>
            <w:vAlign w:val="center"/>
          </w:tcPr>
          <w:p w14:paraId="50070169" w14:textId="77777777" w:rsidR="0042516C" w:rsidRPr="001427D6" w:rsidRDefault="0042516C" w:rsidP="00506DB9">
            <w:pPr>
              <w:spacing w:after="0"/>
              <w:jc w:val="center"/>
              <w:rPr>
                <w:color w:val="000000" w:themeColor="text1"/>
              </w:rPr>
            </w:pPr>
            <w:r w:rsidRPr="009A6F01">
              <w:rPr>
                <w:color w:val="000000" w:themeColor="text1"/>
              </w:rPr>
              <w:t>X</w:t>
            </w:r>
          </w:p>
        </w:tc>
        <w:tc>
          <w:tcPr>
            <w:tcW w:w="458" w:type="dxa"/>
            <w:vAlign w:val="center"/>
          </w:tcPr>
          <w:p w14:paraId="37CDF2FC" w14:textId="77777777" w:rsidR="0042516C" w:rsidRPr="001427D6" w:rsidRDefault="0042516C" w:rsidP="00506DB9">
            <w:pPr>
              <w:spacing w:after="0"/>
              <w:jc w:val="center"/>
              <w:rPr>
                <w:color w:val="000000" w:themeColor="text1"/>
              </w:rPr>
            </w:pPr>
            <w:r w:rsidRPr="009A6F01">
              <w:rPr>
                <w:color w:val="000000" w:themeColor="text1"/>
              </w:rPr>
              <w:t>X</w:t>
            </w:r>
          </w:p>
        </w:tc>
      </w:tr>
      <w:tr w:rsidR="0042516C" w14:paraId="63EC9618" w14:textId="77777777" w:rsidTr="00AA3EE7">
        <w:tc>
          <w:tcPr>
            <w:tcW w:w="886" w:type="dxa"/>
            <w:vAlign w:val="center"/>
          </w:tcPr>
          <w:p w14:paraId="6DACCBB8" w14:textId="5B7F3FA7" w:rsidR="0042516C" w:rsidRPr="0042516C" w:rsidRDefault="0042516C" w:rsidP="00506DB9">
            <w:pPr>
              <w:spacing w:after="0"/>
              <w:jc w:val="center"/>
              <w:rPr>
                <w:rFonts w:cs="Calibri"/>
                <w:bCs/>
                <w:color w:val="000000"/>
              </w:rPr>
            </w:pPr>
            <w:r w:rsidRPr="0042516C">
              <w:rPr>
                <w:rFonts w:cs="Calibri"/>
                <w:bCs/>
                <w:color w:val="000000"/>
              </w:rPr>
              <w:t>2.7.4</w:t>
            </w:r>
          </w:p>
        </w:tc>
        <w:tc>
          <w:tcPr>
            <w:tcW w:w="7453" w:type="dxa"/>
            <w:vAlign w:val="center"/>
          </w:tcPr>
          <w:p w14:paraId="19103A5F" w14:textId="3BB9D5F1" w:rsidR="0042516C" w:rsidRPr="0042516C" w:rsidRDefault="0042516C" w:rsidP="00506DB9">
            <w:pPr>
              <w:spacing w:after="0"/>
              <w:rPr>
                <w:rFonts w:cs="Calibri"/>
                <w:color w:val="000000"/>
              </w:rPr>
            </w:pPr>
            <w:r w:rsidRPr="0042516C">
              <w:rPr>
                <w:rFonts w:cs="Calibri"/>
                <w:color w:val="000000"/>
              </w:rPr>
              <w:t>Verify that the out of band authenticator and verifier communicates over a secure independent channel.</w:t>
            </w:r>
          </w:p>
        </w:tc>
        <w:tc>
          <w:tcPr>
            <w:tcW w:w="458" w:type="dxa"/>
            <w:vAlign w:val="center"/>
          </w:tcPr>
          <w:p w14:paraId="1E9C10FA" w14:textId="3068826F" w:rsidR="0042516C" w:rsidRPr="001427D6" w:rsidRDefault="0042516C" w:rsidP="00506DB9">
            <w:pPr>
              <w:spacing w:after="0"/>
              <w:jc w:val="center"/>
              <w:rPr>
                <w:color w:val="000000" w:themeColor="text1"/>
              </w:rPr>
            </w:pPr>
            <w:r>
              <w:rPr>
                <w:color w:val="000000" w:themeColor="text1"/>
              </w:rPr>
              <w:t>X</w:t>
            </w:r>
          </w:p>
        </w:tc>
        <w:tc>
          <w:tcPr>
            <w:tcW w:w="458" w:type="dxa"/>
            <w:vAlign w:val="center"/>
          </w:tcPr>
          <w:p w14:paraId="6443FEB7" w14:textId="3460999E" w:rsidR="0042516C" w:rsidRPr="009A6F01" w:rsidRDefault="0042516C" w:rsidP="00506DB9">
            <w:pPr>
              <w:spacing w:after="0"/>
              <w:jc w:val="center"/>
              <w:rPr>
                <w:color w:val="000000" w:themeColor="text1"/>
              </w:rPr>
            </w:pPr>
            <w:r>
              <w:rPr>
                <w:color w:val="000000" w:themeColor="text1"/>
              </w:rPr>
              <w:t>X</w:t>
            </w:r>
          </w:p>
        </w:tc>
        <w:tc>
          <w:tcPr>
            <w:tcW w:w="458" w:type="dxa"/>
            <w:vAlign w:val="center"/>
          </w:tcPr>
          <w:p w14:paraId="1F8F9FA7" w14:textId="78F20C33" w:rsidR="0042516C" w:rsidRPr="009A6F01" w:rsidRDefault="0042516C" w:rsidP="00506DB9">
            <w:pPr>
              <w:spacing w:after="0"/>
              <w:jc w:val="center"/>
              <w:rPr>
                <w:color w:val="000000" w:themeColor="text1"/>
              </w:rPr>
            </w:pPr>
            <w:r>
              <w:rPr>
                <w:color w:val="000000" w:themeColor="text1"/>
              </w:rPr>
              <w:t>X</w:t>
            </w:r>
          </w:p>
        </w:tc>
      </w:tr>
      <w:tr w:rsidR="0042516C" w14:paraId="0F200C46" w14:textId="77777777" w:rsidTr="00AA3EE7">
        <w:tc>
          <w:tcPr>
            <w:tcW w:w="886" w:type="dxa"/>
            <w:vAlign w:val="center"/>
          </w:tcPr>
          <w:p w14:paraId="1C16AE30" w14:textId="63514415" w:rsidR="0042516C" w:rsidRPr="0042516C" w:rsidRDefault="0042516C" w:rsidP="00506DB9">
            <w:pPr>
              <w:spacing w:after="0"/>
              <w:jc w:val="center"/>
              <w:rPr>
                <w:rFonts w:cs="Calibri"/>
                <w:bCs/>
                <w:color w:val="000000"/>
              </w:rPr>
            </w:pPr>
            <w:r w:rsidRPr="0042516C">
              <w:rPr>
                <w:rFonts w:cs="Calibri"/>
                <w:bCs/>
                <w:color w:val="000000"/>
              </w:rPr>
              <w:t>2.7.5</w:t>
            </w:r>
          </w:p>
        </w:tc>
        <w:tc>
          <w:tcPr>
            <w:tcW w:w="7453" w:type="dxa"/>
            <w:vAlign w:val="center"/>
          </w:tcPr>
          <w:p w14:paraId="2D251C0A" w14:textId="3FADC90C" w:rsidR="0042516C" w:rsidRPr="0042516C" w:rsidRDefault="0042516C" w:rsidP="00506DB9">
            <w:pPr>
              <w:spacing w:after="0"/>
              <w:rPr>
                <w:rFonts w:cs="Calibri"/>
                <w:color w:val="000000"/>
              </w:rPr>
            </w:pPr>
            <w:r w:rsidRPr="0042516C">
              <w:rPr>
                <w:rFonts w:cs="Calibri"/>
                <w:color w:val="000000"/>
              </w:rPr>
              <w:t>Verify that the out of band verifier retains only a hashed version of the authentication code.</w:t>
            </w:r>
          </w:p>
        </w:tc>
        <w:tc>
          <w:tcPr>
            <w:tcW w:w="458" w:type="dxa"/>
            <w:vAlign w:val="center"/>
          </w:tcPr>
          <w:p w14:paraId="03B172BE" w14:textId="77777777" w:rsidR="0042516C" w:rsidRPr="001427D6" w:rsidRDefault="0042516C" w:rsidP="00506DB9">
            <w:pPr>
              <w:spacing w:after="0"/>
              <w:jc w:val="center"/>
              <w:rPr>
                <w:color w:val="000000" w:themeColor="text1"/>
              </w:rPr>
            </w:pPr>
          </w:p>
        </w:tc>
        <w:tc>
          <w:tcPr>
            <w:tcW w:w="458" w:type="dxa"/>
            <w:vAlign w:val="center"/>
          </w:tcPr>
          <w:p w14:paraId="498BA4F6" w14:textId="77777777" w:rsidR="0042516C" w:rsidRPr="009A6F01" w:rsidRDefault="0042516C" w:rsidP="00506DB9">
            <w:pPr>
              <w:spacing w:after="0"/>
              <w:jc w:val="center"/>
              <w:rPr>
                <w:color w:val="000000" w:themeColor="text1"/>
              </w:rPr>
            </w:pPr>
          </w:p>
        </w:tc>
        <w:tc>
          <w:tcPr>
            <w:tcW w:w="458" w:type="dxa"/>
            <w:vAlign w:val="center"/>
          </w:tcPr>
          <w:p w14:paraId="0D444537" w14:textId="78CAFD81" w:rsidR="0042516C" w:rsidRPr="009A6F01" w:rsidRDefault="0042516C" w:rsidP="00506DB9">
            <w:pPr>
              <w:spacing w:after="0"/>
              <w:jc w:val="center"/>
              <w:rPr>
                <w:color w:val="000000" w:themeColor="text1"/>
              </w:rPr>
            </w:pPr>
            <w:r>
              <w:rPr>
                <w:color w:val="000000" w:themeColor="text1"/>
              </w:rPr>
              <w:t>X</w:t>
            </w:r>
          </w:p>
        </w:tc>
      </w:tr>
      <w:tr w:rsidR="0042516C" w14:paraId="67E0C9C4" w14:textId="77777777" w:rsidTr="00AA3EE7">
        <w:tc>
          <w:tcPr>
            <w:tcW w:w="886" w:type="dxa"/>
            <w:vAlign w:val="center"/>
          </w:tcPr>
          <w:p w14:paraId="2659A9E8" w14:textId="0906AF06" w:rsidR="0042516C" w:rsidRPr="0042516C" w:rsidRDefault="0042516C" w:rsidP="00506DB9">
            <w:pPr>
              <w:spacing w:after="0"/>
              <w:jc w:val="center"/>
              <w:rPr>
                <w:rFonts w:cs="Calibri"/>
                <w:bCs/>
                <w:color w:val="000000"/>
              </w:rPr>
            </w:pPr>
            <w:r w:rsidRPr="0042516C">
              <w:rPr>
                <w:rFonts w:cs="Calibri"/>
                <w:bCs/>
                <w:color w:val="000000"/>
              </w:rPr>
              <w:t>2.7.6</w:t>
            </w:r>
          </w:p>
        </w:tc>
        <w:tc>
          <w:tcPr>
            <w:tcW w:w="7453" w:type="dxa"/>
            <w:vAlign w:val="center"/>
          </w:tcPr>
          <w:p w14:paraId="58D7F8EE" w14:textId="60752E9A" w:rsidR="0042516C" w:rsidRPr="0042516C" w:rsidRDefault="0042516C" w:rsidP="00506DB9">
            <w:pPr>
              <w:spacing w:after="0"/>
              <w:rPr>
                <w:rFonts w:cs="Calibri"/>
                <w:color w:val="000000"/>
              </w:rPr>
            </w:pPr>
            <w:r w:rsidRPr="0042516C">
              <w:rPr>
                <w:rFonts w:cs="Calibri"/>
                <w:color w:val="000000"/>
              </w:rPr>
              <w:t xml:space="preserve">Verify that the initial authentication code is generated by a secure random number generator, containing at least 20 bits of entropy (typically a six digital random number is </w:t>
            </w:r>
            <w:proofErr w:type="gramStart"/>
            <w:r w:rsidRPr="0042516C">
              <w:rPr>
                <w:rFonts w:cs="Calibri"/>
                <w:color w:val="000000"/>
              </w:rPr>
              <w:t>sufficient</w:t>
            </w:r>
            <w:proofErr w:type="gramEnd"/>
            <w:r w:rsidRPr="0042516C">
              <w:rPr>
                <w:rFonts w:cs="Calibri"/>
                <w:color w:val="000000"/>
              </w:rPr>
              <w:t>).</w:t>
            </w:r>
          </w:p>
        </w:tc>
        <w:tc>
          <w:tcPr>
            <w:tcW w:w="458" w:type="dxa"/>
            <w:vAlign w:val="center"/>
          </w:tcPr>
          <w:p w14:paraId="70759F85" w14:textId="77777777" w:rsidR="0042516C" w:rsidRPr="001427D6" w:rsidRDefault="0042516C" w:rsidP="00506DB9">
            <w:pPr>
              <w:spacing w:after="0"/>
              <w:jc w:val="center"/>
              <w:rPr>
                <w:color w:val="000000" w:themeColor="text1"/>
              </w:rPr>
            </w:pPr>
          </w:p>
        </w:tc>
        <w:tc>
          <w:tcPr>
            <w:tcW w:w="458" w:type="dxa"/>
            <w:vAlign w:val="center"/>
          </w:tcPr>
          <w:p w14:paraId="6B75A215" w14:textId="77777777" w:rsidR="0042516C" w:rsidRPr="009A6F01" w:rsidRDefault="0042516C" w:rsidP="00506DB9">
            <w:pPr>
              <w:spacing w:after="0"/>
              <w:jc w:val="center"/>
              <w:rPr>
                <w:color w:val="000000" w:themeColor="text1"/>
              </w:rPr>
            </w:pPr>
          </w:p>
        </w:tc>
        <w:tc>
          <w:tcPr>
            <w:tcW w:w="458" w:type="dxa"/>
            <w:vAlign w:val="center"/>
          </w:tcPr>
          <w:p w14:paraId="1AD7E7B5" w14:textId="1E6C3D2B" w:rsidR="0042516C" w:rsidRPr="009A6F01" w:rsidRDefault="0042516C" w:rsidP="00506DB9">
            <w:pPr>
              <w:spacing w:after="0"/>
              <w:jc w:val="center"/>
              <w:rPr>
                <w:color w:val="000000" w:themeColor="text1"/>
              </w:rPr>
            </w:pPr>
            <w:r>
              <w:rPr>
                <w:color w:val="000000" w:themeColor="text1"/>
              </w:rPr>
              <w:t>X</w:t>
            </w:r>
          </w:p>
        </w:tc>
      </w:tr>
    </w:tbl>
    <w:p w14:paraId="5F8F0807"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79F0021A" w14:textId="03F986F2" w:rsidR="008658B3" w:rsidRDefault="008658B3" w:rsidP="008658B3">
      <w:pPr>
        <w:pStyle w:val="MyHeading3"/>
      </w:pPr>
      <w:bookmarkStart w:id="57" w:name="_Toc5696188"/>
      <w:bookmarkStart w:id="58" w:name="_Toc15811242"/>
      <w:r>
        <w:t>Single or Multi-Factor One Time Verifiers</w:t>
      </w:r>
      <w:bookmarkEnd w:id="57"/>
      <w:bookmarkEnd w:id="58"/>
    </w:p>
    <w:p w14:paraId="22B8E6E5" w14:textId="26474818" w:rsidR="00802BC9" w:rsidRDefault="008658B3" w:rsidP="008658B3">
      <w:r>
        <w:t xml:space="preserve">Single factor </w:t>
      </w:r>
      <w:proofErr w:type="gramStart"/>
      <w:r>
        <w:t>one time</w:t>
      </w:r>
      <w:proofErr w:type="gramEnd"/>
      <w:r>
        <w:t xml:space="preserve"> passwords (OTPs) are physical or soft </w:t>
      </w:r>
      <w:r w:rsidR="00802BC9">
        <w:t>tokens</w:t>
      </w:r>
      <w:r>
        <w:t xml:space="preserve"> that display a continually changing one time challeng</w:t>
      </w:r>
      <w:r w:rsidR="00802BC9">
        <w:t xml:space="preserve">e. Multi-factor authentication tokens are </w:t>
      </w:r>
      <w:proofErr w:type="gramStart"/>
      <w:r w:rsidR="00802BC9">
        <w:t>similar to</w:t>
      </w:r>
      <w:proofErr w:type="gramEnd"/>
      <w:r w:rsidR="00802BC9">
        <w:t xml:space="preserve"> a single factor OTP but require a valid PIN, biometric, USB pairing or some other additional value. </w:t>
      </w:r>
    </w:p>
    <w:p w14:paraId="42840708"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802BC9" w14:paraId="325D7964" w14:textId="77777777" w:rsidTr="00AA3EE7">
        <w:tc>
          <w:tcPr>
            <w:tcW w:w="886" w:type="dxa"/>
            <w:shd w:val="clear" w:color="auto" w:fill="FF0000"/>
          </w:tcPr>
          <w:p w14:paraId="15F43149" w14:textId="77777777" w:rsidR="00802BC9" w:rsidRPr="003D4E6A" w:rsidRDefault="00802BC9"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54137591" w14:textId="77777777" w:rsidR="00802BC9" w:rsidRPr="003D4E6A" w:rsidRDefault="00802BC9"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0992106C" w14:textId="77777777" w:rsidR="00802BC9" w:rsidRPr="003D4E6A" w:rsidRDefault="00802BC9"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438CC36B" w14:textId="77777777" w:rsidR="00802BC9" w:rsidRPr="003D4E6A" w:rsidRDefault="00802BC9"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0A31C4F4" w14:textId="77777777" w:rsidR="00802BC9" w:rsidRPr="003D4E6A" w:rsidRDefault="00802BC9" w:rsidP="00506DB9">
            <w:pPr>
              <w:spacing w:after="0"/>
              <w:rPr>
                <w:b/>
                <w:i/>
                <w:color w:val="FFFFFF" w:themeColor="background1"/>
              </w:rPr>
            </w:pPr>
            <w:r w:rsidRPr="003D4E6A">
              <w:rPr>
                <w:b/>
                <w:i/>
                <w:color w:val="FFFFFF" w:themeColor="background1"/>
              </w:rPr>
              <w:t>L3</w:t>
            </w:r>
          </w:p>
        </w:tc>
      </w:tr>
      <w:tr w:rsidR="00802BC9" w14:paraId="0482E5CE" w14:textId="77777777" w:rsidTr="00AA3EE7">
        <w:tc>
          <w:tcPr>
            <w:tcW w:w="886" w:type="dxa"/>
            <w:vAlign w:val="center"/>
          </w:tcPr>
          <w:p w14:paraId="4706C65F" w14:textId="650F920F" w:rsidR="00802BC9" w:rsidRPr="00802BC9" w:rsidRDefault="00802BC9" w:rsidP="00506DB9">
            <w:pPr>
              <w:spacing w:after="0"/>
              <w:jc w:val="center"/>
              <w:rPr>
                <w:color w:val="auto"/>
              </w:rPr>
            </w:pPr>
            <w:r w:rsidRPr="00802BC9">
              <w:rPr>
                <w:rFonts w:cs="Calibri"/>
                <w:bCs/>
                <w:color w:val="000000"/>
              </w:rPr>
              <w:t>2.8.1</w:t>
            </w:r>
          </w:p>
        </w:tc>
        <w:tc>
          <w:tcPr>
            <w:tcW w:w="7453" w:type="dxa"/>
            <w:vAlign w:val="center"/>
          </w:tcPr>
          <w:p w14:paraId="69F50A91" w14:textId="76AED8A0" w:rsidR="00802BC9" w:rsidRPr="00802BC9" w:rsidRDefault="00802BC9" w:rsidP="00506DB9">
            <w:pPr>
              <w:spacing w:after="0"/>
              <w:rPr>
                <w:color w:val="auto"/>
              </w:rPr>
            </w:pPr>
            <w:r w:rsidRPr="00802BC9">
              <w:rPr>
                <w:rFonts w:cs="Calibri"/>
                <w:color w:val="000000"/>
              </w:rPr>
              <w:t>Verify that time-based OTPs have a defined lifetime before expiring.</w:t>
            </w:r>
          </w:p>
        </w:tc>
        <w:tc>
          <w:tcPr>
            <w:tcW w:w="458" w:type="dxa"/>
            <w:vAlign w:val="center"/>
          </w:tcPr>
          <w:p w14:paraId="78A357A1" w14:textId="2E0A049E" w:rsidR="00802BC9" w:rsidRPr="001427D6" w:rsidRDefault="00802BC9" w:rsidP="00506DB9">
            <w:pPr>
              <w:spacing w:after="0"/>
              <w:jc w:val="center"/>
              <w:rPr>
                <w:color w:val="000000" w:themeColor="text1"/>
              </w:rPr>
            </w:pPr>
            <w:r>
              <w:rPr>
                <w:color w:val="000000" w:themeColor="text1"/>
              </w:rPr>
              <w:t>X</w:t>
            </w:r>
          </w:p>
        </w:tc>
        <w:tc>
          <w:tcPr>
            <w:tcW w:w="458" w:type="dxa"/>
            <w:vAlign w:val="center"/>
          </w:tcPr>
          <w:p w14:paraId="2D65BE77"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3348A230"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749FC726" w14:textId="77777777" w:rsidTr="00AA3EE7">
        <w:tc>
          <w:tcPr>
            <w:tcW w:w="886" w:type="dxa"/>
            <w:vAlign w:val="center"/>
          </w:tcPr>
          <w:p w14:paraId="2CB6C590" w14:textId="5F67093A" w:rsidR="00802BC9" w:rsidRPr="00802BC9" w:rsidRDefault="00802BC9" w:rsidP="00506DB9">
            <w:pPr>
              <w:spacing w:after="0"/>
              <w:jc w:val="center"/>
              <w:rPr>
                <w:color w:val="auto"/>
              </w:rPr>
            </w:pPr>
            <w:r w:rsidRPr="00802BC9">
              <w:rPr>
                <w:rFonts w:cs="Calibri"/>
                <w:bCs/>
                <w:color w:val="000000"/>
              </w:rPr>
              <w:t>2.8.2</w:t>
            </w:r>
          </w:p>
        </w:tc>
        <w:tc>
          <w:tcPr>
            <w:tcW w:w="7453" w:type="dxa"/>
            <w:vAlign w:val="center"/>
          </w:tcPr>
          <w:p w14:paraId="7AC5E1DA" w14:textId="57237722" w:rsidR="00802BC9" w:rsidRPr="00802BC9" w:rsidRDefault="00802BC9" w:rsidP="00506DB9">
            <w:pPr>
              <w:spacing w:after="0"/>
              <w:rPr>
                <w:color w:val="auto"/>
              </w:rPr>
            </w:pPr>
            <w:r w:rsidRPr="00802BC9">
              <w:rPr>
                <w:rFonts w:cs="Calibri"/>
                <w:color w:val="000000"/>
              </w:rPr>
              <w:t>Verify that symmetric keys used to verify submitted OTPs are highly protected, such as by using a hardware security module or secure operating system based key storage.</w:t>
            </w:r>
          </w:p>
        </w:tc>
        <w:tc>
          <w:tcPr>
            <w:tcW w:w="458" w:type="dxa"/>
            <w:vAlign w:val="center"/>
          </w:tcPr>
          <w:p w14:paraId="14765F69" w14:textId="77777777" w:rsidR="00802BC9" w:rsidRPr="001427D6" w:rsidRDefault="00802BC9" w:rsidP="00506DB9">
            <w:pPr>
              <w:spacing w:after="0"/>
              <w:jc w:val="center"/>
              <w:rPr>
                <w:color w:val="000000" w:themeColor="text1"/>
              </w:rPr>
            </w:pPr>
          </w:p>
        </w:tc>
        <w:tc>
          <w:tcPr>
            <w:tcW w:w="458" w:type="dxa"/>
            <w:vAlign w:val="center"/>
          </w:tcPr>
          <w:p w14:paraId="1C36F253"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02FB0FF4"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3BA8E8C0" w14:textId="77777777" w:rsidTr="00AA3EE7">
        <w:tc>
          <w:tcPr>
            <w:tcW w:w="886" w:type="dxa"/>
            <w:vAlign w:val="center"/>
          </w:tcPr>
          <w:p w14:paraId="30A7EFE6" w14:textId="7CA5E911" w:rsidR="00802BC9" w:rsidRPr="00802BC9" w:rsidRDefault="00802BC9" w:rsidP="00506DB9">
            <w:pPr>
              <w:spacing w:after="0"/>
              <w:jc w:val="center"/>
              <w:rPr>
                <w:color w:val="auto"/>
              </w:rPr>
            </w:pPr>
            <w:r w:rsidRPr="00802BC9">
              <w:rPr>
                <w:rFonts w:cs="Calibri"/>
                <w:bCs/>
                <w:color w:val="000000"/>
              </w:rPr>
              <w:t>2.8.3</w:t>
            </w:r>
          </w:p>
        </w:tc>
        <w:tc>
          <w:tcPr>
            <w:tcW w:w="7453" w:type="dxa"/>
            <w:vAlign w:val="center"/>
          </w:tcPr>
          <w:p w14:paraId="35AB151C" w14:textId="6DC16B5D" w:rsidR="00802BC9" w:rsidRPr="00802BC9" w:rsidRDefault="00802BC9" w:rsidP="00506DB9">
            <w:pPr>
              <w:spacing w:after="0"/>
              <w:rPr>
                <w:color w:val="auto"/>
              </w:rPr>
            </w:pPr>
            <w:r w:rsidRPr="00802BC9">
              <w:rPr>
                <w:rFonts w:cs="Calibri"/>
                <w:color w:val="000000"/>
              </w:rPr>
              <w:t>Verify that approved cryptographic algorithms are used in the generation, seeding, and verification.</w:t>
            </w:r>
          </w:p>
        </w:tc>
        <w:tc>
          <w:tcPr>
            <w:tcW w:w="458" w:type="dxa"/>
            <w:vAlign w:val="center"/>
          </w:tcPr>
          <w:p w14:paraId="7F55A2BE" w14:textId="77777777" w:rsidR="00802BC9" w:rsidRPr="001427D6" w:rsidRDefault="00802BC9" w:rsidP="00506DB9">
            <w:pPr>
              <w:spacing w:after="0"/>
              <w:jc w:val="center"/>
              <w:rPr>
                <w:color w:val="000000" w:themeColor="text1"/>
              </w:rPr>
            </w:pPr>
          </w:p>
        </w:tc>
        <w:tc>
          <w:tcPr>
            <w:tcW w:w="458" w:type="dxa"/>
            <w:vAlign w:val="center"/>
          </w:tcPr>
          <w:p w14:paraId="13514F7B"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3162F049"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307DD6EF" w14:textId="77777777" w:rsidTr="00AA3EE7">
        <w:tc>
          <w:tcPr>
            <w:tcW w:w="886" w:type="dxa"/>
            <w:vAlign w:val="center"/>
          </w:tcPr>
          <w:p w14:paraId="59F5EB7C" w14:textId="3F774712" w:rsidR="00802BC9" w:rsidRPr="00802BC9" w:rsidRDefault="00802BC9" w:rsidP="00506DB9">
            <w:pPr>
              <w:spacing w:after="0"/>
              <w:jc w:val="center"/>
              <w:rPr>
                <w:color w:val="auto"/>
              </w:rPr>
            </w:pPr>
            <w:r w:rsidRPr="00802BC9">
              <w:rPr>
                <w:rFonts w:cs="Calibri"/>
                <w:bCs/>
                <w:color w:val="000000"/>
              </w:rPr>
              <w:t>2.8.4</w:t>
            </w:r>
          </w:p>
        </w:tc>
        <w:tc>
          <w:tcPr>
            <w:tcW w:w="7453" w:type="dxa"/>
            <w:vAlign w:val="center"/>
          </w:tcPr>
          <w:p w14:paraId="4A57D6CD" w14:textId="1C0B10DE" w:rsidR="00802BC9" w:rsidRPr="00802BC9" w:rsidRDefault="00802BC9" w:rsidP="00506DB9">
            <w:pPr>
              <w:spacing w:after="0"/>
              <w:rPr>
                <w:color w:val="auto"/>
              </w:rPr>
            </w:pPr>
            <w:r w:rsidRPr="00802BC9">
              <w:rPr>
                <w:rFonts w:cs="Calibri"/>
                <w:color w:val="000000"/>
              </w:rPr>
              <w:t>Verify that time-based OTP can be used only once within the validity period.</w:t>
            </w:r>
          </w:p>
        </w:tc>
        <w:tc>
          <w:tcPr>
            <w:tcW w:w="458" w:type="dxa"/>
            <w:vAlign w:val="center"/>
          </w:tcPr>
          <w:p w14:paraId="26D85FC0" w14:textId="77777777" w:rsidR="00802BC9" w:rsidRPr="001427D6" w:rsidRDefault="00802BC9" w:rsidP="00506DB9">
            <w:pPr>
              <w:spacing w:after="0"/>
              <w:jc w:val="center"/>
              <w:rPr>
                <w:color w:val="000000" w:themeColor="text1"/>
              </w:rPr>
            </w:pPr>
          </w:p>
        </w:tc>
        <w:tc>
          <w:tcPr>
            <w:tcW w:w="458" w:type="dxa"/>
            <w:vAlign w:val="center"/>
          </w:tcPr>
          <w:p w14:paraId="55DE0418"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414FE12A"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6FBB95AC" w14:textId="77777777" w:rsidTr="00AA3EE7">
        <w:tc>
          <w:tcPr>
            <w:tcW w:w="886" w:type="dxa"/>
            <w:vAlign w:val="center"/>
          </w:tcPr>
          <w:p w14:paraId="66AB5E05" w14:textId="71ABF066" w:rsidR="00802BC9" w:rsidRPr="00802BC9" w:rsidRDefault="00802BC9" w:rsidP="00506DB9">
            <w:pPr>
              <w:spacing w:after="0"/>
              <w:jc w:val="center"/>
              <w:rPr>
                <w:color w:val="auto"/>
              </w:rPr>
            </w:pPr>
            <w:r w:rsidRPr="00802BC9">
              <w:rPr>
                <w:rFonts w:cs="Calibri"/>
                <w:bCs/>
                <w:color w:val="000000"/>
              </w:rPr>
              <w:t>2.8.5</w:t>
            </w:r>
          </w:p>
        </w:tc>
        <w:tc>
          <w:tcPr>
            <w:tcW w:w="7453" w:type="dxa"/>
            <w:vAlign w:val="center"/>
          </w:tcPr>
          <w:p w14:paraId="5742E5CB" w14:textId="67B3271A" w:rsidR="00802BC9" w:rsidRPr="00802BC9" w:rsidRDefault="00802BC9" w:rsidP="00506DB9">
            <w:pPr>
              <w:spacing w:after="0"/>
              <w:rPr>
                <w:color w:val="auto"/>
              </w:rPr>
            </w:pPr>
            <w:r w:rsidRPr="00802BC9">
              <w:rPr>
                <w:rFonts w:cs="Calibri"/>
                <w:color w:val="000000"/>
              </w:rPr>
              <w:t>Verify that if a time-based multi factor OTP token is re-used during the validity period, it is logged and rejected with secure notifications being sent to the holder of the device.</w:t>
            </w:r>
          </w:p>
        </w:tc>
        <w:tc>
          <w:tcPr>
            <w:tcW w:w="458" w:type="dxa"/>
            <w:vAlign w:val="center"/>
          </w:tcPr>
          <w:p w14:paraId="3C767FE0" w14:textId="77777777" w:rsidR="00802BC9" w:rsidRPr="001427D6" w:rsidRDefault="00802BC9" w:rsidP="00506DB9">
            <w:pPr>
              <w:spacing w:after="0"/>
              <w:jc w:val="center"/>
              <w:rPr>
                <w:color w:val="000000" w:themeColor="text1"/>
              </w:rPr>
            </w:pPr>
          </w:p>
        </w:tc>
        <w:tc>
          <w:tcPr>
            <w:tcW w:w="458" w:type="dxa"/>
            <w:vAlign w:val="center"/>
          </w:tcPr>
          <w:p w14:paraId="29149A21"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1669B118"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6B24F36C" w14:textId="77777777" w:rsidTr="00AA3EE7">
        <w:tc>
          <w:tcPr>
            <w:tcW w:w="886" w:type="dxa"/>
            <w:vAlign w:val="center"/>
          </w:tcPr>
          <w:p w14:paraId="557FDDDA" w14:textId="4DA1FD5B" w:rsidR="00802BC9" w:rsidRPr="00802BC9" w:rsidRDefault="00802BC9" w:rsidP="00506DB9">
            <w:pPr>
              <w:spacing w:after="0"/>
              <w:jc w:val="center"/>
              <w:rPr>
                <w:rFonts w:cs="Calibri"/>
                <w:bCs/>
                <w:color w:val="000000"/>
              </w:rPr>
            </w:pPr>
            <w:r w:rsidRPr="00802BC9">
              <w:rPr>
                <w:rFonts w:cs="Calibri"/>
                <w:bCs/>
                <w:color w:val="000000"/>
              </w:rPr>
              <w:lastRenderedPageBreak/>
              <w:t>2.8.6</w:t>
            </w:r>
          </w:p>
        </w:tc>
        <w:tc>
          <w:tcPr>
            <w:tcW w:w="7453" w:type="dxa"/>
            <w:vAlign w:val="center"/>
          </w:tcPr>
          <w:p w14:paraId="256EE3D7" w14:textId="5A816C1E" w:rsidR="00802BC9" w:rsidRPr="00802BC9" w:rsidRDefault="00802BC9" w:rsidP="00506DB9">
            <w:pPr>
              <w:spacing w:after="0"/>
              <w:rPr>
                <w:rFonts w:cs="Calibri"/>
                <w:color w:val="000000"/>
              </w:rPr>
            </w:pPr>
            <w:r w:rsidRPr="00802BC9">
              <w:rPr>
                <w:rFonts w:cs="Calibri"/>
                <w:color w:val="000000"/>
              </w:rPr>
              <w:t>Verify physical single factor OTP generator can be revoked in case of theft or other loss. Ensure that revocation is immediately effective across logged in sessions, regardless of location.</w:t>
            </w:r>
          </w:p>
        </w:tc>
        <w:tc>
          <w:tcPr>
            <w:tcW w:w="458" w:type="dxa"/>
            <w:vAlign w:val="center"/>
          </w:tcPr>
          <w:p w14:paraId="2A277B4F" w14:textId="77777777" w:rsidR="00802BC9" w:rsidRPr="001427D6" w:rsidRDefault="00802BC9" w:rsidP="00506DB9">
            <w:pPr>
              <w:spacing w:after="0"/>
              <w:jc w:val="center"/>
              <w:rPr>
                <w:color w:val="000000" w:themeColor="text1"/>
              </w:rPr>
            </w:pPr>
          </w:p>
        </w:tc>
        <w:tc>
          <w:tcPr>
            <w:tcW w:w="458" w:type="dxa"/>
            <w:vAlign w:val="center"/>
          </w:tcPr>
          <w:p w14:paraId="47B25520" w14:textId="515FFE02" w:rsidR="00802BC9" w:rsidRPr="009A6F01" w:rsidRDefault="00802BC9" w:rsidP="00506DB9">
            <w:pPr>
              <w:spacing w:after="0"/>
              <w:jc w:val="center"/>
              <w:rPr>
                <w:color w:val="000000" w:themeColor="text1"/>
              </w:rPr>
            </w:pPr>
            <w:r>
              <w:rPr>
                <w:color w:val="000000" w:themeColor="text1"/>
              </w:rPr>
              <w:t>X</w:t>
            </w:r>
          </w:p>
        </w:tc>
        <w:tc>
          <w:tcPr>
            <w:tcW w:w="458" w:type="dxa"/>
            <w:vAlign w:val="center"/>
          </w:tcPr>
          <w:p w14:paraId="1F7874C9" w14:textId="6AA0800B" w:rsidR="00802BC9" w:rsidRPr="009A6F01" w:rsidRDefault="00802BC9" w:rsidP="00506DB9">
            <w:pPr>
              <w:spacing w:after="0"/>
              <w:jc w:val="center"/>
              <w:rPr>
                <w:color w:val="000000" w:themeColor="text1"/>
              </w:rPr>
            </w:pPr>
            <w:r>
              <w:rPr>
                <w:color w:val="000000" w:themeColor="text1"/>
              </w:rPr>
              <w:t>X</w:t>
            </w:r>
          </w:p>
        </w:tc>
      </w:tr>
      <w:tr w:rsidR="00802BC9" w14:paraId="2D63772D" w14:textId="77777777" w:rsidTr="00AA3EE7">
        <w:tc>
          <w:tcPr>
            <w:tcW w:w="886" w:type="dxa"/>
            <w:vAlign w:val="center"/>
          </w:tcPr>
          <w:p w14:paraId="3EFF5BAF" w14:textId="321D8F7E" w:rsidR="00802BC9" w:rsidRPr="00802BC9" w:rsidRDefault="00802BC9" w:rsidP="00506DB9">
            <w:pPr>
              <w:spacing w:after="0"/>
              <w:jc w:val="center"/>
              <w:rPr>
                <w:rFonts w:cs="Calibri"/>
                <w:bCs/>
                <w:color w:val="000000"/>
              </w:rPr>
            </w:pPr>
            <w:r w:rsidRPr="00802BC9">
              <w:rPr>
                <w:rFonts w:cs="Calibri"/>
                <w:bCs/>
                <w:color w:val="000000"/>
              </w:rPr>
              <w:t>2.8.7</w:t>
            </w:r>
          </w:p>
        </w:tc>
        <w:tc>
          <w:tcPr>
            <w:tcW w:w="7453" w:type="dxa"/>
            <w:vAlign w:val="center"/>
          </w:tcPr>
          <w:p w14:paraId="656D27E2" w14:textId="3316B163" w:rsidR="00802BC9" w:rsidRPr="00802BC9" w:rsidRDefault="00802BC9" w:rsidP="00506DB9">
            <w:pPr>
              <w:spacing w:after="0"/>
              <w:rPr>
                <w:rFonts w:cs="Calibri"/>
                <w:color w:val="000000"/>
              </w:rPr>
            </w:pPr>
            <w:r w:rsidRPr="00802BC9">
              <w:rPr>
                <w:rFonts w:cs="Calibri"/>
                <w:color w:val="000000"/>
              </w:rPr>
              <w:t>Verify that biometric authenticators are limited to use only as secondary factors in conjunction with either something you have and something you know.</w:t>
            </w:r>
          </w:p>
        </w:tc>
        <w:tc>
          <w:tcPr>
            <w:tcW w:w="458" w:type="dxa"/>
            <w:vAlign w:val="center"/>
          </w:tcPr>
          <w:p w14:paraId="279FE4BE" w14:textId="77777777" w:rsidR="00802BC9" w:rsidRPr="001427D6" w:rsidRDefault="00802BC9" w:rsidP="00506DB9">
            <w:pPr>
              <w:spacing w:after="0"/>
              <w:jc w:val="center"/>
              <w:rPr>
                <w:color w:val="000000" w:themeColor="text1"/>
              </w:rPr>
            </w:pPr>
          </w:p>
        </w:tc>
        <w:tc>
          <w:tcPr>
            <w:tcW w:w="458" w:type="dxa"/>
            <w:vAlign w:val="center"/>
          </w:tcPr>
          <w:p w14:paraId="3C17061F" w14:textId="2A5D26B9" w:rsidR="00802BC9" w:rsidRPr="009A6F01" w:rsidRDefault="00802BC9" w:rsidP="00506DB9">
            <w:pPr>
              <w:spacing w:after="0"/>
              <w:jc w:val="center"/>
              <w:rPr>
                <w:color w:val="000000" w:themeColor="text1"/>
              </w:rPr>
            </w:pPr>
            <w:r>
              <w:rPr>
                <w:color w:val="000000" w:themeColor="text1"/>
              </w:rPr>
              <w:t>X</w:t>
            </w:r>
          </w:p>
        </w:tc>
        <w:tc>
          <w:tcPr>
            <w:tcW w:w="458" w:type="dxa"/>
            <w:vAlign w:val="center"/>
          </w:tcPr>
          <w:p w14:paraId="5A529679" w14:textId="52A3634B" w:rsidR="00802BC9" w:rsidRPr="009A6F01" w:rsidRDefault="00802BC9" w:rsidP="00506DB9">
            <w:pPr>
              <w:spacing w:after="0"/>
              <w:jc w:val="center"/>
              <w:rPr>
                <w:color w:val="000000" w:themeColor="text1"/>
              </w:rPr>
            </w:pPr>
            <w:r>
              <w:rPr>
                <w:color w:val="000000" w:themeColor="text1"/>
              </w:rPr>
              <w:t>X</w:t>
            </w:r>
          </w:p>
        </w:tc>
      </w:tr>
    </w:tbl>
    <w:p w14:paraId="0D33D009"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6ABC97AA" w14:textId="5C653133" w:rsidR="00802BC9" w:rsidRDefault="00802BC9" w:rsidP="00802BC9">
      <w:pPr>
        <w:pStyle w:val="MyHeading3"/>
      </w:pPr>
      <w:bookmarkStart w:id="59" w:name="_Toc5696189"/>
      <w:bookmarkStart w:id="60" w:name="_Toc15811243"/>
      <w:r>
        <w:t>Cryptographic Software and Devices Verifiers</w:t>
      </w:r>
      <w:bookmarkEnd w:id="59"/>
      <w:bookmarkEnd w:id="60"/>
    </w:p>
    <w:p w14:paraId="79822E11" w14:textId="5E0EA54E" w:rsidR="00802BC9" w:rsidRDefault="00802BC9" w:rsidP="00802BC9">
      <w:r>
        <w:t xml:space="preserve">Cryptographic security keys are smart cards or other device where the user </w:t>
      </w:r>
      <w:proofErr w:type="gramStart"/>
      <w:r>
        <w:t>has to</w:t>
      </w:r>
      <w:proofErr w:type="gramEnd"/>
      <w:r>
        <w:t xml:space="preserve"> plug in or pair the device to the computer to complete authentication. These are becoming more popular through the </w:t>
      </w:r>
      <w:r w:rsidR="00A34489">
        <w:t xml:space="preserve">lowered costs of the new, strong USB keys coming on the market. </w:t>
      </w:r>
    </w:p>
    <w:p w14:paraId="5F9B930C"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802BC9" w14:paraId="749B619C" w14:textId="77777777" w:rsidTr="00AA3EE7">
        <w:tc>
          <w:tcPr>
            <w:tcW w:w="886" w:type="dxa"/>
            <w:shd w:val="clear" w:color="auto" w:fill="FF0000"/>
          </w:tcPr>
          <w:p w14:paraId="62F6C537" w14:textId="77777777" w:rsidR="00802BC9" w:rsidRPr="003D4E6A" w:rsidRDefault="00802BC9"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2FF8C9DD" w14:textId="77777777" w:rsidR="00802BC9" w:rsidRPr="003D4E6A" w:rsidRDefault="00802BC9"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7664F8ED" w14:textId="77777777" w:rsidR="00802BC9" w:rsidRPr="003D4E6A" w:rsidRDefault="00802BC9"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1AAE8D8B" w14:textId="77777777" w:rsidR="00802BC9" w:rsidRPr="003D4E6A" w:rsidRDefault="00802BC9"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3578C146" w14:textId="77777777" w:rsidR="00802BC9" w:rsidRPr="003D4E6A" w:rsidRDefault="00802BC9" w:rsidP="00506DB9">
            <w:pPr>
              <w:spacing w:after="0"/>
              <w:rPr>
                <w:b/>
                <w:i/>
                <w:color w:val="FFFFFF" w:themeColor="background1"/>
              </w:rPr>
            </w:pPr>
            <w:r w:rsidRPr="003D4E6A">
              <w:rPr>
                <w:b/>
                <w:i/>
                <w:color w:val="FFFFFF" w:themeColor="background1"/>
              </w:rPr>
              <w:t>L3</w:t>
            </w:r>
          </w:p>
        </w:tc>
      </w:tr>
      <w:tr w:rsidR="00802BC9" w14:paraId="10C743D8" w14:textId="77777777" w:rsidTr="00AA3EE7">
        <w:tc>
          <w:tcPr>
            <w:tcW w:w="886" w:type="dxa"/>
            <w:vAlign w:val="center"/>
          </w:tcPr>
          <w:p w14:paraId="07FC8CF2" w14:textId="0FF6EDFA" w:rsidR="00802BC9" w:rsidRPr="00802BC9" w:rsidRDefault="00802BC9" w:rsidP="00506DB9">
            <w:pPr>
              <w:spacing w:after="0"/>
              <w:jc w:val="center"/>
              <w:rPr>
                <w:color w:val="auto"/>
              </w:rPr>
            </w:pPr>
            <w:r w:rsidRPr="00802BC9">
              <w:rPr>
                <w:rFonts w:cs="Calibri"/>
                <w:bCs/>
                <w:color w:val="000000"/>
              </w:rPr>
              <w:t>2.9.1</w:t>
            </w:r>
          </w:p>
        </w:tc>
        <w:tc>
          <w:tcPr>
            <w:tcW w:w="7453" w:type="dxa"/>
            <w:vAlign w:val="center"/>
          </w:tcPr>
          <w:p w14:paraId="7EB7C959" w14:textId="18FEB9EB" w:rsidR="00802BC9" w:rsidRPr="00802BC9" w:rsidRDefault="00802BC9" w:rsidP="00506DB9">
            <w:pPr>
              <w:spacing w:after="0"/>
              <w:rPr>
                <w:color w:val="auto"/>
              </w:rPr>
            </w:pPr>
            <w:r w:rsidRPr="00802BC9">
              <w:rPr>
                <w:rFonts w:cs="Calibri"/>
                <w:color w:val="000000"/>
              </w:rPr>
              <w:t>Verify that cryptographic keys used in verification are stored securely and protected against disclosure, such as using a TPM or HSM, or an OS service that can use this secure storage.</w:t>
            </w:r>
          </w:p>
        </w:tc>
        <w:tc>
          <w:tcPr>
            <w:tcW w:w="458" w:type="dxa"/>
            <w:vAlign w:val="center"/>
          </w:tcPr>
          <w:p w14:paraId="6BB44654" w14:textId="2F3AD4C6" w:rsidR="00802BC9" w:rsidRPr="001427D6" w:rsidRDefault="00802BC9" w:rsidP="00506DB9">
            <w:pPr>
              <w:spacing w:after="0"/>
              <w:jc w:val="center"/>
              <w:rPr>
                <w:color w:val="000000" w:themeColor="text1"/>
              </w:rPr>
            </w:pPr>
          </w:p>
        </w:tc>
        <w:tc>
          <w:tcPr>
            <w:tcW w:w="458" w:type="dxa"/>
            <w:vAlign w:val="center"/>
          </w:tcPr>
          <w:p w14:paraId="7DFAED0A"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1E648176"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1457A0FB" w14:textId="77777777" w:rsidTr="00AA3EE7">
        <w:tc>
          <w:tcPr>
            <w:tcW w:w="886" w:type="dxa"/>
            <w:vAlign w:val="center"/>
          </w:tcPr>
          <w:p w14:paraId="47825CE2" w14:textId="521E68E0" w:rsidR="00802BC9" w:rsidRPr="00802BC9" w:rsidRDefault="00802BC9" w:rsidP="00506DB9">
            <w:pPr>
              <w:spacing w:after="0"/>
              <w:jc w:val="center"/>
              <w:rPr>
                <w:color w:val="auto"/>
              </w:rPr>
            </w:pPr>
            <w:r w:rsidRPr="00802BC9">
              <w:rPr>
                <w:rFonts w:cs="Calibri"/>
                <w:bCs/>
                <w:color w:val="000000"/>
              </w:rPr>
              <w:t>2.9.2</w:t>
            </w:r>
          </w:p>
        </w:tc>
        <w:tc>
          <w:tcPr>
            <w:tcW w:w="7453" w:type="dxa"/>
            <w:vAlign w:val="center"/>
          </w:tcPr>
          <w:p w14:paraId="6F321268" w14:textId="66F0EED1" w:rsidR="00802BC9" w:rsidRPr="00802BC9" w:rsidRDefault="00802BC9" w:rsidP="00506DB9">
            <w:pPr>
              <w:spacing w:after="0"/>
              <w:rPr>
                <w:color w:val="auto"/>
              </w:rPr>
            </w:pPr>
            <w:r w:rsidRPr="00802BC9">
              <w:rPr>
                <w:rFonts w:cs="Calibri"/>
                <w:color w:val="000000"/>
              </w:rPr>
              <w:t>Verify that the challenge nonce is at least 64 bits in length, and statistically unique or unique over the lifetime of the cryptographic device.</w:t>
            </w:r>
          </w:p>
        </w:tc>
        <w:tc>
          <w:tcPr>
            <w:tcW w:w="458" w:type="dxa"/>
            <w:vAlign w:val="center"/>
          </w:tcPr>
          <w:p w14:paraId="6EF9047B" w14:textId="77777777" w:rsidR="00802BC9" w:rsidRPr="001427D6" w:rsidRDefault="00802BC9" w:rsidP="00506DB9">
            <w:pPr>
              <w:spacing w:after="0"/>
              <w:jc w:val="center"/>
              <w:rPr>
                <w:color w:val="000000" w:themeColor="text1"/>
              </w:rPr>
            </w:pPr>
          </w:p>
        </w:tc>
        <w:tc>
          <w:tcPr>
            <w:tcW w:w="458" w:type="dxa"/>
            <w:vAlign w:val="center"/>
          </w:tcPr>
          <w:p w14:paraId="622DE7AE"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161DE7F0" w14:textId="77777777" w:rsidR="00802BC9" w:rsidRPr="001427D6" w:rsidRDefault="00802BC9" w:rsidP="00506DB9">
            <w:pPr>
              <w:spacing w:after="0"/>
              <w:jc w:val="center"/>
              <w:rPr>
                <w:color w:val="000000" w:themeColor="text1"/>
              </w:rPr>
            </w:pPr>
            <w:r w:rsidRPr="009A6F01">
              <w:rPr>
                <w:color w:val="000000" w:themeColor="text1"/>
              </w:rPr>
              <w:t>X</w:t>
            </w:r>
          </w:p>
        </w:tc>
      </w:tr>
      <w:tr w:rsidR="00802BC9" w14:paraId="692F1A17" w14:textId="77777777" w:rsidTr="00AA3EE7">
        <w:tc>
          <w:tcPr>
            <w:tcW w:w="886" w:type="dxa"/>
            <w:vAlign w:val="center"/>
          </w:tcPr>
          <w:p w14:paraId="00C778E8" w14:textId="52AE71DE" w:rsidR="00802BC9" w:rsidRPr="00802BC9" w:rsidRDefault="00802BC9" w:rsidP="00506DB9">
            <w:pPr>
              <w:spacing w:after="0"/>
              <w:jc w:val="center"/>
              <w:rPr>
                <w:color w:val="auto"/>
              </w:rPr>
            </w:pPr>
            <w:r w:rsidRPr="00802BC9">
              <w:rPr>
                <w:rFonts w:cs="Calibri"/>
                <w:bCs/>
                <w:color w:val="000000"/>
              </w:rPr>
              <w:t>2.9.3</w:t>
            </w:r>
          </w:p>
        </w:tc>
        <w:tc>
          <w:tcPr>
            <w:tcW w:w="7453" w:type="dxa"/>
            <w:vAlign w:val="center"/>
          </w:tcPr>
          <w:p w14:paraId="7F7606D6" w14:textId="578CE283" w:rsidR="00802BC9" w:rsidRPr="00802BC9" w:rsidRDefault="00802BC9" w:rsidP="00506DB9">
            <w:pPr>
              <w:spacing w:after="0"/>
              <w:rPr>
                <w:color w:val="auto"/>
              </w:rPr>
            </w:pPr>
            <w:r w:rsidRPr="00802BC9">
              <w:rPr>
                <w:rFonts w:cs="Calibri"/>
                <w:color w:val="000000"/>
              </w:rPr>
              <w:t>Verify that approved cryptographic algorithms are used in the generation, seeding, and verification.</w:t>
            </w:r>
          </w:p>
        </w:tc>
        <w:tc>
          <w:tcPr>
            <w:tcW w:w="458" w:type="dxa"/>
            <w:vAlign w:val="center"/>
          </w:tcPr>
          <w:p w14:paraId="6DF14689" w14:textId="77777777" w:rsidR="00802BC9" w:rsidRPr="001427D6" w:rsidRDefault="00802BC9" w:rsidP="00506DB9">
            <w:pPr>
              <w:spacing w:after="0"/>
              <w:jc w:val="center"/>
              <w:rPr>
                <w:color w:val="000000" w:themeColor="text1"/>
              </w:rPr>
            </w:pPr>
          </w:p>
        </w:tc>
        <w:tc>
          <w:tcPr>
            <w:tcW w:w="458" w:type="dxa"/>
            <w:vAlign w:val="center"/>
          </w:tcPr>
          <w:p w14:paraId="5C2BF8D1" w14:textId="77777777" w:rsidR="00802BC9" w:rsidRPr="001427D6" w:rsidRDefault="00802BC9" w:rsidP="00506DB9">
            <w:pPr>
              <w:spacing w:after="0"/>
              <w:jc w:val="center"/>
              <w:rPr>
                <w:color w:val="000000" w:themeColor="text1"/>
              </w:rPr>
            </w:pPr>
            <w:r w:rsidRPr="009A6F01">
              <w:rPr>
                <w:color w:val="000000" w:themeColor="text1"/>
              </w:rPr>
              <w:t>X</w:t>
            </w:r>
          </w:p>
        </w:tc>
        <w:tc>
          <w:tcPr>
            <w:tcW w:w="458" w:type="dxa"/>
            <w:vAlign w:val="center"/>
          </w:tcPr>
          <w:p w14:paraId="1DF55E4B" w14:textId="77777777" w:rsidR="00802BC9" w:rsidRPr="001427D6" w:rsidRDefault="00802BC9" w:rsidP="00506DB9">
            <w:pPr>
              <w:spacing w:after="0"/>
              <w:jc w:val="center"/>
              <w:rPr>
                <w:color w:val="000000" w:themeColor="text1"/>
              </w:rPr>
            </w:pPr>
            <w:r w:rsidRPr="009A6F01">
              <w:rPr>
                <w:color w:val="000000" w:themeColor="text1"/>
              </w:rPr>
              <w:t>X</w:t>
            </w:r>
          </w:p>
        </w:tc>
      </w:tr>
    </w:tbl>
    <w:p w14:paraId="0347BDAD"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7BAEF821" w14:textId="77777777" w:rsidR="00506DB9" w:rsidRDefault="00506DB9">
      <w:pPr>
        <w:rPr>
          <w:rFonts w:eastAsiaTheme="majorEastAsia" w:cstheme="majorBidi"/>
          <w:color w:val="FF0000"/>
          <w:sz w:val="24"/>
          <w:szCs w:val="24"/>
        </w:rPr>
      </w:pPr>
      <w:bookmarkStart w:id="61" w:name="_Toc5696190"/>
      <w:r>
        <w:br w:type="page"/>
      </w:r>
    </w:p>
    <w:p w14:paraId="528B3969" w14:textId="4872EB05" w:rsidR="00A34489" w:rsidRDefault="00A34489" w:rsidP="00A34489">
      <w:pPr>
        <w:pStyle w:val="MyHeading3"/>
      </w:pPr>
      <w:bookmarkStart w:id="62" w:name="_Toc15811244"/>
      <w:r>
        <w:lastRenderedPageBreak/>
        <w:t xml:space="preserve">Service </w:t>
      </w:r>
      <w:r w:rsidR="003C6A4A">
        <w:t>Authentication</w:t>
      </w:r>
      <w:bookmarkEnd w:id="61"/>
      <w:bookmarkEnd w:id="62"/>
    </w:p>
    <w:p w14:paraId="161BA115" w14:textId="6E651F2E" w:rsidR="00A34489" w:rsidRDefault="00A34489" w:rsidP="00A34489">
      <w:r>
        <w:t xml:space="preserve">This section cannot be verified through penetration testing so does not have any L1 controls. However, remember that clear text storage of secrets is unacceptable under any circumstances. </w:t>
      </w:r>
    </w:p>
    <w:p w14:paraId="57FAD6D3" w14:textId="77777777" w:rsidR="00DE4E57" w:rsidRDefault="00A71C34" w:rsidP="00DE4E57">
      <w:pPr>
        <w:spacing w:after="0"/>
      </w:pPr>
      <w:hyperlink w:anchor="Authentication" w:history="1">
        <w:r w:rsidR="00DE4E57" w:rsidRPr="0019619C">
          <w:rPr>
            <w:rStyle w:val="Hyperlink"/>
          </w:rPr>
          <w:t xml:space="preserve">Go </w:t>
        </w:r>
        <w:proofErr w:type="gramStart"/>
        <w:r w:rsidR="00DE4E57" w:rsidRPr="0019619C">
          <w:rPr>
            <w:rStyle w:val="Hyperlink"/>
          </w:rPr>
          <w:t>To</w:t>
        </w:r>
        <w:proofErr w:type="gramEnd"/>
        <w:r w:rsidR="00DE4E57" w:rsidRPr="0019619C">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34489" w14:paraId="7D837A80" w14:textId="77777777" w:rsidTr="00AA3EE7">
        <w:tc>
          <w:tcPr>
            <w:tcW w:w="886" w:type="dxa"/>
            <w:shd w:val="clear" w:color="auto" w:fill="FF0000"/>
          </w:tcPr>
          <w:p w14:paraId="3EC083A2" w14:textId="77777777" w:rsidR="00A34489" w:rsidRPr="003D4E6A" w:rsidRDefault="00A34489"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7A86C5C6" w14:textId="77777777" w:rsidR="00A34489" w:rsidRPr="003D4E6A" w:rsidRDefault="00A34489"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1F5E3AA9" w14:textId="77777777" w:rsidR="00A34489" w:rsidRPr="003D4E6A" w:rsidRDefault="00A34489"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7CFD3770" w14:textId="77777777" w:rsidR="00A34489" w:rsidRPr="003D4E6A" w:rsidRDefault="00A34489"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1944BFEC" w14:textId="77777777" w:rsidR="00A34489" w:rsidRPr="003D4E6A" w:rsidRDefault="00A34489" w:rsidP="00506DB9">
            <w:pPr>
              <w:spacing w:after="0"/>
              <w:rPr>
                <w:b/>
                <w:i/>
                <w:color w:val="FFFFFF" w:themeColor="background1"/>
              </w:rPr>
            </w:pPr>
            <w:r w:rsidRPr="003D4E6A">
              <w:rPr>
                <w:b/>
                <w:i/>
                <w:color w:val="FFFFFF" w:themeColor="background1"/>
              </w:rPr>
              <w:t>L3</w:t>
            </w:r>
          </w:p>
        </w:tc>
      </w:tr>
      <w:tr w:rsidR="00A34489" w14:paraId="1433FD3C" w14:textId="77777777" w:rsidTr="00AA3EE7">
        <w:tc>
          <w:tcPr>
            <w:tcW w:w="886" w:type="dxa"/>
            <w:vAlign w:val="center"/>
          </w:tcPr>
          <w:p w14:paraId="37FF826D" w14:textId="66F975F0" w:rsidR="00A34489" w:rsidRPr="00A34489" w:rsidRDefault="00A34489" w:rsidP="00506DB9">
            <w:pPr>
              <w:spacing w:after="0"/>
              <w:jc w:val="center"/>
              <w:rPr>
                <w:color w:val="auto"/>
              </w:rPr>
            </w:pPr>
            <w:r w:rsidRPr="00A34489">
              <w:rPr>
                <w:rFonts w:cs="Calibri"/>
                <w:bCs/>
                <w:color w:val="000000"/>
              </w:rPr>
              <w:t>2.10.1</w:t>
            </w:r>
          </w:p>
        </w:tc>
        <w:tc>
          <w:tcPr>
            <w:tcW w:w="7453" w:type="dxa"/>
            <w:vAlign w:val="center"/>
          </w:tcPr>
          <w:p w14:paraId="603B683C" w14:textId="0E2FA423" w:rsidR="00A34489" w:rsidRPr="00A34489" w:rsidRDefault="00A34489" w:rsidP="00506DB9">
            <w:pPr>
              <w:spacing w:after="0"/>
              <w:rPr>
                <w:color w:val="auto"/>
              </w:rPr>
            </w:pPr>
            <w:r w:rsidRPr="00A34489">
              <w:rPr>
                <w:rFonts w:cs="Calibri"/>
                <w:color w:val="000000"/>
              </w:rPr>
              <w:t>Verify that integration secrets do not rely on unchanging passwords, such as API keys or shared privileged accounts.</w:t>
            </w:r>
          </w:p>
        </w:tc>
        <w:tc>
          <w:tcPr>
            <w:tcW w:w="458" w:type="dxa"/>
            <w:vAlign w:val="center"/>
          </w:tcPr>
          <w:p w14:paraId="621AC16D" w14:textId="77777777" w:rsidR="00A34489" w:rsidRPr="001427D6" w:rsidRDefault="00A34489" w:rsidP="00506DB9">
            <w:pPr>
              <w:spacing w:after="0"/>
              <w:jc w:val="center"/>
              <w:rPr>
                <w:color w:val="000000" w:themeColor="text1"/>
              </w:rPr>
            </w:pPr>
          </w:p>
        </w:tc>
        <w:tc>
          <w:tcPr>
            <w:tcW w:w="458" w:type="dxa"/>
            <w:vAlign w:val="center"/>
          </w:tcPr>
          <w:p w14:paraId="377B6790" w14:textId="77777777" w:rsidR="00A34489" w:rsidRPr="001427D6" w:rsidRDefault="00A34489" w:rsidP="00506DB9">
            <w:pPr>
              <w:spacing w:after="0"/>
              <w:jc w:val="center"/>
              <w:rPr>
                <w:color w:val="000000" w:themeColor="text1"/>
              </w:rPr>
            </w:pPr>
            <w:r w:rsidRPr="009A6F01">
              <w:rPr>
                <w:color w:val="000000" w:themeColor="text1"/>
              </w:rPr>
              <w:t>X</w:t>
            </w:r>
          </w:p>
        </w:tc>
        <w:tc>
          <w:tcPr>
            <w:tcW w:w="458" w:type="dxa"/>
            <w:vAlign w:val="center"/>
          </w:tcPr>
          <w:p w14:paraId="1440C78C" w14:textId="77777777" w:rsidR="00A34489" w:rsidRPr="001427D6" w:rsidRDefault="00A34489" w:rsidP="00506DB9">
            <w:pPr>
              <w:spacing w:after="0"/>
              <w:jc w:val="center"/>
              <w:rPr>
                <w:color w:val="000000" w:themeColor="text1"/>
              </w:rPr>
            </w:pPr>
            <w:r w:rsidRPr="009A6F01">
              <w:rPr>
                <w:color w:val="000000" w:themeColor="text1"/>
              </w:rPr>
              <w:t>X</w:t>
            </w:r>
          </w:p>
        </w:tc>
      </w:tr>
      <w:tr w:rsidR="00A34489" w14:paraId="716149AC" w14:textId="77777777" w:rsidTr="00AA3EE7">
        <w:tc>
          <w:tcPr>
            <w:tcW w:w="886" w:type="dxa"/>
            <w:vAlign w:val="center"/>
          </w:tcPr>
          <w:p w14:paraId="2986A331" w14:textId="461AB64F" w:rsidR="00A34489" w:rsidRPr="00A34489" w:rsidRDefault="00A34489" w:rsidP="00506DB9">
            <w:pPr>
              <w:spacing w:after="0"/>
              <w:jc w:val="center"/>
              <w:rPr>
                <w:color w:val="auto"/>
              </w:rPr>
            </w:pPr>
            <w:r w:rsidRPr="00A34489">
              <w:rPr>
                <w:rFonts w:cs="Calibri"/>
                <w:bCs/>
                <w:color w:val="000000"/>
              </w:rPr>
              <w:t>2.10.2</w:t>
            </w:r>
          </w:p>
        </w:tc>
        <w:tc>
          <w:tcPr>
            <w:tcW w:w="7453" w:type="dxa"/>
            <w:vAlign w:val="center"/>
          </w:tcPr>
          <w:p w14:paraId="2D2F51B7" w14:textId="2AAFF462" w:rsidR="00A34489" w:rsidRPr="00A34489" w:rsidRDefault="00A34489" w:rsidP="00506DB9">
            <w:pPr>
              <w:spacing w:after="0"/>
              <w:rPr>
                <w:color w:val="auto"/>
              </w:rPr>
            </w:pPr>
            <w:r w:rsidRPr="00A34489">
              <w:rPr>
                <w:rFonts w:cs="Calibri"/>
                <w:color w:val="000000"/>
              </w:rPr>
              <w:t>Verify that if passwords are required, the credentials are not a default account.</w:t>
            </w:r>
          </w:p>
        </w:tc>
        <w:tc>
          <w:tcPr>
            <w:tcW w:w="458" w:type="dxa"/>
            <w:vAlign w:val="center"/>
          </w:tcPr>
          <w:p w14:paraId="0B5E94D4" w14:textId="77777777" w:rsidR="00A34489" w:rsidRPr="001427D6" w:rsidRDefault="00A34489" w:rsidP="00506DB9">
            <w:pPr>
              <w:spacing w:after="0"/>
              <w:jc w:val="center"/>
              <w:rPr>
                <w:color w:val="000000" w:themeColor="text1"/>
              </w:rPr>
            </w:pPr>
          </w:p>
        </w:tc>
        <w:tc>
          <w:tcPr>
            <w:tcW w:w="458" w:type="dxa"/>
            <w:vAlign w:val="center"/>
          </w:tcPr>
          <w:p w14:paraId="46803719" w14:textId="77777777" w:rsidR="00A34489" w:rsidRPr="001427D6" w:rsidRDefault="00A34489" w:rsidP="00506DB9">
            <w:pPr>
              <w:spacing w:after="0"/>
              <w:jc w:val="center"/>
              <w:rPr>
                <w:color w:val="000000" w:themeColor="text1"/>
              </w:rPr>
            </w:pPr>
            <w:r w:rsidRPr="009A6F01">
              <w:rPr>
                <w:color w:val="000000" w:themeColor="text1"/>
              </w:rPr>
              <w:t>X</w:t>
            </w:r>
          </w:p>
        </w:tc>
        <w:tc>
          <w:tcPr>
            <w:tcW w:w="458" w:type="dxa"/>
            <w:vAlign w:val="center"/>
          </w:tcPr>
          <w:p w14:paraId="3FCE88C2" w14:textId="77777777" w:rsidR="00A34489" w:rsidRPr="001427D6" w:rsidRDefault="00A34489" w:rsidP="00506DB9">
            <w:pPr>
              <w:spacing w:after="0"/>
              <w:jc w:val="center"/>
              <w:rPr>
                <w:color w:val="000000" w:themeColor="text1"/>
              </w:rPr>
            </w:pPr>
            <w:r w:rsidRPr="009A6F01">
              <w:rPr>
                <w:color w:val="000000" w:themeColor="text1"/>
              </w:rPr>
              <w:t>X</w:t>
            </w:r>
          </w:p>
        </w:tc>
      </w:tr>
      <w:tr w:rsidR="00A34489" w14:paraId="67687E39" w14:textId="77777777" w:rsidTr="00AA3EE7">
        <w:tc>
          <w:tcPr>
            <w:tcW w:w="886" w:type="dxa"/>
            <w:vAlign w:val="center"/>
          </w:tcPr>
          <w:p w14:paraId="3C544B76" w14:textId="00A28688" w:rsidR="00A34489" w:rsidRPr="00A34489" w:rsidRDefault="00A34489" w:rsidP="00506DB9">
            <w:pPr>
              <w:spacing w:after="0"/>
              <w:jc w:val="center"/>
              <w:rPr>
                <w:color w:val="auto"/>
              </w:rPr>
            </w:pPr>
            <w:r w:rsidRPr="00A34489">
              <w:rPr>
                <w:rFonts w:cs="Calibri"/>
                <w:bCs/>
                <w:color w:val="000000"/>
              </w:rPr>
              <w:t>2.10.3</w:t>
            </w:r>
          </w:p>
        </w:tc>
        <w:tc>
          <w:tcPr>
            <w:tcW w:w="7453" w:type="dxa"/>
            <w:vAlign w:val="center"/>
          </w:tcPr>
          <w:p w14:paraId="08DFD100" w14:textId="538962BC" w:rsidR="00A34489" w:rsidRPr="00A34489" w:rsidRDefault="00A34489" w:rsidP="00506DB9">
            <w:pPr>
              <w:spacing w:after="0"/>
              <w:rPr>
                <w:color w:val="auto"/>
              </w:rPr>
            </w:pPr>
            <w:r w:rsidRPr="00A34489">
              <w:rPr>
                <w:rFonts w:cs="Calibri"/>
                <w:color w:val="000000"/>
              </w:rPr>
              <w:t xml:space="preserve">Verify that passwords are stored with </w:t>
            </w:r>
            <w:proofErr w:type="gramStart"/>
            <w:r w:rsidRPr="00A34489">
              <w:rPr>
                <w:rFonts w:cs="Calibri"/>
                <w:color w:val="000000"/>
              </w:rPr>
              <w:t>sufficient</w:t>
            </w:r>
            <w:proofErr w:type="gramEnd"/>
            <w:r w:rsidRPr="00A34489">
              <w:rPr>
                <w:rFonts w:cs="Calibri"/>
                <w:color w:val="000000"/>
              </w:rPr>
              <w:t xml:space="preserve"> protection to prevent offline recovery attacks, including local system access.</w:t>
            </w:r>
          </w:p>
        </w:tc>
        <w:tc>
          <w:tcPr>
            <w:tcW w:w="458" w:type="dxa"/>
            <w:vAlign w:val="center"/>
          </w:tcPr>
          <w:p w14:paraId="0D61AC65" w14:textId="77777777" w:rsidR="00A34489" w:rsidRPr="001427D6" w:rsidRDefault="00A34489" w:rsidP="00506DB9">
            <w:pPr>
              <w:spacing w:after="0"/>
              <w:jc w:val="center"/>
              <w:rPr>
                <w:color w:val="000000" w:themeColor="text1"/>
              </w:rPr>
            </w:pPr>
          </w:p>
        </w:tc>
        <w:tc>
          <w:tcPr>
            <w:tcW w:w="458" w:type="dxa"/>
            <w:vAlign w:val="center"/>
          </w:tcPr>
          <w:p w14:paraId="771F456D" w14:textId="77777777" w:rsidR="00A34489" w:rsidRPr="001427D6" w:rsidRDefault="00A34489" w:rsidP="00506DB9">
            <w:pPr>
              <w:spacing w:after="0"/>
              <w:jc w:val="center"/>
              <w:rPr>
                <w:color w:val="000000" w:themeColor="text1"/>
              </w:rPr>
            </w:pPr>
            <w:r w:rsidRPr="009A6F01">
              <w:rPr>
                <w:color w:val="000000" w:themeColor="text1"/>
              </w:rPr>
              <w:t>X</w:t>
            </w:r>
          </w:p>
        </w:tc>
        <w:tc>
          <w:tcPr>
            <w:tcW w:w="458" w:type="dxa"/>
            <w:vAlign w:val="center"/>
          </w:tcPr>
          <w:p w14:paraId="05B76348" w14:textId="77777777" w:rsidR="00A34489" w:rsidRPr="001427D6" w:rsidRDefault="00A34489" w:rsidP="00506DB9">
            <w:pPr>
              <w:spacing w:after="0"/>
              <w:jc w:val="center"/>
              <w:rPr>
                <w:color w:val="000000" w:themeColor="text1"/>
              </w:rPr>
            </w:pPr>
            <w:r w:rsidRPr="009A6F01">
              <w:rPr>
                <w:color w:val="000000" w:themeColor="text1"/>
              </w:rPr>
              <w:t>X</w:t>
            </w:r>
          </w:p>
        </w:tc>
      </w:tr>
      <w:tr w:rsidR="00A34489" w14:paraId="4F2AC330" w14:textId="77777777" w:rsidTr="00AA3EE7">
        <w:tc>
          <w:tcPr>
            <w:tcW w:w="886" w:type="dxa"/>
            <w:vAlign w:val="center"/>
          </w:tcPr>
          <w:p w14:paraId="5E541FFC" w14:textId="589DA109" w:rsidR="00A34489" w:rsidRPr="00A34489" w:rsidRDefault="00A34489" w:rsidP="00506DB9">
            <w:pPr>
              <w:spacing w:after="0"/>
              <w:jc w:val="center"/>
              <w:rPr>
                <w:rFonts w:cs="Calibri"/>
                <w:bCs/>
                <w:color w:val="000000"/>
              </w:rPr>
            </w:pPr>
            <w:r w:rsidRPr="00A34489">
              <w:rPr>
                <w:rFonts w:cs="Calibri"/>
                <w:bCs/>
                <w:color w:val="000000"/>
              </w:rPr>
              <w:t>2.10.4</w:t>
            </w:r>
          </w:p>
        </w:tc>
        <w:tc>
          <w:tcPr>
            <w:tcW w:w="7453" w:type="dxa"/>
            <w:vAlign w:val="center"/>
          </w:tcPr>
          <w:p w14:paraId="5C5BF298" w14:textId="00C3447F" w:rsidR="00A34489" w:rsidRPr="00A34489" w:rsidRDefault="00A34489" w:rsidP="00506DB9">
            <w:pPr>
              <w:spacing w:after="0"/>
              <w:rPr>
                <w:rFonts w:cs="Calibri"/>
                <w:color w:val="000000"/>
              </w:rPr>
            </w:pPr>
            <w:r w:rsidRPr="00A34489">
              <w:rPr>
                <w:rFonts w:cs="Calibri"/>
                <w:color w:val="000000"/>
              </w:rP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hardware trusted platform module (TPM), or a hardware security module (L3) is recommended for password storage.</w:t>
            </w:r>
          </w:p>
        </w:tc>
        <w:tc>
          <w:tcPr>
            <w:tcW w:w="458" w:type="dxa"/>
            <w:vAlign w:val="center"/>
          </w:tcPr>
          <w:p w14:paraId="4E768836" w14:textId="77777777" w:rsidR="00A34489" w:rsidRPr="001427D6" w:rsidRDefault="00A34489" w:rsidP="00506DB9">
            <w:pPr>
              <w:spacing w:after="0"/>
              <w:jc w:val="center"/>
              <w:rPr>
                <w:color w:val="000000" w:themeColor="text1"/>
              </w:rPr>
            </w:pPr>
          </w:p>
        </w:tc>
        <w:tc>
          <w:tcPr>
            <w:tcW w:w="458" w:type="dxa"/>
            <w:vAlign w:val="center"/>
          </w:tcPr>
          <w:p w14:paraId="34545509" w14:textId="1F82649E" w:rsidR="00A34489" w:rsidRPr="009A6F01" w:rsidRDefault="00A34489" w:rsidP="00506DB9">
            <w:pPr>
              <w:spacing w:after="0"/>
              <w:jc w:val="center"/>
              <w:rPr>
                <w:color w:val="000000" w:themeColor="text1"/>
              </w:rPr>
            </w:pPr>
            <w:r>
              <w:rPr>
                <w:color w:val="000000" w:themeColor="text1"/>
              </w:rPr>
              <w:t>X</w:t>
            </w:r>
          </w:p>
        </w:tc>
        <w:tc>
          <w:tcPr>
            <w:tcW w:w="458" w:type="dxa"/>
            <w:vAlign w:val="center"/>
          </w:tcPr>
          <w:p w14:paraId="224F16CF" w14:textId="685AC881" w:rsidR="00A34489" w:rsidRPr="009A6F01" w:rsidRDefault="00A34489" w:rsidP="00506DB9">
            <w:pPr>
              <w:spacing w:after="0"/>
              <w:jc w:val="center"/>
              <w:rPr>
                <w:color w:val="000000" w:themeColor="text1"/>
              </w:rPr>
            </w:pPr>
            <w:r>
              <w:rPr>
                <w:color w:val="000000" w:themeColor="text1"/>
              </w:rPr>
              <w:t>X</w:t>
            </w:r>
          </w:p>
        </w:tc>
      </w:tr>
    </w:tbl>
    <w:p w14:paraId="27D016B0" w14:textId="77777777" w:rsidR="00070709" w:rsidRDefault="00A71C34" w:rsidP="00070709">
      <w:hyperlink w:anchor="Authentication" w:history="1">
        <w:r w:rsidR="00070709" w:rsidRPr="0019619C">
          <w:rPr>
            <w:rStyle w:val="Hyperlink"/>
          </w:rPr>
          <w:t xml:space="preserve">Go </w:t>
        </w:r>
        <w:proofErr w:type="gramStart"/>
        <w:r w:rsidR="00070709" w:rsidRPr="0019619C">
          <w:rPr>
            <w:rStyle w:val="Hyperlink"/>
          </w:rPr>
          <w:t>To</w:t>
        </w:r>
        <w:proofErr w:type="gramEnd"/>
        <w:r w:rsidR="00070709" w:rsidRPr="0019619C">
          <w:rPr>
            <w:rStyle w:val="Hyperlink"/>
          </w:rPr>
          <w:t xml:space="preserve"> References</w:t>
        </w:r>
      </w:hyperlink>
    </w:p>
    <w:p w14:paraId="0FB075DE" w14:textId="17F463D8" w:rsidR="00506DB9" w:rsidRDefault="00506DB9">
      <w:pPr>
        <w:rPr>
          <w:rFonts w:asciiTheme="majorHAnsi" w:eastAsiaTheme="majorEastAsia" w:hAnsiTheme="majorHAnsi" w:cstheme="majorBidi"/>
          <w:b/>
          <w:bCs/>
          <w:color w:val="auto"/>
          <w:sz w:val="36"/>
          <w:szCs w:val="26"/>
        </w:rPr>
      </w:pPr>
      <w:r>
        <w:rPr>
          <w:rFonts w:asciiTheme="majorHAnsi" w:eastAsiaTheme="majorEastAsia" w:hAnsiTheme="majorHAnsi" w:cstheme="majorBidi"/>
          <w:b/>
          <w:bCs/>
          <w:color w:val="auto"/>
          <w:sz w:val="36"/>
          <w:szCs w:val="26"/>
        </w:rPr>
        <w:br w:type="page"/>
      </w:r>
    </w:p>
    <w:p w14:paraId="0D95B9EE" w14:textId="6DBC188D" w:rsidR="00D03062" w:rsidRDefault="00137F02" w:rsidP="00D03062">
      <w:pPr>
        <w:pStyle w:val="Heading2"/>
      </w:pPr>
      <w:bookmarkStart w:id="63" w:name="_3._Session_Management"/>
      <w:bookmarkStart w:id="64" w:name="_Toc15811245"/>
      <w:bookmarkEnd w:id="63"/>
      <w:r>
        <w:lastRenderedPageBreak/>
        <w:t>3. Session Management Verification</w:t>
      </w:r>
      <w:bookmarkEnd w:id="64"/>
    </w:p>
    <w:p w14:paraId="30F455A5" w14:textId="77777777" w:rsidR="00D03062" w:rsidRDefault="00D03062" w:rsidP="00D03062">
      <w:r>
        <w:t xml:space="preserve">Session management is what makes the stateless protocols stateful which is critical to differentiate and maintain different users and devices. </w:t>
      </w:r>
    </w:p>
    <w:p w14:paraId="78AA4297" w14:textId="77777777" w:rsidR="00D03062" w:rsidRDefault="00D03062" w:rsidP="00D03062">
      <w:r>
        <w:t>It’s vital to ensure that a verified application complies to the high-level session management requirements:</w:t>
      </w:r>
    </w:p>
    <w:p w14:paraId="32E1C4F8" w14:textId="77777777" w:rsidR="00D03062" w:rsidRDefault="00D03062" w:rsidP="009B6A9B">
      <w:pPr>
        <w:pStyle w:val="ListParagraph"/>
        <w:numPr>
          <w:ilvl w:val="0"/>
          <w:numId w:val="5"/>
        </w:numPr>
      </w:pPr>
      <w:r>
        <w:t>Sessions are unique to each individual and cannot be guessed or shared.</w:t>
      </w:r>
    </w:p>
    <w:p w14:paraId="7C929964" w14:textId="132EE71D" w:rsidR="00D03062" w:rsidRDefault="00D03062" w:rsidP="009B6A9B">
      <w:pPr>
        <w:pStyle w:val="ListParagraph"/>
        <w:numPr>
          <w:ilvl w:val="0"/>
          <w:numId w:val="5"/>
        </w:numPr>
      </w:pPr>
      <w:r>
        <w:t xml:space="preserve">Sessions are invalidated when no longer required and time out during a period of inactivity. </w:t>
      </w:r>
    </w:p>
    <w:p w14:paraId="600CB3DF" w14:textId="4583D56E" w:rsidR="00191A48" w:rsidRPr="00191A48" w:rsidRDefault="00A71C34" w:rsidP="00191A48">
      <w:hyperlink w:anchor="SessionStories" w:history="1">
        <w:r w:rsidR="00191A48" w:rsidRPr="00191A48">
          <w:rPr>
            <w:rStyle w:val="Hyperlink"/>
          </w:rPr>
          <w:t>Sample User Stories</w:t>
        </w:r>
      </w:hyperlink>
    </w:p>
    <w:p w14:paraId="67EA73E4" w14:textId="67133B91" w:rsidR="00D03062" w:rsidRDefault="00D03062" w:rsidP="00D03062">
      <w:pPr>
        <w:pStyle w:val="MyHeading3"/>
      </w:pPr>
      <w:bookmarkStart w:id="65" w:name="_Toc5696192"/>
      <w:bookmarkStart w:id="66" w:name="_Toc15811246"/>
      <w:r>
        <w:t>Fundamental Session Management</w:t>
      </w:r>
      <w:bookmarkEnd w:id="65"/>
      <w:bookmarkEnd w:id="66"/>
      <w:r>
        <w:t xml:space="preserve"> </w:t>
      </w:r>
    </w:p>
    <w:p w14:paraId="10DB08D5" w14:textId="77777777" w:rsidR="002F18B1" w:rsidRDefault="00A71C34" w:rsidP="002F18B1">
      <w:pPr>
        <w:spacing w:after="0"/>
      </w:pPr>
      <w:hyperlink w:anchor="Session" w:history="1">
        <w:r w:rsidR="002F18B1" w:rsidRPr="00070709">
          <w:rPr>
            <w:rStyle w:val="Hyperlink"/>
          </w:rPr>
          <w:t xml:space="preserve">Go </w:t>
        </w:r>
        <w:proofErr w:type="gramStart"/>
        <w:r w:rsidR="002F18B1" w:rsidRPr="00070709">
          <w:rPr>
            <w:rStyle w:val="Hyperlink"/>
          </w:rPr>
          <w:t>To</w:t>
        </w:r>
        <w:proofErr w:type="gramEnd"/>
        <w:r w:rsidR="002F18B1"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D03062" w14:paraId="22E3288C" w14:textId="77777777" w:rsidTr="00AA3EE7">
        <w:tc>
          <w:tcPr>
            <w:tcW w:w="886" w:type="dxa"/>
            <w:shd w:val="clear" w:color="auto" w:fill="FF0000"/>
          </w:tcPr>
          <w:p w14:paraId="603EFD7E" w14:textId="77777777" w:rsidR="00D03062" w:rsidRPr="003D4E6A" w:rsidRDefault="00D03062"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6B8FB8B1" w14:textId="77777777" w:rsidR="00D03062" w:rsidRPr="003D4E6A" w:rsidRDefault="00D03062"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03AD4A0D" w14:textId="77777777" w:rsidR="00D03062" w:rsidRPr="003D4E6A" w:rsidRDefault="00D03062"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29FE8FFE" w14:textId="77777777" w:rsidR="00D03062" w:rsidRPr="003D4E6A" w:rsidRDefault="00D03062"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25E6D0C0" w14:textId="77777777" w:rsidR="00D03062" w:rsidRPr="003D4E6A" w:rsidRDefault="00D03062" w:rsidP="00506DB9">
            <w:pPr>
              <w:spacing w:after="0"/>
              <w:rPr>
                <w:b/>
                <w:i/>
                <w:color w:val="FFFFFF" w:themeColor="background1"/>
              </w:rPr>
            </w:pPr>
            <w:r w:rsidRPr="003D4E6A">
              <w:rPr>
                <w:b/>
                <w:i/>
                <w:color w:val="FFFFFF" w:themeColor="background1"/>
              </w:rPr>
              <w:t>L3</w:t>
            </w:r>
          </w:p>
        </w:tc>
      </w:tr>
      <w:tr w:rsidR="00D03062" w14:paraId="781489B6" w14:textId="77777777" w:rsidTr="00AA3EE7">
        <w:tc>
          <w:tcPr>
            <w:tcW w:w="886" w:type="dxa"/>
            <w:vAlign w:val="center"/>
          </w:tcPr>
          <w:p w14:paraId="7F9751AE" w14:textId="5D4E11A8" w:rsidR="00D03062" w:rsidRPr="00D03062" w:rsidRDefault="00D03062" w:rsidP="00506DB9">
            <w:pPr>
              <w:spacing w:after="0"/>
              <w:jc w:val="center"/>
              <w:rPr>
                <w:color w:val="auto"/>
              </w:rPr>
            </w:pPr>
            <w:r w:rsidRPr="00D03062">
              <w:rPr>
                <w:rFonts w:cs="Calibri"/>
                <w:bCs/>
                <w:color w:val="000000"/>
              </w:rPr>
              <w:t>3.1.1</w:t>
            </w:r>
          </w:p>
        </w:tc>
        <w:tc>
          <w:tcPr>
            <w:tcW w:w="7453" w:type="dxa"/>
            <w:vAlign w:val="center"/>
          </w:tcPr>
          <w:p w14:paraId="6B2583B5" w14:textId="33BA4128" w:rsidR="00D03062" w:rsidRPr="00D03062" w:rsidRDefault="00D03062" w:rsidP="00506DB9">
            <w:pPr>
              <w:spacing w:after="0"/>
              <w:rPr>
                <w:color w:val="auto"/>
              </w:rPr>
            </w:pPr>
            <w:r w:rsidRPr="00D03062">
              <w:rPr>
                <w:rFonts w:cs="Calibri"/>
                <w:color w:val="000000"/>
              </w:rPr>
              <w:t>Verify the application never reveals session tokens in URL parameters or error messages.</w:t>
            </w:r>
          </w:p>
        </w:tc>
        <w:tc>
          <w:tcPr>
            <w:tcW w:w="458" w:type="dxa"/>
            <w:vAlign w:val="center"/>
          </w:tcPr>
          <w:p w14:paraId="193AAE91" w14:textId="3FE22882" w:rsidR="00D03062" w:rsidRPr="001427D6" w:rsidRDefault="00605BCF" w:rsidP="00506DB9">
            <w:pPr>
              <w:spacing w:after="0"/>
              <w:jc w:val="center"/>
              <w:rPr>
                <w:color w:val="000000" w:themeColor="text1"/>
              </w:rPr>
            </w:pPr>
            <w:r>
              <w:rPr>
                <w:color w:val="000000" w:themeColor="text1"/>
              </w:rPr>
              <w:t>X</w:t>
            </w:r>
          </w:p>
        </w:tc>
        <w:tc>
          <w:tcPr>
            <w:tcW w:w="458" w:type="dxa"/>
            <w:vAlign w:val="center"/>
          </w:tcPr>
          <w:p w14:paraId="7B47B53B" w14:textId="77777777" w:rsidR="00D03062" w:rsidRPr="001427D6" w:rsidRDefault="00D03062" w:rsidP="00506DB9">
            <w:pPr>
              <w:spacing w:after="0"/>
              <w:jc w:val="center"/>
              <w:rPr>
                <w:color w:val="000000" w:themeColor="text1"/>
              </w:rPr>
            </w:pPr>
            <w:r w:rsidRPr="009A6F01">
              <w:rPr>
                <w:color w:val="000000" w:themeColor="text1"/>
              </w:rPr>
              <w:t>X</w:t>
            </w:r>
          </w:p>
        </w:tc>
        <w:tc>
          <w:tcPr>
            <w:tcW w:w="458" w:type="dxa"/>
            <w:vAlign w:val="center"/>
          </w:tcPr>
          <w:p w14:paraId="0900A05B" w14:textId="77777777" w:rsidR="00D03062" w:rsidRPr="001427D6" w:rsidRDefault="00D03062" w:rsidP="00506DB9">
            <w:pPr>
              <w:spacing w:after="0"/>
              <w:jc w:val="center"/>
              <w:rPr>
                <w:color w:val="000000" w:themeColor="text1"/>
              </w:rPr>
            </w:pPr>
            <w:r w:rsidRPr="009A6F01">
              <w:rPr>
                <w:color w:val="000000" w:themeColor="text1"/>
              </w:rPr>
              <w:t>X</w:t>
            </w:r>
          </w:p>
        </w:tc>
      </w:tr>
    </w:tbl>
    <w:p w14:paraId="790E9F99" w14:textId="77777777" w:rsidR="00070709" w:rsidRDefault="00A71C34" w:rsidP="00070709">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508D70BA" w14:textId="038747EC" w:rsidR="00605BCF" w:rsidRDefault="00605BCF" w:rsidP="00605BCF">
      <w:pPr>
        <w:pStyle w:val="MyHeading3"/>
      </w:pPr>
      <w:bookmarkStart w:id="67" w:name="_Toc5696193"/>
      <w:bookmarkStart w:id="68" w:name="_Toc15811247"/>
      <w:r>
        <w:t>Session Binding</w:t>
      </w:r>
      <w:bookmarkEnd w:id="67"/>
      <w:bookmarkEnd w:id="68"/>
    </w:p>
    <w:p w14:paraId="3D28847A" w14:textId="77777777" w:rsidR="002F18B1" w:rsidRDefault="00A71C34" w:rsidP="002F18B1">
      <w:pPr>
        <w:spacing w:after="0"/>
      </w:pPr>
      <w:hyperlink w:anchor="Session" w:history="1">
        <w:r w:rsidR="002F18B1" w:rsidRPr="00070709">
          <w:rPr>
            <w:rStyle w:val="Hyperlink"/>
          </w:rPr>
          <w:t xml:space="preserve">Go </w:t>
        </w:r>
        <w:proofErr w:type="gramStart"/>
        <w:r w:rsidR="002F18B1" w:rsidRPr="00070709">
          <w:rPr>
            <w:rStyle w:val="Hyperlink"/>
          </w:rPr>
          <w:t>To</w:t>
        </w:r>
        <w:proofErr w:type="gramEnd"/>
        <w:r w:rsidR="002F18B1"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605BCF" w14:paraId="549144F6" w14:textId="77777777" w:rsidTr="00AA3EE7">
        <w:tc>
          <w:tcPr>
            <w:tcW w:w="886" w:type="dxa"/>
            <w:shd w:val="clear" w:color="auto" w:fill="FF0000"/>
          </w:tcPr>
          <w:p w14:paraId="0E8E2750" w14:textId="77777777" w:rsidR="00605BCF" w:rsidRPr="003D4E6A" w:rsidRDefault="00605BCF"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7E86D730" w14:textId="77777777" w:rsidR="00605BCF" w:rsidRPr="003D4E6A" w:rsidRDefault="00605BCF"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15FA564F" w14:textId="77777777" w:rsidR="00605BCF" w:rsidRPr="003D4E6A" w:rsidRDefault="00605BCF"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3FCDD091" w14:textId="77777777" w:rsidR="00605BCF" w:rsidRPr="003D4E6A" w:rsidRDefault="00605BCF"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55C72989" w14:textId="77777777" w:rsidR="00605BCF" w:rsidRPr="003D4E6A" w:rsidRDefault="00605BCF" w:rsidP="00506DB9">
            <w:pPr>
              <w:spacing w:after="0"/>
              <w:rPr>
                <w:b/>
                <w:i/>
                <w:color w:val="FFFFFF" w:themeColor="background1"/>
              </w:rPr>
            </w:pPr>
            <w:r w:rsidRPr="003D4E6A">
              <w:rPr>
                <w:b/>
                <w:i/>
                <w:color w:val="FFFFFF" w:themeColor="background1"/>
              </w:rPr>
              <w:t>L3</w:t>
            </w:r>
          </w:p>
        </w:tc>
      </w:tr>
      <w:tr w:rsidR="00605BCF" w14:paraId="62A52A15" w14:textId="77777777" w:rsidTr="00AA3EE7">
        <w:tc>
          <w:tcPr>
            <w:tcW w:w="886" w:type="dxa"/>
            <w:vAlign w:val="center"/>
          </w:tcPr>
          <w:p w14:paraId="640F6330" w14:textId="06C7BA19" w:rsidR="00605BCF" w:rsidRPr="00605BCF" w:rsidRDefault="00605BCF" w:rsidP="00506DB9">
            <w:pPr>
              <w:spacing w:after="0"/>
              <w:jc w:val="center"/>
              <w:rPr>
                <w:color w:val="auto"/>
              </w:rPr>
            </w:pPr>
            <w:r w:rsidRPr="00605BCF">
              <w:rPr>
                <w:rFonts w:cs="Calibri"/>
                <w:bCs/>
                <w:color w:val="auto"/>
              </w:rPr>
              <w:t>3.2.1</w:t>
            </w:r>
          </w:p>
        </w:tc>
        <w:tc>
          <w:tcPr>
            <w:tcW w:w="7453" w:type="dxa"/>
            <w:vAlign w:val="center"/>
          </w:tcPr>
          <w:p w14:paraId="3D5D0FC4" w14:textId="41F2E6E3" w:rsidR="00605BCF" w:rsidRPr="00605BCF" w:rsidRDefault="00A71C34" w:rsidP="00506DB9">
            <w:pPr>
              <w:spacing w:after="0"/>
              <w:rPr>
                <w:color w:val="auto"/>
              </w:rPr>
            </w:pPr>
            <w:hyperlink r:id="rId37" w:anchor="tab=Formal_Numbering" w:history="1">
              <w:r w:rsidR="00605BCF" w:rsidRPr="00605BCF">
                <w:rPr>
                  <w:rStyle w:val="Hyperlink"/>
                  <w:rFonts w:cs="Calibri"/>
                  <w:color w:val="auto"/>
                  <w:u w:val="none"/>
                </w:rPr>
                <w:t xml:space="preserve">Verify the application generates a new session token on user authentication. </w:t>
              </w:r>
            </w:hyperlink>
          </w:p>
        </w:tc>
        <w:tc>
          <w:tcPr>
            <w:tcW w:w="458" w:type="dxa"/>
            <w:vAlign w:val="center"/>
          </w:tcPr>
          <w:p w14:paraId="36329830" w14:textId="77777777" w:rsidR="00605BCF" w:rsidRPr="001427D6" w:rsidRDefault="00605BCF" w:rsidP="00506DB9">
            <w:pPr>
              <w:spacing w:after="0"/>
              <w:jc w:val="center"/>
              <w:rPr>
                <w:color w:val="000000" w:themeColor="text1"/>
              </w:rPr>
            </w:pPr>
            <w:r>
              <w:rPr>
                <w:color w:val="000000" w:themeColor="text1"/>
              </w:rPr>
              <w:t>X</w:t>
            </w:r>
          </w:p>
        </w:tc>
        <w:tc>
          <w:tcPr>
            <w:tcW w:w="458" w:type="dxa"/>
            <w:vAlign w:val="center"/>
          </w:tcPr>
          <w:p w14:paraId="4E0535F0" w14:textId="77777777" w:rsidR="00605BCF" w:rsidRPr="001427D6" w:rsidRDefault="00605BCF" w:rsidP="00506DB9">
            <w:pPr>
              <w:spacing w:after="0"/>
              <w:jc w:val="center"/>
              <w:rPr>
                <w:color w:val="000000" w:themeColor="text1"/>
              </w:rPr>
            </w:pPr>
            <w:r w:rsidRPr="009A6F01">
              <w:rPr>
                <w:color w:val="000000" w:themeColor="text1"/>
              </w:rPr>
              <w:t>X</w:t>
            </w:r>
          </w:p>
        </w:tc>
        <w:tc>
          <w:tcPr>
            <w:tcW w:w="458" w:type="dxa"/>
            <w:vAlign w:val="center"/>
          </w:tcPr>
          <w:p w14:paraId="38F3237C" w14:textId="77777777" w:rsidR="00605BCF" w:rsidRPr="001427D6" w:rsidRDefault="00605BCF" w:rsidP="00506DB9">
            <w:pPr>
              <w:spacing w:after="0"/>
              <w:jc w:val="center"/>
              <w:rPr>
                <w:color w:val="000000" w:themeColor="text1"/>
              </w:rPr>
            </w:pPr>
            <w:r w:rsidRPr="009A6F01">
              <w:rPr>
                <w:color w:val="000000" w:themeColor="text1"/>
              </w:rPr>
              <w:t>X</w:t>
            </w:r>
          </w:p>
        </w:tc>
      </w:tr>
      <w:tr w:rsidR="00605BCF" w14:paraId="7F818443" w14:textId="77777777" w:rsidTr="00AA3EE7">
        <w:tc>
          <w:tcPr>
            <w:tcW w:w="886" w:type="dxa"/>
            <w:vAlign w:val="center"/>
          </w:tcPr>
          <w:p w14:paraId="754C3FE4" w14:textId="180433E4" w:rsidR="00605BCF" w:rsidRPr="00605BCF" w:rsidRDefault="00605BCF" w:rsidP="00506DB9">
            <w:pPr>
              <w:spacing w:after="0"/>
              <w:jc w:val="center"/>
              <w:rPr>
                <w:color w:val="auto"/>
              </w:rPr>
            </w:pPr>
            <w:r w:rsidRPr="00605BCF">
              <w:rPr>
                <w:rFonts w:cs="Calibri"/>
                <w:bCs/>
                <w:color w:val="auto"/>
              </w:rPr>
              <w:t>3.2.2</w:t>
            </w:r>
          </w:p>
        </w:tc>
        <w:tc>
          <w:tcPr>
            <w:tcW w:w="7453" w:type="dxa"/>
            <w:vAlign w:val="center"/>
          </w:tcPr>
          <w:p w14:paraId="093C0CFC" w14:textId="7207C5D7" w:rsidR="00605BCF" w:rsidRPr="00605BCF" w:rsidRDefault="00A71C34" w:rsidP="00506DB9">
            <w:pPr>
              <w:spacing w:after="0"/>
              <w:rPr>
                <w:color w:val="auto"/>
              </w:rPr>
            </w:pPr>
            <w:hyperlink r:id="rId38" w:anchor="tab=Formal_Numbering" w:history="1">
              <w:r w:rsidR="00605BCF" w:rsidRPr="00605BCF">
                <w:rPr>
                  <w:rStyle w:val="Hyperlink"/>
                  <w:rFonts w:cs="Calibri"/>
                  <w:color w:val="auto"/>
                  <w:u w:val="none"/>
                </w:rPr>
                <w:t xml:space="preserve">Verify that session tokens possess at least 64 bits of entropy. </w:t>
              </w:r>
            </w:hyperlink>
          </w:p>
        </w:tc>
        <w:tc>
          <w:tcPr>
            <w:tcW w:w="458" w:type="dxa"/>
            <w:vAlign w:val="center"/>
          </w:tcPr>
          <w:p w14:paraId="5FCADC76" w14:textId="4207638F" w:rsidR="00605BCF" w:rsidRPr="001427D6" w:rsidRDefault="00605BCF" w:rsidP="00506DB9">
            <w:pPr>
              <w:spacing w:after="0"/>
              <w:jc w:val="center"/>
              <w:rPr>
                <w:color w:val="000000" w:themeColor="text1"/>
              </w:rPr>
            </w:pPr>
            <w:r>
              <w:rPr>
                <w:color w:val="000000" w:themeColor="text1"/>
              </w:rPr>
              <w:t>X</w:t>
            </w:r>
          </w:p>
        </w:tc>
        <w:tc>
          <w:tcPr>
            <w:tcW w:w="458" w:type="dxa"/>
            <w:vAlign w:val="center"/>
          </w:tcPr>
          <w:p w14:paraId="04788E8F" w14:textId="77777777" w:rsidR="00605BCF" w:rsidRPr="001427D6" w:rsidRDefault="00605BCF" w:rsidP="00506DB9">
            <w:pPr>
              <w:spacing w:after="0"/>
              <w:jc w:val="center"/>
              <w:rPr>
                <w:color w:val="000000" w:themeColor="text1"/>
              </w:rPr>
            </w:pPr>
            <w:r w:rsidRPr="009A6F01">
              <w:rPr>
                <w:color w:val="000000" w:themeColor="text1"/>
              </w:rPr>
              <w:t>X</w:t>
            </w:r>
          </w:p>
        </w:tc>
        <w:tc>
          <w:tcPr>
            <w:tcW w:w="458" w:type="dxa"/>
            <w:vAlign w:val="center"/>
          </w:tcPr>
          <w:p w14:paraId="2001C8D0" w14:textId="77777777" w:rsidR="00605BCF" w:rsidRPr="001427D6" w:rsidRDefault="00605BCF" w:rsidP="00506DB9">
            <w:pPr>
              <w:spacing w:after="0"/>
              <w:jc w:val="center"/>
              <w:rPr>
                <w:color w:val="000000" w:themeColor="text1"/>
              </w:rPr>
            </w:pPr>
            <w:r w:rsidRPr="009A6F01">
              <w:rPr>
                <w:color w:val="000000" w:themeColor="text1"/>
              </w:rPr>
              <w:t>X</w:t>
            </w:r>
          </w:p>
        </w:tc>
      </w:tr>
      <w:tr w:rsidR="00605BCF" w14:paraId="3A0469E0" w14:textId="77777777" w:rsidTr="00AA3EE7">
        <w:tc>
          <w:tcPr>
            <w:tcW w:w="886" w:type="dxa"/>
            <w:vAlign w:val="center"/>
          </w:tcPr>
          <w:p w14:paraId="26BC0117" w14:textId="7A9BAC34" w:rsidR="00605BCF" w:rsidRPr="00605BCF" w:rsidRDefault="00605BCF" w:rsidP="00506DB9">
            <w:pPr>
              <w:spacing w:after="0"/>
              <w:jc w:val="center"/>
              <w:rPr>
                <w:color w:val="auto"/>
              </w:rPr>
            </w:pPr>
            <w:r w:rsidRPr="00605BCF">
              <w:rPr>
                <w:rFonts w:cs="Calibri"/>
                <w:bCs/>
                <w:color w:val="auto"/>
              </w:rPr>
              <w:t>3.2.3</w:t>
            </w:r>
          </w:p>
        </w:tc>
        <w:tc>
          <w:tcPr>
            <w:tcW w:w="7453" w:type="dxa"/>
            <w:vAlign w:val="center"/>
          </w:tcPr>
          <w:p w14:paraId="1582A7D9" w14:textId="0F1B6847" w:rsidR="00605BCF" w:rsidRPr="00605BCF" w:rsidRDefault="00605BCF" w:rsidP="00506DB9">
            <w:pPr>
              <w:spacing w:after="0"/>
              <w:rPr>
                <w:color w:val="auto"/>
              </w:rPr>
            </w:pPr>
            <w:r w:rsidRPr="00605BCF">
              <w:rPr>
                <w:rFonts w:cs="Calibri"/>
                <w:color w:val="auto"/>
              </w:rPr>
              <w:t>Verify the application only stores session tokens in the browser using secure methods such as appropriately secured cookies (see section 3.4) or HTML 5 session storage.</w:t>
            </w:r>
          </w:p>
        </w:tc>
        <w:tc>
          <w:tcPr>
            <w:tcW w:w="458" w:type="dxa"/>
            <w:vAlign w:val="center"/>
          </w:tcPr>
          <w:p w14:paraId="506DF72A" w14:textId="30834469" w:rsidR="00605BCF" w:rsidRPr="001427D6" w:rsidRDefault="00605BCF" w:rsidP="00506DB9">
            <w:pPr>
              <w:spacing w:after="0"/>
              <w:jc w:val="center"/>
              <w:rPr>
                <w:color w:val="000000" w:themeColor="text1"/>
              </w:rPr>
            </w:pPr>
            <w:r>
              <w:rPr>
                <w:color w:val="000000" w:themeColor="text1"/>
              </w:rPr>
              <w:t>X</w:t>
            </w:r>
          </w:p>
        </w:tc>
        <w:tc>
          <w:tcPr>
            <w:tcW w:w="458" w:type="dxa"/>
            <w:vAlign w:val="center"/>
          </w:tcPr>
          <w:p w14:paraId="25AFDD1A" w14:textId="77777777" w:rsidR="00605BCF" w:rsidRPr="001427D6" w:rsidRDefault="00605BCF" w:rsidP="00506DB9">
            <w:pPr>
              <w:spacing w:after="0"/>
              <w:jc w:val="center"/>
              <w:rPr>
                <w:color w:val="000000" w:themeColor="text1"/>
              </w:rPr>
            </w:pPr>
            <w:r w:rsidRPr="009A6F01">
              <w:rPr>
                <w:color w:val="000000" w:themeColor="text1"/>
              </w:rPr>
              <w:t>X</w:t>
            </w:r>
          </w:p>
        </w:tc>
        <w:tc>
          <w:tcPr>
            <w:tcW w:w="458" w:type="dxa"/>
            <w:vAlign w:val="center"/>
          </w:tcPr>
          <w:p w14:paraId="66C1F5ED" w14:textId="77777777" w:rsidR="00605BCF" w:rsidRPr="001427D6" w:rsidRDefault="00605BCF" w:rsidP="00506DB9">
            <w:pPr>
              <w:spacing w:after="0"/>
              <w:jc w:val="center"/>
              <w:rPr>
                <w:color w:val="000000" w:themeColor="text1"/>
              </w:rPr>
            </w:pPr>
            <w:r w:rsidRPr="009A6F01">
              <w:rPr>
                <w:color w:val="000000" w:themeColor="text1"/>
              </w:rPr>
              <w:t>X</w:t>
            </w:r>
          </w:p>
        </w:tc>
      </w:tr>
      <w:tr w:rsidR="00605BCF" w14:paraId="27E8E43C" w14:textId="77777777" w:rsidTr="00AA3EE7">
        <w:tc>
          <w:tcPr>
            <w:tcW w:w="886" w:type="dxa"/>
            <w:vAlign w:val="center"/>
          </w:tcPr>
          <w:p w14:paraId="565E9BFA" w14:textId="1B01BDA5" w:rsidR="00605BCF" w:rsidRPr="00605BCF" w:rsidRDefault="00605BCF" w:rsidP="00506DB9">
            <w:pPr>
              <w:spacing w:after="0"/>
              <w:jc w:val="center"/>
              <w:rPr>
                <w:color w:val="auto"/>
              </w:rPr>
            </w:pPr>
            <w:r w:rsidRPr="00605BCF">
              <w:rPr>
                <w:rFonts w:cs="Calibri"/>
                <w:bCs/>
                <w:color w:val="auto"/>
              </w:rPr>
              <w:t>3.2.4</w:t>
            </w:r>
          </w:p>
        </w:tc>
        <w:tc>
          <w:tcPr>
            <w:tcW w:w="7453" w:type="dxa"/>
            <w:vAlign w:val="center"/>
          </w:tcPr>
          <w:p w14:paraId="0692AB5A" w14:textId="0F86D0DD" w:rsidR="00605BCF" w:rsidRPr="00605BCF" w:rsidRDefault="00A71C34" w:rsidP="00506DB9">
            <w:pPr>
              <w:spacing w:after="0"/>
              <w:rPr>
                <w:color w:val="auto"/>
              </w:rPr>
            </w:pPr>
            <w:hyperlink r:id="rId39" w:anchor="tab=Formal_Numbering" w:history="1">
              <w:r w:rsidR="00605BCF" w:rsidRPr="00605BCF">
                <w:rPr>
                  <w:rStyle w:val="Hyperlink"/>
                  <w:rFonts w:cs="Calibri"/>
                  <w:color w:val="auto"/>
                  <w:u w:val="none"/>
                </w:rPr>
                <w:t xml:space="preserve">Verify that session token </w:t>
              </w:r>
              <w:proofErr w:type="gramStart"/>
              <w:r w:rsidR="00605BCF" w:rsidRPr="00605BCF">
                <w:rPr>
                  <w:rStyle w:val="Hyperlink"/>
                  <w:rFonts w:cs="Calibri"/>
                  <w:color w:val="auto"/>
                  <w:u w:val="none"/>
                </w:rPr>
                <w:t>are</w:t>
              </w:r>
              <w:proofErr w:type="gramEnd"/>
              <w:r w:rsidR="00605BCF" w:rsidRPr="00605BCF">
                <w:rPr>
                  <w:rStyle w:val="Hyperlink"/>
                  <w:rFonts w:cs="Calibri"/>
                  <w:color w:val="auto"/>
                  <w:u w:val="none"/>
                </w:rPr>
                <w:t xml:space="preserve"> generated using approved cryptographic algorithms.</w:t>
              </w:r>
            </w:hyperlink>
          </w:p>
        </w:tc>
        <w:tc>
          <w:tcPr>
            <w:tcW w:w="458" w:type="dxa"/>
            <w:vAlign w:val="center"/>
          </w:tcPr>
          <w:p w14:paraId="43C453E4" w14:textId="77777777" w:rsidR="00605BCF" w:rsidRPr="001427D6" w:rsidRDefault="00605BCF" w:rsidP="00506DB9">
            <w:pPr>
              <w:spacing w:after="0"/>
              <w:jc w:val="center"/>
              <w:rPr>
                <w:color w:val="000000" w:themeColor="text1"/>
              </w:rPr>
            </w:pPr>
          </w:p>
        </w:tc>
        <w:tc>
          <w:tcPr>
            <w:tcW w:w="458" w:type="dxa"/>
            <w:vAlign w:val="center"/>
          </w:tcPr>
          <w:p w14:paraId="5DD33482" w14:textId="77777777" w:rsidR="00605BCF" w:rsidRPr="001427D6" w:rsidRDefault="00605BCF" w:rsidP="00506DB9">
            <w:pPr>
              <w:spacing w:after="0"/>
              <w:jc w:val="center"/>
              <w:rPr>
                <w:color w:val="000000" w:themeColor="text1"/>
              </w:rPr>
            </w:pPr>
            <w:r w:rsidRPr="009A6F01">
              <w:rPr>
                <w:color w:val="000000" w:themeColor="text1"/>
              </w:rPr>
              <w:t>X</w:t>
            </w:r>
          </w:p>
        </w:tc>
        <w:tc>
          <w:tcPr>
            <w:tcW w:w="458" w:type="dxa"/>
            <w:vAlign w:val="center"/>
          </w:tcPr>
          <w:p w14:paraId="0A924189" w14:textId="77777777" w:rsidR="00605BCF" w:rsidRPr="001427D6" w:rsidRDefault="00605BCF" w:rsidP="00506DB9">
            <w:pPr>
              <w:spacing w:after="0"/>
              <w:jc w:val="center"/>
              <w:rPr>
                <w:color w:val="000000" w:themeColor="text1"/>
              </w:rPr>
            </w:pPr>
            <w:r w:rsidRPr="009A6F01">
              <w:rPr>
                <w:color w:val="000000" w:themeColor="text1"/>
              </w:rPr>
              <w:t>X</w:t>
            </w:r>
          </w:p>
        </w:tc>
      </w:tr>
    </w:tbl>
    <w:p w14:paraId="410D9DC1" w14:textId="77777777" w:rsidR="00070709" w:rsidRDefault="00A71C34" w:rsidP="00070709">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55480E86" w14:textId="3E9AB88D" w:rsidR="00605BCF" w:rsidRDefault="00605BCF" w:rsidP="00605BCF">
      <w:pPr>
        <w:pStyle w:val="MyHeading3"/>
      </w:pPr>
      <w:bookmarkStart w:id="69" w:name="_Toc5696194"/>
      <w:bookmarkStart w:id="70" w:name="_Toc15811248"/>
      <w:r>
        <w:t>Session Logout and Timeout</w:t>
      </w:r>
      <w:bookmarkEnd w:id="69"/>
      <w:bookmarkEnd w:id="70"/>
    </w:p>
    <w:p w14:paraId="5A42DDB3" w14:textId="4269C19E" w:rsidR="00441070" w:rsidRDefault="00095C47" w:rsidP="00441070">
      <w:r>
        <w:t xml:space="preserve">Review with the project for time out requirements. Use NIST 800-63 as the ceiling limits on timeouts. </w:t>
      </w:r>
    </w:p>
    <w:p w14:paraId="7ED47303" w14:textId="77777777" w:rsidR="002F18B1" w:rsidRDefault="00A71C34" w:rsidP="002F18B1">
      <w:pPr>
        <w:spacing w:after="0"/>
      </w:pPr>
      <w:hyperlink w:anchor="Session" w:history="1">
        <w:r w:rsidR="002F18B1" w:rsidRPr="00070709">
          <w:rPr>
            <w:rStyle w:val="Hyperlink"/>
          </w:rPr>
          <w:t xml:space="preserve">Go </w:t>
        </w:r>
        <w:proofErr w:type="gramStart"/>
        <w:r w:rsidR="002F18B1" w:rsidRPr="00070709">
          <w:rPr>
            <w:rStyle w:val="Hyperlink"/>
          </w:rPr>
          <w:t>To</w:t>
        </w:r>
        <w:proofErr w:type="gramEnd"/>
        <w:r w:rsidR="002F18B1"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6039"/>
        <w:gridCol w:w="669"/>
        <w:gridCol w:w="1087"/>
        <w:gridCol w:w="1032"/>
      </w:tblGrid>
      <w:tr w:rsidR="00605BCF" w14:paraId="7A4FD283" w14:textId="77777777" w:rsidTr="00070709">
        <w:tc>
          <w:tcPr>
            <w:tcW w:w="886" w:type="dxa"/>
            <w:shd w:val="clear" w:color="auto" w:fill="FF0000"/>
          </w:tcPr>
          <w:p w14:paraId="4862136E" w14:textId="77777777" w:rsidR="00605BCF" w:rsidRPr="003D4E6A" w:rsidRDefault="00605BCF" w:rsidP="00506DB9">
            <w:pPr>
              <w:spacing w:after="0"/>
              <w:rPr>
                <w:b/>
                <w:i/>
                <w:color w:val="FFFFFF" w:themeColor="background1"/>
              </w:rPr>
            </w:pPr>
            <w:r w:rsidRPr="003D4E6A">
              <w:rPr>
                <w:b/>
                <w:i/>
                <w:color w:val="FFFFFF" w:themeColor="background1"/>
              </w:rPr>
              <w:t>Control</w:t>
            </w:r>
          </w:p>
        </w:tc>
        <w:tc>
          <w:tcPr>
            <w:tcW w:w="6039" w:type="dxa"/>
            <w:shd w:val="clear" w:color="auto" w:fill="FF0000"/>
          </w:tcPr>
          <w:p w14:paraId="75903A40" w14:textId="77777777" w:rsidR="00605BCF" w:rsidRPr="003D4E6A" w:rsidRDefault="00605BCF" w:rsidP="00506DB9">
            <w:pPr>
              <w:spacing w:after="0"/>
              <w:rPr>
                <w:b/>
                <w:i/>
                <w:color w:val="FFFFFF" w:themeColor="background1"/>
              </w:rPr>
            </w:pPr>
            <w:r w:rsidRPr="003D4E6A">
              <w:rPr>
                <w:b/>
                <w:i/>
                <w:color w:val="FFFFFF" w:themeColor="background1"/>
              </w:rPr>
              <w:t>Description</w:t>
            </w:r>
          </w:p>
        </w:tc>
        <w:tc>
          <w:tcPr>
            <w:tcW w:w="669" w:type="dxa"/>
            <w:shd w:val="clear" w:color="auto" w:fill="FF0000"/>
          </w:tcPr>
          <w:p w14:paraId="39179A8B" w14:textId="77777777" w:rsidR="00605BCF" w:rsidRPr="003D4E6A" w:rsidRDefault="00605BCF" w:rsidP="00506DB9">
            <w:pPr>
              <w:spacing w:after="0"/>
              <w:rPr>
                <w:b/>
                <w:i/>
                <w:color w:val="FFFFFF" w:themeColor="background1"/>
              </w:rPr>
            </w:pPr>
            <w:r w:rsidRPr="003D4E6A">
              <w:rPr>
                <w:b/>
                <w:i/>
                <w:color w:val="FFFFFF" w:themeColor="background1"/>
              </w:rPr>
              <w:t>L1</w:t>
            </w:r>
          </w:p>
        </w:tc>
        <w:tc>
          <w:tcPr>
            <w:tcW w:w="1087" w:type="dxa"/>
            <w:shd w:val="clear" w:color="auto" w:fill="FF0000"/>
          </w:tcPr>
          <w:p w14:paraId="5990928C" w14:textId="77777777" w:rsidR="00605BCF" w:rsidRPr="003D4E6A" w:rsidRDefault="00605BCF" w:rsidP="00506DB9">
            <w:pPr>
              <w:spacing w:after="0"/>
              <w:rPr>
                <w:b/>
                <w:i/>
                <w:color w:val="FFFFFF" w:themeColor="background1"/>
              </w:rPr>
            </w:pPr>
            <w:r w:rsidRPr="003D4E6A">
              <w:rPr>
                <w:b/>
                <w:i/>
                <w:color w:val="FFFFFF" w:themeColor="background1"/>
              </w:rPr>
              <w:t>L2</w:t>
            </w:r>
          </w:p>
        </w:tc>
        <w:tc>
          <w:tcPr>
            <w:tcW w:w="1032" w:type="dxa"/>
            <w:shd w:val="clear" w:color="auto" w:fill="FF0000"/>
          </w:tcPr>
          <w:p w14:paraId="1A52ECB6" w14:textId="77777777" w:rsidR="00605BCF" w:rsidRPr="003D4E6A" w:rsidRDefault="00605BCF" w:rsidP="00506DB9">
            <w:pPr>
              <w:spacing w:after="0"/>
              <w:rPr>
                <w:b/>
                <w:i/>
                <w:color w:val="FFFFFF" w:themeColor="background1"/>
              </w:rPr>
            </w:pPr>
            <w:r w:rsidRPr="003D4E6A">
              <w:rPr>
                <w:b/>
                <w:i/>
                <w:color w:val="FFFFFF" w:themeColor="background1"/>
              </w:rPr>
              <w:t>L3</w:t>
            </w:r>
          </w:p>
        </w:tc>
      </w:tr>
      <w:tr w:rsidR="00605BCF" w14:paraId="4AF5D37E" w14:textId="77777777" w:rsidTr="00070709">
        <w:tc>
          <w:tcPr>
            <w:tcW w:w="886" w:type="dxa"/>
            <w:vAlign w:val="center"/>
          </w:tcPr>
          <w:p w14:paraId="634BE7F8" w14:textId="5F57AE89" w:rsidR="00605BCF" w:rsidRPr="00605BCF" w:rsidRDefault="00605BCF" w:rsidP="00506DB9">
            <w:pPr>
              <w:spacing w:after="0"/>
              <w:jc w:val="center"/>
              <w:rPr>
                <w:color w:val="auto"/>
              </w:rPr>
            </w:pPr>
            <w:r w:rsidRPr="00605BCF">
              <w:rPr>
                <w:rFonts w:cs="Calibri"/>
                <w:bCs/>
                <w:color w:val="auto"/>
              </w:rPr>
              <w:t>3.3.1</w:t>
            </w:r>
          </w:p>
        </w:tc>
        <w:tc>
          <w:tcPr>
            <w:tcW w:w="6039" w:type="dxa"/>
            <w:vAlign w:val="center"/>
          </w:tcPr>
          <w:p w14:paraId="720F0303" w14:textId="350D4E21" w:rsidR="00605BCF" w:rsidRPr="00605BCF" w:rsidRDefault="00A71C34" w:rsidP="00506DB9">
            <w:pPr>
              <w:spacing w:after="0"/>
              <w:rPr>
                <w:color w:val="auto"/>
              </w:rPr>
            </w:pPr>
            <w:hyperlink r:id="rId40" w:anchor="tab=Formal_Numbering" w:history="1">
              <w:r w:rsidR="00605BCF" w:rsidRPr="00605BCF">
                <w:rPr>
                  <w:rStyle w:val="Hyperlink"/>
                  <w:rFonts w:cs="Calibri"/>
                  <w:color w:val="auto"/>
                  <w:u w:val="none"/>
                </w:rPr>
                <w:t xml:space="preserve">Verify that logout and expiration invalidate the session token, such that the back button or a downstream relying party does not resume an authenticated session, including across relying parties. </w:t>
              </w:r>
            </w:hyperlink>
          </w:p>
        </w:tc>
        <w:tc>
          <w:tcPr>
            <w:tcW w:w="669" w:type="dxa"/>
            <w:vAlign w:val="center"/>
          </w:tcPr>
          <w:p w14:paraId="44F375D6" w14:textId="77777777" w:rsidR="00605BCF" w:rsidRPr="001427D6" w:rsidRDefault="00605BCF" w:rsidP="00506DB9">
            <w:pPr>
              <w:spacing w:after="0"/>
              <w:jc w:val="center"/>
              <w:rPr>
                <w:color w:val="000000" w:themeColor="text1"/>
              </w:rPr>
            </w:pPr>
            <w:r>
              <w:rPr>
                <w:color w:val="000000" w:themeColor="text1"/>
              </w:rPr>
              <w:t>X</w:t>
            </w:r>
          </w:p>
        </w:tc>
        <w:tc>
          <w:tcPr>
            <w:tcW w:w="1087" w:type="dxa"/>
            <w:vAlign w:val="center"/>
          </w:tcPr>
          <w:p w14:paraId="4AFC7460" w14:textId="77777777" w:rsidR="00605BCF" w:rsidRPr="001427D6" w:rsidRDefault="00605BCF" w:rsidP="00506DB9">
            <w:pPr>
              <w:spacing w:after="0"/>
              <w:jc w:val="center"/>
              <w:rPr>
                <w:color w:val="000000" w:themeColor="text1"/>
              </w:rPr>
            </w:pPr>
            <w:r w:rsidRPr="009A6F01">
              <w:rPr>
                <w:color w:val="000000" w:themeColor="text1"/>
              </w:rPr>
              <w:t>X</w:t>
            </w:r>
          </w:p>
        </w:tc>
        <w:tc>
          <w:tcPr>
            <w:tcW w:w="1032" w:type="dxa"/>
            <w:vAlign w:val="center"/>
          </w:tcPr>
          <w:p w14:paraId="5209545A" w14:textId="77777777" w:rsidR="00605BCF" w:rsidRPr="001427D6" w:rsidRDefault="00605BCF" w:rsidP="00506DB9">
            <w:pPr>
              <w:spacing w:after="0"/>
              <w:jc w:val="center"/>
              <w:rPr>
                <w:color w:val="000000" w:themeColor="text1"/>
              </w:rPr>
            </w:pPr>
            <w:r w:rsidRPr="009A6F01">
              <w:rPr>
                <w:color w:val="000000" w:themeColor="text1"/>
              </w:rPr>
              <w:t>X</w:t>
            </w:r>
          </w:p>
        </w:tc>
      </w:tr>
      <w:tr w:rsidR="00605BCF" w14:paraId="1F7FF4E4" w14:textId="77777777" w:rsidTr="00070709">
        <w:tc>
          <w:tcPr>
            <w:tcW w:w="886" w:type="dxa"/>
            <w:vAlign w:val="center"/>
          </w:tcPr>
          <w:p w14:paraId="53BF5799" w14:textId="51BFCCD6" w:rsidR="00605BCF" w:rsidRPr="00605BCF" w:rsidRDefault="00605BCF" w:rsidP="00506DB9">
            <w:pPr>
              <w:spacing w:after="0"/>
              <w:jc w:val="center"/>
              <w:rPr>
                <w:color w:val="auto"/>
              </w:rPr>
            </w:pPr>
            <w:r w:rsidRPr="00605BCF">
              <w:rPr>
                <w:rFonts w:cs="Calibri"/>
                <w:bCs/>
                <w:color w:val="auto"/>
              </w:rPr>
              <w:lastRenderedPageBreak/>
              <w:t>3.3.2</w:t>
            </w:r>
          </w:p>
        </w:tc>
        <w:tc>
          <w:tcPr>
            <w:tcW w:w="6039" w:type="dxa"/>
            <w:vAlign w:val="center"/>
          </w:tcPr>
          <w:p w14:paraId="6E9065B7" w14:textId="1B85BDE6" w:rsidR="00605BCF" w:rsidRPr="00605BCF" w:rsidRDefault="00A71C34" w:rsidP="00506DB9">
            <w:pPr>
              <w:spacing w:after="0"/>
              <w:rPr>
                <w:color w:val="auto"/>
              </w:rPr>
            </w:pPr>
            <w:hyperlink r:id="rId41" w:anchor="tab=Formal_Numbering" w:history="1">
              <w:r w:rsidR="00605BCF" w:rsidRPr="00605BCF">
                <w:rPr>
                  <w:rStyle w:val="Hyperlink"/>
                  <w:rFonts w:cs="Calibri"/>
                  <w:color w:val="auto"/>
                  <w:u w:val="none"/>
                </w:rPr>
                <w:t>If authenticators permit users to remain logged in, verify that re-authentication occurs periodically both when actively used or after an idle period.</w:t>
              </w:r>
            </w:hyperlink>
          </w:p>
        </w:tc>
        <w:tc>
          <w:tcPr>
            <w:tcW w:w="669" w:type="dxa"/>
            <w:vAlign w:val="center"/>
          </w:tcPr>
          <w:p w14:paraId="349B1538" w14:textId="1B4233A5" w:rsidR="00605BCF" w:rsidRPr="001427D6" w:rsidRDefault="00095C47" w:rsidP="00506DB9">
            <w:pPr>
              <w:spacing w:after="0"/>
              <w:jc w:val="center"/>
              <w:rPr>
                <w:color w:val="000000" w:themeColor="text1"/>
              </w:rPr>
            </w:pPr>
            <w:r>
              <w:rPr>
                <w:color w:val="000000" w:themeColor="text1"/>
              </w:rPr>
              <w:t>30 Days</w:t>
            </w:r>
          </w:p>
        </w:tc>
        <w:tc>
          <w:tcPr>
            <w:tcW w:w="1087" w:type="dxa"/>
            <w:vAlign w:val="center"/>
          </w:tcPr>
          <w:p w14:paraId="3C89C303" w14:textId="797BA48F" w:rsidR="00605BCF" w:rsidRPr="001427D6" w:rsidRDefault="00095C47" w:rsidP="00506DB9">
            <w:pPr>
              <w:spacing w:after="0"/>
              <w:jc w:val="center"/>
              <w:rPr>
                <w:color w:val="000000" w:themeColor="text1"/>
              </w:rPr>
            </w:pPr>
            <w:r>
              <w:rPr>
                <w:color w:val="000000" w:themeColor="text1"/>
              </w:rPr>
              <w:t>12 hours or 30 min. of inactivity, 2FA optional</w:t>
            </w:r>
          </w:p>
        </w:tc>
        <w:tc>
          <w:tcPr>
            <w:tcW w:w="1032" w:type="dxa"/>
            <w:vAlign w:val="center"/>
          </w:tcPr>
          <w:p w14:paraId="0C0B1060" w14:textId="5524105A" w:rsidR="00605BCF" w:rsidRPr="001427D6" w:rsidRDefault="00095C47" w:rsidP="00506DB9">
            <w:pPr>
              <w:spacing w:after="0"/>
              <w:jc w:val="center"/>
              <w:rPr>
                <w:color w:val="000000" w:themeColor="text1"/>
              </w:rPr>
            </w:pPr>
            <w:r>
              <w:rPr>
                <w:color w:val="000000" w:themeColor="text1"/>
              </w:rPr>
              <w:t>12 hours or 15 min. of inactivity with 2FA required</w:t>
            </w:r>
          </w:p>
        </w:tc>
      </w:tr>
      <w:tr w:rsidR="00605BCF" w14:paraId="54F824DE" w14:textId="77777777" w:rsidTr="00070709">
        <w:tc>
          <w:tcPr>
            <w:tcW w:w="886" w:type="dxa"/>
            <w:vAlign w:val="center"/>
          </w:tcPr>
          <w:p w14:paraId="0AE28348" w14:textId="0DCBA1D4" w:rsidR="00605BCF" w:rsidRPr="00605BCF" w:rsidRDefault="00605BCF" w:rsidP="00506DB9">
            <w:pPr>
              <w:spacing w:after="0"/>
              <w:jc w:val="center"/>
              <w:rPr>
                <w:color w:val="auto"/>
              </w:rPr>
            </w:pPr>
            <w:r w:rsidRPr="00605BCF">
              <w:rPr>
                <w:rFonts w:cs="Calibri"/>
                <w:bCs/>
                <w:color w:val="auto"/>
              </w:rPr>
              <w:t>3.3.3</w:t>
            </w:r>
          </w:p>
        </w:tc>
        <w:tc>
          <w:tcPr>
            <w:tcW w:w="6039" w:type="dxa"/>
            <w:vAlign w:val="center"/>
          </w:tcPr>
          <w:p w14:paraId="2ED31A54" w14:textId="5D151D1C" w:rsidR="00605BCF" w:rsidRPr="00605BCF" w:rsidRDefault="00605BCF" w:rsidP="00506DB9">
            <w:pPr>
              <w:spacing w:after="0"/>
              <w:rPr>
                <w:color w:val="auto"/>
              </w:rPr>
            </w:pPr>
            <w:r w:rsidRPr="00605BCF">
              <w:rPr>
                <w:rFonts w:cs="Calibri"/>
                <w:color w:val="auto"/>
              </w:rPr>
              <w:t>Verify that the application terminates all other active sessions after a successful password change, and that this is effective across the application, federated login (if present), and any relying parties.</w:t>
            </w:r>
          </w:p>
        </w:tc>
        <w:tc>
          <w:tcPr>
            <w:tcW w:w="669" w:type="dxa"/>
            <w:vAlign w:val="center"/>
          </w:tcPr>
          <w:p w14:paraId="73A5D2B1" w14:textId="639422F0" w:rsidR="00605BCF" w:rsidRPr="001427D6" w:rsidRDefault="00605BCF" w:rsidP="00506DB9">
            <w:pPr>
              <w:spacing w:after="0"/>
              <w:jc w:val="center"/>
              <w:rPr>
                <w:color w:val="000000" w:themeColor="text1"/>
              </w:rPr>
            </w:pPr>
          </w:p>
        </w:tc>
        <w:tc>
          <w:tcPr>
            <w:tcW w:w="1087" w:type="dxa"/>
            <w:vAlign w:val="center"/>
          </w:tcPr>
          <w:p w14:paraId="3B90C9C3" w14:textId="77777777" w:rsidR="00605BCF" w:rsidRPr="001427D6" w:rsidRDefault="00605BCF" w:rsidP="00506DB9">
            <w:pPr>
              <w:spacing w:after="0"/>
              <w:jc w:val="center"/>
              <w:rPr>
                <w:color w:val="000000" w:themeColor="text1"/>
              </w:rPr>
            </w:pPr>
            <w:r w:rsidRPr="009A6F01">
              <w:rPr>
                <w:color w:val="000000" w:themeColor="text1"/>
              </w:rPr>
              <w:t>X</w:t>
            </w:r>
          </w:p>
        </w:tc>
        <w:tc>
          <w:tcPr>
            <w:tcW w:w="1032" w:type="dxa"/>
            <w:vAlign w:val="center"/>
          </w:tcPr>
          <w:p w14:paraId="3C990240" w14:textId="77777777" w:rsidR="00605BCF" w:rsidRPr="001427D6" w:rsidRDefault="00605BCF" w:rsidP="00506DB9">
            <w:pPr>
              <w:spacing w:after="0"/>
              <w:jc w:val="center"/>
              <w:rPr>
                <w:color w:val="000000" w:themeColor="text1"/>
              </w:rPr>
            </w:pPr>
            <w:r w:rsidRPr="009A6F01">
              <w:rPr>
                <w:color w:val="000000" w:themeColor="text1"/>
              </w:rPr>
              <w:t>X</w:t>
            </w:r>
          </w:p>
        </w:tc>
      </w:tr>
      <w:tr w:rsidR="00605BCF" w14:paraId="6A4AA0AB" w14:textId="77777777" w:rsidTr="00070709">
        <w:tc>
          <w:tcPr>
            <w:tcW w:w="886" w:type="dxa"/>
            <w:vAlign w:val="center"/>
          </w:tcPr>
          <w:p w14:paraId="4EAB4DC3" w14:textId="4814797A" w:rsidR="00605BCF" w:rsidRPr="00605BCF" w:rsidRDefault="00605BCF" w:rsidP="00506DB9">
            <w:pPr>
              <w:spacing w:after="0"/>
              <w:jc w:val="center"/>
              <w:rPr>
                <w:color w:val="auto"/>
              </w:rPr>
            </w:pPr>
            <w:r w:rsidRPr="00605BCF">
              <w:rPr>
                <w:rFonts w:cs="Calibri"/>
                <w:bCs/>
                <w:color w:val="auto"/>
              </w:rPr>
              <w:t>3.3.4</w:t>
            </w:r>
          </w:p>
        </w:tc>
        <w:tc>
          <w:tcPr>
            <w:tcW w:w="6039" w:type="dxa"/>
            <w:vAlign w:val="center"/>
          </w:tcPr>
          <w:p w14:paraId="1CD30803" w14:textId="0F973FED" w:rsidR="00605BCF" w:rsidRPr="00605BCF" w:rsidRDefault="00605BCF" w:rsidP="00506DB9">
            <w:pPr>
              <w:spacing w:after="0"/>
              <w:rPr>
                <w:color w:val="auto"/>
              </w:rPr>
            </w:pPr>
            <w:r w:rsidRPr="00605BCF">
              <w:rPr>
                <w:rFonts w:cs="Calibri"/>
                <w:color w:val="auto"/>
              </w:rPr>
              <w:t xml:space="preserve">Verify that users </w:t>
            </w:r>
            <w:proofErr w:type="gramStart"/>
            <w:r w:rsidRPr="00605BCF">
              <w:rPr>
                <w:rFonts w:cs="Calibri"/>
                <w:color w:val="auto"/>
              </w:rPr>
              <w:t>are able to</w:t>
            </w:r>
            <w:proofErr w:type="gramEnd"/>
            <w:r w:rsidRPr="00605BCF">
              <w:rPr>
                <w:rFonts w:cs="Calibri"/>
                <w:color w:val="auto"/>
              </w:rPr>
              <w:t xml:space="preserve"> view and log out of any or all currently active sessions and devices.</w:t>
            </w:r>
          </w:p>
        </w:tc>
        <w:tc>
          <w:tcPr>
            <w:tcW w:w="669" w:type="dxa"/>
            <w:vAlign w:val="center"/>
          </w:tcPr>
          <w:p w14:paraId="66E70A38" w14:textId="77777777" w:rsidR="00605BCF" w:rsidRPr="001427D6" w:rsidRDefault="00605BCF" w:rsidP="00506DB9">
            <w:pPr>
              <w:spacing w:after="0"/>
              <w:jc w:val="center"/>
              <w:rPr>
                <w:color w:val="000000" w:themeColor="text1"/>
              </w:rPr>
            </w:pPr>
          </w:p>
        </w:tc>
        <w:tc>
          <w:tcPr>
            <w:tcW w:w="1087" w:type="dxa"/>
            <w:vAlign w:val="center"/>
          </w:tcPr>
          <w:p w14:paraId="487FE9D9" w14:textId="77777777" w:rsidR="00605BCF" w:rsidRPr="001427D6" w:rsidRDefault="00605BCF" w:rsidP="00506DB9">
            <w:pPr>
              <w:spacing w:after="0"/>
              <w:jc w:val="center"/>
              <w:rPr>
                <w:color w:val="000000" w:themeColor="text1"/>
              </w:rPr>
            </w:pPr>
            <w:r w:rsidRPr="009A6F01">
              <w:rPr>
                <w:color w:val="000000" w:themeColor="text1"/>
              </w:rPr>
              <w:t>X</w:t>
            </w:r>
          </w:p>
        </w:tc>
        <w:tc>
          <w:tcPr>
            <w:tcW w:w="1032" w:type="dxa"/>
            <w:vAlign w:val="center"/>
          </w:tcPr>
          <w:p w14:paraId="6E3B0C0F" w14:textId="77777777" w:rsidR="00605BCF" w:rsidRPr="001427D6" w:rsidRDefault="00605BCF" w:rsidP="00506DB9">
            <w:pPr>
              <w:spacing w:after="0"/>
              <w:jc w:val="center"/>
              <w:rPr>
                <w:color w:val="000000" w:themeColor="text1"/>
              </w:rPr>
            </w:pPr>
            <w:r w:rsidRPr="009A6F01">
              <w:rPr>
                <w:color w:val="000000" w:themeColor="text1"/>
              </w:rPr>
              <w:t>X</w:t>
            </w:r>
          </w:p>
        </w:tc>
      </w:tr>
    </w:tbl>
    <w:p w14:paraId="424FA171" w14:textId="77777777" w:rsidR="00070709" w:rsidRDefault="00A71C34" w:rsidP="00070709">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470C07FE" w14:textId="6DCC4CDE" w:rsidR="00095C47" w:rsidRDefault="00095C47" w:rsidP="00095C47">
      <w:pPr>
        <w:pStyle w:val="MyHeading3"/>
      </w:pPr>
      <w:bookmarkStart w:id="71" w:name="_Toc5696195"/>
      <w:bookmarkStart w:id="72" w:name="_Toc15811249"/>
      <w:r>
        <w:t>Cookie Based Session Management</w:t>
      </w:r>
      <w:bookmarkEnd w:id="71"/>
      <w:bookmarkEnd w:id="72"/>
    </w:p>
    <w:p w14:paraId="5FB692BE"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95C47" w14:paraId="06986258" w14:textId="77777777" w:rsidTr="00C874E0">
        <w:tc>
          <w:tcPr>
            <w:tcW w:w="886" w:type="dxa"/>
            <w:shd w:val="clear" w:color="auto" w:fill="FF0000"/>
          </w:tcPr>
          <w:p w14:paraId="7242BE6A" w14:textId="77777777" w:rsidR="00095C47" w:rsidRPr="003D4E6A" w:rsidRDefault="00095C47"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058FCE7D" w14:textId="77777777" w:rsidR="00095C47" w:rsidRPr="003D4E6A" w:rsidRDefault="00095C47"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78F14D20" w14:textId="77777777" w:rsidR="00095C47" w:rsidRPr="003D4E6A" w:rsidRDefault="00095C47"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5C28BBE9" w14:textId="77777777" w:rsidR="00095C47" w:rsidRPr="003D4E6A" w:rsidRDefault="00095C47"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21BDBA14" w14:textId="77777777" w:rsidR="00095C47" w:rsidRPr="003D4E6A" w:rsidRDefault="00095C47" w:rsidP="00506DB9">
            <w:pPr>
              <w:spacing w:after="0"/>
              <w:rPr>
                <w:b/>
                <w:i/>
                <w:color w:val="FFFFFF" w:themeColor="background1"/>
              </w:rPr>
            </w:pPr>
            <w:r w:rsidRPr="003D4E6A">
              <w:rPr>
                <w:b/>
                <w:i/>
                <w:color w:val="FFFFFF" w:themeColor="background1"/>
              </w:rPr>
              <w:t>L3</w:t>
            </w:r>
          </w:p>
        </w:tc>
      </w:tr>
      <w:tr w:rsidR="00095C47" w14:paraId="10469BD0" w14:textId="77777777" w:rsidTr="00C874E0">
        <w:tc>
          <w:tcPr>
            <w:tcW w:w="886" w:type="dxa"/>
            <w:vAlign w:val="center"/>
          </w:tcPr>
          <w:p w14:paraId="1F016B9D" w14:textId="01F03B70" w:rsidR="00095C47" w:rsidRPr="00095C47" w:rsidRDefault="00095C47" w:rsidP="00506DB9">
            <w:pPr>
              <w:spacing w:after="0"/>
              <w:jc w:val="center"/>
              <w:rPr>
                <w:color w:val="auto"/>
              </w:rPr>
            </w:pPr>
            <w:r w:rsidRPr="00095C47">
              <w:rPr>
                <w:rFonts w:cs="Calibri"/>
                <w:bCs/>
                <w:color w:val="auto"/>
              </w:rPr>
              <w:t>3.4.1</w:t>
            </w:r>
          </w:p>
        </w:tc>
        <w:tc>
          <w:tcPr>
            <w:tcW w:w="7453" w:type="dxa"/>
            <w:vAlign w:val="center"/>
          </w:tcPr>
          <w:p w14:paraId="148A2EDE" w14:textId="39D1CDC8" w:rsidR="00095C47" w:rsidRPr="00095C47" w:rsidRDefault="00A71C34" w:rsidP="00506DB9">
            <w:pPr>
              <w:spacing w:after="0"/>
              <w:rPr>
                <w:color w:val="auto"/>
              </w:rPr>
            </w:pPr>
            <w:hyperlink r:id="rId42" w:anchor="tab=Formal_Numbering" w:history="1">
              <w:r w:rsidR="00095C47" w:rsidRPr="00095C47">
                <w:rPr>
                  <w:rStyle w:val="Hyperlink"/>
                  <w:rFonts w:cs="Calibri"/>
                  <w:color w:val="auto"/>
                  <w:u w:val="none"/>
                </w:rPr>
                <w:t>Verify that cookie-based session tokens have the 'Secure' attribute set. (C6)</w:t>
              </w:r>
            </w:hyperlink>
          </w:p>
        </w:tc>
        <w:tc>
          <w:tcPr>
            <w:tcW w:w="458" w:type="dxa"/>
            <w:vAlign w:val="center"/>
          </w:tcPr>
          <w:p w14:paraId="1434C368" w14:textId="77777777" w:rsidR="00095C47" w:rsidRPr="001427D6" w:rsidRDefault="00095C47" w:rsidP="00506DB9">
            <w:pPr>
              <w:spacing w:after="0"/>
              <w:jc w:val="center"/>
              <w:rPr>
                <w:color w:val="000000" w:themeColor="text1"/>
              </w:rPr>
            </w:pPr>
            <w:r>
              <w:rPr>
                <w:color w:val="000000" w:themeColor="text1"/>
              </w:rPr>
              <w:t>X</w:t>
            </w:r>
          </w:p>
        </w:tc>
        <w:tc>
          <w:tcPr>
            <w:tcW w:w="458" w:type="dxa"/>
            <w:vAlign w:val="center"/>
          </w:tcPr>
          <w:p w14:paraId="47392E91"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77BC5CF2" w14:textId="77777777" w:rsidR="00095C47" w:rsidRPr="001427D6" w:rsidRDefault="00095C47" w:rsidP="00506DB9">
            <w:pPr>
              <w:spacing w:after="0"/>
              <w:jc w:val="center"/>
              <w:rPr>
                <w:color w:val="000000" w:themeColor="text1"/>
              </w:rPr>
            </w:pPr>
            <w:r w:rsidRPr="009A6F01">
              <w:rPr>
                <w:color w:val="000000" w:themeColor="text1"/>
              </w:rPr>
              <w:t>X</w:t>
            </w:r>
          </w:p>
        </w:tc>
      </w:tr>
      <w:tr w:rsidR="00095C47" w14:paraId="550F9177" w14:textId="77777777" w:rsidTr="00C874E0">
        <w:tc>
          <w:tcPr>
            <w:tcW w:w="886" w:type="dxa"/>
            <w:vAlign w:val="center"/>
          </w:tcPr>
          <w:p w14:paraId="7FD4439D" w14:textId="0E8EBF9C" w:rsidR="00095C47" w:rsidRPr="00095C47" w:rsidRDefault="00095C47" w:rsidP="00506DB9">
            <w:pPr>
              <w:spacing w:after="0"/>
              <w:jc w:val="center"/>
              <w:rPr>
                <w:color w:val="auto"/>
              </w:rPr>
            </w:pPr>
            <w:r w:rsidRPr="00095C47">
              <w:rPr>
                <w:rFonts w:cs="Calibri"/>
                <w:bCs/>
                <w:color w:val="auto"/>
              </w:rPr>
              <w:t>3.4.2</w:t>
            </w:r>
          </w:p>
        </w:tc>
        <w:tc>
          <w:tcPr>
            <w:tcW w:w="7453" w:type="dxa"/>
            <w:vAlign w:val="center"/>
          </w:tcPr>
          <w:p w14:paraId="0D32E210" w14:textId="2578F041" w:rsidR="00095C47" w:rsidRPr="00095C47" w:rsidRDefault="00A71C34" w:rsidP="00506DB9">
            <w:pPr>
              <w:spacing w:after="0"/>
              <w:rPr>
                <w:color w:val="auto"/>
              </w:rPr>
            </w:pPr>
            <w:hyperlink r:id="rId43" w:anchor="tab=Formal_Numbering" w:history="1">
              <w:r w:rsidR="00095C47" w:rsidRPr="00095C47">
                <w:rPr>
                  <w:rStyle w:val="Hyperlink"/>
                  <w:rFonts w:cs="Calibri"/>
                  <w:color w:val="auto"/>
                  <w:u w:val="none"/>
                </w:rPr>
                <w:t>Verify that cookie-based session tokens have the '</w:t>
              </w:r>
              <w:proofErr w:type="spellStart"/>
              <w:r w:rsidR="00095C47" w:rsidRPr="00095C47">
                <w:rPr>
                  <w:rStyle w:val="Hyperlink"/>
                  <w:rFonts w:cs="Calibri"/>
                  <w:color w:val="auto"/>
                  <w:u w:val="none"/>
                </w:rPr>
                <w:t>HttpOnly</w:t>
              </w:r>
              <w:proofErr w:type="spellEnd"/>
              <w:r w:rsidR="00095C47" w:rsidRPr="00095C47">
                <w:rPr>
                  <w:rStyle w:val="Hyperlink"/>
                  <w:rFonts w:cs="Calibri"/>
                  <w:color w:val="auto"/>
                  <w:u w:val="none"/>
                </w:rPr>
                <w:t>' attribute set. (C6)</w:t>
              </w:r>
            </w:hyperlink>
          </w:p>
        </w:tc>
        <w:tc>
          <w:tcPr>
            <w:tcW w:w="458" w:type="dxa"/>
            <w:vAlign w:val="center"/>
          </w:tcPr>
          <w:p w14:paraId="74173562" w14:textId="77777777" w:rsidR="00095C47" w:rsidRPr="001427D6" w:rsidRDefault="00095C47" w:rsidP="00506DB9">
            <w:pPr>
              <w:spacing w:after="0"/>
              <w:jc w:val="center"/>
              <w:rPr>
                <w:color w:val="000000" w:themeColor="text1"/>
              </w:rPr>
            </w:pPr>
            <w:r>
              <w:rPr>
                <w:color w:val="000000" w:themeColor="text1"/>
              </w:rPr>
              <w:t>X</w:t>
            </w:r>
          </w:p>
        </w:tc>
        <w:tc>
          <w:tcPr>
            <w:tcW w:w="458" w:type="dxa"/>
            <w:vAlign w:val="center"/>
          </w:tcPr>
          <w:p w14:paraId="3967EBEF"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62D30910" w14:textId="77777777" w:rsidR="00095C47" w:rsidRPr="001427D6" w:rsidRDefault="00095C47" w:rsidP="00506DB9">
            <w:pPr>
              <w:spacing w:after="0"/>
              <w:jc w:val="center"/>
              <w:rPr>
                <w:color w:val="000000" w:themeColor="text1"/>
              </w:rPr>
            </w:pPr>
            <w:r w:rsidRPr="009A6F01">
              <w:rPr>
                <w:color w:val="000000" w:themeColor="text1"/>
              </w:rPr>
              <w:t>X</w:t>
            </w:r>
          </w:p>
        </w:tc>
      </w:tr>
      <w:tr w:rsidR="00095C47" w14:paraId="3A0750BA" w14:textId="77777777" w:rsidTr="00C874E0">
        <w:tc>
          <w:tcPr>
            <w:tcW w:w="886" w:type="dxa"/>
            <w:vAlign w:val="center"/>
          </w:tcPr>
          <w:p w14:paraId="514C5639" w14:textId="0D1EB5A6" w:rsidR="00095C47" w:rsidRPr="00095C47" w:rsidRDefault="00095C47" w:rsidP="00506DB9">
            <w:pPr>
              <w:spacing w:after="0"/>
              <w:jc w:val="center"/>
              <w:rPr>
                <w:color w:val="auto"/>
              </w:rPr>
            </w:pPr>
            <w:r w:rsidRPr="00095C47">
              <w:rPr>
                <w:rFonts w:cs="Calibri"/>
                <w:bCs/>
                <w:color w:val="auto"/>
              </w:rPr>
              <w:t>3.4.3</w:t>
            </w:r>
          </w:p>
        </w:tc>
        <w:tc>
          <w:tcPr>
            <w:tcW w:w="7453" w:type="dxa"/>
            <w:vAlign w:val="center"/>
          </w:tcPr>
          <w:p w14:paraId="7894BA4C" w14:textId="0593DEC5" w:rsidR="00095C47" w:rsidRPr="00095C47" w:rsidRDefault="00A71C34" w:rsidP="00506DB9">
            <w:pPr>
              <w:spacing w:after="0"/>
              <w:rPr>
                <w:color w:val="auto"/>
              </w:rPr>
            </w:pPr>
            <w:hyperlink r:id="rId44" w:anchor="tab=Formal_Numbering" w:history="1">
              <w:r w:rsidR="00095C47" w:rsidRPr="00095C47">
                <w:rPr>
                  <w:rStyle w:val="Hyperlink"/>
                  <w:rFonts w:cs="Calibri"/>
                  <w:color w:val="auto"/>
                  <w:u w:val="none"/>
                </w:rPr>
                <w:t>Verify that cookie-based session tokens utilize the '</w:t>
              </w:r>
              <w:proofErr w:type="spellStart"/>
              <w:r w:rsidR="00095C47" w:rsidRPr="00095C47">
                <w:rPr>
                  <w:rStyle w:val="Hyperlink"/>
                  <w:rFonts w:cs="Calibri"/>
                  <w:color w:val="auto"/>
                  <w:u w:val="none"/>
                </w:rPr>
                <w:t>SameSite</w:t>
              </w:r>
              <w:proofErr w:type="spellEnd"/>
              <w:r w:rsidR="00095C47" w:rsidRPr="00095C47">
                <w:rPr>
                  <w:rStyle w:val="Hyperlink"/>
                  <w:rFonts w:cs="Calibri"/>
                  <w:color w:val="auto"/>
                  <w:u w:val="none"/>
                </w:rPr>
                <w:t xml:space="preserve">' attribute to limit exposure to cross-site request forgery attacks. </w:t>
              </w:r>
            </w:hyperlink>
          </w:p>
        </w:tc>
        <w:tc>
          <w:tcPr>
            <w:tcW w:w="458" w:type="dxa"/>
            <w:vAlign w:val="center"/>
          </w:tcPr>
          <w:p w14:paraId="7CBBDD88" w14:textId="77777777" w:rsidR="00095C47" w:rsidRPr="001427D6" w:rsidRDefault="00095C47" w:rsidP="00506DB9">
            <w:pPr>
              <w:spacing w:after="0"/>
              <w:jc w:val="center"/>
              <w:rPr>
                <w:color w:val="000000" w:themeColor="text1"/>
              </w:rPr>
            </w:pPr>
            <w:r>
              <w:rPr>
                <w:color w:val="000000" w:themeColor="text1"/>
              </w:rPr>
              <w:t>X</w:t>
            </w:r>
          </w:p>
        </w:tc>
        <w:tc>
          <w:tcPr>
            <w:tcW w:w="458" w:type="dxa"/>
            <w:vAlign w:val="center"/>
          </w:tcPr>
          <w:p w14:paraId="4E2EA836"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6EF7F88E" w14:textId="77777777" w:rsidR="00095C47" w:rsidRPr="001427D6" w:rsidRDefault="00095C47" w:rsidP="00506DB9">
            <w:pPr>
              <w:spacing w:after="0"/>
              <w:jc w:val="center"/>
              <w:rPr>
                <w:color w:val="000000" w:themeColor="text1"/>
              </w:rPr>
            </w:pPr>
            <w:r w:rsidRPr="009A6F01">
              <w:rPr>
                <w:color w:val="000000" w:themeColor="text1"/>
              </w:rPr>
              <w:t>X</w:t>
            </w:r>
          </w:p>
        </w:tc>
      </w:tr>
      <w:tr w:rsidR="00095C47" w14:paraId="7DD329BC" w14:textId="77777777" w:rsidTr="00C874E0">
        <w:tc>
          <w:tcPr>
            <w:tcW w:w="886" w:type="dxa"/>
            <w:vAlign w:val="center"/>
          </w:tcPr>
          <w:p w14:paraId="45B0D433" w14:textId="1FC7FB11" w:rsidR="00095C47" w:rsidRPr="00095C47" w:rsidRDefault="00095C47" w:rsidP="00506DB9">
            <w:pPr>
              <w:spacing w:after="0"/>
              <w:jc w:val="center"/>
              <w:rPr>
                <w:color w:val="auto"/>
              </w:rPr>
            </w:pPr>
            <w:r w:rsidRPr="00095C47">
              <w:rPr>
                <w:rFonts w:cs="Calibri"/>
                <w:bCs/>
                <w:color w:val="auto"/>
              </w:rPr>
              <w:t>3.4.4</w:t>
            </w:r>
          </w:p>
        </w:tc>
        <w:tc>
          <w:tcPr>
            <w:tcW w:w="7453" w:type="dxa"/>
            <w:vAlign w:val="center"/>
          </w:tcPr>
          <w:p w14:paraId="2BC98032" w14:textId="131FEE87" w:rsidR="00095C47" w:rsidRPr="00095C47" w:rsidRDefault="00095C47" w:rsidP="00506DB9">
            <w:pPr>
              <w:spacing w:after="0"/>
              <w:rPr>
                <w:color w:val="auto"/>
              </w:rPr>
            </w:pPr>
            <w:r w:rsidRPr="00095C47">
              <w:rPr>
                <w:rFonts w:cs="Calibri"/>
                <w:color w:val="auto"/>
              </w:rPr>
              <w:t>Verify that cookie-based session tokens use "__Host-" prefix (see references) to provide session cookie confidentiality.</w:t>
            </w:r>
          </w:p>
        </w:tc>
        <w:tc>
          <w:tcPr>
            <w:tcW w:w="458" w:type="dxa"/>
            <w:vAlign w:val="center"/>
          </w:tcPr>
          <w:p w14:paraId="6C47C591" w14:textId="3202AE74" w:rsidR="00095C47" w:rsidRPr="001427D6" w:rsidRDefault="00095C47" w:rsidP="00506DB9">
            <w:pPr>
              <w:spacing w:after="0"/>
              <w:jc w:val="center"/>
              <w:rPr>
                <w:color w:val="000000" w:themeColor="text1"/>
              </w:rPr>
            </w:pPr>
            <w:r>
              <w:rPr>
                <w:color w:val="000000" w:themeColor="text1"/>
              </w:rPr>
              <w:t>X</w:t>
            </w:r>
          </w:p>
        </w:tc>
        <w:tc>
          <w:tcPr>
            <w:tcW w:w="458" w:type="dxa"/>
            <w:vAlign w:val="center"/>
          </w:tcPr>
          <w:p w14:paraId="18734FDA"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1ACB218F" w14:textId="77777777" w:rsidR="00095C47" w:rsidRPr="001427D6" w:rsidRDefault="00095C47" w:rsidP="00506DB9">
            <w:pPr>
              <w:spacing w:after="0"/>
              <w:jc w:val="center"/>
              <w:rPr>
                <w:color w:val="000000" w:themeColor="text1"/>
              </w:rPr>
            </w:pPr>
            <w:r w:rsidRPr="009A6F01">
              <w:rPr>
                <w:color w:val="000000" w:themeColor="text1"/>
              </w:rPr>
              <w:t>X</w:t>
            </w:r>
          </w:p>
        </w:tc>
      </w:tr>
      <w:tr w:rsidR="00095C47" w14:paraId="410C3202" w14:textId="77777777" w:rsidTr="00C874E0">
        <w:tc>
          <w:tcPr>
            <w:tcW w:w="886" w:type="dxa"/>
            <w:vAlign w:val="center"/>
          </w:tcPr>
          <w:p w14:paraId="52450A79" w14:textId="4B0E7A19" w:rsidR="00095C47" w:rsidRPr="00095C47" w:rsidRDefault="00095C47" w:rsidP="00506DB9">
            <w:pPr>
              <w:spacing w:after="0"/>
              <w:jc w:val="center"/>
              <w:rPr>
                <w:rFonts w:cs="Calibri"/>
                <w:bCs/>
                <w:color w:val="auto"/>
              </w:rPr>
            </w:pPr>
            <w:r w:rsidRPr="00095C47">
              <w:rPr>
                <w:rFonts w:cs="Calibri"/>
                <w:bCs/>
                <w:color w:val="auto"/>
              </w:rPr>
              <w:t>3.4.5</w:t>
            </w:r>
          </w:p>
        </w:tc>
        <w:tc>
          <w:tcPr>
            <w:tcW w:w="7453" w:type="dxa"/>
            <w:vAlign w:val="center"/>
          </w:tcPr>
          <w:p w14:paraId="3DAF9A80" w14:textId="1AB71503" w:rsidR="00095C47" w:rsidRPr="00095C47" w:rsidRDefault="00A71C34" w:rsidP="00506DB9">
            <w:pPr>
              <w:spacing w:after="0"/>
              <w:rPr>
                <w:rFonts w:cs="Calibri"/>
                <w:color w:val="auto"/>
              </w:rPr>
            </w:pPr>
            <w:hyperlink r:id="rId45" w:anchor="tab=Formal_Numbering" w:history="1">
              <w:r w:rsidR="00095C47" w:rsidRPr="00095C47">
                <w:rPr>
                  <w:rStyle w:val="Hyperlink"/>
                  <w:rFonts w:cs="Calibri"/>
                  <w:color w:val="auto"/>
                  <w:u w:val="none"/>
                </w:rPr>
                <w:t xml:space="preserve">Verify that if the application is published under a domain name with other applications that set or use session cookies that might override or disclose the session cookies, set the path attribute in cookie-based session tokens using the most precise path possible. </w:t>
              </w:r>
            </w:hyperlink>
          </w:p>
        </w:tc>
        <w:tc>
          <w:tcPr>
            <w:tcW w:w="458" w:type="dxa"/>
            <w:vAlign w:val="center"/>
          </w:tcPr>
          <w:p w14:paraId="14C6F279" w14:textId="2BEB54AF" w:rsidR="00095C47" w:rsidRPr="001427D6" w:rsidRDefault="00095C47" w:rsidP="00506DB9">
            <w:pPr>
              <w:spacing w:after="0"/>
              <w:jc w:val="center"/>
              <w:rPr>
                <w:color w:val="000000" w:themeColor="text1"/>
              </w:rPr>
            </w:pPr>
            <w:r>
              <w:rPr>
                <w:color w:val="000000" w:themeColor="text1"/>
              </w:rPr>
              <w:t>X</w:t>
            </w:r>
          </w:p>
        </w:tc>
        <w:tc>
          <w:tcPr>
            <w:tcW w:w="458" w:type="dxa"/>
            <w:vAlign w:val="center"/>
          </w:tcPr>
          <w:p w14:paraId="2F50DADC" w14:textId="01778360" w:rsidR="00095C47" w:rsidRPr="009A6F01" w:rsidRDefault="00505A2C" w:rsidP="00506DB9">
            <w:pPr>
              <w:spacing w:after="0"/>
              <w:jc w:val="center"/>
              <w:rPr>
                <w:color w:val="000000" w:themeColor="text1"/>
              </w:rPr>
            </w:pPr>
            <w:r>
              <w:rPr>
                <w:color w:val="000000" w:themeColor="text1"/>
              </w:rPr>
              <w:t>X</w:t>
            </w:r>
          </w:p>
        </w:tc>
        <w:tc>
          <w:tcPr>
            <w:tcW w:w="458" w:type="dxa"/>
            <w:vAlign w:val="center"/>
          </w:tcPr>
          <w:p w14:paraId="4BE8E7AA" w14:textId="60F7A09C" w:rsidR="00095C47" w:rsidRPr="009A6F01" w:rsidRDefault="00505A2C" w:rsidP="00506DB9">
            <w:pPr>
              <w:spacing w:after="0"/>
              <w:jc w:val="center"/>
              <w:rPr>
                <w:color w:val="000000" w:themeColor="text1"/>
              </w:rPr>
            </w:pPr>
            <w:r>
              <w:rPr>
                <w:color w:val="000000" w:themeColor="text1"/>
              </w:rPr>
              <w:t>X</w:t>
            </w:r>
          </w:p>
        </w:tc>
      </w:tr>
    </w:tbl>
    <w:p w14:paraId="7A2873F0" w14:textId="77777777" w:rsidR="00070709" w:rsidRDefault="00A71C34" w:rsidP="00070709">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28909EB3" w14:textId="77777777" w:rsidR="00095C47" w:rsidRDefault="00095C47" w:rsidP="00095C47">
      <w:pPr>
        <w:pStyle w:val="MyHeading3"/>
      </w:pPr>
    </w:p>
    <w:p w14:paraId="2F81DDD3" w14:textId="1E73CC48" w:rsidR="00095C47" w:rsidRDefault="00095C47" w:rsidP="00095C47">
      <w:pPr>
        <w:pStyle w:val="MyHeading3"/>
      </w:pPr>
      <w:bookmarkStart w:id="73" w:name="_Toc5696196"/>
      <w:bookmarkStart w:id="74" w:name="_Toc15811250"/>
      <w:r>
        <w:t>Token Based Session Management</w:t>
      </w:r>
      <w:bookmarkEnd w:id="73"/>
      <w:bookmarkEnd w:id="74"/>
      <w:r>
        <w:tab/>
      </w:r>
    </w:p>
    <w:p w14:paraId="1F80F230"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95C47" w14:paraId="612D81F0" w14:textId="77777777" w:rsidTr="00C874E0">
        <w:tc>
          <w:tcPr>
            <w:tcW w:w="886" w:type="dxa"/>
            <w:shd w:val="clear" w:color="auto" w:fill="FF0000"/>
          </w:tcPr>
          <w:p w14:paraId="2427B6DB" w14:textId="77777777" w:rsidR="00095C47" w:rsidRPr="003D4E6A" w:rsidRDefault="00095C47"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229EA2D0" w14:textId="77777777" w:rsidR="00095C47" w:rsidRPr="003D4E6A" w:rsidRDefault="00095C47"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3AD8C254" w14:textId="77777777" w:rsidR="00095C47" w:rsidRPr="003D4E6A" w:rsidRDefault="00095C47"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28A3F645" w14:textId="77777777" w:rsidR="00095C47" w:rsidRPr="003D4E6A" w:rsidRDefault="00095C47"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352B822B" w14:textId="77777777" w:rsidR="00095C47" w:rsidRPr="003D4E6A" w:rsidRDefault="00095C47" w:rsidP="00506DB9">
            <w:pPr>
              <w:spacing w:after="0"/>
              <w:rPr>
                <w:b/>
                <w:i/>
                <w:color w:val="FFFFFF" w:themeColor="background1"/>
              </w:rPr>
            </w:pPr>
            <w:r w:rsidRPr="003D4E6A">
              <w:rPr>
                <w:b/>
                <w:i/>
                <w:color w:val="FFFFFF" w:themeColor="background1"/>
              </w:rPr>
              <w:t>L3</w:t>
            </w:r>
          </w:p>
        </w:tc>
      </w:tr>
      <w:tr w:rsidR="00095C47" w14:paraId="6B33A982" w14:textId="77777777" w:rsidTr="00C874E0">
        <w:tc>
          <w:tcPr>
            <w:tcW w:w="886" w:type="dxa"/>
            <w:vAlign w:val="center"/>
          </w:tcPr>
          <w:p w14:paraId="29DEB79E" w14:textId="63379616" w:rsidR="00095C47" w:rsidRPr="00095C47" w:rsidRDefault="00095C47" w:rsidP="00506DB9">
            <w:pPr>
              <w:spacing w:after="0"/>
              <w:jc w:val="center"/>
              <w:rPr>
                <w:color w:val="auto"/>
              </w:rPr>
            </w:pPr>
            <w:r w:rsidRPr="00095C47">
              <w:rPr>
                <w:rFonts w:cs="Calibri"/>
                <w:bCs/>
                <w:color w:val="000000"/>
              </w:rPr>
              <w:t>3.5.1</w:t>
            </w:r>
          </w:p>
        </w:tc>
        <w:tc>
          <w:tcPr>
            <w:tcW w:w="7453" w:type="dxa"/>
            <w:vAlign w:val="center"/>
          </w:tcPr>
          <w:p w14:paraId="603703A9" w14:textId="344EE17C" w:rsidR="00095C47" w:rsidRPr="00095C47" w:rsidRDefault="00095C47" w:rsidP="00506DB9">
            <w:pPr>
              <w:spacing w:after="0"/>
              <w:rPr>
                <w:color w:val="auto"/>
              </w:rPr>
            </w:pPr>
            <w:r w:rsidRPr="00095C47">
              <w:rPr>
                <w:rFonts w:cs="Calibri"/>
                <w:color w:val="000000"/>
              </w:rPr>
              <w:t>Verify the application does not treat OAuth and refresh tokens — on their own — as the presence of the subscriber and allows users to terminate trust relationships with linked applications.</w:t>
            </w:r>
          </w:p>
        </w:tc>
        <w:tc>
          <w:tcPr>
            <w:tcW w:w="458" w:type="dxa"/>
            <w:vAlign w:val="center"/>
          </w:tcPr>
          <w:p w14:paraId="39944D60" w14:textId="1B42B131" w:rsidR="00095C47" w:rsidRPr="001427D6" w:rsidRDefault="00095C47" w:rsidP="00506DB9">
            <w:pPr>
              <w:spacing w:after="0"/>
              <w:jc w:val="center"/>
              <w:rPr>
                <w:color w:val="000000" w:themeColor="text1"/>
              </w:rPr>
            </w:pPr>
          </w:p>
        </w:tc>
        <w:tc>
          <w:tcPr>
            <w:tcW w:w="458" w:type="dxa"/>
            <w:vAlign w:val="center"/>
          </w:tcPr>
          <w:p w14:paraId="096933B2"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23F0E2A5" w14:textId="77777777" w:rsidR="00095C47" w:rsidRPr="001427D6" w:rsidRDefault="00095C47" w:rsidP="00506DB9">
            <w:pPr>
              <w:spacing w:after="0"/>
              <w:jc w:val="center"/>
              <w:rPr>
                <w:color w:val="000000" w:themeColor="text1"/>
              </w:rPr>
            </w:pPr>
            <w:r w:rsidRPr="009A6F01">
              <w:rPr>
                <w:color w:val="000000" w:themeColor="text1"/>
              </w:rPr>
              <w:t>X</w:t>
            </w:r>
          </w:p>
        </w:tc>
      </w:tr>
      <w:tr w:rsidR="00095C47" w14:paraId="68FB8F57" w14:textId="77777777" w:rsidTr="00C874E0">
        <w:tc>
          <w:tcPr>
            <w:tcW w:w="886" w:type="dxa"/>
            <w:vAlign w:val="center"/>
          </w:tcPr>
          <w:p w14:paraId="37FACAB3" w14:textId="4CE5560B" w:rsidR="00095C47" w:rsidRPr="00095C47" w:rsidRDefault="00095C47" w:rsidP="00506DB9">
            <w:pPr>
              <w:spacing w:after="0"/>
              <w:jc w:val="center"/>
              <w:rPr>
                <w:color w:val="auto"/>
              </w:rPr>
            </w:pPr>
            <w:r w:rsidRPr="00095C47">
              <w:rPr>
                <w:rFonts w:cs="Calibri"/>
                <w:bCs/>
                <w:color w:val="000000"/>
              </w:rPr>
              <w:t>3.5.2</w:t>
            </w:r>
          </w:p>
        </w:tc>
        <w:tc>
          <w:tcPr>
            <w:tcW w:w="7453" w:type="dxa"/>
            <w:vAlign w:val="center"/>
          </w:tcPr>
          <w:p w14:paraId="2B3F1337" w14:textId="6F5B3D9D" w:rsidR="00095C47" w:rsidRPr="00095C47" w:rsidRDefault="00095C47" w:rsidP="00506DB9">
            <w:pPr>
              <w:spacing w:after="0"/>
              <w:rPr>
                <w:color w:val="auto"/>
              </w:rPr>
            </w:pPr>
            <w:r w:rsidRPr="00095C47">
              <w:rPr>
                <w:rFonts w:cs="Calibri"/>
                <w:color w:val="000000"/>
              </w:rPr>
              <w:t>Verify the application uses session tokens rather than static API secrets and keys, except with legacy implementations.</w:t>
            </w:r>
          </w:p>
        </w:tc>
        <w:tc>
          <w:tcPr>
            <w:tcW w:w="458" w:type="dxa"/>
            <w:vAlign w:val="center"/>
          </w:tcPr>
          <w:p w14:paraId="2DD0E4D2" w14:textId="68945C05" w:rsidR="00095C47" w:rsidRPr="001427D6" w:rsidRDefault="00095C47" w:rsidP="00506DB9">
            <w:pPr>
              <w:spacing w:after="0"/>
              <w:jc w:val="center"/>
              <w:rPr>
                <w:color w:val="000000" w:themeColor="text1"/>
              </w:rPr>
            </w:pPr>
          </w:p>
        </w:tc>
        <w:tc>
          <w:tcPr>
            <w:tcW w:w="458" w:type="dxa"/>
            <w:vAlign w:val="center"/>
          </w:tcPr>
          <w:p w14:paraId="41E71CD6"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5A4A21B2" w14:textId="77777777" w:rsidR="00095C47" w:rsidRPr="001427D6" w:rsidRDefault="00095C47" w:rsidP="00506DB9">
            <w:pPr>
              <w:spacing w:after="0"/>
              <w:jc w:val="center"/>
              <w:rPr>
                <w:color w:val="000000" w:themeColor="text1"/>
              </w:rPr>
            </w:pPr>
            <w:r w:rsidRPr="009A6F01">
              <w:rPr>
                <w:color w:val="000000" w:themeColor="text1"/>
              </w:rPr>
              <w:t>X</w:t>
            </w:r>
          </w:p>
        </w:tc>
      </w:tr>
      <w:tr w:rsidR="00095C47" w14:paraId="5C0F483F" w14:textId="77777777" w:rsidTr="00C874E0">
        <w:tc>
          <w:tcPr>
            <w:tcW w:w="886" w:type="dxa"/>
            <w:vAlign w:val="center"/>
          </w:tcPr>
          <w:p w14:paraId="15B6E91B" w14:textId="2CE675D0" w:rsidR="00095C47" w:rsidRPr="00095C47" w:rsidRDefault="00095C47" w:rsidP="00506DB9">
            <w:pPr>
              <w:spacing w:after="0"/>
              <w:jc w:val="center"/>
              <w:rPr>
                <w:color w:val="auto"/>
              </w:rPr>
            </w:pPr>
            <w:r w:rsidRPr="00095C47">
              <w:rPr>
                <w:rFonts w:cs="Calibri"/>
                <w:bCs/>
                <w:color w:val="000000"/>
              </w:rPr>
              <w:lastRenderedPageBreak/>
              <w:t>3.5.3</w:t>
            </w:r>
          </w:p>
        </w:tc>
        <w:tc>
          <w:tcPr>
            <w:tcW w:w="7453" w:type="dxa"/>
            <w:vAlign w:val="center"/>
          </w:tcPr>
          <w:p w14:paraId="251964E3" w14:textId="32421991" w:rsidR="00095C47" w:rsidRPr="00095C47" w:rsidRDefault="00095C47" w:rsidP="00506DB9">
            <w:pPr>
              <w:spacing w:after="0"/>
              <w:rPr>
                <w:color w:val="auto"/>
              </w:rPr>
            </w:pPr>
            <w:r w:rsidRPr="00095C47">
              <w:rPr>
                <w:rFonts w:cs="Calibri"/>
                <w:color w:val="000000"/>
              </w:rPr>
              <w:t>Verify that stateless session tokens use digital signatures, encryption, and other countermeasures to protect against tampering, enveloping, replay, null cipher, and key substitution attacks.</w:t>
            </w:r>
          </w:p>
        </w:tc>
        <w:tc>
          <w:tcPr>
            <w:tcW w:w="458" w:type="dxa"/>
            <w:vAlign w:val="center"/>
          </w:tcPr>
          <w:p w14:paraId="5A401528" w14:textId="1E9B2700" w:rsidR="00095C47" w:rsidRPr="001427D6" w:rsidRDefault="00095C47" w:rsidP="00506DB9">
            <w:pPr>
              <w:spacing w:after="0"/>
              <w:jc w:val="center"/>
              <w:rPr>
                <w:color w:val="000000" w:themeColor="text1"/>
              </w:rPr>
            </w:pPr>
          </w:p>
        </w:tc>
        <w:tc>
          <w:tcPr>
            <w:tcW w:w="458" w:type="dxa"/>
            <w:vAlign w:val="center"/>
          </w:tcPr>
          <w:p w14:paraId="67787E50" w14:textId="77777777" w:rsidR="00095C47" w:rsidRPr="001427D6" w:rsidRDefault="00095C47" w:rsidP="00506DB9">
            <w:pPr>
              <w:spacing w:after="0"/>
              <w:jc w:val="center"/>
              <w:rPr>
                <w:color w:val="000000" w:themeColor="text1"/>
              </w:rPr>
            </w:pPr>
            <w:r w:rsidRPr="009A6F01">
              <w:rPr>
                <w:color w:val="000000" w:themeColor="text1"/>
              </w:rPr>
              <w:t>X</w:t>
            </w:r>
          </w:p>
        </w:tc>
        <w:tc>
          <w:tcPr>
            <w:tcW w:w="458" w:type="dxa"/>
            <w:vAlign w:val="center"/>
          </w:tcPr>
          <w:p w14:paraId="1492BAA7" w14:textId="77777777" w:rsidR="00095C47" w:rsidRPr="001427D6" w:rsidRDefault="00095C47" w:rsidP="00506DB9">
            <w:pPr>
              <w:spacing w:after="0"/>
              <w:jc w:val="center"/>
              <w:rPr>
                <w:color w:val="000000" w:themeColor="text1"/>
              </w:rPr>
            </w:pPr>
            <w:r w:rsidRPr="009A6F01">
              <w:rPr>
                <w:color w:val="000000" w:themeColor="text1"/>
              </w:rPr>
              <w:t>X</w:t>
            </w:r>
          </w:p>
        </w:tc>
      </w:tr>
    </w:tbl>
    <w:p w14:paraId="6409C315"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0DB16809" w14:textId="77777777" w:rsidR="00070709" w:rsidRDefault="00070709" w:rsidP="00095C47">
      <w:pPr>
        <w:pStyle w:val="MyHeading3"/>
      </w:pPr>
    </w:p>
    <w:p w14:paraId="3E0B3FAB" w14:textId="731D7354" w:rsidR="005520BB" w:rsidRDefault="005520BB" w:rsidP="00095C47">
      <w:pPr>
        <w:pStyle w:val="MyHeading3"/>
      </w:pPr>
      <w:bookmarkStart w:id="75" w:name="_Toc5696197"/>
      <w:bookmarkStart w:id="76" w:name="_Toc15811251"/>
      <w:r>
        <w:t xml:space="preserve">Re-Authentication </w:t>
      </w:r>
      <w:proofErr w:type="gramStart"/>
      <w:r>
        <w:t>From</w:t>
      </w:r>
      <w:proofErr w:type="gramEnd"/>
      <w:r>
        <w:t xml:space="preserve"> A Federation Or Assertion</w:t>
      </w:r>
      <w:bookmarkEnd w:id="75"/>
      <w:bookmarkEnd w:id="76"/>
    </w:p>
    <w:p w14:paraId="58DC0103" w14:textId="77777777" w:rsidR="00070709" w:rsidRDefault="005520BB" w:rsidP="005520BB">
      <w:r>
        <w:t xml:space="preserve">This section relates to a relying party (RP) or credential service provider (CSP). </w:t>
      </w:r>
    </w:p>
    <w:p w14:paraId="0B1FB6E5"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5520BB" w14:paraId="02B4AB72" w14:textId="77777777" w:rsidTr="00C874E0">
        <w:tc>
          <w:tcPr>
            <w:tcW w:w="886" w:type="dxa"/>
            <w:shd w:val="clear" w:color="auto" w:fill="FF0000"/>
          </w:tcPr>
          <w:p w14:paraId="4A3EF1EA" w14:textId="77777777" w:rsidR="005520BB" w:rsidRPr="003D4E6A" w:rsidRDefault="005520BB"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6BD38661" w14:textId="77777777" w:rsidR="005520BB" w:rsidRPr="003D4E6A" w:rsidRDefault="005520BB"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2CD7386B" w14:textId="77777777" w:rsidR="005520BB" w:rsidRPr="003D4E6A" w:rsidRDefault="005520BB"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579C1A0A" w14:textId="77777777" w:rsidR="005520BB" w:rsidRPr="003D4E6A" w:rsidRDefault="005520BB"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1A9FE22D" w14:textId="77777777" w:rsidR="005520BB" w:rsidRPr="003D4E6A" w:rsidRDefault="005520BB" w:rsidP="00506DB9">
            <w:pPr>
              <w:spacing w:after="0"/>
              <w:rPr>
                <w:b/>
                <w:i/>
                <w:color w:val="FFFFFF" w:themeColor="background1"/>
              </w:rPr>
            </w:pPr>
            <w:r w:rsidRPr="003D4E6A">
              <w:rPr>
                <w:b/>
                <w:i/>
                <w:color w:val="FFFFFF" w:themeColor="background1"/>
              </w:rPr>
              <w:t>L3</w:t>
            </w:r>
          </w:p>
        </w:tc>
      </w:tr>
      <w:tr w:rsidR="00082028" w14:paraId="30AE792C" w14:textId="77777777" w:rsidTr="00C874E0">
        <w:tc>
          <w:tcPr>
            <w:tcW w:w="886" w:type="dxa"/>
            <w:vAlign w:val="center"/>
          </w:tcPr>
          <w:p w14:paraId="6821F8BF" w14:textId="438BEAC6" w:rsidR="00082028" w:rsidRPr="00082028" w:rsidRDefault="00082028" w:rsidP="00506DB9">
            <w:pPr>
              <w:spacing w:after="0"/>
              <w:jc w:val="center"/>
              <w:rPr>
                <w:color w:val="auto"/>
              </w:rPr>
            </w:pPr>
            <w:r w:rsidRPr="00082028">
              <w:rPr>
                <w:rFonts w:cs="Calibri"/>
                <w:bCs/>
                <w:color w:val="000000"/>
              </w:rPr>
              <w:t>3.6.1</w:t>
            </w:r>
          </w:p>
        </w:tc>
        <w:tc>
          <w:tcPr>
            <w:tcW w:w="7453" w:type="dxa"/>
            <w:vAlign w:val="center"/>
          </w:tcPr>
          <w:p w14:paraId="7A50AA67" w14:textId="365E8690" w:rsidR="00082028" w:rsidRPr="00082028" w:rsidRDefault="00082028" w:rsidP="00506DB9">
            <w:pPr>
              <w:spacing w:after="0"/>
              <w:rPr>
                <w:color w:val="auto"/>
              </w:rPr>
            </w:pPr>
            <w:r w:rsidRPr="00082028">
              <w:rPr>
                <w:rFonts w:cs="Calibri"/>
                <w:color w:val="000000"/>
              </w:rPr>
              <w:t>Verify that relying parties specify the maximum authentication time to CSPs and that CSPs re-authenticate the subscriber if they haven't used a session within that period.</w:t>
            </w:r>
          </w:p>
        </w:tc>
        <w:tc>
          <w:tcPr>
            <w:tcW w:w="458" w:type="dxa"/>
            <w:vAlign w:val="center"/>
          </w:tcPr>
          <w:p w14:paraId="03A61B4C" w14:textId="77777777" w:rsidR="00082028" w:rsidRPr="001427D6" w:rsidRDefault="00082028" w:rsidP="00506DB9">
            <w:pPr>
              <w:spacing w:after="0"/>
              <w:jc w:val="center"/>
              <w:rPr>
                <w:color w:val="000000" w:themeColor="text1"/>
              </w:rPr>
            </w:pPr>
          </w:p>
        </w:tc>
        <w:tc>
          <w:tcPr>
            <w:tcW w:w="458" w:type="dxa"/>
            <w:vAlign w:val="center"/>
          </w:tcPr>
          <w:p w14:paraId="1671D90D" w14:textId="4978BE87" w:rsidR="00082028" w:rsidRPr="001427D6" w:rsidRDefault="00082028" w:rsidP="00506DB9">
            <w:pPr>
              <w:spacing w:after="0"/>
              <w:jc w:val="center"/>
              <w:rPr>
                <w:color w:val="000000" w:themeColor="text1"/>
              </w:rPr>
            </w:pPr>
          </w:p>
        </w:tc>
        <w:tc>
          <w:tcPr>
            <w:tcW w:w="458" w:type="dxa"/>
            <w:vAlign w:val="center"/>
          </w:tcPr>
          <w:p w14:paraId="28A0822B" w14:textId="77777777" w:rsidR="00082028" w:rsidRPr="001427D6" w:rsidRDefault="00082028" w:rsidP="00506DB9">
            <w:pPr>
              <w:spacing w:after="0"/>
              <w:jc w:val="center"/>
              <w:rPr>
                <w:color w:val="000000" w:themeColor="text1"/>
              </w:rPr>
            </w:pPr>
            <w:r w:rsidRPr="009A6F01">
              <w:rPr>
                <w:color w:val="000000" w:themeColor="text1"/>
              </w:rPr>
              <w:t>X</w:t>
            </w:r>
          </w:p>
        </w:tc>
      </w:tr>
      <w:tr w:rsidR="00082028" w14:paraId="3E50D770" w14:textId="77777777" w:rsidTr="00C874E0">
        <w:tc>
          <w:tcPr>
            <w:tcW w:w="886" w:type="dxa"/>
            <w:vAlign w:val="center"/>
          </w:tcPr>
          <w:p w14:paraId="306B66C0" w14:textId="060DD5D8" w:rsidR="00082028" w:rsidRPr="00082028" w:rsidRDefault="00082028" w:rsidP="00506DB9">
            <w:pPr>
              <w:spacing w:after="0"/>
              <w:jc w:val="center"/>
              <w:rPr>
                <w:color w:val="auto"/>
              </w:rPr>
            </w:pPr>
            <w:r w:rsidRPr="00082028">
              <w:rPr>
                <w:rFonts w:cs="Calibri"/>
                <w:bCs/>
                <w:color w:val="000000"/>
              </w:rPr>
              <w:t>3.6.2</w:t>
            </w:r>
          </w:p>
        </w:tc>
        <w:tc>
          <w:tcPr>
            <w:tcW w:w="7453" w:type="dxa"/>
            <w:vAlign w:val="center"/>
          </w:tcPr>
          <w:p w14:paraId="23519E75" w14:textId="0D22405E" w:rsidR="00082028" w:rsidRPr="00082028" w:rsidRDefault="00082028" w:rsidP="00506DB9">
            <w:pPr>
              <w:spacing w:after="0"/>
              <w:rPr>
                <w:color w:val="auto"/>
              </w:rPr>
            </w:pPr>
            <w:r w:rsidRPr="00082028">
              <w:rPr>
                <w:rFonts w:cs="Calibri"/>
                <w:color w:val="000000"/>
              </w:rPr>
              <w:t>Verify that CSPs inform relying parties of the last authentication event, to allow RPs to determine if they need to re-authenticate the user.</w:t>
            </w:r>
          </w:p>
        </w:tc>
        <w:tc>
          <w:tcPr>
            <w:tcW w:w="458" w:type="dxa"/>
            <w:vAlign w:val="center"/>
          </w:tcPr>
          <w:p w14:paraId="0D38A5A8" w14:textId="77777777" w:rsidR="00082028" w:rsidRPr="001427D6" w:rsidRDefault="00082028" w:rsidP="00506DB9">
            <w:pPr>
              <w:spacing w:after="0"/>
              <w:jc w:val="center"/>
              <w:rPr>
                <w:color w:val="000000" w:themeColor="text1"/>
              </w:rPr>
            </w:pPr>
          </w:p>
        </w:tc>
        <w:tc>
          <w:tcPr>
            <w:tcW w:w="458" w:type="dxa"/>
            <w:vAlign w:val="center"/>
          </w:tcPr>
          <w:p w14:paraId="5137C585" w14:textId="38321A22" w:rsidR="00082028" w:rsidRPr="001427D6" w:rsidRDefault="00082028" w:rsidP="00506DB9">
            <w:pPr>
              <w:spacing w:after="0"/>
              <w:jc w:val="center"/>
              <w:rPr>
                <w:color w:val="000000" w:themeColor="text1"/>
              </w:rPr>
            </w:pPr>
          </w:p>
        </w:tc>
        <w:tc>
          <w:tcPr>
            <w:tcW w:w="458" w:type="dxa"/>
            <w:vAlign w:val="center"/>
          </w:tcPr>
          <w:p w14:paraId="63A14E97" w14:textId="77777777" w:rsidR="00082028" w:rsidRPr="001427D6" w:rsidRDefault="00082028" w:rsidP="00506DB9">
            <w:pPr>
              <w:spacing w:after="0"/>
              <w:jc w:val="center"/>
              <w:rPr>
                <w:color w:val="000000" w:themeColor="text1"/>
              </w:rPr>
            </w:pPr>
            <w:r w:rsidRPr="009A6F01">
              <w:rPr>
                <w:color w:val="000000" w:themeColor="text1"/>
              </w:rPr>
              <w:t>X</w:t>
            </w:r>
          </w:p>
        </w:tc>
      </w:tr>
    </w:tbl>
    <w:p w14:paraId="664D3DD3"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71FE56D6" w14:textId="77777777" w:rsidR="00070709" w:rsidRDefault="00070709" w:rsidP="005D40B4">
      <w:pPr>
        <w:pStyle w:val="MyHeading3"/>
      </w:pPr>
    </w:p>
    <w:p w14:paraId="0DC6A6EA" w14:textId="1FF2EFC7" w:rsidR="005D40B4" w:rsidRDefault="005D40B4" w:rsidP="005D40B4">
      <w:pPr>
        <w:pStyle w:val="MyHeading3"/>
      </w:pPr>
      <w:bookmarkStart w:id="77" w:name="_Toc5696198"/>
      <w:bookmarkStart w:id="78" w:name="_Toc15811252"/>
      <w:r>
        <w:t>Defenses Against Session Management Exploits</w:t>
      </w:r>
      <w:bookmarkEnd w:id="77"/>
      <w:bookmarkEnd w:id="78"/>
    </w:p>
    <w:p w14:paraId="66091C55"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5D40B4" w14:paraId="4F5436A9" w14:textId="77777777" w:rsidTr="00C874E0">
        <w:tc>
          <w:tcPr>
            <w:tcW w:w="886" w:type="dxa"/>
            <w:shd w:val="clear" w:color="auto" w:fill="FF0000"/>
          </w:tcPr>
          <w:p w14:paraId="01468008" w14:textId="77777777" w:rsidR="005D40B4" w:rsidRPr="003D4E6A" w:rsidRDefault="005D40B4"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08AA688F" w14:textId="77777777" w:rsidR="005D40B4" w:rsidRPr="003D4E6A" w:rsidRDefault="005D40B4"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0C79EB87" w14:textId="77777777" w:rsidR="005D40B4" w:rsidRPr="003D4E6A" w:rsidRDefault="005D40B4"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3C4D5427" w14:textId="77777777" w:rsidR="005D40B4" w:rsidRPr="003D4E6A" w:rsidRDefault="005D40B4"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7DA21D8A" w14:textId="77777777" w:rsidR="005D40B4" w:rsidRPr="003D4E6A" w:rsidRDefault="005D40B4" w:rsidP="00506DB9">
            <w:pPr>
              <w:spacing w:after="0"/>
              <w:rPr>
                <w:b/>
                <w:i/>
                <w:color w:val="FFFFFF" w:themeColor="background1"/>
              </w:rPr>
            </w:pPr>
            <w:r w:rsidRPr="003D4E6A">
              <w:rPr>
                <w:b/>
                <w:i/>
                <w:color w:val="FFFFFF" w:themeColor="background1"/>
              </w:rPr>
              <w:t>L3</w:t>
            </w:r>
          </w:p>
        </w:tc>
      </w:tr>
      <w:tr w:rsidR="005D40B4" w14:paraId="635AB478" w14:textId="77777777" w:rsidTr="00C874E0">
        <w:tc>
          <w:tcPr>
            <w:tcW w:w="886" w:type="dxa"/>
            <w:vAlign w:val="center"/>
          </w:tcPr>
          <w:p w14:paraId="6CC1D13A" w14:textId="39364213" w:rsidR="005D40B4" w:rsidRPr="005D40B4" w:rsidRDefault="005D40B4" w:rsidP="00506DB9">
            <w:pPr>
              <w:spacing w:after="0"/>
              <w:jc w:val="center"/>
              <w:rPr>
                <w:color w:val="auto"/>
              </w:rPr>
            </w:pPr>
            <w:r w:rsidRPr="005D40B4">
              <w:rPr>
                <w:rFonts w:cs="Calibri"/>
                <w:bCs/>
                <w:color w:val="000000"/>
              </w:rPr>
              <w:t>3.7.1</w:t>
            </w:r>
          </w:p>
        </w:tc>
        <w:tc>
          <w:tcPr>
            <w:tcW w:w="7453" w:type="dxa"/>
            <w:vAlign w:val="center"/>
          </w:tcPr>
          <w:p w14:paraId="6284841F" w14:textId="7B523591" w:rsidR="005D40B4" w:rsidRPr="005D40B4" w:rsidRDefault="005D40B4" w:rsidP="00506DB9">
            <w:pPr>
              <w:spacing w:after="0"/>
              <w:rPr>
                <w:color w:val="auto"/>
              </w:rPr>
            </w:pPr>
            <w:r w:rsidRPr="005D40B4">
              <w:rPr>
                <w:rFonts w:cs="Calibri"/>
                <w:color w:val="000000"/>
              </w:rPr>
              <w:t>Verify the application ensures a valid login session or requires re-authentication or secondary verification before allowing any sensitive transactions or account modifications.</w:t>
            </w:r>
          </w:p>
        </w:tc>
        <w:tc>
          <w:tcPr>
            <w:tcW w:w="458" w:type="dxa"/>
            <w:vAlign w:val="center"/>
          </w:tcPr>
          <w:p w14:paraId="10CD8264" w14:textId="79924E23" w:rsidR="005D40B4" w:rsidRPr="001427D6" w:rsidRDefault="005D40B4" w:rsidP="00506DB9">
            <w:pPr>
              <w:spacing w:after="0"/>
              <w:jc w:val="center"/>
              <w:rPr>
                <w:color w:val="000000" w:themeColor="text1"/>
              </w:rPr>
            </w:pPr>
            <w:r>
              <w:rPr>
                <w:color w:val="000000" w:themeColor="text1"/>
              </w:rPr>
              <w:t>X</w:t>
            </w:r>
          </w:p>
        </w:tc>
        <w:tc>
          <w:tcPr>
            <w:tcW w:w="458" w:type="dxa"/>
            <w:vAlign w:val="center"/>
          </w:tcPr>
          <w:p w14:paraId="370FE3BC" w14:textId="7CCC8E3F" w:rsidR="005D40B4" w:rsidRPr="001427D6" w:rsidRDefault="005D40B4" w:rsidP="00506DB9">
            <w:pPr>
              <w:spacing w:after="0"/>
              <w:jc w:val="center"/>
              <w:rPr>
                <w:color w:val="000000" w:themeColor="text1"/>
              </w:rPr>
            </w:pPr>
            <w:r>
              <w:rPr>
                <w:color w:val="000000" w:themeColor="text1"/>
              </w:rPr>
              <w:t>X</w:t>
            </w:r>
          </w:p>
        </w:tc>
        <w:tc>
          <w:tcPr>
            <w:tcW w:w="458" w:type="dxa"/>
            <w:vAlign w:val="center"/>
          </w:tcPr>
          <w:p w14:paraId="77A07FFB" w14:textId="77777777" w:rsidR="005D40B4" w:rsidRPr="001427D6" w:rsidRDefault="005D40B4" w:rsidP="00506DB9">
            <w:pPr>
              <w:spacing w:after="0"/>
              <w:jc w:val="center"/>
              <w:rPr>
                <w:color w:val="000000" w:themeColor="text1"/>
              </w:rPr>
            </w:pPr>
            <w:r w:rsidRPr="009A6F01">
              <w:rPr>
                <w:color w:val="000000" w:themeColor="text1"/>
              </w:rPr>
              <w:t>X</w:t>
            </w:r>
          </w:p>
        </w:tc>
      </w:tr>
    </w:tbl>
    <w:p w14:paraId="0690E4E4" w14:textId="77777777" w:rsidR="00070709" w:rsidRDefault="00A71C34" w:rsidP="00070709">
      <w:pPr>
        <w:spacing w:after="0"/>
      </w:pPr>
      <w:hyperlink w:anchor="Session"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15189A03" w14:textId="77777777" w:rsidR="005D40B4" w:rsidRDefault="005D40B4">
      <w:pPr>
        <w:rPr>
          <w:rFonts w:eastAsiaTheme="majorEastAsia" w:cstheme="majorBidi"/>
          <w:color w:val="FF0000"/>
          <w:sz w:val="24"/>
          <w:szCs w:val="24"/>
        </w:rPr>
      </w:pPr>
      <w:r>
        <w:br w:type="page"/>
      </w:r>
    </w:p>
    <w:p w14:paraId="528C8EAC" w14:textId="37D062F9" w:rsidR="005D40B4" w:rsidRDefault="005D40B4" w:rsidP="005D40B4">
      <w:pPr>
        <w:pStyle w:val="Heading2"/>
      </w:pPr>
      <w:bookmarkStart w:id="79" w:name="_4._Access_Control"/>
      <w:bookmarkStart w:id="80" w:name="_Toc15811253"/>
      <w:bookmarkEnd w:id="79"/>
      <w:r>
        <w:lastRenderedPageBreak/>
        <w:t>4. Access Control Verification</w:t>
      </w:r>
      <w:bookmarkEnd w:id="80"/>
    </w:p>
    <w:p w14:paraId="45DA7186" w14:textId="77777777" w:rsidR="00CB2BBB" w:rsidRDefault="00CB2BBB" w:rsidP="00CB2BBB">
      <w:r>
        <w:t>Authorization is the concept of allowing access to resources to only those permitted to use them. A verified application needs to ensure the high-level requirements are met:</w:t>
      </w:r>
    </w:p>
    <w:p w14:paraId="5AAB088F" w14:textId="77777777" w:rsidR="00CB2BBB" w:rsidRDefault="00CB2BBB" w:rsidP="009B6A9B">
      <w:pPr>
        <w:pStyle w:val="ListParagraph"/>
        <w:numPr>
          <w:ilvl w:val="0"/>
          <w:numId w:val="6"/>
        </w:numPr>
      </w:pPr>
      <w:r>
        <w:t>Individuals accessing resources hold valid credentials to do so.</w:t>
      </w:r>
    </w:p>
    <w:p w14:paraId="2418210E" w14:textId="7B072646" w:rsidR="00CB2BBB" w:rsidRDefault="00CB2BBB" w:rsidP="009B6A9B">
      <w:pPr>
        <w:pStyle w:val="ListParagraph"/>
        <w:numPr>
          <w:ilvl w:val="0"/>
          <w:numId w:val="6"/>
        </w:numPr>
      </w:pPr>
      <w:r>
        <w:t xml:space="preserve">Users are associated with a well-defined set of roles and privileges. </w:t>
      </w:r>
    </w:p>
    <w:p w14:paraId="046A9F82" w14:textId="6D9FB96C" w:rsidR="00070709" w:rsidRDefault="00CB2BBB" w:rsidP="009B6A9B">
      <w:pPr>
        <w:pStyle w:val="ListParagraph"/>
        <w:numPr>
          <w:ilvl w:val="0"/>
          <w:numId w:val="6"/>
        </w:numPr>
      </w:pPr>
      <w:r>
        <w:t xml:space="preserve">Role and permission metadata </w:t>
      </w:r>
      <w:proofErr w:type="gramStart"/>
      <w:r>
        <w:t>is</w:t>
      </w:r>
      <w:proofErr w:type="gramEnd"/>
      <w:r>
        <w:t xml:space="preserve"> protected from replay or tampering.</w:t>
      </w:r>
    </w:p>
    <w:p w14:paraId="56C4C054" w14:textId="33D86DA8" w:rsidR="00191A48" w:rsidRPr="00191A48" w:rsidRDefault="00A71C34" w:rsidP="00191A48">
      <w:hyperlink w:anchor="AccessStories" w:history="1">
        <w:r w:rsidR="00191A48" w:rsidRPr="00191A48">
          <w:rPr>
            <w:rStyle w:val="Hyperlink"/>
          </w:rPr>
          <w:t>Sample User Stories</w:t>
        </w:r>
      </w:hyperlink>
    </w:p>
    <w:p w14:paraId="6D6A590D" w14:textId="270774E9" w:rsidR="00CB2BBB" w:rsidRDefault="00CB2BBB" w:rsidP="00CB2BBB">
      <w:pPr>
        <w:pStyle w:val="MyHeading3"/>
      </w:pPr>
      <w:bookmarkStart w:id="81" w:name="_Toc5696200"/>
      <w:bookmarkStart w:id="82" w:name="_Toc15811254"/>
      <w:r>
        <w:t>General Access Control Design</w:t>
      </w:r>
      <w:bookmarkEnd w:id="81"/>
      <w:bookmarkEnd w:id="82"/>
    </w:p>
    <w:p w14:paraId="69C09837" w14:textId="77777777" w:rsidR="002F18B1" w:rsidRDefault="00A71C34" w:rsidP="002F18B1">
      <w:pPr>
        <w:spacing w:after="0"/>
      </w:pPr>
      <w:hyperlink w:anchor="Access" w:history="1">
        <w:r w:rsidR="002F18B1" w:rsidRPr="00070709">
          <w:rPr>
            <w:rStyle w:val="Hyperlink"/>
          </w:rPr>
          <w:t xml:space="preserve">Go </w:t>
        </w:r>
        <w:proofErr w:type="gramStart"/>
        <w:r w:rsidR="002F18B1" w:rsidRPr="00070709">
          <w:rPr>
            <w:rStyle w:val="Hyperlink"/>
          </w:rPr>
          <w:t>To</w:t>
        </w:r>
        <w:proofErr w:type="gramEnd"/>
        <w:r w:rsidR="002F18B1" w:rsidRPr="00070709">
          <w:rPr>
            <w:rStyle w:val="Hyperlink"/>
          </w:rPr>
          <w:t xml:space="preserve"> References</w:t>
        </w:r>
      </w:hyperlink>
      <w:r w:rsidR="002F18B1">
        <w:t xml:space="preserve"> </w:t>
      </w:r>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505A2C" w14:paraId="13E32794" w14:textId="77777777" w:rsidTr="00C874E0">
        <w:tc>
          <w:tcPr>
            <w:tcW w:w="886" w:type="dxa"/>
            <w:shd w:val="clear" w:color="auto" w:fill="FF0000"/>
          </w:tcPr>
          <w:p w14:paraId="176B9D6F" w14:textId="77777777" w:rsidR="00505A2C" w:rsidRPr="003D4E6A" w:rsidRDefault="00505A2C"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16836B17" w14:textId="77777777" w:rsidR="00505A2C" w:rsidRPr="003D4E6A" w:rsidRDefault="00505A2C"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4AB01AEF" w14:textId="77777777" w:rsidR="00505A2C" w:rsidRPr="003D4E6A" w:rsidRDefault="00505A2C"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61062AE6" w14:textId="77777777" w:rsidR="00505A2C" w:rsidRPr="003D4E6A" w:rsidRDefault="00505A2C"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44A89EDC" w14:textId="77777777" w:rsidR="00505A2C" w:rsidRPr="003D4E6A" w:rsidRDefault="00505A2C" w:rsidP="00506DB9">
            <w:pPr>
              <w:spacing w:after="0"/>
              <w:rPr>
                <w:b/>
                <w:i/>
                <w:color w:val="FFFFFF" w:themeColor="background1"/>
              </w:rPr>
            </w:pPr>
            <w:r w:rsidRPr="003D4E6A">
              <w:rPr>
                <w:b/>
                <w:i/>
                <w:color w:val="FFFFFF" w:themeColor="background1"/>
              </w:rPr>
              <w:t>L3</w:t>
            </w:r>
          </w:p>
        </w:tc>
      </w:tr>
      <w:tr w:rsidR="00505A2C" w14:paraId="3D1EC8ED" w14:textId="77777777" w:rsidTr="00C874E0">
        <w:tc>
          <w:tcPr>
            <w:tcW w:w="886" w:type="dxa"/>
            <w:vAlign w:val="center"/>
          </w:tcPr>
          <w:p w14:paraId="0C722173" w14:textId="434362E2" w:rsidR="00505A2C" w:rsidRPr="00274AE5" w:rsidRDefault="00505A2C" w:rsidP="00506DB9">
            <w:pPr>
              <w:spacing w:after="0"/>
              <w:jc w:val="center"/>
              <w:rPr>
                <w:color w:val="auto"/>
              </w:rPr>
            </w:pPr>
            <w:r w:rsidRPr="00274AE5">
              <w:rPr>
                <w:rFonts w:cs="Calibri"/>
                <w:bCs/>
                <w:color w:val="auto"/>
              </w:rPr>
              <w:t>4.1.1</w:t>
            </w:r>
          </w:p>
        </w:tc>
        <w:tc>
          <w:tcPr>
            <w:tcW w:w="7453" w:type="dxa"/>
            <w:vAlign w:val="center"/>
          </w:tcPr>
          <w:p w14:paraId="1179F399" w14:textId="15C3B12D" w:rsidR="00505A2C" w:rsidRPr="00274AE5" w:rsidRDefault="00505A2C" w:rsidP="00506DB9">
            <w:pPr>
              <w:spacing w:after="0"/>
              <w:rPr>
                <w:color w:val="auto"/>
              </w:rPr>
            </w:pPr>
            <w:r w:rsidRPr="00274AE5">
              <w:rPr>
                <w:rFonts w:cs="Calibri"/>
                <w:color w:val="auto"/>
              </w:rPr>
              <w:t>Verify that the application enforces access control rules on a trusted service layer, especially if client-side access control is present and could be bypassed.</w:t>
            </w:r>
          </w:p>
        </w:tc>
        <w:tc>
          <w:tcPr>
            <w:tcW w:w="458" w:type="dxa"/>
            <w:vAlign w:val="center"/>
          </w:tcPr>
          <w:p w14:paraId="0E82FE9D" w14:textId="77777777" w:rsidR="00505A2C" w:rsidRPr="001427D6" w:rsidRDefault="00505A2C" w:rsidP="00506DB9">
            <w:pPr>
              <w:spacing w:after="0"/>
              <w:jc w:val="center"/>
              <w:rPr>
                <w:color w:val="000000" w:themeColor="text1"/>
              </w:rPr>
            </w:pPr>
            <w:r>
              <w:rPr>
                <w:color w:val="000000" w:themeColor="text1"/>
              </w:rPr>
              <w:t>X</w:t>
            </w:r>
          </w:p>
        </w:tc>
        <w:tc>
          <w:tcPr>
            <w:tcW w:w="458" w:type="dxa"/>
            <w:vAlign w:val="center"/>
          </w:tcPr>
          <w:p w14:paraId="526E9231" w14:textId="77777777" w:rsidR="00505A2C" w:rsidRPr="001427D6" w:rsidRDefault="00505A2C" w:rsidP="00506DB9">
            <w:pPr>
              <w:spacing w:after="0"/>
              <w:jc w:val="center"/>
              <w:rPr>
                <w:color w:val="000000" w:themeColor="text1"/>
              </w:rPr>
            </w:pPr>
            <w:r w:rsidRPr="009A6F01">
              <w:rPr>
                <w:color w:val="000000" w:themeColor="text1"/>
              </w:rPr>
              <w:t>X</w:t>
            </w:r>
          </w:p>
        </w:tc>
        <w:tc>
          <w:tcPr>
            <w:tcW w:w="458" w:type="dxa"/>
            <w:vAlign w:val="center"/>
          </w:tcPr>
          <w:p w14:paraId="76EB54BD" w14:textId="77777777" w:rsidR="00505A2C" w:rsidRPr="001427D6" w:rsidRDefault="00505A2C" w:rsidP="00506DB9">
            <w:pPr>
              <w:spacing w:after="0"/>
              <w:jc w:val="center"/>
              <w:rPr>
                <w:color w:val="000000" w:themeColor="text1"/>
              </w:rPr>
            </w:pPr>
            <w:r w:rsidRPr="009A6F01">
              <w:rPr>
                <w:color w:val="000000" w:themeColor="text1"/>
              </w:rPr>
              <w:t>X</w:t>
            </w:r>
          </w:p>
        </w:tc>
      </w:tr>
      <w:tr w:rsidR="00505A2C" w14:paraId="4A8D3A01" w14:textId="77777777" w:rsidTr="00C874E0">
        <w:tc>
          <w:tcPr>
            <w:tcW w:w="886" w:type="dxa"/>
            <w:vAlign w:val="center"/>
          </w:tcPr>
          <w:p w14:paraId="610F0616" w14:textId="75945C75" w:rsidR="00505A2C" w:rsidRPr="00274AE5" w:rsidRDefault="00505A2C" w:rsidP="00506DB9">
            <w:pPr>
              <w:spacing w:after="0"/>
              <w:jc w:val="center"/>
              <w:rPr>
                <w:color w:val="auto"/>
              </w:rPr>
            </w:pPr>
            <w:r w:rsidRPr="00274AE5">
              <w:rPr>
                <w:rFonts w:cs="Calibri"/>
                <w:bCs/>
                <w:color w:val="auto"/>
              </w:rPr>
              <w:t>4.1.2</w:t>
            </w:r>
          </w:p>
        </w:tc>
        <w:tc>
          <w:tcPr>
            <w:tcW w:w="7453" w:type="dxa"/>
            <w:vAlign w:val="center"/>
          </w:tcPr>
          <w:p w14:paraId="1869599A" w14:textId="77FD7659" w:rsidR="00505A2C" w:rsidRPr="00274AE5" w:rsidRDefault="00505A2C" w:rsidP="00506DB9">
            <w:pPr>
              <w:spacing w:after="0"/>
              <w:rPr>
                <w:color w:val="auto"/>
              </w:rPr>
            </w:pPr>
            <w:r w:rsidRPr="00274AE5">
              <w:rPr>
                <w:rFonts w:cs="Calibri"/>
                <w:color w:val="auto"/>
              </w:rPr>
              <w:t>Verify that all user and data attributes and policy information used by access controls cannot be manipulated by end users unless specifically authorized.</w:t>
            </w:r>
          </w:p>
        </w:tc>
        <w:tc>
          <w:tcPr>
            <w:tcW w:w="458" w:type="dxa"/>
            <w:vAlign w:val="center"/>
          </w:tcPr>
          <w:p w14:paraId="1C9F3A18" w14:textId="77777777" w:rsidR="00505A2C" w:rsidRPr="001427D6" w:rsidRDefault="00505A2C" w:rsidP="00506DB9">
            <w:pPr>
              <w:spacing w:after="0"/>
              <w:jc w:val="center"/>
              <w:rPr>
                <w:color w:val="000000" w:themeColor="text1"/>
              </w:rPr>
            </w:pPr>
            <w:r>
              <w:rPr>
                <w:color w:val="000000" w:themeColor="text1"/>
              </w:rPr>
              <w:t>X</w:t>
            </w:r>
          </w:p>
        </w:tc>
        <w:tc>
          <w:tcPr>
            <w:tcW w:w="458" w:type="dxa"/>
            <w:vAlign w:val="center"/>
          </w:tcPr>
          <w:p w14:paraId="238479B2" w14:textId="77777777" w:rsidR="00505A2C" w:rsidRPr="001427D6" w:rsidRDefault="00505A2C" w:rsidP="00506DB9">
            <w:pPr>
              <w:spacing w:after="0"/>
              <w:jc w:val="center"/>
              <w:rPr>
                <w:color w:val="000000" w:themeColor="text1"/>
              </w:rPr>
            </w:pPr>
            <w:r w:rsidRPr="009A6F01">
              <w:rPr>
                <w:color w:val="000000" w:themeColor="text1"/>
              </w:rPr>
              <w:t>X</w:t>
            </w:r>
          </w:p>
        </w:tc>
        <w:tc>
          <w:tcPr>
            <w:tcW w:w="458" w:type="dxa"/>
            <w:vAlign w:val="center"/>
          </w:tcPr>
          <w:p w14:paraId="2C3D6660" w14:textId="77777777" w:rsidR="00505A2C" w:rsidRPr="001427D6" w:rsidRDefault="00505A2C" w:rsidP="00506DB9">
            <w:pPr>
              <w:spacing w:after="0"/>
              <w:jc w:val="center"/>
              <w:rPr>
                <w:color w:val="000000" w:themeColor="text1"/>
              </w:rPr>
            </w:pPr>
            <w:r w:rsidRPr="009A6F01">
              <w:rPr>
                <w:color w:val="000000" w:themeColor="text1"/>
              </w:rPr>
              <w:t>X</w:t>
            </w:r>
          </w:p>
        </w:tc>
      </w:tr>
      <w:tr w:rsidR="00505A2C" w14:paraId="1C9CEB83" w14:textId="77777777" w:rsidTr="00C874E0">
        <w:tc>
          <w:tcPr>
            <w:tcW w:w="886" w:type="dxa"/>
            <w:vAlign w:val="center"/>
          </w:tcPr>
          <w:p w14:paraId="26F71CFE" w14:textId="39744186" w:rsidR="00505A2C" w:rsidRPr="00274AE5" w:rsidRDefault="00505A2C" w:rsidP="00506DB9">
            <w:pPr>
              <w:spacing w:after="0"/>
              <w:jc w:val="center"/>
              <w:rPr>
                <w:color w:val="auto"/>
              </w:rPr>
            </w:pPr>
            <w:r w:rsidRPr="00274AE5">
              <w:rPr>
                <w:rFonts w:cs="Calibri"/>
                <w:bCs/>
                <w:color w:val="auto"/>
              </w:rPr>
              <w:t>4.1.3</w:t>
            </w:r>
          </w:p>
        </w:tc>
        <w:tc>
          <w:tcPr>
            <w:tcW w:w="7453" w:type="dxa"/>
            <w:vAlign w:val="center"/>
          </w:tcPr>
          <w:p w14:paraId="712013F0" w14:textId="6DE1DC0F" w:rsidR="00505A2C" w:rsidRPr="00274AE5" w:rsidRDefault="00A71C34" w:rsidP="00506DB9">
            <w:pPr>
              <w:spacing w:after="0"/>
              <w:rPr>
                <w:color w:val="auto"/>
              </w:rPr>
            </w:pPr>
            <w:hyperlink r:id="rId46" w:anchor="tab=Formal_Numbering" w:history="1">
              <w:r w:rsidR="00505A2C" w:rsidRPr="00274AE5">
                <w:rPr>
                  <w:rStyle w:val="Hyperlink"/>
                  <w:rFonts w:cs="Calibri"/>
                  <w:color w:val="auto"/>
                  <w:u w:val="none"/>
                </w:rP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w:p>
        </w:tc>
        <w:tc>
          <w:tcPr>
            <w:tcW w:w="458" w:type="dxa"/>
            <w:vAlign w:val="center"/>
          </w:tcPr>
          <w:p w14:paraId="76A9CBF4" w14:textId="77777777" w:rsidR="00505A2C" w:rsidRPr="001427D6" w:rsidRDefault="00505A2C" w:rsidP="00506DB9">
            <w:pPr>
              <w:spacing w:after="0"/>
              <w:jc w:val="center"/>
              <w:rPr>
                <w:color w:val="000000" w:themeColor="text1"/>
              </w:rPr>
            </w:pPr>
            <w:r>
              <w:rPr>
                <w:color w:val="000000" w:themeColor="text1"/>
              </w:rPr>
              <w:t>X</w:t>
            </w:r>
          </w:p>
        </w:tc>
        <w:tc>
          <w:tcPr>
            <w:tcW w:w="458" w:type="dxa"/>
            <w:vAlign w:val="center"/>
          </w:tcPr>
          <w:p w14:paraId="6B0253E3" w14:textId="77777777" w:rsidR="00505A2C" w:rsidRPr="001427D6" w:rsidRDefault="00505A2C" w:rsidP="00506DB9">
            <w:pPr>
              <w:spacing w:after="0"/>
              <w:jc w:val="center"/>
              <w:rPr>
                <w:color w:val="000000" w:themeColor="text1"/>
              </w:rPr>
            </w:pPr>
            <w:r w:rsidRPr="009A6F01">
              <w:rPr>
                <w:color w:val="000000" w:themeColor="text1"/>
              </w:rPr>
              <w:t>X</w:t>
            </w:r>
          </w:p>
        </w:tc>
        <w:tc>
          <w:tcPr>
            <w:tcW w:w="458" w:type="dxa"/>
            <w:vAlign w:val="center"/>
          </w:tcPr>
          <w:p w14:paraId="53591C3B" w14:textId="77777777" w:rsidR="00505A2C" w:rsidRPr="001427D6" w:rsidRDefault="00505A2C" w:rsidP="00506DB9">
            <w:pPr>
              <w:spacing w:after="0"/>
              <w:jc w:val="center"/>
              <w:rPr>
                <w:color w:val="000000" w:themeColor="text1"/>
              </w:rPr>
            </w:pPr>
            <w:r w:rsidRPr="009A6F01">
              <w:rPr>
                <w:color w:val="000000" w:themeColor="text1"/>
              </w:rPr>
              <w:t>X</w:t>
            </w:r>
          </w:p>
        </w:tc>
      </w:tr>
      <w:tr w:rsidR="00505A2C" w14:paraId="01B2216F" w14:textId="77777777" w:rsidTr="00C874E0">
        <w:tc>
          <w:tcPr>
            <w:tcW w:w="886" w:type="dxa"/>
            <w:vAlign w:val="center"/>
          </w:tcPr>
          <w:p w14:paraId="4B03BF87" w14:textId="749648F0" w:rsidR="00505A2C" w:rsidRPr="00274AE5" w:rsidRDefault="00505A2C" w:rsidP="00506DB9">
            <w:pPr>
              <w:spacing w:after="0"/>
              <w:jc w:val="center"/>
              <w:rPr>
                <w:color w:val="auto"/>
              </w:rPr>
            </w:pPr>
            <w:r w:rsidRPr="00274AE5">
              <w:rPr>
                <w:rFonts w:cs="Calibri"/>
                <w:bCs/>
                <w:color w:val="auto"/>
              </w:rPr>
              <w:t>4.1.4</w:t>
            </w:r>
          </w:p>
        </w:tc>
        <w:tc>
          <w:tcPr>
            <w:tcW w:w="7453" w:type="dxa"/>
            <w:vAlign w:val="center"/>
          </w:tcPr>
          <w:p w14:paraId="69D78E0F" w14:textId="047601A6" w:rsidR="00505A2C" w:rsidRPr="00274AE5" w:rsidRDefault="00A71C34" w:rsidP="00506DB9">
            <w:pPr>
              <w:spacing w:after="0"/>
              <w:rPr>
                <w:color w:val="auto"/>
              </w:rPr>
            </w:pPr>
            <w:hyperlink r:id="rId47" w:anchor="tab=Formal_Numbering" w:history="1">
              <w:r w:rsidR="00505A2C" w:rsidRPr="00274AE5">
                <w:rPr>
                  <w:rStyle w:val="Hyperlink"/>
                  <w:rFonts w:cs="Calibri"/>
                  <w:color w:val="auto"/>
                  <w:u w:val="none"/>
                </w:rPr>
                <w:t>Verify that the principle of deny by default exists whereby new users/roles start with minimal or no permissions and users/roles do not receive access to new features until access is explicitly assigned.</w:t>
              </w:r>
            </w:hyperlink>
          </w:p>
        </w:tc>
        <w:tc>
          <w:tcPr>
            <w:tcW w:w="458" w:type="dxa"/>
            <w:vAlign w:val="center"/>
          </w:tcPr>
          <w:p w14:paraId="0D71C47F" w14:textId="77777777" w:rsidR="00505A2C" w:rsidRPr="001427D6" w:rsidRDefault="00505A2C" w:rsidP="00506DB9">
            <w:pPr>
              <w:spacing w:after="0"/>
              <w:jc w:val="center"/>
              <w:rPr>
                <w:color w:val="000000" w:themeColor="text1"/>
              </w:rPr>
            </w:pPr>
            <w:r>
              <w:rPr>
                <w:color w:val="000000" w:themeColor="text1"/>
              </w:rPr>
              <w:t>X</w:t>
            </w:r>
          </w:p>
        </w:tc>
        <w:tc>
          <w:tcPr>
            <w:tcW w:w="458" w:type="dxa"/>
            <w:vAlign w:val="center"/>
          </w:tcPr>
          <w:p w14:paraId="608BF6F4" w14:textId="77777777" w:rsidR="00505A2C" w:rsidRPr="001427D6" w:rsidRDefault="00505A2C" w:rsidP="00506DB9">
            <w:pPr>
              <w:spacing w:after="0"/>
              <w:jc w:val="center"/>
              <w:rPr>
                <w:color w:val="000000" w:themeColor="text1"/>
              </w:rPr>
            </w:pPr>
            <w:r w:rsidRPr="009A6F01">
              <w:rPr>
                <w:color w:val="000000" w:themeColor="text1"/>
              </w:rPr>
              <w:t>X</w:t>
            </w:r>
          </w:p>
        </w:tc>
        <w:tc>
          <w:tcPr>
            <w:tcW w:w="458" w:type="dxa"/>
            <w:vAlign w:val="center"/>
          </w:tcPr>
          <w:p w14:paraId="748DDF08" w14:textId="77777777" w:rsidR="00505A2C" w:rsidRPr="001427D6" w:rsidRDefault="00505A2C" w:rsidP="00506DB9">
            <w:pPr>
              <w:spacing w:after="0"/>
              <w:jc w:val="center"/>
              <w:rPr>
                <w:color w:val="000000" w:themeColor="text1"/>
              </w:rPr>
            </w:pPr>
            <w:r w:rsidRPr="009A6F01">
              <w:rPr>
                <w:color w:val="000000" w:themeColor="text1"/>
              </w:rPr>
              <w:t>X</w:t>
            </w:r>
          </w:p>
        </w:tc>
      </w:tr>
      <w:tr w:rsidR="00505A2C" w14:paraId="19485782" w14:textId="77777777" w:rsidTr="00C874E0">
        <w:tc>
          <w:tcPr>
            <w:tcW w:w="886" w:type="dxa"/>
            <w:vAlign w:val="center"/>
          </w:tcPr>
          <w:p w14:paraId="29B9459D" w14:textId="67FD352C" w:rsidR="00505A2C" w:rsidRPr="00274AE5" w:rsidRDefault="00505A2C" w:rsidP="00506DB9">
            <w:pPr>
              <w:spacing w:after="0"/>
              <w:jc w:val="center"/>
              <w:rPr>
                <w:rFonts w:cs="Calibri"/>
                <w:bCs/>
                <w:color w:val="auto"/>
              </w:rPr>
            </w:pPr>
            <w:r w:rsidRPr="00274AE5">
              <w:rPr>
                <w:rFonts w:cs="Calibri"/>
                <w:bCs/>
                <w:color w:val="auto"/>
              </w:rPr>
              <w:t>4.1.5</w:t>
            </w:r>
          </w:p>
        </w:tc>
        <w:tc>
          <w:tcPr>
            <w:tcW w:w="7453" w:type="dxa"/>
            <w:vAlign w:val="center"/>
          </w:tcPr>
          <w:p w14:paraId="43B06AE9" w14:textId="4075538C" w:rsidR="00505A2C" w:rsidRPr="00274AE5" w:rsidRDefault="00A71C34" w:rsidP="00506DB9">
            <w:pPr>
              <w:spacing w:after="0"/>
              <w:rPr>
                <w:rFonts w:cs="Calibri"/>
                <w:color w:val="auto"/>
              </w:rPr>
            </w:pPr>
            <w:hyperlink r:id="rId48" w:anchor="tab=Formal_Numbering" w:history="1">
              <w:r w:rsidR="00505A2C" w:rsidRPr="00274AE5">
                <w:rPr>
                  <w:rStyle w:val="Hyperlink"/>
                  <w:rFonts w:cs="Calibri"/>
                  <w:color w:val="auto"/>
                  <w:u w:val="none"/>
                </w:rPr>
                <w:t xml:space="preserve">Verify that access controls fail securely including when an exception occurs. </w:t>
              </w:r>
            </w:hyperlink>
          </w:p>
        </w:tc>
        <w:tc>
          <w:tcPr>
            <w:tcW w:w="458" w:type="dxa"/>
            <w:vAlign w:val="center"/>
          </w:tcPr>
          <w:p w14:paraId="62023313" w14:textId="77777777" w:rsidR="00505A2C" w:rsidRPr="001427D6" w:rsidRDefault="00505A2C" w:rsidP="00506DB9">
            <w:pPr>
              <w:spacing w:after="0"/>
              <w:jc w:val="center"/>
              <w:rPr>
                <w:color w:val="000000" w:themeColor="text1"/>
              </w:rPr>
            </w:pPr>
            <w:r>
              <w:rPr>
                <w:color w:val="000000" w:themeColor="text1"/>
              </w:rPr>
              <w:t>X</w:t>
            </w:r>
          </w:p>
        </w:tc>
        <w:tc>
          <w:tcPr>
            <w:tcW w:w="458" w:type="dxa"/>
            <w:vAlign w:val="center"/>
          </w:tcPr>
          <w:p w14:paraId="096E5638" w14:textId="2F544C1A" w:rsidR="00505A2C" w:rsidRPr="009A6F01" w:rsidRDefault="00505A2C" w:rsidP="00506DB9">
            <w:pPr>
              <w:spacing w:after="0"/>
              <w:jc w:val="center"/>
              <w:rPr>
                <w:color w:val="000000" w:themeColor="text1"/>
              </w:rPr>
            </w:pPr>
            <w:r>
              <w:rPr>
                <w:color w:val="000000" w:themeColor="text1"/>
              </w:rPr>
              <w:t>X</w:t>
            </w:r>
          </w:p>
        </w:tc>
        <w:tc>
          <w:tcPr>
            <w:tcW w:w="458" w:type="dxa"/>
            <w:vAlign w:val="center"/>
          </w:tcPr>
          <w:p w14:paraId="68EE4E8D" w14:textId="4FF83E36" w:rsidR="00505A2C" w:rsidRPr="009A6F01" w:rsidRDefault="00505A2C" w:rsidP="00506DB9">
            <w:pPr>
              <w:spacing w:after="0"/>
              <w:jc w:val="center"/>
              <w:rPr>
                <w:color w:val="000000" w:themeColor="text1"/>
              </w:rPr>
            </w:pPr>
            <w:r>
              <w:rPr>
                <w:color w:val="000000" w:themeColor="text1"/>
              </w:rPr>
              <w:t>X</w:t>
            </w:r>
          </w:p>
        </w:tc>
      </w:tr>
    </w:tbl>
    <w:p w14:paraId="25817617" w14:textId="52AF4852" w:rsidR="00CB2BBB" w:rsidRDefault="00A71C34" w:rsidP="00CB2BBB">
      <w:pPr>
        <w:pStyle w:val="MyHeading3"/>
      </w:pPr>
      <w:hyperlink w:anchor="Access" w:history="1">
        <w:bookmarkStart w:id="83" w:name="_Toc5696201"/>
        <w:bookmarkStart w:id="84" w:name="_Toc15811255"/>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bookmarkEnd w:id="83"/>
        <w:bookmarkEnd w:id="84"/>
      </w:hyperlink>
    </w:p>
    <w:p w14:paraId="3BAA60DE" w14:textId="77777777" w:rsidR="00070709" w:rsidRDefault="00070709" w:rsidP="003C6A4A">
      <w:pPr>
        <w:pStyle w:val="MyHeading3"/>
      </w:pPr>
    </w:p>
    <w:p w14:paraId="30AAD497" w14:textId="13C16FC2" w:rsidR="00505A2C" w:rsidRDefault="003C6A4A" w:rsidP="003C6A4A">
      <w:pPr>
        <w:pStyle w:val="MyHeading3"/>
      </w:pPr>
      <w:bookmarkStart w:id="85" w:name="_Toc5696202"/>
      <w:bookmarkStart w:id="86" w:name="_Toc15811256"/>
      <w:r>
        <w:t>Operation Level Access Control</w:t>
      </w:r>
      <w:bookmarkEnd w:id="85"/>
      <w:bookmarkEnd w:id="86"/>
    </w:p>
    <w:p w14:paraId="11D4F74C" w14:textId="00AECE6F" w:rsidR="00070709" w:rsidRDefault="00A71C34" w:rsidP="003C6A4A">
      <w:pPr>
        <w:pStyle w:val="MyHeading3"/>
      </w:pPr>
      <w:hyperlink w:anchor="Access" w:history="1">
        <w:bookmarkStart w:id="87" w:name="_Toc5696203"/>
        <w:bookmarkStart w:id="88" w:name="_Toc15811257"/>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bookmarkEnd w:id="87"/>
        <w:bookmarkEnd w:id="88"/>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3C6A4A" w14:paraId="59EDC7A0" w14:textId="77777777" w:rsidTr="00C874E0">
        <w:tc>
          <w:tcPr>
            <w:tcW w:w="886" w:type="dxa"/>
            <w:shd w:val="clear" w:color="auto" w:fill="FF0000"/>
          </w:tcPr>
          <w:p w14:paraId="0B6C0275" w14:textId="77777777" w:rsidR="003C6A4A" w:rsidRPr="003D4E6A" w:rsidRDefault="003C6A4A"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49A6E964" w14:textId="77777777" w:rsidR="003C6A4A" w:rsidRPr="003D4E6A" w:rsidRDefault="003C6A4A"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23548596" w14:textId="77777777" w:rsidR="003C6A4A" w:rsidRPr="003D4E6A" w:rsidRDefault="003C6A4A"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7C958050" w14:textId="77777777" w:rsidR="003C6A4A" w:rsidRPr="003D4E6A" w:rsidRDefault="003C6A4A"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0E687F71" w14:textId="77777777" w:rsidR="003C6A4A" w:rsidRPr="003D4E6A" w:rsidRDefault="003C6A4A" w:rsidP="00506DB9">
            <w:pPr>
              <w:spacing w:after="0"/>
              <w:rPr>
                <w:b/>
                <w:i/>
                <w:color w:val="FFFFFF" w:themeColor="background1"/>
              </w:rPr>
            </w:pPr>
            <w:r w:rsidRPr="003D4E6A">
              <w:rPr>
                <w:b/>
                <w:i/>
                <w:color w:val="FFFFFF" w:themeColor="background1"/>
              </w:rPr>
              <w:t>L3</w:t>
            </w:r>
          </w:p>
        </w:tc>
      </w:tr>
      <w:tr w:rsidR="003C6A4A" w14:paraId="4DF106C1" w14:textId="77777777" w:rsidTr="00C874E0">
        <w:tc>
          <w:tcPr>
            <w:tcW w:w="886" w:type="dxa"/>
            <w:vAlign w:val="center"/>
          </w:tcPr>
          <w:p w14:paraId="12101A19" w14:textId="188804CC" w:rsidR="003C6A4A" w:rsidRPr="003C6A4A" w:rsidRDefault="003C6A4A" w:rsidP="00506DB9">
            <w:pPr>
              <w:spacing w:after="0"/>
              <w:jc w:val="center"/>
              <w:rPr>
                <w:color w:val="auto"/>
              </w:rPr>
            </w:pPr>
            <w:r w:rsidRPr="003C6A4A">
              <w:rPr>
                <w:rFonts w:cs="Calibri"/>
                <w:bCs/>
                <w:color w:val="000000"/>
              </w:rPr>
              <w:t>4.2.1</w:t>
            </w:r>
          </w:p>
        </w:tc>
        <w:tc>
          <w:tcPr>
            <w:tcW w:w="7453" w:type="dxa"/>
            <w:vAlign w:val="center"/>
          </w:tcPr>
          <w:p w14:paraId="0EC5E3D0" w14:textId="135958D1" w:rsidR="003C6A4A" w:rsidRPr="003C6A4A" w:rsidRDefault="003C6A4A" w:rsidP="00506DB9">
            <w:pPr>
              <w:spacing w:after="0"/>
              <w:rPr>
                <w:color w:val="auto"/>
              </w:rPr>
            </w:pPr>
            <w:r w:rsidRPr="003C6A4A">
              <w:rPr>
                <w:rFonts w:cs="Calibri"/>
                <w:color w:val="000000"/>
              </w:rPr>
              <w:t>Verify that sensitive data and APIs are protected against direct object attacks targeting creation, reading, updating and deletion of records, such as creating or updating someone else's record, viewing everyone's records, or deleting all records.</w:t>
            </w:r>
          </w:p>
        </w:tc>
        <w:tc>
          <w:tcPr>
            <w:tcW w:w="458" w:type="dxa"/>
            <w:vAlign w:val="center"/>
          </w:tcPr>
          <w:p w14:paraId="58C154EA" w14:textId="77777777" w:rsidR="003C6A4A" w:rsidRPr="001427D6" w:rsidRDefault="003C6A4A" w:rsidP="00506DB9">
            <w:pPr>
              <w:spacing w:after="0"/>
              <w:jc w:val="center"/>
              <w:rPr>
                <w:color w:val="000000" w:themeColor="text1"/>
              </w:rPr>
            </w:pPr>
            <w:r>
              <w:rPr>
                <w:color w:val="000000" w:themeColor="text1"/>
              </w:rPr>
              <w:t>X</w:t>
            </w:r>
          </w:p>
        </w:tc>
        <w:tc>
          <w:tcPr>
            <w:tcW w:w="458" w:type="dxa"/>
            <w:vAlign w:val="center"/>
          </w:tcPr>
          <w:p w14:paraId="0BE3713F" w14:textId="77777777" w:rsidR="003C6A4A" w:rsidRPr="001427D6" w:rsidRDefault="003C6A4A" w:rsidP="00506DB9">
            <w:pPr>
              <w:spacing w:after="0"/>
              <w:jc w:val="center"/>
              <w:rPr>
                <w:color w:val="000000" w:themeColor="text1"/>
              </w:rPr>
            </w:pPr>
            <w:r w:rsidRPr="009A6F01">
              <w:rPr>
                <w:color w:val="000000" w:themeColor="text1"/>
              </w:rPr>
              <w:t>X</w:t>
            </w:r>
          </w:p>
        </w:tc>
        <w:tc>
          <w:tcPr>
            <w:tcW w:w="458" w:type="dxa"/>
            <w:vAlign w:val="center"/>
          </w:tcPr>
          <w:p w14:paraId="2F7C485E" w14:textId="77777777" w:rsidR="003C6A4A" w:rsidRPr="001427D6" w:rsidRDefault="003C6A4A" w:rsidP="00506DB9">
            <w:pPr>
              <w:spacing w:after="0"/>
              <w:jc w:val="center"/>
              <w:rPr>
                <w:color w:val="000000" w:themeColor="text1"/>
              </w:rPr>
            </w:pPr>
            <w:r w:rsidRPr="009A6F01">
              <w:rPr>
                <w:color w:val="000000" w:themeColor="text1"/>
              </w:rPr>
              <w:t>X</w:t>
            </w:r>
          </w:p>
        </w:tc>
      </w:tr>
      <w:tr w:rsidR="003C6A4A" w14:paraId="29A84C6E" w14:textId="77777777" w:rsidTr="00C874E0">
        <w:tc>
          <w:tcPr>
            <w:tcW w:w="886" w:type="dxa"/>
            <w:vAlign w:val="center"/>
          </w:tcPr>
          <w:p w14:paraId="329CF454" w14:textId="54ADCACB" w:rsidR="003C6A4A" w:rsidRPr="003C6A4A" w:rsidRDefault="003C6A4A" w:rsidP="00506DB9">
            <w:pPr>
              <w:spacing w:after="0"/>
              <w:jc w:val="center"/>
              <w:rPr>
                <w:color w:val="auto"/>
              </w:rPr>
            </w:pPr>
            <w:r w:rsidRPr="003C6A4A">
              <w:rPr>
                <w:rFonts w:cs="Calibri"/>
                <w:bCs/>
                <w:color w:val="000000"/>
              </w:rPr>
              <w:t>4.2.2</w:t>
            </w:r>
          </w:p>
        </w:tc>
        <w:tc>
          <w:tcPr>
            <w:tcW w:w="7453" w:type="dxa"/>
            <w:vAlign w:val="center"/>
          </w:tcPr>
          <w:p w14:paraId="4A5608AA" w14:textId="66A377AE" w:rsidR="003C6A4A" w:rsidRPr="003C6A4A" w:rsidRDefault="003C6A4A" w:rsidP="00506DB9">
            <w:pPr>
              <w:spacing w:after="0"/>
              <w:rPr>
                <w:color w:val="auto"/>
              </w:rPr>
            </w:pPr>
            <w:r w:rsidRPr="003C6A4A">
              <w:rPr>
                <w:rFonts w:cs="Calibri"/>
                <w:color w:val="000000"/>
              </w:rPr>
              <w:t>Verify that the application or framework enforces a strong anti-CSRF mechanism to protect authenticated functionality, and effective anti-automation or anti-CSRF protects unauthenticated functionality.</w:t>
            </w:r>
          </w:p>
        </w:tc>
        <w:tc>
          <w:tcPr>
            <w:tcW w:w="458" w:type="dxa"/>
            <w:vAlign w:val="center"/>
          </w:tcPr>
          <w:p w14:paraId="61974CE7" w14:textId="77777777" w:rsidR="003C6A4A" w:rsidRPr="001427D6" w:rsidRDefault="003C6A4A" w:rsidP="00506DB9">
            <w:pPr>
              <w:spacing w:after="0"/>
              <w:jc w:val="center"/>
              <w:rPr>
                <w:color w:val="000000" w:themeColor="text1"/>
              </w:rPr>
            </w:pPr>
            <w:r>
              <w:rPr>
                <w:color w:val="000000" w:themeColor="text1"/>
              </w:rPr>
              <w:t>X</w:t>
            </w:r>
          </w:p>
        </w:tc>
        <w:tc>
          <w:tcPr>
            <w:tcW w:w="458" w:type="dxa"/>
            <w:vAlign w:val="center"/>
          </w:tcPr>
          <w:p w14:paraId="046E3062" w14:textId="77777777" w:rsidR="003C6A4A" w:rsidRPr="001427D6" w:rsidRDefault="003C6A4A" w:rsidP="00506DB9">
            <w:pPr>
              <w:spacing w:after="0"/>
              <w:jc w:val="center"/>
              <w:rPr>
                <w:color w:val="000000" w:themeColor="text1"/>
              </w:rPr>
            </w:pPr>
            <w:r w:rsidRPr="009A6F01">
              <w:rPr>
                <w:color w:val="000000" w:themeColor="text1"/>
              </w:rPr>
              <w:t>X</w:t>
            </w:r>
          </w:p>
        </w:tc>
        <w:tc>
          <w:tcPr>
            <w:tcW w:w="458" w:type="dxa"/>
            <w:vAlign w:val="center"/>
          </w:tcPr>
          <w:p w14:paraId="1242D9C0" w14:textId="77777777" w:rsidR="003C6A4A" w:rsidRPr="001427D6" w:rsidRDefault="003C6A4A" w:rsidP="00506DB9">
            <w:pPr>
              <w:spacing w:after="0"/>
              <w:jc w:val="center"/>
              <w:rPr>
                <w:color w:val="000000" w:themeColor="text1"/>
              </w:rPr>
            </w:pPr>
            <w:r w:rsidRPr="009A6F01">
              <w:rPr>
                <w:color w:val="000000" w:themeColor="text1"/>
              </w:rPr>
              <w:t>X</w:t>
            </w:r>
          </w:p>
        </w:tc>
      </w:tr>
    </w:tbl>
    <w:p w14:paraId="10C2F740" w14:textId="4D322CEC" w:rsidR="003C6A4A" w:rsidRDefault="00A71C34">
      <w:pPr>
        <w:rPr>
          <w:rFonts w:eastAsiaTheme="majorEastAsia" w:cstheme="majorBidi"/>
          <w:color w:val="FF0000"/>
          <w:sz w:val="24"/>
          <w:szCs w:val="24"/>
        </w:rPr>
      </w:pPr>
      <w:hyperlink w:anchor="Access" w:history="1">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hyperlink>
    </w:p>
    <w:p w14:paraId="3D200623" w14:textId="6B53013E" w:rsidR="003C6A4A" w:rsidRDefault="003C6A4A" w:rsidP="003C6A4A">
      <w:pPr>
        <w:pStyle w:val="MyHeading3"/>
      </w:pPr>
      <w:bookmarkStart w:id="89" w:name="_Toc5696204"/>
      <w:bookmarkStart w:id="90" w:name="_Toc15811258"/>
      <w:r>
        <w:lastRenderedPageBreak/>
        <w:t>Other Access Control Considerations</w:t>
      </w:r>
      <w:bookmarkEnd w:id="89"/>
      <w:bookmarkEnd w:id="90"/>
    </w:p>
    <w:p w14:paraId="21A289A8" w14:textId="7387BDDB" w:rsidR="00070709" w:rsidRDefault="00A71C34" w:rsidP="003C6A4A">
      <w:pPr>
        <w:pStyle w:val="MyHeading3"/>
      </w:pPr>
      <w:hyperlink w:anchor="Access" w:history="1">
        <w:bookmarkStart w:id="91" w:name="_Toc5696205"/>
        <w:bookmarkStart w:id="92" w:name="_Toc15811259"/>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bookmarkEnd w:id="91"/>
        <w:bookmarkEnd w:id="92"/>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3C6A4A" w14:paraId="6736B1A0" w14:textId="77777777" w:rsidTr="00C874E0">
        <w:tc>
          <w:tcPr>
            <w:tcW w:w="886" w:type="dxa"/>
            <w:shd w:val="clear" w:color="auto" w:fill="FF0000"/>
          </w:tcPr>
          <w:p w14:paraId="294E6806" w14:textId="77777777" w:rsidR="003C6A4A" w:rsidRPr="003D4E6A" w:rsidRDefault="003C6A4A"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3FF96A1F" w14:textId="77777777" w:rsidR="003C6A4A" w:rsidRPr="003D4E6A" w:rsidRDefault="003C6A4A"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5E690D16" w14:textId="77777777" w:rsidR="003C6A4A" w:rsidRPr="003D4E6A" w:rsidRDefault="003C6A4A"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7F27FF6C" w14:textId="77777777" w:rsidR="003C6A4A" w:rsidRPr="003D4E6A" w:rsidRDefault="003C6A4A"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3C7ECACB" w14:textId="77777777" w:rsidR="003C6A4A" w:rsidRPr="003D4E6A" w:rsidRDefault="003C6A4A" w:rsidP="00506DB9">
            <w:pPr>
              <w:spacing w:after="0"/>
              <w:rPr>
                <w:b/>
                <w:i/>
                <w:color w:val="FFFFFF" w:themeColor="background1"/>
              </w:rPr>
            </w:pPr>
            <w:r w:rsidRPr="003D4E6A">
              <w:rPr>
                <w:b/>
                <w:i/>
                <w:color w:val="FFFFFF" w:themeColor="background1"/>
              </w:rPr>
              <w:t>L3</w:t>
            </w:r>
          </w:p>
        </w:tc>
      </w:tr>
      <w:tr w:rsidR="003C6A4A" w14:paraId="2E20BA77" w14:textId="77777777" w:rsidTr="00C874E0">
        <w:tc>
          <w:tcPr>
            <w:tcW w:w="886" w:type="dxa"/>
            <w:vAlign w:val="center"/>
          </w:tcPr>
          <w:p w14:paraId="384925D6" w14:textId="7085849C" w:rsidR="003C6A4A" w:rsidRPr="003C6A4A" w:rsidRDefault="003C6A4A" w:rsidP="00506DB9">
            <w:pPr>
              <w:spacing w:after="0"/>
              <w:jc w:val="center"/>
              <w:rPr>
                <w:color w:val="auto"/>
              </w:rPr>
            </w:pPr>
            <w:r w:rsidRPr="003C6A4A">
              <w:rPr>
                <w:rFonts w:cs="Calibri"/>
                <w:bCs/>
                <w:color w:val="000000"/>
              </w:rPr>
              <w:t>4.3.1</w:t>
            </w:r>
          </w:p>
        </w:tc>
        <w:tc>
          <w:tcPr>
            <w:tcW w:w="7453" w:type="dxa"/>
            <w:vAlign w:val="center"/>
          </w:tcPr>
          <w:p w14:paraId="693D4CFE" w14:textId="45D3DCC7" w:rsidR="003C6A4A" w:rsidRPr="003C6A4A" w:rsidRDefault="003C6A4A" w:rsidP="00506DB9">
            <w:pPr>
              <w:spacing w:after="0"/>
              <w:rPr>
                <w:color w:val="auto"/>
              </w:rPr>
            </w:pPr>
            <w:r w:rsidRPr="003C6A4A">
              <w:rPr>
                <w:rFonts w:cs="Calibri"/>
                <w:color w:val="000000"/>
              </w:rPr>
              <w:t>Verify administrative interfaces use appropriate multi-factor authentication to prevent unauthorized use.</w:t>
            </w:r>
          </w:p>
        </w:tc>
        <w:tc>
          <w:tcPr>
            <w:tcW w:w="458" w:type="dxa"/>
            <w:vAlign w:val="center"/>
          </w:tcPr>
          <w:p w14:paraId="6FBFACB3" w14:textId="77777777" w:rsidR="003C6A4A" w:rsidRPr="001427D6" w:rsidRDefault="003C6A4A" w:rsidP="00506DB9">
            <w:pPr>
              <w:spacing w:after="0"/>
              <w:jc w:val="center"/>
              <w:rPr>
                <w:color w:val="000000" w:themeColor="text1"/>
              </w:rPr>
            </w:pPr>
            <w:r>
              <w:rPr>
                <w:color w:val="000000" w:themeColor="text1"/>
              </w:rPr>
              <w:t>X</w:t>
            </w:r>
          </w:p>
        </w:tc>
        <w:tc>
          <w:tcPr>
            <w:tcW w:w="458" w:type="dxa"/>
            <w:vAlign w:val="center"/>
          </w:tcPr>
          <w:p w14:paraId="2751359B" w14:textId="77777777" w:rsidR="003C6A4A" w:rsidRPr="001427D6" w:rsidRDefault="003C6A4A" w:rsidP="00506DB9">
            <w:pPr>
              <w:spacing w:after="0"/>
              <w:jc w:val="center"/>
              <w:rPr>
                <w:color w:val="000000" w:themeColor="text1"/>
              </w:rPr>
            </w:pPr>
            <w:r w:rsidRPr="009A6F01">
              <w:rPr>
                <w:color w:val="000000" w:themeColor="text1"/>
              </w:rPr>
              <w:t>X</w:t>
            </w:r>
          </w:p>
        </w:tc>
        <w:tc>
          <w:tcPr>
            <w:tcW w:w="458" w:type="dxa"/>
            <w:vAlign w:val="center"/>
          </w:tcPr>
          <w:p w14:paraId="71824868" w14:textId="77777777" w:rsidR="003C6A4A" w:rsidRPr="001427D6" w:rsidRDefault="003C6A4A" w:rsidP="00506DB9">
            <w:pPr>
              <w:spacing w:after="0"/>
              <w:jc w:val="center"/>
              <w:rPr>
                <w:color w:val="000000" w:themeColor="text1"/>
              </w:rPr>
            </w:pPr>
            <w:r w:rsidRPr="009A6F01">
              <w:rPr>
                <w:color w:val="000000" w:themeColor="text1"/>
              </w:rPr>
              <w:t>X</w:t>
            </w:r>
          </w:p>
        </w:tc>
      </w:tr>
      <w:tr w:rsidR="003C6A4A" w14:paraId="327F0E99" w14:textId="77777777" w:rsidTr="00C874E0">
        <w:tc>
          <w:tcPr>
            <w:tcW w:w="886" w:type="dxa"/>
            <w:vAlign w:val="center"/>
          </w:tcPr>
          <w:p w14:paraId="389E244C" w14:textId="2D6E5E17" w:rsidR="003C6A4A" w:rsidRPr="003C6A4A" w:rsidRDefault="003C6A4A" w:rsidP="00506DB9">
            <w:pPr>
              <w:spacing w:after="0"/>
              <w:jc w:val="center"/>
              <w:rPr>
                <w:color w:val="auto"/>
              </w:rPr>
            </w:pPr>
            <w:r w:rsidRPr="003C6A4A">
              <w:rPr>
                <w:rFonts w:cs="Calibri"/>
                <w:bCs/>
                <w:color w:val="000000"/>
              </w:rPr>
              <w:t>4.3.2</w:t>
            </w:r>
          </w:p>
        </w:tc>
        <w:tc>
          <w:tcPr>
            <w:tcW w:w="7453" w:type="dxa"/>
            <w:vAlign w:val="center"/>
          </w:tcPr>
          <w:p w14:paraId="25E352E0" w14:textId="2050A823" w:rsidR="003C6A4A" w:rsidRPr="003C6A4A" w:rsidRDefault="003C6A4A" w:rsidP="00506DB9">
            <w:pPr>
              <w:spacing w:after="0"/>
              <w:rPr>
                <w:color w:val="auto"/>
              </w:rPr>
            </w:pPr>
            <w:r w:rsidRPr="003C6A4A">
              <w:rPr>
                <w:rFonts w:cs="Calibri"/>
                <w:color w:val="000000"/>
              </w:rPr>
              <w:t xml:space="preserve">Verify that directory browsing is disabled unless deliberately desired. Additionally, applications should not allow discovery or disclosure of file or directory metadata, such as </w:t>
            </w:r>
            <w:proofErr w:type="spellStart"/>
            <w:r w:rsidRPr="003C6A4A">
              <w:rPr>
                <w:rFonts w:cs="Calibri"/>
                <w:color w:val="000000"/>
              </w:rPr>
              <w:t>Thumbs.db</w:t>
            </w:r>
            <w:proofErr w:type="spellEnd"/>
            <w:r w:rsidRPr="003C6A4A">
              <w:rPr>
                <w:rFonts w:cs="Calibri"/>
                <w:color w:val="000000"/>
              </w:rPr>
              <w:t>, .</w:t>
            </w:r>
            <w:proofErr w:type="spellStart"/>
            <w:r w:rsidRPr="003C6A4A">
              <w:rPr>
                <w:rFonts w:cs="Calibri"/>
                <w:color w:val="000000"/>
              </w:rPr>
              <w:t>DS_Store</w:t>
            </w:r>
            <w:proofErr w:type="spellEnd"/>
            <w:proofErr w:type="gramStart"/>
            <w:r w:rsidRPr="003C6A4A">
              <w:rPr>
                <w:rFonts w:cs="Calibri"/>
                <w:color w:val="000000"/>
              </w:rPr>
              <w:t>, .git</w:t>
            </w:r>
            <w:proofErr w:type="gramEnd"/>
            <w:r w:rsidRPr="003C6A4A">
              <w:rPr>
                <w:rFonts w:cs="Calibri"/>
                <w:color w:val="000000"/>
              </w:rPr>
              <w:t xml:space="preserve"> or .</w:t>
            </w:r>
            <w:proofErr w:type="spellStart"/>
            <w:r w:rsidRPr="003C6A4A">
              <w:rPr>
                <w:rFonts w:cs="Calibri"/>
                <w:color w:val="000000"/>
              </w:rPr>
              <w:t>svn</w:t>
            </w:r>
            <w:proofErr w:type="spellEnd"/>
            <w:r w:rsidRPr="003C6A4A">
              <w:rPr>
                <w:rFonts w:cs="Calibri"/>
                <w:color w:val="000000"/>
              </w:rPr>
              <w:t xml:space="preserve"> folders.</w:t>
            </w:r>
          </w:p>
        </w:tc>
        <w:tc>
          <w:tcPr>
            <w:tcW w:w="458" w:type="dxa"/>
            <w:vAlign w:val="center"/>
          </w:tcPr>
          <w:p w14:paraId="1CEF17FF" w14:textId="77777777" w:rsidR="003C6A4A" w:rsidRPr="001427D6" w:rsidRDefault="003C6A4A" w:rsidP="00506DB9">
            <w:pPr>
              <w:spacing w:after="0"/>
              <w:jc w:val="center"/>
              <w:rPr>
                <w:color w:val="000000" w:themeColor="text1"/>
              </w:rPr>
            </w:pPr>
            <w:r>
              <w:rPr>
                <w:color w:val="000000" w:themeColor="text1"/>
              </w:rPr>
              <w:t>X</w:t>
            </w:r>
          </w:p>
        </w:tc>
        <w:tc>
          <w:tcPr>
            <w:tcW w:w="458" w:type="dxa"/>
            <w:vAlign w:val="center"/>
          </w:tcPr>
          <w:p w14:paraId="1B784318" w14:textId="77777777" w:rsidR="003C6A4A" w:rsidRPr="001427D6" w:rsidRDefault="003C6A4A" w:rsidP="00506DB9">
            <w:pPr>
              <w:spacing w:after="0"/>
              <w:jc w:val="center"/>
              <w:rPr>
                <w:color w:val="000000" w:themeColor="text1"/>
              </w:rPr>
            </w:pPr>
            <w:r w:rsidRPr="009A6F01">
              <w:rPr>
                <w:color w:val="000000" w:themeColor="text1"/>
              </w:rPr>
              <w:t>X</w:t>
            </w:r>
          </w:p>
        </w:tc>
        <w:tc>
          <w:tcPr>
            <w:tcW w:w="458" w:type="dxa"/>
            <w:vAlign w:val="center"/>
          </w:tcPr>
          <w:p w14:paraId="6FB29EB2" w14:textId="77777777" w:rsidR="003C6A4A" w:rsidRPr="001427D6" w:rsidRDefault="003C6A4A" w:rsidP="00506DB9">
            <w:pPr>
              <w:spacing w:after="0"/>
              <w:jc w:val="center"/>
              <w:rPr>
                <w:color w:val="000000" w:themeColor="text1"/>
              </w:rPr>
            </w:pPr>
            <w:r w:rsidRPr="009A6F01">
              <w:rPr>
                <w:color w:val="000000" w:themeColor="text1"/>
              </w:rPr>
              <w:t>X</w:t>
            </w:r>
          </w:p>
        </w:tc>
      </w:tr>
      <w:tr w:rsidR="003C6A4A" w14:paraId="7C7E955D" w14:textId="77777777" w:rsidTr="00C874E0">
        <w:tc>
          <w:tcPr>
            <w:tcW w:w="886" w:type="dxa"/>
            <w:vAlign w:val="center"/>
          </w:tcPr>
          <w:p w14:paraId="3813FCEF" w14:textId="514F0B46" w:rsidR="003C6A4A" w:rsidRPr="003C6A4A" w:rsidRDefault="003C6A4A" w:rsidP="00506DB9">
            <w:pPr>
              <w:spacing w:after="0"/>
              <w:jc w:val="center"/>
              <w:rPr>
                <w:rFonts w:cs="Calibri"/>
                <w:bCs/>
                <w:color w:val="000000"/>
              </w:rPr>
            </w:pPr>
            <w:r w:rsidRPr="003C6A4A">
              <w:rPr>
                <w:rFonts w:cs="Calibri"/>
                <w:bCs/>
                <w:color w:val="000000"/>
              </w:rPr>
              <w:t>4.3.3</w:t>
            </w:r>
          </w:p>
        </w:tc>
        <w:tc>
          <w:tcPr>
            <w:tcW w:w="7453" w:type="dxa"/>
            <w:vAlign w:val="center"/>
          </w:tcPr>
          <w:p w14:paraId="71DB3B4E" w14:textId="60705DFC" w:rsidR="003C6A4A" w:rsidRPr="003C6A4A" w:rsidRDefault="003C6A4A" w:rsidP="00506DB9">
            <w:pPr>
              <w:spacing w:after="0"/>
              <w:rPr>
                <w:rFonts w:cs="Calibri"/>
                <w:color w:val="000000"/>
              </w:rPr>
            </w:pPr>
            <w:r w:rsidRPr="003C6A4A">
              <w:rPr>
                <w:rFonts w:cs="Calibri"/>
                <w:color w:val="00000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458" w:type="dxa"/>
            <w:vAlign w:val="center"/>
          </w:tcPr>
          <w:p w14:paraId="027F216A" w14:textId="77777777" w:rsidR="003C6A4A" w:rsidRDefault="003C6A4A" w:rsidP="00506DB9">
            <w:pPr>
              <w:spacing w:after="0"/>
              <w:jc w:val="center"/>
              <w:rPr>
                <w:color w:val="000000" w:themeColor="text1"/>
              </w:rPr>
            </w:pPr>
          </w:p>
        </w:tc>
        <w:tc>
          <w:tcPr>
            <w:tcW w:w="458" w:type="dxa"/>
            <w:vAlign w:val="center"/>
          </w:tcPr>
          <w:p w14:paraId="62319F92" w14:textId="2293FF49" w:rsidR="003C6A4A" w:rsidRPr="009A6F01" w:rsidRDefault="003C6A4A" w:rsidP="00506DB9">
            <w:pPr>
              <w:spacing w:after="0"/>
              <w:jc w:val="center"/>
              <w:rPr>
                <w:color w:val="000000" w:themeColor="text1"/>
              </w:rPr>
            </w:pPr>
            <w:r>
              <w:rPr>
                <w:color w:val="000000" w:themeColor="text1"/>
              </w:rPr>
              <w:t>X</w:t>
            </w:r>
          </w:p>
        </w:tc>
        <w:tc>
          <w:tcPr>
            <w:tcW w:w="458" w:type="dxa"/>
            <w:vAlign w:val="center"/>
          </w:tcPr>
          <w:p w14:paraId="24C3897F" w14:textId="22B54D5E" w:rsidR="003C6A4A" w:rsidRPr="009A6F01" w:rsidRDefault="003C6A4A" w:rsidP="00506DB9">
            <w:pPr>
              <w:spacing w:after="0"/>
              <w:jc w:val="center"/>
              <w:rPr>
                <w:color w:val="000000" w:themeColor="text1"/>
              </w:rPr>
            </w:pPr>
            <w:r>
              <w:rPr>
                <w:color w:val="000000" w:themeColor="text1"/>
              </w:rPr>
              <w:t>X</w:t>
            </w:r>
          </w:p>
        </w:tc>
      </w:tr>
    </w:tbl>
    <w:p w14:paraId="2818CAC6" w14:textId="398B73DE" w:rsidR="003C6A4A" w:rsidRDefault="00A71C34" w:rsidP="003C6A4A">
      <w:pPr>
        <w:pStyle w:val="MyHeading3"/>
      </w:pPr>
      <w:hyperlink w:anchor="Access" w:history="1">
        <w:bookmarkStart w:id="93" w:name="_Toc5696206"/>
        <w:bookmarkStart w:id="94" w:name="_Toc15811260"/>
        <w:r w:rsidR="00070709" w:rsidRPr="00070709">
          <w:rPr>
            <w:rStyle w:val="Hyperlink"/>
          </w:rPr>
          <w:t xml:space="preserve">Go </w:t>
        </w:r>
        <w:proofErr w:type="gramStart"/>
        <w:r w:rsidR="00070709" w:rsidRPr="00070709">
          <w:rPr>
            <w:rStyle w:val="Hyperlink"/>
          </w:rPr>
          <w:t>To</w:t>
        </w:r>
        <w:proofErr w:type="gramEnd"/>
        <w:r w:rsidR="00070709" w:rsidRPr="00070709">
          <w:rPr>
            <w:rStyle w:val="Hyperlink"/>
          </w:rPr>
          <w:t xml:space="preserve"> References</w:t>
        </w:r>
        <w:bookmarkEnd w:id="93"/>
        <w:bookmarkEnd w:id="94"/>
      </w:hyperlink>
    </w:p>
    <w:p w14:paraId="5B0C25A6" w14:textId="77777777" w:rsidR="002F18B1" w:rsidRDefault="002F18B1">
      <w:pPr>
        <w:rPr>
          <w:rFonts w:asciiTheme="majorHAnsi" w:eastAsiaTheme="majorEastAsia" w:hAnsiTheme="majorHAnsi" w:cstheme="majorBidi"/>
          <w:b/>
          <w:bCs/>
          <w:color w:val="auto"/>
          <w:sz w:val="36"/>
          <w:szCs w:val="26"/>
        </w:rPr>
      </w:pPr>
      <w:bookmarkStart w:id="95" w:name="_5._Verification,_Sanitation"/>
      <w:bookmarkEnd w:id="95"/>
      <w:r>
        <w:br w:type="page"/>
      </w:r>
    </w:p>
    <w:p w14:paraId="39F2D2D4" w14:textId="3469D48E" w:rsidR="00542768" w:rsidRDefault="00542768" w:rsidP="00542768">
      <w:pPr>
        <w:pStyle w:val="Heading2"/>
      </w:pPr>
      <w:bookmarkStart w:id="96" w:name="_Toc15811261"/>
      <w:r>
        <w:lastRenderedPageBreak/>
        <w:t>5. V</w:t>
      </w:r>
      <w:r w:rsidR="00DC4793">
        <w:t>alidation</w:t>
      </w:r>
      <w:r>
        <w:t>, Sanitation and Encoding Verification</w:t>
      </w:r>
      <w:bookmarkEnd w:id="96"/>
    </w:p>
    <w:p w14:paraId="1D7A45E4" w14:textId="1045F89B" w:rsidR="00542768" w:rsidRDefault="006A0C32" w:rsidP="00542768">
      <w:r>
        <w:t xml:space="preserve">The most common application weakness is the failure to properly validate input coming from the user or environment before using it without proper encoding. This weakness leads to almost all of </w:t>
      </w:r>
      <w:proofErr w:type="gramStart"/>
      <w:r>
        <w:t>the  significant</w:t>
      </w:r>
      <w:proofErr w:type="gramEnd"/>
      <w:r>
        <w:t xml:space="preserve"> vulnerabilities in application like Cross-Site Scripting, Injection, file system, attacks and buffer overflows. </w:t>
      </w:r>
    </w:p>
    <w:p w14:paraId="675EFCB7" w14:textId="7FC1120A" w:rsidR="006A0C32" w:rsidRDefault="006A0C32" w:rsidP="00542768">
      <w:r>
        <w:t>The application must ensure the high-level requirements are met:</w:t>
      </w:r>
    </w:p>
    <w:p w14:paraId="2CDDFD40" w14:textId="01084DFE" w:rsidR="006A0C32" w:rsidRDefault="006A0C32" w:rsidP="009B6A9B">
      <w:pPr>
        <w:pStyle w:val="ListParagraph"/>
        <w:numPr>
          <w:ilvl w:val="0"/>
          <w:numId w:val="7"/>
        </w:numPr>
      </w:pPr>
      <w:r>
        <w:t>Input validation and output encoding architecture have an agreed pipeline to prevent injection attacks.</w:t>
      </w:r>
    </w:p>
    <w:p w14:paraId="36A4C43E" w14:textId="161999EB" w:rsidR="006A0C32" w:rsidRDefault="006A0C32" w:rsidP="009B6A9B">
      <w:pPr>
        <w:pStyle w:val="ListParagraph"/>
        <w:numPr>
          <w:ilvl w:val="0"/>
          <w:numId w:val="7"/>
        </w:numPr>
      </w:pPr>
      <w:r>
        <w:t>Input data is strongly typed, validated, range or length checked, sanitized or filtered.</w:t>
      </w:r>
    </w:p>
    <w:p w14:paraId="6F328623" w14:textId="63D9847F" w:rsidR="006A0C32" w:rsidRDefault="006A0C32" w:rsidP="009B6A9B">
      <w:pPr>
        <w:pStyle w:val="ListParagraph"/>
        <w:numPr>
          <w:ilvl w:val="0"/>
          <w:numId w:val="7"/>
        </w:numPr>
      </w:pPr>
      <w:r>
        <w:t xml:space="preserve">Output data is encoded or escaped as per the context of the data as close to the interpreter as possible. </w:t>
      </w:r>
    </w:p>
    <w:bookmarkStart w:id="97" w:name="_Toc5696208"/>
    <w:p w14:paraId="0AF25563" w14:textId="0EC1C90D" w:rsidR="00191A48" w:rsidRPr="00191A48" w:rsidRDefault="00191A48" w:rsidP="00191A48">
      <w:pPr>
        <w:rPr>
          <w:rFonts w:eastAsiaTheme="majorEastAsia" w:cstheme="majorBidi"/>
          <w:color w:val="FF0000"/>
          <w:sz w:val="24"/>
          <w:szCs w:val="24"/>
        </w:rPr>
      </w:pPr>
      <w:r>
        <w:rPr>
          <w:rFonts w:eastAsiaTheme="majorEastAsia" w:cstheme="majorBidi"/>
          <w:color w:val="FF0000"/>
          <w:sz w:val="24"/>
          <w:szCs w:val="24"/>
        </w:rPr>
        <w:fldChar w:fldCharType="begin"/>
      </w:r>
      <w:r>
        <w:rPr>
          <w:rFonts w:eastAsiaTheme="majorEastAsia" w:cstheme="majorBidi"/>
          <w:color w:val="FF0000"/>
          <w:sz w:val="24"/>
          <w:szCs w:val="24"/>
        </w:rPr>
        <w:instrText xml:space="preserve"> HYPERLINK  \l "ValidationStories" </w:instrText>
      </w:r>
      <w:r>
        <w:rPr>
          <w:rFonts w:eastAsiaTheme="majorEastAsia" w:cstheme="majorBidi"/>
          <w:color w:val="FF0000"/>
          <w:sz w:val="24"/>
          <w:szCs w:val="24"/>
        </w:rPr>
        <w:fldChar w:fldCharType="separate"/>
      </w:r>
      <w:r w:rsidRPr="00191A48">
        <w:rPr>
          <w:rStyle w:val="Hyperlink"/>
          <w:rFonts w:eastAsiaTheme="majorEastAsia" w:cstheme="majorBidi"/>
          <w:sz w:val="24"/>
          <w:szCs w:val="24"/>
        </w:rPr>
        <w:t>Sample User Stories</w:t>
      </w:r>
      <w:r>
        <w:rPr>
          <w:rFonts w:eastAsiaTheme="majorEastAsia" w:cstheme="majorBidi"/>
          <w:color w:val="FF0000"/>
          <w:sz w:val="24"/>
          <w:szCs w:val="24"/>
        </w:rPr>
        <w:fldChar w:fldCharType="end"/>
      </w:r>
    </w:p>
    <w:p w14:paraId="2ABCDB69" w14:textId="10F39EE6" w:rsidR="006A0C32" w:rsidRDefault="006A0C32" w:rsidP="006A0C32">
      <w:pPr>
        <w:pStyle w:val="MyHeading3"/>
      </w:pPr>
      <w:bookmarkStart w:id="98" w:name="_Toc15811262"/>
      <w:r>
        <w:t>Input Validation</w:t>
      </w:r>
      <w:bookmarkEnd w:id="97"/>
      <w:bookmarkEnd w:id="98"/>
    </w:p>
    <w:p w14:paraId="3563BCC4" w14:textId="2911CFEA" w:rsidR="006A0C32" w:rsidRDefault="006A0C32" w:rsidP="006A0C32">
      <w:r>
        <w:t>Properly implemented input validation controls, using whitelisting and strong data typing, can eliminate more than 90% of injection attacks. Developers and secure code reviewers should treat this section as if L1 is required for all items to prevent injection.</w:t>
      </w:r>
    </w:p>
    <w:p w14:paraId="2B61FF94" w14:textId="67D5C6EB"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6A0C32" w14:paraId="55D5B4A2" w14:textId="77777777" w:rsidTr="00C874E0">
        <w:tc>
          <w:tcPr>
            <w:tcW w:w="886" w:type="dxa"/>
            <w:shd w:val="clear" w:color="auto" w:fill="FF0000"/>
          </w:tcPr>
          <w:p w14:paraId="77FA2DFC" w14:textId="77777777" w:rsidR="006A0C32" w:rsidRPr="003D4E6A" w:rsidRDefault="006A0C32" w:rsidP="00506DB9">
            <w:pPr>
              <w:spacing w:before="100" w:beforeAutospacing="1" w:after="0"/>
              <w:rPr>
                <w:b/>
                <w:i/>
                <w:color w:val="FFFFFF" w:themeColor="background1"/>
              </w:rPr>
            </w:pPr>
            <w:r w:rsidRPr="003D4E6A">
              <w:rPr>
                <w:b/>
                <w:i/>
                <w:color w:val="FFFFFF" w:themeColor="background1"/>
              </w:rPr>
              <w:t>Control</w:t>
            </w:r>
          </w:p>
        </w:tc>
        <w:tc>
          <w:tcPr>
            <w:tcW w:w="7453" w:type="dxa"/>
            <w:shd w:val="clear" w:color="auto" w:fill="FF0000"/>
          </w:tcPr>
          <w:p w14:paraId="53C3139B" w14:textId="77777777" w:rsidR="006A0C32" w:rsidRPr="003D4E6A" w:rsidRDefault="006A0C32" w:rsidP="00506DB9">
            <w:pPr>
              <w:spacing w:before="100" w:beforeAutospacing="1" w:after="0"/>
              <w:rPr>
                <w:b/>
                <w:i/>
                <w:color w:val="FFFFFF" w:themeColor="background1"/>
              </w:rPr>
            </w:pPr>
            <w:r w:rsidRPr="003D4E6A">
              <w:rPr>
                <w:b/>
                <w:i/>
                <w:color w:val="FFFFFF" w:themeColor="background1"/>
              </w:rPr>
              <w:t>Description</w:t>
            </w:r>
          </w:p>
        </w:tc>
        <w:tc>
          <w:tcPr>
            <w:tcW w:w="458" w:type="dxa"/>
            <w:shd w:val="clear" w:color="auto" w:fill="FF0000"/>
          </w:tcPr>
          <w:p w14:paraId="7DD41345" w14:textId="77777777" w:rsidR="006A0C32" w:rsidRPr="003D4E6A" w:rsidRDefault="006A0C32" w:rsidP="00506DB9">
            <w:pPr>
              <w:spacing w:before="100" w:beforeAutospacing="1" w:after="0"/>
              <w:rPr>
                <w:b/>
                <w:i/>
                <w:color w:val="FFFFFF" w:themeColor="background1"/>
              </w:rPr>
            </w:pPr>
            <w:r w:rsidRPr="003D4E6A">
              <w:rPr>
                <w:b/>
                <w:i/>
                <w:color w:val="FFFFFF" w:themeColor="background1"/>
              </w:rPr>
              <w:t>L1</w:t>
            </w:r>
          </w:p>
        </w:tc>
        <w:tc>
          <w:tcPr>
            <w:tcW w:w="458" w:type="dxa"/>
            <w:shd w:val="clear" w:color="auto" w:fill="FF0000"/>
          </w:tcPr>
          <w:p w14:paraId="4BF448D5" w14:textId="77777777" w:rsidR="006A0C32" w:rsidRPr="003D4E6A" w:rsidRDefault="006A0C32" w:rsidP="00506DB9">
            <w:pPr>
              <w:spacing w:before="100" w:beforeAutospacing="1" w:after="0"/>
              <w:rPr>
                <w:b/>
                <w:i/>
                <w:color w:val="FFFFFF" w:themeColor="background1"/>
              </w:rPr>
            </w:pPr>
            <w:r w:rsidRPr="003D4E6A">
              <w:rPr>
                <w:b/>
                <w:i/>
                <w:color w:val="FFFFFF" w:themeColor="background1"/>
              </w:rPr>
              <w:t>L2</w:t>
            </w:r>
          </w:p>
        </w:tc>
        <w:tc>
          <w:tcPr>
            <w:tcW w:w="458" w:type="dxa"/>
            <w:shd w:val="clear" w:color="auto" w:fill="FF0000"/>
          </w:tcPr>
          <w:p w14:paraId="759AFC80" w14:textId="77777777" w:rsidR="006A0C32" w:rsidRPr="003D4E6A" w:rsidRDefault="006A0C32" w:rsidP="00506DB9">
            <w:pPr>
              <w:spacing w:before="100" w:beforeAutospacing="1" w:after="0"/>
              <w:rPr>
                <w:b/>
                <w:i/>
                <w:color w:val="FFFFFF" w:themeColor="background1"/>
              </w:rPr>
            </w:pPr>
            <w:r w:rsidRPr="003D4E6A">
              <w:rPr>
                <w:b/>
                <w:i/>
                <w:color w:val="FFFFFF" w:themeColor="background1"/>
              </w:rPr>
              <w:t>L3</w:t>
            </w:r>
          </w:p>
        </w:tc>
      </w:tr>
      <w:tr w:rsidR="006A0C32" w14:paraId="02953990" w14:textId="77777777" w:rsidTr="00C874E0">
        <w:tc>
          <w:tcPr>
            <w:tcW w:w="886" w:type="dxa"/>
            <w:vAlign w:val="center"/>
          </w:tcPr>
          <w:p w14:paraId="027F87B1" w14:textId="5BB22E10" w:rsidR="006A0C32" w:rsidRPr="006A0C32" w:rsidRDefault="006A0C32" w:rsidP="00506DB9">
            <w:pPr>
              <w:spacing w:before="100" w:beforeAutospacing="1" w:after="0"/>
              <w:jc w:val="center"/>
              <w:rPr>
                <w:color w:val="000000" w:themeColor="text1"/>
              </w:rPr>
            </w:pPr>
            <w:r w:rsidRPr="006A0C32">
              <w:rPr>
                <w:rFonts w:cs="Calibri"/>
                <w:bCs/>
                <w:color w:val="000000" w:themeColor="text1"/>
              </w:rPr>
              <w:t>5.1.1</w:t>
            </w:r>
          </w:p>
        </w:tc>
        <w:tc>
          <w:tcPr>
            <w:tcW w:w="7453" w:type="dxa"/>
            <w:vAlign w:val="center"/>
          </w:tcPr>
          <w:p w14:paraId="718546CC" w14:textId="1494836A" w:rsidR="006A0C32" w:rsidRPr="006A0C32" w:rsidRDefault="006A0C32" w:rsidP="00506DB9">
            <w:pPr>
              <w:spacing w:before="100" w:beforeAutospacing="1" w:after="0"/>
              <w:rPr>
                <w:color w:val="000000" w:themeColor="text1"/>
              </w:rPr>
            </w:pPr>
            <w:r w:rsidRPr="006A0C32">
              <w:rPr>
                <w:rFonts w:cs="Calibri"/>
                <w:color w:val="000000" w:themeColor="text1"/>
              </w:rPr>
              <w:t>Verify that the application has defenses against HTTP parameter pollution attacks, particularly if the application framework makes no distinction about the source of request parameters (GET, POST, cookies, headers, or environment variables).</w:t>
            </w:r>
          </w:p>
        </w:tc>
        <w:tc>
          <w:tcPr>
            <w:tcW w:w="458" w:type="dxa"/>
            <w:vAlign w:val="center"/>
          </w:tcPr>
          <w:p w14:paraId="20F9F47A" w14:textId="77777777" w:rsidR="006A0C32" w:rsidRPr="001427D6"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3024BA2C" w14:textId="77777777" w:rsidR="006A0C32" w:rsidRPr="001427D6" w:rsidRDefault="006A0C32" w:rsidP="00506DB9">
            <w:pPr>
              <w:spacing w:before="100" w:beforeAutospacing="1" w:after="0"/>
              <w:jc w:val="center"/>
              <w:rPr>
                <w:color w:val="000000" w:themeColor="text1"/>
              </w:rPr>
            </w:pPr>
            <w:r w:rsidRPr="009A6F01">
              <w:rPr>
                <w:color w:val="000000" w:themeColor="text1"/>
              </w:rPr>
              <w:t>X</w:t>
            </w:r>
          </w:p>
        </w:tc>
        <w:tc>
          <w:tcPr>
            <w:tcW w:w="458" w:type="dxa"/>
            <w:vAlign w:val="center"/>
          </w:tcPr>
          <w:p w14:paraId="0C06F943" w14:textId="77777777" w:rsidR="006A0C32" w:rsidRPr="001427D6" w:rsidRDefault="006A0C32" w:rsidP="00506DB9">
            <w:pPr>
              <w:spacing w:before="100" w:beforeAutospacing="1" w:after="0"/>
              <w:jc w:val="center"/>
              <w:rPr>
                <w:color w:val="000000" w:themeColor="text1"/>
              </w:rPr>
            </w:pPr>
            <w:r w:rsidRPr="009A6F01">
              <w:rPr>
                <w:color w:val="000000" w:themeColor="text1"/>
              </w:rPr>
              <w:t>X</w:t>
            </w:r>
          </w:p>
        </w:tc>
      </w:tr>
      <w:tr w:rsidR="006A0C32" w14:paraId="52138AE1" w14:textId="77777777" w:rsidTr="00C874E0">
        <w:tc>
          <w:tcPr>
            <w:tcW w:w="886" w:type="dxa"/>
            <w:vAlign w:val="center"/>
          </w:tcPr>
          <w:p w14:paraId="31CE01F6" w14:textId="3E21246A" w:rsidR="006A0C32" w:rsidRPr="006A0C32" w:rsidRDefault="006A0C32" w:rsidP="00506DB9">
            <w:pPr>
              <w:spacing w:before="100" w:beforeAutospacing="1" w:after="0"/>
              <w:jc w:val="center"/>
              <w:rPr>
                <w:color w:val="000000" w:themeColor="text1"/>
              </w:rPr>
            </w:pPr>
            <w:r w:rsidRPr="006A0C32">
              <w:rPr>
                <w:rFonts w:cs="Calibri"/>
                <w:bCs/>
                <w:color w:val="000000" w:themeColor="text1"/>
              </w:rPr>
              <w:t>5.1.2</w:t>
            </w:r>
          </w:p>
        </w:tc>
        <w:tc>
          <w:tcPr>
            <w:tcW w:w="7453" w:type="dxa"/>
            <w:vAlign w:val="center"/>
          </w:tcPr>
          <w:p w14:paraId="472DFA22" w14:textId="79B1F9CC" w:rsidR="006A0C32" w:rsidRPr="006A0C32" w:rsidRDefault="00A71C34" w:rsidP="00506DB9">
            <w:pPr>
              <w:spacing w:before="100" w:beforeAutospacing="1" w:after="0"/>
              <w:rPr>
                <w:color w:val="000000" w:themeColor="text1"/>
              </w:rPr>
            </w:pPr>
            <w:hyperlink r:id="rId49" w:anchor="tab=Formal_Numbering" w:history="1">
              <w:r w:rsidR="006A0C32" w:rsidRPr="006A0C32">
                <w:rPr>
                  <w:rStyle w:val="Hyperlink"/>
                  <w:rFonts w:cs="Calibri"/>
                  <w:color w:val="000000" w:themeColor="text1"/>
                  <w:u w:val="none"/>
                </w:rPr>
                <w:t>Verify that frameworks protect against mass parameter assignment attacks, or that the application has countermeasures to protect against unsafe parameter assignment, such as marking fields private or similar.</w:t>
              </w:r>
            </w:hyperlink>
          </w:p>
        </w:tc>
        <w:tc>
          <w:tcPr>
            <w:tcW w:w="458" w:type="dxa"/>
            <w:vAlign w:val="center"/>
          </w:tcPr>
          <w:p w14:paraId="49E1CAEF" w14:textId="77777777" w:rsidR="006A0C32" w:rsidRPr="001427D6"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763311D5" w14:textId="77777777" w:rsidR="006A0C32" w:rsidRPr="001427D6" w:rsidRDefault="006A0C32" w:rsidP="00506DB9">
            <w:pPr>
              <w:spacing w:before="100" w:beforeAutospacing="1" w:after="0"/>
              <w:jc w:val="center"/>
              <w:rPr>
                <w:color w:val="000000" w:themeColor="text1"/>
              </w:rPr>
            </w:pPr>
            <w:r w:rsidRPr="009A6F01">
              <w:rPr>
                <w:color w:val="000000" w:themeColor="text1"/>
              </w:rPr>
              <w:t>X</w:t>
            </w:r>
          </w:p>
        </w:tc>
        <w:tc>
          <w:tcPr>
            <w:tcW w:w="458" w:type="dxa"/>
            <w:vAlign w:val="center"/>
          </w:tcPr>
          <w:p w14:paraId="203FFE82" w14:textId="77777777" w:rsidR="006A0C32" w:rsidRPr="001427D6" w:rsidRDefault="006A0C32" w:rsidP="00506DB9">
            <w:pPr>
              <w:spacing w:before="100" w:beforeAutospacing="1" w:after="0"/>
              <w:jc w:val="center"/>
              <w:rPr>
                <w:color w:val="000000" w:themeColor="text1"/>
              </w:rPr>
            </w:pPr>
            <w:r w:rsidRPr="009A6F01">
              <w:rPr>
                <w:color w:val="000000" w:themeColor="text1"/>
              </w:rPr>
              <w:t>X</w:t>
            </w:r>
          </w:p>
        </w:tc>
      </w:tr>
      <w:tr w:rsidR="006A0C32" w14:paraId="600DDBB1" w14:textId="77777777" w:rsidTr="00C874E0">
        <w:tc>
          <w:tcPr>
            <w:tcW w:w="886" w:type="dxa"/>
            <w:vAlign w:val="center"/>
          </w:tcPr>
          <w:p w14:paraId="52C3C8C8" w14:textId="1DBC8A0B" w:rsidR="006A0C32" w:rsidRPr="006A0C32" w:rsidRDefault="006A0C32" w:rsidP="00506DB9">
            <w:pPr>
              <w:spacing w:before="100" w:beforeAutospacing="1" w:after="0"/>
              <w:jc w:val="center"/>
              <w:rPr>
                <w:rFonts w:cs="Calibri"/>
                <w:bCs/>
                <w:color w:val="000000" w:themeColor="text1"/>
              </w:rPr>
            </w:pPr>
            <w:r w:rsidRPr="006A0C32">
              <w:rPr>
                <w:rFonts w:cs="Calibri"/>
                <w:bCs/>
                <w:color w:val="000000" w:themeColor="text1"/>
              </w:rPr>
              <w:t>5.1.3</w:t>
            </w:r>
          </w:p>
        </w:tc>
        <w:tc>
          <w:tcPr>
            <w:tcW w:w="7453" w:type="dxa"/>
            <w:vAlign w:val="center"/>
          </w:tcPr>
          <w:p w14:paraId="3BFA81D7" w14:textId="3ACBB319" w:rsidR="006A0C32" w:rsidRPr="006A0C32" w:rsidRDefault="00A71C34" w:rsidP="00506DB9">
            <w:pPr>
              <w:spacing w:before="100" w:beforeAutospacing="1" w:after="0"/>
              <w:rPr>
                <w:rFonts w:cs="Calibri"/>
                <w:color w:val="000000" w:themeColor="text1"/>
              </w:rPr>
            </w:pPr>
            <w:hyperlink r:id="rId50" w:anchor="tab=Formal_Numbering" w:history="1">
              <w:r w:rsidR="006A0C32" w:rsidRPr="006A0C32">
                <w:rPr>
                  <w:rStyle w:val="Hyperlink"/>
                  <w:rFonts w:cs="Calibri"/>
                  <w:color w:val="000000" w:themeColor="text1"/>
                  <w:u w:val="none"/>
                </w:rPr>
                <w:t xml:space="preserve">Verify that all input (HTML form fields, REST requests, URL parameters, HTTP headers, cookies, batch files, RSS feeds, </w:t>
              </w:r>
              <w:proofErr w:type="spellStart"/>
              <w:r w:rsidR="006A0C32" w:rsidRPr="006A0C32">
                <w:rPr>
                  <w:rStyle w:val="Hyperlink"/>
                  <w:rFonts w:cs="Calibri"/>
                  <w:color w:val="000000" w:themeColor="text1"/>
                  <w:u w:val="none"/>
                </w:rPr>
                <w:t>etc</w:t>
              </w:r>
              <w:proofErr w:type="spellEnd"/>
              <w:r w:rsidR="006A0C32" w:rsidRPr="006A0C32">
                <w:rPr>
                  <w:rStyle w:val="Hyperlink"/>
                  <w:rFonts w:cs="Calibri"/>
                  <w:color w:val="000000" w:themeColor="text1"/>
                  <w:u w:val="none"/>
                </w:rPr>
                <w:t>) is validated using positive validation (whitelisting).</w:t>
              </w:r>
            </w:hyperlink>
          </w:p>
        </w:tc>
        <w:tc>
          <w:tcPr>
            <w:tcW w:w="458" w:type="dxa"/>
            <w:vAlign w:val="center"/>
          </w:tcPr>
          <w:p w14:paraId="1453DF23" w14:textId="7845DB68" w:rsidR="006A0C32"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70A406DF" w14:textId="77777777" w:rsidR="006A0C32" w:rsidRPr="009A6F01"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5FA88BF3" w14:textId="77777777" w:rsidR="006A0C32" w:rsidRPr="009A6F01" w:rsidRDefault="006A0C32" w:rsidP="00506DB9">
            <w:pPr>
              <w:spacing w:before="100" w:beforeAutospacing="1" w:after="0"/>
              <w:jc w:val="center"/>
              <w:rPr>
                <w:color w:val="000000" w:themeColor="text1"/>
              </w:rPr>
            </w:pPr>
            <w:r>
              <w:rPr>
                <w:color w:val="000000" w:themeColor="text1"/>
              </w:rPr>
              <w:t>X</w:t>
            </w:r>
          </w:p>
        </w:tc>
      </w:tr>
      <w:tr w:rsidR="006A0C32" w14:paraId="257F90C1" w14:textId="77777777" w:rsidTr="00C874E0">
        <w:tc>
          <w:tcPr>
            <w:tcW w:w="886" w:type="dxa"/>
            <w:vAlign w:val="center"/>
          </w:tcPr>
          <w:p w14:paraId="34DFA8D7" w14:textId="49668CE5" w:rsidR="006A0C32" w:rsidRPr="006A0C32" w:rsidRDefault="006A0C32" w:rsidP="00506DB9">
            <w:pPr>
              <w:spacing w:before="100" w:beforeAutospacing="1" w:after="0"/>
              <w:jc w:val="center"/>
              <w:rPr>
                <w:rFonts w:cs="Calibri"/>
                <w:bCs/>
                <w:color w:val="000000" w:themeColor="text1"/>
              </w:rPr>
            </w:pPr>
            <w:r w:rsidRPr="006A0C32">
              <w:rPr>
                <w:rFonts w:cs="Calibri"/>
                <w:bCs/>
                <w:color w:val="000000" w:themeColor="text1"/>
              </w:rPr>
              <w:t>5.1.4</w:t>
            </w:r>
          </w:p>
        </w:tc>
        <w:tc>
          <w:tcPr>
            <w:tcW w:w="7453" w:type="dxa"/>
            <w:vAlign w:val="center"/>
          </w:tcPr>
          <w:p w14:paraId="035CFFA6" w14:textId="3450DE66" w:rsidR="006A0C32" w:rsidRPr="006A0C32" w:rsidRDefault="00A71C34" w:rsidP="00506DB9">
            <w:pPr>
              <w:spacing w:before="100" w:beforeAutospacing="1" w:after="0"/>
              <w:rPr>
                <w:rFonts w:cs="Calibri"/>
                <w:color w:val="000000" w:themeColor="text1"/>
              </w:rPr>
            </w:pPr>
            <w:hyperlink r:id="rId51" w:anchor="tab=Formal_Numbering" w:history="1">
              <w:r w:rsidR="006A0C32" w:rsidRPr="006A0C32">
                <w:rPr>
                  <w:rStyle w:val="Hyperlink"/>
                  <w:rFonts w:cs="Calibri"/>
                  <w:color w:val="000000" w:themeColor="text1"/>
                  <w:u w:val="none"/>
                </w:rPr>
                <w:t>Verify that structured data is strongly typed and validated against a defined schema including allowed characters, length and pattern (e.g. credit card numbers or telephone, or validating that two related fields are reasonable, such as checking that suburb and zip/postcode match).</w:t>
              </w:r>
            </w:hyperlink>
          </w:p>
        </w:tc>
        <w:tc>
          <w:tcPr>
            <w:tcW w:w="458" w:type="dxa"/>
            <w:vAlign w:val="center"/>
          </w:tcPr>
          <w:p w14:paraId="21C837FB" w14:textId="2AFF15B3" w:rsidR="006A0C32"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19186643" w14:textId="16F043AE" w:rsidR="006A0C32"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5817D628" w14:textId="1A6120E9" w:rsidR="006A0C32" w:rsidRDefault="006A0C32" w:rsidP="00506DB9">
            <w:pPr>
              <w:spacing w:before="100" w:beforeAutospacing="1" w:after="0"/>
              <w:jc w:val="center"/>
              <w:rPr>
                <w:color w:val="000000" w:themeColor="text1"/>
              </w:rPr>
            </w:pPr>
            <w:r>
              <w:rPr>
                <w:color w:val="000000" w:themeColor="text1"/>
              </w:rPr>
              <w:t>X</w:t>
            </w:r>
          </w:p>
        </w:tc>
      </w:tr>
      <w:tr w:rsidR="006A0C32" w14:paraId="1CD3194A" w14:textId="77777777" w:rsidTr="00C874E0">
        <w:tc>
          <w:tcPr>
            <w:tcW w:w="886" w:type="dxa"/>
            <w:vAlign w:val="center"/>
          </w:tcPr>
          <w:p w14:paraId="43BC9BF0" w14:textId="45365DCE" w:rsidR="006A0C32" w:rsidRPr="006A0C32" w:rsidRDefault="006A0C32" w:rsidP="00506DB9">
            <w:pPr>
              <w:spacing w:before="100" w:beforeAutospacing="1" w:after="0"/>
              <w:jc w:val="center"/>
              <w:rPr>
                <w:rFonts w:cs="Calibri"/>
                <w:bCs/>
                <w:color w:val="000000" w:themeColor="text1"/>
              </w:rPr>
            </w:pPr>
            <w:r w:rsidRPr="006A0C32">
              <w:rPr>
                <w:rFonts w:cs="Calibri"/>
                <w:bCs/>
                <w:color w:val="000000" w:themeColor="text1"/>
              </w:rPr>
              <w:t>5.1.5</w:t>
            </w:r>
          </w:p>
        </w:tc>
        <w:tc>
          <w:tcPr>
            <w:tcW w:w="7453" w:type="dxa"/>
            <w:vAlign w:val="center"/>
          </w:tcPr>
          <w:p w14:paraId="35B72AF8" w14:textId="51B97A2E" w:rsidR="006A0C32" w:rsidRPr="006A0C32" w:rsidRDefault="006A0C32" w:rsidP="00506DB9">
            <w:pPr>
              <w:spacing w:before="100" w:beforeAutospacing="1" w:after="0"/>
              <w:rPr>
                <w:rFonts w:cs="Calibri"/>
                <w:color w:val="000000" w:themeColor="text1"/>
              </w:rPr>
            </w:pPr>
            <w:r w:rsidRPr="006A0C32">
              <w:rPr>
                <w:rFonts w:cs="Calibri"/>
                <w:color w:val="000000" w:themeColor="text1"/>
              </w:rPr>
              <w:t xml:space="preserve">Verify that URL redirects and forwards only allow whitelisted </w:t>
            </w:r>
            <w:proofErr w:type="gramStart"/>
            <w:r w:rsidRPr="006A0C32">
              <w:rPr>
                <w:rFonts w:cs="Calibri"/>
                <w:color w:val="000000" w:themeColor="text1"/>
              </w:rPr>
              <w:t>destinations, or</w:t>
            </w:r>
            <w:proofErr w:type="gramEnd"/>
            <w:r w:rsidRPr="006A0C32">
              <w:rPr>
                <w:rFonts w:cs="Calibri"/>
                <w:color w:val="000000" w:themeColor="text1"/>
              </w:rPr>
              <w:t xml:space="preserve"> show a warning when redirecting to potentially untrusted content.</w:t>
            </w:r>
          </w:p>
        </w:tc>
        <w:tc>
          <w:tcPr>
            <w:tcW w:w="458" w:type="dxa"/>
            <w:vAlign w:val="center"/>
          </w:tcPr>
          <w:p w14:paraId="4EF82B55" w14:textId="7C3FCC51" w:rsidR="006A0C32"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21A34169" w14:textId="005FF4D2" w:rsidR="006A0C32" w:rsidRDefault="006A0C32" w:rsidP="00506DB9">
            <w:pPr>
              <w:spacing w:before="100" w:beforeAutospacing="1" w:after="0"/>
              <w:jc w:val="center"/>
              <w:rPr>
                <w:color w:val="000000" w:themeColor="text1"/>
              </w:rPr>
            </w:pPr>
            <w:r>
              <w:rPr>
                <w:color w:val="000000" w:themeColor="text1"/>
              </w:rPr>
              <w:t>X</w:t>
            </w:r>
          </w:p>
        </w:tc>
        <w:tc>
          <w:tcPr>
            <w:tcW w:w="458" w:type="dxa"/>
            <w:vAlign w:val="center"/>
          </w:tcPr>
          <w:p w14:paraId="0F111158" w14:textId="7F25C8C1" w:rsidR="006A0C32" w:rsidRDefault="006A0C32" w:rsidP="00506DB9">
            <w:pPr>
              <w:spacing w:before="100" w:beforeAutospacing="1" w:after="0"/>
              <w:jc w:val="center"/>
              <w:rPr>
                <w:color w:val="000000" w:themeColor="text1"/>
              </w:rPr>
            </w:pPr>
            <w:r>
              <w:rPr>
                <w:color w:val="000000" w:themeColor="text1"/>
              </w:rPr>
              <w:t>X</w:t>
            </w:r>
          </w:p>
        </w:tc>
      </w:tr>
    </w:tbl>
    <w:p w14:paraId="51A60409"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p w14:paraId="6934EB9E" w14:textId="77777777" w:rsidR="00506DB9" w:rsidRDefault="00506DB9">
      <w:pPr>
        <w:rPr>
          <w:rFonts w:eastAsiaTheme="majorEastAsia" w:cstheme="majorBidi"/>
          <w:color w:val="FF0000"/>
          <w:sz w:val="24"/>
          <w:szCs w:val="24"/>
        </w:rPr>
      </w:pPr>
      <w:bookmarkStart w:id="99" w:name="_Toc5696209"/>
      <w:r>
        <w:br w:type="page"/>
      </w:r>
    </w:p>
    <w:p w14:paraId="7C35B6CB" w14:textId="0271F79D" w:rsidR="003C6A4A" w:rsidRDefault="006A0C32" w:rsidP="006A0C32">
      <w:pPr>
        <w:pStyle w:val="MyHeading3"/>
      </w:pPr>
      <w:bookmarkStart w:id="100" w:name="_Toc15811263"/>
      <w:r>
        <w:lastRenderedPageBreak/>
        <w:t>Sanit</w:t>
      </w:r>
      <w:r w:rsidR="000E053F">
        <w:t>ization and Sandboxing</w:t>
      </w:r>
      <w:bookmarkEnd w:id="99"/>
      <w:bookmarkEnd w:id="100"/>
    </w:p>
    <w:p w14:paraId="4836F0FE"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E053F" w14:paraId="7B74B505" w14:textId="77777777" w:rsidTr="00C874E0">
        <w:tc>
          <w:tcPr>
            <w:tcW w:w="886" w:type="dxa"/>
            <w:shd w:val="clear" w:color="auto" w:fill="FF0000"/>
          </w:tcPr>
          <w:p w14:paraId="746A2B0C" w14:textId="77777777" w:rsidR="000E053F" w:rsidRPr="003D4E6A" w:rsidRDefault="000E053F"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28026160" w14:textId="77777777" w:rsidR="000E053F" w:rsidRPr="003D4E6A" w:rsidRDefault="000E053F"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7E5E56A5" w14:textId="77777777" w:rsidR="000E053F" w:rsidRPr="003D4E6A" w:rsidRDefault="000E053F"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042EEFAE" w14:textId="77777777" w:rsidR="000E053F" w:rsidRPr="003D4E6A" w:rsidRDefault="000E053F"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17ADA3E1" w14:textId="77777777" w:rsidR="000E053F" w:rsidRPr="003D4E6A" w:rsidRDefault="000E053F" w:rsidP="00506DB9">
            <w:pPr>
              <w:spacing w:after="0"/>
              <w:rPr>
                <w:b/>
                <w:i/>
                <w:color w:val="FFFFFF" w:themeColor="background1"/>
              </w:rPr>
            </w:pPr>
            <w:r w:rsidRPr="003D4E6A">
              <w:rPr>
                <w:b/>
                <w:i/>
                <w:color w:val="FFFFFF" w:themeColor="background1"/>
              </w:rPr>
              <w:t>L3</w:t>
            </w:r>
          </w:p>
        </w:tc>
      </w:tr>
      <w:tr w:rsidR="000E053F" w14:paraId="4C8FCDC1" w14:textId="77777777" w:rsidTr="00C874E0">
        <w:tc>
          <w:tcPr>
            <w:tcW w:w="886" w:type="dxa"/>
            <w:vAlign w:val="center"/>
          </w:tcPr>
          <w:p w14:paraId="47516931" w14:textId="2BC359A5" w:rsidR="000E053F" w:rsidRPr="000E053F" w:rsidRDefault="000E053F" w:rsidP="00506DB9">
            <w:pPr>
              <w:spacing w:after="0"/>
              <w:jc w:val="center"/>
              <w:rPr>
                <w:color w:val="000000" w:themeColor="text1"/>
              </w:rPr>
            </w:pPr>
            <w:r w:rsidRPr="000E053F">
              <w:rPr>
                <w:rFonts w:cs="Calibri"/>
                <w:bCs/>
                <w:color w:val="000000" w:themeColor="text1"/>
              </w:rPr>
              <w:t>5.2.1</w:t>
            </w:r>
          </w:p>
        </w:tc>
        <w:tc>
          <w:tcPr>
            <w:tcW w:w="7453" w:type="dxa"/>
            <w:vAlign w:val="center"/>
          </w:tcPr>
          <w:p w14:paraId="193D57B1" w14:textId="5B03577F" w:rsidR="000E053F" w:rsidRPr="000E053F" w:rsidRDefault="00A71C34" w:rsidP="00506DB9">
            <w:pPr>
              <w:spacing w:after="0"/>
              <w:rPr>
                <w:color w:val="000000" w:themeColor="text1"/>
              </w:rPr>
            </w:pPr>
            <w:hyperlink r:id="rId52" w:anchor="tab=Formal_Numbering" w:history="1">
              <w:r w:rsidR="000E053F" w:rsidRPr="000E053F">
                <w:rPr>
                  <w:rStyle w:val="Hyperlink"/>
                  <w:rFonts w:cs="Calibri"/>
                  <w:color w:val="000000" w:themeColor="text1"/>
                  <w:u w:val="none"/>
                </w:rPr>
                <w:t>Verify that all untrusted HTML input from WYSIWYG editors or similar is properly sanitized with an HTML sanitizer library or framework feature.</w:t>
              </w:r>
            </w:hyperlink>
          </w:p>
        </w:tc>
        <w:tc>
          <w:tcPr>
            <w:tcW w:w="458" w:type="dxa"/>
            <w:vAlign w:val="center"/>
          </w:tcPr>
          <w:p w14:paraId="6159E170" w14:textId="77777777" w:rsidR="000E053F" w:rsidRPr="001427D6" w:rsidRDefault="000E053F" w:rsidP="00506DB9">
            <w:pPr>
              <w:spacing w:after="0"/>
              <w:jc w:val="center"/>
              <w:rPr>
                <w:color w:val="000000" w:themeColor="text1"/>
              </w:rPr>
            </w:pPr>
            <w:r>
              <w:rPr>
                <w:color w:val="000000" w:themeColor="text1"/>
              </w:rPr>
              <w:t>X</w:t>
            </w:r>
          </w:p>
        </w:tc>
        <w:tc>
          <w:tcPr>
            <w:tcW w:w="458" w:type="dxa"/>
            <w:vAlign w:val="center"/>
          </w:tcPr>
          <w:p w14:paraId="502A721C" w14:textId="77777777" w:rsidR="000E053F" w:rsidRPr="001427D6" w:rsidRDefault="000E053F" w:rsidP="00506DB9">
            <w:pPr>
              <w:spacing w:after="0"/>
              <w:jc w:val="center"/>
              <w:rPr>
                <w:color w:val="000000" w:themeColor="text1"/>
              </w:rPr>
            </w:pPr>
            <w:r w:rsidRPr="009A6F01">
              <w:rPr>
                <w:color w:val="000000" w:themeColor="text1"/>
              </w:rPr>
              <w:t>X</w:t>
            </w:r>
          </w:p>
        </w:tc>
        <w:tc>
          <w:tcPr>
            <w:tcW w:w="458" w:type="dxa"/>
            <w:vAlign w:val="center"/>
          </w:tcPr>
          <w:p w14:paraId="07686FA5" w14:textId="77777777" w:rsidR="000E053F" w:rsidRPr="001427D6" w:rsidRDefault="000E053F" w:rsidP="00506DB9">
            <w:pPr>
              <w:spacing w:after="0"/>
              <w:jc w:val="center"/>
              <w:rPr>
                <w:color w:val="000000" w:themeColor="text1"/>
              </w:rPr>
            </w:pPr>
            <w:r w:rsidRPr="009A6F01">
              <w:rPr>
                <w:color w:val="000000" w:themeColor="text1"/>
              </w:rPr>
              <w:t>X</w:t>
            </w:r>
          </w:p>
        </w:tc>
      </w:tr>
      <w:tr w:rsidR="000E053F" w14:paraId="42385E30" w14:textId="77777777" w:rsidTr="00C874E0">
        <w:tc>
          <w:tcPr>
            <w:tcW w:w="886" w:type="dxa"/>
            <w:vAlign w:val="center"/>
          </w:tcPr>
          <w:p w14:paraId="43D54386" w14:textId="041FB8B5" w:rsidR="000E053F" w:rsidRPr="000E053F" w:rsidRDefault="000E053F" w:rsidP="00506DB9">
            <w:pPr>
              <w:spacing w:after="0"/>
              <w:jc w:val="center"/>
              <w:rPr>
                <w:color w:val="000000" w:themeColor="text1"/>
              </w:rPr>
            </w:pPr>
            <w:r w:rsidRPr="000E053F">
              <w:rPr>
                <w:rFonts w:cs="Calibri"/>
                <w:bCs/>
                <w:color w:val="000000" w:themeColor="text1"/>
              </w:rPr>
              <w:t>5.2.2</w:t>
            </w:r>
          </w:p>
        </w:tc>
        <w:tc>
          <w:tcPr>
            <w:tcW w:w="7453" w:type="dxa"/>
            <w:vAlign w:val="center"/>
          </w:tcPr>
          <w:p w14:paraId="678C406C" w14:textId="520EE310" w:rsidR="000E053F" w:rsidRPr="000E053F" w:rsidRDefault="000E053F" w:rsidP="00506DB9">
            <w:pPr>
              <w:spacing w:after="0"/>
              <w:rPr>
                <w:color w:val="000000" w:themeColor="text1"/>
              </w:rPr>
            </w:pPr>
            <w:r w:rsidRPr="000E053F">
              <w:rPr>
                <w:rFonts w:cs="Calibri"/>
                <w:color w:val="000000" w:themeColor="text1"/>
              </w:rPr>
              <w:t>Verify that unstructured data is sanitized to enforce safety measures such as allowed characters and length.</w:t>
            </w:r>
          </w:p>
        </w:tc>
        <w:tc>
          <w:tcPr>
            <w:tcW w:w="458" w:type="dxa"/>
            <w:vAlign w:val="center"/>
          </w:tcPr>
          <w:p w14:paraId="0A9059C9" w14:textId="77777777" w:rsidR="000E053F" w:rsidRPr="001427D6" w:rsidRDefault="000E053F" w:rsidP="00506DB9">
            <w:pPr>
              <w:spacing w:after="0"/>
              <w:jc w:val="center"/>
              <w:rPr>
                <w:color w:val="000000" w:themeColor="text1"/>
              </w:rPr>
            </w:pPr>
            <w:r>
              <w:rPr>
                <w:color w:val="000000" w:themeColor="text1"/>
              </w:rPr>
              <w:t>X</w:t>
            </w:r>
          </w:p>
        </w:tc>
        <w:tc>
          <w:tcPr>
            <w:tcW w:w="458" w:type="dxa"/>
            <w:vAlign w:val="center"/>
          </w:tcPr>
          <w:p w14:paraId="5ED132BC" w14:textId="77777777" w:rsidR="000E053F" w:rsidRPr="001427D6" w:rsidRDefault="000E053F" w:rsidP="00506DB9">
            <w:pPr>
              <w:spacing w:after="0"/>
              <w:jc w:val="center"/>
              <w:rPr>
                <w:color w:val="000000" w:themeColor="text1"/>
              </w:rPr>
            </w:pPr>
            <w:r w:rsidRPr="009A6F01">
              <w:rPr>
                <w:color w:val="000000" w:themeColor="text1"/>
              </w:rPr>
              <w:t>X</w:t>
            </w:r>
          </w:p>
        </w:tc>
        <w:tc>
          <w:tcPr>
            <w:tcW w:w="458" w:type="dxa"/>
            <w:vAlign w:val="center"/>
          </w:tcPr>
          <w:p w14:paraId="1A94316A" w14:textId="77777777" w:rsidR="000E053F" w:rsidRPr="001427D6" w:rsidRDefault="000E053F" w:rsidP="00506DB9">
            <w:pPr>
              <w:spacing w:after="0"/>
              <w:jc w:val="center"/>
              <w:rPr>
                <w:color w:val="000000" w:themeColor="text1"/>
              </w:rPr>
            </w:pPr>
            <w:r w:rsidRPr="009A6F01">
              <w:rPr>
                <w:color w:val="000000" w:themeColor="text1"/>
              </w:rPr>
              <w:t>X</w:t>
            </w:r>
          </w:p>
        </w:tc>
      </w:tr>
      <w:tr w:rsidR="000E053F" w14:paraId="6B7D68F8" w14:textId="77777777" w:rsidTr="00C874E0">
        <w:tc>
          <w:tcPr>
            <w:tcW w:w="886" w:type="dxa"/>
            <w:vAlign w:val="center"/>
          </w:tcPr>
          <w:p w14:paraId="07823780" w14:textId="7A28E3A8" w:rsidR="000E053F" w:rsidRPr="000E053F" w:rsidRDefault="000E053F" w:rsidP="00506DB9">
            <w:pPr>
              <w:spacing w:after="0"/>
              <w:jc w:val="center"/>
              <w:rPr>
                <w:rFonts w:cs="Calibri"/>
                <w:bCs/>
                <w:color w:val="000000" w:themeColor="text1"/>
              </w:rPr>
            </w:pPr>
            <w:r w:rsidRPr="000E053F">
              <w:rPr>
                <w:rFonts w:cs="Calibri"/>
                <w:bCs/>
                <w:color w:val="000000" w:themeColor="text1"/>
              </w:rPr>
              <w:t>5.2.3</w:t>
            </w:r>
          </w:p>
        </w:tc>
        <w:tc>
          <w:tcPr>
            <w:tcW w:w="7453" w:type="dxa"/>
            <w:vAlign w:val="center"/>
          </w:tcPr>
          <w:p w14:paraId="2997D7BC" w14:textId="19A10021" w:rsidR="000E053F" w:rsidRPr="000E053F" w:rsidRDefault="000E053F" w:rsidP="00506DB9">
            <w:pPr>
              <w:spacing w:after="0"/>
              <w:rPr>
                <w:rFonts w:cs="Calibri"/>
                <w:color w:val="000000" w:themeColor="text1"/>
              </w:rPr>
            </w:pPr>
            <w:r w:rsidRPr="000E053F">
              <w:rPr>
                <w:rFonts w:cs="Calibri"/>
                <w:color w:val="000000" w:themeColor="text1"/>
              </w:rPr>
              <w:t>Verify that the application sanitizes user input before passing to mail systems to protect against SMTP or IMAP injection.</w:t>
            </w:r>
          </w:p>
        </w:tc>
        <w:tc>
          <w:tcPr>
            <w:tcW w:w="458" w:type="dxa"/>
            <w:vAlign w:val="center"/>
          </w:tcPr>
          <w:p w14:paraId="413BFD8C"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357AAAD1" w14:textId="77777777" w:rsidR="000E053F" w:rsidRPr="009A6F01" w:rsidRDefault="000E053F" w:rsidP="00506DB9">
            <w:pPr>
              <w:spacing w:after="0"/>
              <w:jc w:val="center"/>
              <w:rPr>
                <w:color w:val="000000" w:themeColor="text1"/>
              </w:rPr>
            </w:pPr>
            <w:r>
              <w:rPr>
                <w:color w:val="000000" w:themeColor="text1"/>
              </w:rPr>
              <w:t>X</w:t>
            </w:r>
          </w:p>
        </w:tc>
        <w:tc>
          <w:tcPr>
            <w:tcW w:w="458" w:type="dxa"/>
            <w:vAlign w:val="center"/>
          </w:tcPr>
          <w:p w14:paraId="3DF7EE4A" w14:textId="77777777" w:rsidR="000E053F" w:rsidRPr="009A6F01" w:rsidRDefault="000E053F" w:rsidP="00506DB9">
            <w:pPr>
              <w:spacing w:after="0"/>
              <w:jc w:val="center"/>
              <w:rPr>
                <w:color w:val="000000" w:themeColor="text1"/>
              </w:rPr>
            </w:pPr>
            <w:r>
              <w:rPr>
                <w:color w:val="000000" w:themeColor="text1"/>
              </w:rPr>
              <w:t>X</w:t>
            </w:r>
          </w:p>
        </w:tc>
      </w:tr>
      <w:tr w:rsidR="000E053F" w14:paraId="21A0B8BB" w14:textId="77777777" w:rsidTr="00C874E0">
        <w:tc>
          <w:tcPr>
            <w:tcW w:w="886" w:type="dxa"/>
            <w:vAlign w:val="center"/>
          </w:tcPr>
          <w:p w14:paraId="4530D500" w14:textId="0E069A08" w:rsidR="000E053F" w:rsidRPr="000E053F" w:rsidRDefault="000E053F" w:rsidP="00506DB9">
            <w:pPr>
              <w:spacing w:after="0"/>
              <w:jc w:val="center"/>
              <w:rPr>
                <w:rFonts w:cs="Calibri"/>
                <w:bCs/>
                <w:color w:val="000000" w:themeColor="text1"/>
              </w:rPr>
            </w:pPr>
            <w:r w:rsidRPr="000E053F">
              <w:rPr>
                <w:rFonts w:cs="Calibri"/>
                <w:bCs/>
                <w:color w:val="000000" w:themeColor="text1"/>
              </w:rPr>
              <w:t>5.2.4</w:t>
            </w:r>
          </w:p>
        </w:tc>
        <w:tc>
          <w:tcPr>
            <w:tcW w:w="7453" w:type="dxa"/>
            <w:vAlign w:val="center"/>
          </w:tcPr>
          <w:p w14:paraId="7D6831D8" w14:textId="492CCDC3" w:rsidR="000E053F" w:rsidRPr="000E053F" w:rsidRDefault="000E053F" w:rsidP="00506DB9">
            <w:pPr>
              <w:spacing w:after="0"/>
              <w:rPr>
                <w:rFonts w:cs="Calibri"/>
                <w:color w:val="000000" w:themeColor="text1"/>
              </w:rPr>
            </w:pPr>
            <w:r w:rsidRPr="000E053F">
              <w:rPr>
                <w:rFonts w:cs="Calibri"/>
                <w:color w:val="000000" w:themeColor="text1"/>
              </w:rPr>
              <w:t xml:space="preserve">Verify that the application avoids the use of </w:t>
            </w:r>
            <w:proofErr w:type="gramStart"/>
            <w:r w:rsidRPr="000E053F">
              <w:rPr>
                <w:rFonts w:cs="Calibri"/>
                <w:color w:val="000000" w:themeColor="text1"/>
              </w:rPr>
              <w:t>eval(</w:t>
            </w:r>
            <w:proofErr w:type="gramEnd"/>
            <w:r w:rsidRPr="000E053F">
              <w:rPr>
                <w:rFonts w:cs="Calibri"/>
                <w:color w:val="000000" w:themeColor="text1"/>
              </w:rPr>
              <w:t>) or other dynamic code execution features. Where there is no alternative, any user input being included must be sanitized or sandboxed before being executed.</w:t>
            </w:r>
          </w:p>
        </w:tc>
        <w:tc>
          <w:tcPr>
            <w:tcW w:w="458" w:type="dxa"/>
            <w:vAlign w:val="center"/>
          </w:tcPr>
          <w:p w14:paraId="214D2B4C"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2882D7F4"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3EA38136" w14:textId="77777777" w:rsidR="000E053F" w:rsidRDefault="000E053F" w:rsidP="00506DB9">
            <w:pPr>
              <w:spacing w:after="0"/>
              <w:jc w:val="center"/>
              <w:rPr>
                <w:color w:val="000000" w:themeColor="text1"/>
              </w:rPr>
            </w:pPr>
            <w:r>
              <w:rPr>
                <w:color w:val="000000" w:themeColor="text1"/>
              </w:rPr>
              <w:t>X</w:t>
            </w:r>
          </w:p>
        </w:tc>
      </w:tr>
      <w:tr w:rsidR="000E053F" w14:paraId="2D8D94E1" w14:textId="77777777" w:rsidTr="00C874E0">
        <w:tc>
          <w:tcPr>
            <w:tcW w:w="886" w:type="dxa"/>
            <w:vAlign w:val="center"/>
          </w:tcPr>
          <w:p w14:paraId="2DDB95AF" w14:textId="3516E790" w:rsidR="000E053F" w:rsidRPr="000E053F" w:rsidRDefault="000E053F" w:rsidP="00506DB9">
            <w:pPr>
              <w:spacing w:after="0"/>
              <w:jc w:val="center"/>
              <w:rPr>
                <w:rFonts w:cs="Calibri"/>
                <w:bCs/>
                <w:color w:val="000000" w:themeColor="text1"/>
              </w:rPr>
            </w:pPr>
            <w:r w:rsidRPr="000E053F">
              <w:rPr>
                <w:rFonts w:cs="Calibri"/>
                <w:bCs/>
                <w:color w:val="000000" w:themeColor="text1"/>
              </w:rPr>
              <w:t>5.2.5</w:t>
            </w:r>
          </w:p>
        </w:tc>
        <w:tc>
          <w:tcPr>
            <w:tcW w:w="7453" w:type="dxa"/>
            <w:vAlign w:val="center"/>
          </w:tcPr>
          <w:p w14:paraId="5C0A1372" w14:textId="00588269" w:rsidR="000E053F" w:rsidRPr="000E053F" w:rsidRDefault="000E053F" w:rsidP="00506DB9">
            <w:pPr>
              <w:spacing w:after="0"/>
              <w:rPr>
                <w:rFonts w:cs="Calibri"/>
                <w:color w:val="000000" w:themeColor="text1"/>
              </w:rPr>
            </w:pPr>
            <w:r w:rsidRPr="000E053F">
              <w:rPr>
                <w:rFonts w:cs="Calibri"/>
                <w:color w:val="000000" w:themeColor="text1"/>
              </w:rPr>
              <w:t>Verify that the application protects against template injection attacks by ensuring that any user input being included is sanitized or sandboxed.</w:t>
            </w:r>
          </w:p>
        </w:tc>
        <w:tc>
          <w:tcPr>
            <w:tcW w:w="458" w:type="dxa"/>
            <w:vAlign w:val="center"/>
          </w:tcPr>
          <w:p w14:paraId="0998D116"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4699F635"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1B873875" w14:textId="77777777" w:rsidR="000E053F" w:rsidRDefault="000E053F" w:rsidP="00506DB9">
            <w:pPr>
              <w:spacing w:after="0"/>
              <w:jc w:val="center"/>
              <w:rPr>
                <w:color w:val="000000" w:themeColor="text1"/>
              </w:rPr>
            </w:pPr>
            <w:r>
              <w:rPr>
                <w:color w:val="000000" w:themeColor="text1"/>
              </w:rPr>
              <w:t>X</w:t>
            </w:r>
          </w:p>
        </w:tc>
      </w:tr>
      <w:tr w:rsidR="000E053F" w14:paraId="6CDC6153" w14:textId="77777777" w:rsidTr="00C874E0">
        <w:tc>
          <w:tcPr>
            <w:tcW w:w="886" w:type="dxa"/>
            <w:vAlign w:val="center"/>
          </w:tcPr>
          <w:p w14:paraId="51426D9C" w14:textId="5E8F9790" w:rsidR="000E053F" w:rsidRPr="000E053F" w:rsidRDefault="000E053F" w:rsidP="00506DB9">
            <w:pPr>
              <w:spacing w:after="0"/>
              <w:jc w:val="center"/>
              <w:rPr>
                <w:rFonts w:cs="Calibri"/>
                <w:bCs/>
                <w:color w:val="000000" w:themeColor="text1"/>
              </w:rPr>
            </w:pPr>
            <w:r w:rsidRPr="000E053F">
              <w:rPr>
                <w:rFonts w:cs="Calibri"/>
                <w:bCs/>
                <w:color w:val="000000" w:themeColor="text1"/>
              </w:rPr>
              <w:t>5.2.6</w:t>
            </w:r>
          </w:p>
        </w:tc>
        <w:tc>
          <w:tcPr>
            <w:tcW w:w="7453" w:type="dxa"/>
            <w:vAlign w:val="center"/>
          </w:tcPr>
          <w:p w14:paraId="7C73E112" w14:textId="45B6499A" w:rsidR="000E053F" w:rsidRPr="000E053F" w:rsidRDefault="000E053F" w:rsidP="00506DB9">
            <w:pPr>
              <w:spacing w:after="0"/>
              <w:rPr>
                <w:rFonts w:cs="Calibri"/>
                <w:color w:val="000000" w:themeColor="text1"/>
              </w:rPr>
            </w:pPr>
            <w:r w:rsidRPr="000E053F">
              <w:rPr>
                <w:rFonts w:cs="Calibri"/>
                <w:color w:val="000000" w:themeColor="text1"/>
              </w:rPr>
              <w:t>Verify that the application protects against SSRF attacks, by validating or sanitizing untrusted data or HTTP file metadata, such as filenames and URL input fields, use whitelisting of protocols, domains, paths and ports.</w:t>
            </w:r>
          </w:p>
        </w:tc>
        <w:tc>
          <w:tcPr>
            <w:tcW w:w="458" w:type="dxa"/>
            <w:vAlign w:val="center"/>
          </w:tcPr>
          <w:p w14:paraId="048E62DC" w14:textId="29084F9D" w:rsidR="000E053F" w:rsidRDefault="000E053F" w:rsidP="00506DB9">
            <w:pPr>
              <w:spacing w:after="0"/>
              <w:jc w:val="center"/>
              <w:rPr>
                <w:color w:val="000000" w:themeColor="text1"/>
              </w:rPr>
            </w:pPr>
            <w:r>
              <w:rPr>
                <w:color w:val="000000" w:themeColor="text1"/>
              </w:rPr>
              <w:t>X</w:t>
            </w:r>
          </w:p>
        </w:tc>
        <w:tc>
          <w:tcPr>
            <w:tcW w:w="458" w:type="dxa"/>
            <w:vAlign w:val="center"/>
          </w:tcPr>
          <w:p w14:paraId="65733403" w14:textId="3EE300D8" w:rsidR="000E053F" w:rsidRDefault="000E053F" w:rsidP="00506DB9">
            <w:pPr>
              <w:spacing w:after="0"/>
              <w:jc w:val="center"/>
              <w:rPr>
                <w:color w:val="000000" w:themeColor="text1"/>
              </w:rPr>
            </w:pPr>
            <w:r>
              <w:rPr>
                <w:color w:val="000000" w:themeColor="text1"/>
              </w:rPr>
              <w:t>X</w:t>
            </w:r>
          </w:p>
        </w:tc>
        <w:tc>
          <w:tcPr>
            <w:tcW w:w="458" w:type="dxa"/>
            <w:vAlign w:val="center"/>
          </w:tcPr>
          <w:p w14:paraId="0F9F49BC" w14:textId="25A42AE6" w:rsidR="000E053F" w:rsidRDefault="000E053F" w:rsidP="00506DB9">
            <w:pPr>
              <w:spacing w:after="0"/>
              <w:jc w:val="center"/>
              <w:rPr>
                <w:color w:val="000000" w:themeColor="text1"/>
              </w:rPr>
            </w:pPr>
            <w:r>
              <w:rPr>
                <w:color w:val="000000" w:themeColor="text1"/>
              </w:rPr>
              <w:t>X</w:t>
            </w:r>
          </w:p>
        </w:tc>
      </w:tr>
      <w:tr w:rsidR="000E053F" w14:paraId="165F9960" w14:textId="77777777" w:rsidTr="00C874E0">
        <w:tc>
          <w:tcPr>
            <w:tcW w:w="886" w:type="dxa"/>
            <w:vAlign w:val="center"/>
          </w:tcPr>
          <w:p w14:paraId="645D3879" w14:textId="7D327C72" w:rsidR="000E053F" w:rsidRPr="000E053F" w:rsidRDefault="000E053F" w:rsidP="00506DB9">
            <w:pPr>
              <w:spacing w:after="0"/>
              <w:jc w:val="center"/>
              <w:rPr>
                <w:rFonts w:cs="Calibri"/>
                <w:bCs/>
                <w:color w:val="000000" w:themeColor="text1"/>
              </w:rPr>
            </w:pPr>
            <w:r w:rsidRPr="000E053F">
              <w:rPr>
                <w:rFonts w:cs="Calibri"/>
                <w:bCs/>
                <w:color w:val="000000" w:themeColor="text1"/>
              </w:rPr>
              <w:t>5.2.7</w:t>
            </w:r>
          </w:p>
        </w:tc>
        <w:tc>
          <w:tcPr>
            <w:tcW w:w="7453" w:type="dxa"/>
            <w:vAlign w:val="center"/>
          </w:tcPr>
          <w:p w14:paraId="674C792F" w14:textId="14DD2A03" w:rsidR="000E053F" w:rsidRPr="000E053F" w:rsidRDefault="000E053F" w:rsidP="00506DB9">
            <w:pPr>
              <w:spacing w:after="0"/>
              <w:rPr>
                <w:rFonts w:cs="Calibri"/>
                <w:color w:val="000000" w:themeColor="text1"/>
              </w:rPr>
            </w:pPr>
            <w:r w:rsidRPr="000E053F">
              <w:rPr>
                <w:rFonts w:cs="Calibri"/>
                <w:color w:val="000000" w:themeColor="text1"/>
              </w:rPr>
              <w:t xml:space="preserve">Verify that the application sanitizes, disables, or sandboxes </w:t>
            </w:r>
            <w:proofErr w:type="gramStart"/>
            <w:r w:rsidRPr="000E053F">
              <w:rPr>
                <w:rFonts w:cs="Calibri"/>
                <w:color w:val="000000" w:themeColor="text1"/>
              </w:rPr>
              <w:t>user-supplied</w:t>
            </w:r>
            <w:proofErr w:type="gramEnd"/>
            <w:r w:rsidRPr="000E053F">
              <w:rPr>
                <w:rFonts w:cs="Calibri"/>
                <w:color w:val="000000" w:themeColor="text1"/>
              </w:rPr>
              <w:t xml:space="preserve"> SVG scriptable content, especially as they relate to XSS resulting from inline scripts, and </w:t>
            </w:r>
            <w:proofErr w:type="spellStart"/>
            <w:r w:rsidRPr="000E053F">
              <w:rPr>
                <w:rFonts w:cs="Calibri"/>
                <w:color w:val="000000" w:themeColor="text1"/>
              </w:rPr>
              <w:t>foreignObject</w:t>
            </w:r>
            <w:proofErr w:type="spellEnd"/>
            <w:r w:rsidRPr="000E053F">
              <w:rPr>
                <w:rFonts w:cs="Calibri"/>
                <w:color w:val="000000" w:themeColor="text1"/>
              </w:rPr>
              <w:t>.</w:t>
            </w:r>
          </w:p>
        </w:tc>
        <w:tc>
          <w:tcPr>
            <w:tcW w:w="458" w:type="dxa"/>
            <w:vAlign w:val="center"/>
          </w:tcPr>
          <w:p w14:paraId="7BD1EA3F" w14:textId="260E7786" w:rsidR="000E053F" w:rsidRDefault="000E053F" w:rsidP="00506DB9">
            <w:pPr>
              <w:spacing w:after="0"/>
              <w:jc w:val="center"/>
              <w:rPr>
                <w:color w:val="000000" w:themeColor="text1"/>
              </w:rPr>
            </w:pPr>
            <w:r>
              <w:rPr>
                <w:color w:val="000000" w:themeColor="text1"/>
              </w:rPr>
              <w:t>X</w:t>
            </w:r>
          </w:p>
        </w:tc>
        <w:tc>
          <w:tcPr>
            <w:tcW w:w="458" w:type="dxa"/>
            <w:vAlign w:val="center"/>
          </w:tcPr>
          <w:p w14:paraId="3F145B7D" w14:textId="140C0B7A" w:rsidR="000E053F" w:rsidRDefault="000E053F" w:rsidP="00506DB9">
            <w:pPr>
              <w:spacing w:after="0"/>
              <w:jc w:val="center"/>
              <w:rPr>
                <w:color w:val="000000" w:themeColor="text1"/>
              </w:rPr>
            </w:pPr>
            <w:r>
              <w:rPr>
                <w:color w:val="000000" w:themeColor="text1"/>
              </w:rPr>
              <w:t>X</w:t>
            </w:r>
          </w:p>
        </w:tc>
        <w:tc>
          <w:tcPr>
            <w:tcW w:w="458" w:type="dxa"/>
            <w:vAlign w:val="center"/>
          </w:tcPr>
          <w:p w14:paraId="0B0693C5" w14:textId="2D20F8D9" w:rsidR="000E053F" w:rsidRDefault="000E053F" w:rsidP="00506DB9">
            <w:pPr>
              <w:spacing w:after="0"/>
              <w:jc w:val="center"/>
              <w:rPr>
                <w:color w:val="000000" w:themeColor="text1"/>
              </w:rPr>
            </w:pPr>
            <w:r>
              <w:rPr>
                <w:color w:val="000000" w:themeColor="text1"/>
              </w:rPr>
              <w:t>X</w:t>
            </w:r>
          </w:p>
        </w:tc>
      </w:tr>
      <w:tr w:rsidR="000E053F" w14:paraId="3ACB90B4" w14:textId="77777777" w:rsidTr="00C874E0">
        <w:tc>
          <w:tcPr>
            <w:tcW w:w="886" w:type="dxa"/>
            <w:vAlign w:val="center"/>
          </w:tcPr>
          <w:p w14:paraId="2CB2CB93" w14:textId="03A16DAA" w:rsidR="000E053F" w:rsidRPr="000E053F" w:rsidRDefault="000E053F" w:rsidP="00506DB9">
            <w:pPr>
              <w:spacing w:after="0"/>
              <w:jc w:val="center"/>
              <w:rPr>
                <w:rFonts w:cs="Calibri"/>
                <w:bCs/>
                <w:color w:val="000000" w:themeColor="text1"/>
              </w:rPr>
            </w:pPr>
            <w:r w:rsidRPr="000E053F">
              <w:rPr>
                <w:rFonts w:cs="Calibri"/>
                <w:bCs/>
                <w:color w:val="000000" w:themeColor="text1"/>
              </w:rPr>
              <w:t>5.2.8</w:t>
            </w:r>
          </w:p>
        </w:tc>
        <w:tc>
          <w:tcPr>
            <w:tcW w:w="7453" w:type="dxa"/>
            <w:vAlign w:val="center"/>
          </w:tcPr>
          <w:p w14:paraId="62389526" w14:textId="62F8CB8D" w:rsidR="000E053F" w:rsidRPr="000E053F" w:rsidRDefault="000E053F" w:rsidP="00506DB9">
            <w:pPr>
              <w:spacing w:after="0"/>
              <w:rPr>
                <w:rFonts w:cs="Calibri"/>
                <w:color w:val="000000" w:themeColor="text1"/>
              </w:rPr>
            </w:pPr>
            <w:r w:rsidRPr="000E053F">
              <w:rPr>
                <w:rFonts w:cs="Calibri"/>
                <w:color w:val="000000" w:themeColor="text1"/>
              </w:rPr>
              <w:t xml:space="preserve">Verify that the application sanitizes, disables, or sandboxes user-supplied scriptable or expression template language content, such as Markdown, CSS or XSL stylesheets, </w:t>
            </w:r>
            <w:proofErr w:type="spellStart"/>
            <w:r w:rsidRPr="000E053F">
              <w:rPr>
                <w:rFonts w:cs="Calibri"/>
                <w:color w:val="000000" w:themeColor="text1"/>
              </w:rPr>
              <w:t>BBCode</w:t>
            </w:r>
            <w:proofErr w:type="spellEnd"/>
            <w:r w:rsidRPr="000E053F">
              <w:rPr>
                <w:rFonts w:cs="Calibri"/>
                <w:color w:val="000000" w:themeColor="text1"/>
              </w:rPr>
              <w:t>, or similar.</w:t>
            </w:r>
          </w:p>
        </w:tc>
        <w:tc>
          <w:tcPr>
            <w:tcW w:w="458" w:type="dxa"/>
            <w:vAlign w:val="center"/>
          </w:tcPr>
          <w:p w14:paraId="2FBECF56" w14:textId="64F77924" w:rsidR="000E053F" w:rsidRDefault="000E053F" w:rsidP="00506DB9">
            <w:pPr>
              <w:spacing w:after="0"/>
              <w:jc w:val="center"/>
              <w:rPr>
                <w:color w:val="000000" w:themeColor="text1"/>
              </w:rPr>
            </w:pPr>
            <w:r>
              <w:rPr>
                <w:color w:val="000000" w:themeColor="text1"/>
              </w:rPr>
              <w:t>X</w:t>
            </w:r>
          </w:p>
        </w:tc>
        <w:tc>
          <w:tcPr>
            <w:tcW w:w="458" w:type="dxa"/>
            <w:vAlign w:val="center"/>
          </w:tcPr>
          <w:p w14:paraId="4624EBBC" w14:textId="04EF51E4" w:rsidR="000E053F" w:rsidRDefault="000E053F" w:rsidP="00506DB9">
            <w:pPr>
              <w:spacing w:after="0"/>
              <w:jc w:val="center"/>
              <w:rPr>
                <w:color w:val="000000" w:themeColor="text1"/>
              </w:rPr>
            </w:pPr>
            <w:r>
              <w:rPr>
                <w:color w:val="000000" w:themeColor="text1"/>
              </w:rPr>
              <w:t>X</w:t>
            </w:r>
          </w:p>
        </w:tc>
        <w:tc>
          <w:tcPr>
            <w:tcW w:w="458" w:type="dxa"/>
            <w:vAlign w:val="center"/>
          </w:tcPr>
          <w:p w14:paraId="11746ECE" w14:textId="6C255C4F" w:rsidR="000E053F" w:rsidRDefault="000E053F" w:rsidP="00506DB9">
            <w:pPr>
              <w:spacing w:after="0"/>
              <w:jc w:val="center"/>
              <w:rPr>
                <w:color w:val="000000" w:themeColor="text1"/>
              </w:rPr>
            </w:pPr>
            <w:r>
              <w:rPr>
                <w:color w:val="000000" w:themeColor="text1"/>
              </w:rPr>
              <w:t>X</w:t>
            </w:r>
          </w:p>
        </w:tc>
      </w:tr>
    </w:tbl>
    <w:p w14:paraId="7EC82C3E"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p w14:paraId="40F9FC34" w14:textId="77777777" w:rsidR="000E053F" w:rsidRPr="006A0C32" w:rsidRDefault="000E053F" w:rsidP="006A0C32">
      <w:pPr>
        <w:pStyle w:val="MyHeading3"/>
      </w:pPr>
    </w:p>
    <w:p w14:paraId="4557285F" w14:textId="1785672A" w:rsidR="000E053F" w:rsidRDefault="000E053F" w:rsidP="000E053F">
      <w:pPr>
        <w:pStyle w:val="MyHeading3"/>
      </w:pPr>
      <w:bookmarkStart w:id="101" w:name="_Toc5696210"/>
      <w:bookmarkStart w:id="102" w:name="_Toc15811264"/>
      <w:r>
        <w:t>Output Encoding and Injection Prevention</w:t>
      </w:r>
      <w:bookmarkEnd w:id="101"/>
      <w:bookmarkEnd w:id="102"/>
    </w:p>
    <w:p w14:paraId="2487373D"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E053F" w14:paraId="00CA6FE6" w14:textId="77777777" w:rsidTr="00C874E0">
        <w:tc>
          <w:tcPr>
            <w:tcW w:w="886" w:type="dxa"/>
            <w:shd w:val="clear" w:color="auto" w:fill="FF0000"/>
          </w:tcPr>
          <w:p w14:paraId="7E99B519" w14:textId="77777777" w:rsidR="000E053F" w:rsidRPr="003D4E6A" w:rsidRDefault="000E053F" w:rsidP="00506DB9">
            <w:pPr>
              <w:spacing w:after="0"/>
              <w:rPr>
                <w:b/>
                <w:i/>
                <w:color w:val="FFFFFF" w:themeColor="background1"/>
              </w:rPr>
            </w:pPr>
            <w:r w:rsidRPr="003D4E6A">
              <w:rPr>
                <w:b/>
                <w:i/>
                <w:color w:val="FFFFFF" w:themeColor="background1"/>
              </w:rPr>
              <w:t>Control</w:t>
            </w:r>
          </w:p>
        </w:tc>
        <w:tc>
          <w:tcPr>
            <w:tcW w:w="7453" w:type="dxa"/>
            <w:shd w:val="clear" w:color="auto" w:fill="FF0000"/>
          </w:tcPr>
          <w:p w14:paraId="69C58BE5" w14:textId="77777777" w:rsidR="000E053F" w:rsidRPr="003D4E6A" w:rsidRDefault="000E053F" w:rsidP="00506DB9">
            <w:pPr>
              <w:spacing w:after="0"/>
              <w:rPr>
                <w:b/>
                <w:i/>
                <w:color w:val="FFFFFF" w:themeColor="background1"/>
              </w:rPr>
            </w:pPr>
            <w:r w:rsidRPr="003D4E6A">
              <w:rPr>
                <w:b/>
                <w:i/>
                <w:color w:val="FFFFFF" w:themeColor="background1"/>
              </w:rPr>
              <w:t>Description</w:t>
            </w:r>
          </w:p>
        </w:tc>
        <w:tc>
          <w:tcPr>
            <w:tcW w:w="458" w:type="dxa"/>
            <w:shd w:val="clear" w:color="auto" w:fill="FF0000"/>
          </w:tcPr>
          <w:p w14:paraId="5A94CE4B" w14:textId="77777777" w:rsidR="000E053F" w:rsidRPr="003D4E6A" w:rsidRDefault="000E053F" w:rsidP="00506DB9">
            <w:pPr>
              <w:spacing w:after="0"/>
              <w:rPr>
                <w:b/>
                <w:i/>
                <w:color w:val="FFFFFF" w:themeColor="background1"/>
              </w:rPr>
            </w:pPr>
            <w:r w:rsidRPr="003D4E6A">
              <w:rPr>
                <w:b/>
                <w:i/>
                <w:color w:val="FFFFFF" w:themeColor="background1"/>
              </w:rPr>
              <w:t>L1</w:t>
            </w:r>
          </w:p>
        </w:tc>
        <w:tc>
          <w:tcPr>
            <w:tcW w:w="458" w:type="dxa"/>
            <w:shd w:val="clear" w:color="auto" w:fill="FF0000"/>
          </w:tcPr>
          <w:p w14:paraId="19BB07FD" w14:textId="77777777" w:rsidR="000E053F" w:rsidRPr="003D4E6A" w:rsidRDefault="000E053F" w:rsidP="00506DB9">
            <w:pPr>
              <w:spacing w:after="0"/>
              <w:rPr>
                <w:b/>
                <w:i/>
                <w:color w:val="FFFFFF" w:themeColor="background1"/>
              </w:rPr>
            </w:pPr>
            <w:r w:rsidRPr="003D4E6A">
              <w:rPr>
                <w:b/>
                <w:i/>
                <w:color w:val="FFFFFF" w:themeColor="background1"/>
              </w:rPr>
              <w:t>L2</w:t>
            </w:r>
          </w:p>
        </w:tc>
        <w:tc>
          <w:tcPr>
            <w:tcW w:w="458" w:type="dxa"/>
            <w:shd w:val="clear" w:color="auto" w:fill="FF0000"/>
          </w:tcPr>
          <w:p w14:paraId="372E283D" w14:textId="77777777" w:rsidR="000E053F" w:rsidRPr="003D4E6A" w:rsidRDefault="000E053F" w:rsidP="00506DB9">
            <w:pPr>
              <w:spacing w:after="0"/>
              <w:rPr>
                <w:b/>
                <w:i/>
                <w:color w:val="FFFFFF" w:themeColor="background1"/>
              </w:rPr>
            </w:pPr>
            <w:r w:rsidRPr="003D4E6A">
              <w:rPr>
                <w:b/>
                <w:i/>
                <w:color w:val="FFFFFF" w:themeColor="background1"/>
              </w:rPr>
              <w:t>L3</w:t>
            </w:r>
          </w:p>
        </w:tc>
      </w:tr>
      <w:tr w:rsidR="000E053F" w14:paraId="1178EFE9" w14:textId="77777777" w:rsidTr="00C874E0">
        <w:tc>
          <w:tcPr>
            <w:tcW w:w="886" w:type="dxa"/>
            <w:vAlign w:val="center"/>
          </w:tcPr>
          <w:p w14:paraId="713385D2" w14:textId="6CEE8418" w:rsidR="000E053F" w:rsidRPr="000E053F" w:rsidRDefault="000E053F" w:rsidP="00506DB9">
            <w:pPr>
              <w:spacing w:after="0"/>
              <w:jc w:val="center"/>
              <w:rPr>
                <w:color w:val="000000" w:themeColor="text1"/>
              </w:rPr>
            </w:pPr>
            <w:r w:rsidRPr="000E053F">
              <w:rPr>
                <w:rFonts w:cs="Calibri"/>
                <w:bCs/>
                <w:color w:val="000000" w:themeColor="text1"/>
              </w:rPr>
              <w:t>5.3.1</w:t>
            </w:r>
          </w:p>
        </w:tc>
        <w:tc>
          <w:tcPr>
            <w:tcW w:w="7453" w:type="dxa"/>
            <w:vAlign w:val="center"/>
          </w:tcPr>
          <w:p w14:paraId="60A1BD21" w14:textId="7C65E7B3" w:rsidR="000E053F" w:rsidRPr="000E053F" w:rsidRDefault="00A71C34" w:rsidP="00506DB9">
            <w:pPr>
              <w:spacing w:after="0"/>
              <w:rPr>
                <w:color w:val="000000" w:themeColor="text1"/>
              </w:rPr>
            </w:pPr>
            <w:hyperlink r:id="rId53" w:anchor="tab=Formal_Numbering" w:history="1">
              <w:r w:rsidR="000E053F" w:rsidRPr="000E053F">
                <w:rPr>
                  <w:rStyle w:val="Hyperlink"/>
                  <w:rFonts w:cs="Calibri"/>
                  <w:color w:val="000000" w:themeColor="text1"/>
                  <w:u w:val="none"/>
                </w:rPr>
                <w:t>Verify that output encoding is relevant for the interpreter and context required. For example, use encoders specifically for HTML values, HTML attributes, JavaScript, URL Parameters, HTTP headers, SMTP, and others as the context requires, especially from untrusted inputs</w:t>
              </w:r>
            </w:hyperlink>
            <w:r w:rsidR="000E053F">
              <w:rPr>
                <w:rFonts w:cs="Calibri"/>
                <w:color w:val="000000" w:themeColor="text1"/>
              </w:rPr>
              <w:t>.</w:t>
            </w:r>
          </w:p>
        </w:tc>
        <w:tc>
          <w:tcPr>
            <w:tcW w:w="458" w:type="dxa"/>
            <w:vAlign w:val="center"/>
          </w:tcPr>
          <w:p w14:paraId="37E17953" w14:textId="77777777" w:rsidR="000E053F" w:rsidRPr="001427D6" w:rsidRDefault="000E053F" w:rsidP="00506DB9">
            <w:pPr>
              <w:spacing w:after="0"/>
              <w:jc w:val="center"/>
              <w:rPr>
                <w:color w:val="000000" w:themeColor="text1"/>
              </w:rPr>
            </w:pPr>
            <w:r>
              <w:rPr>
                <w:color w:val="000000" w:themeColor="text1"/>
              </w:rPr>
              <w:t>X</w:t>
            </w:r>
          </w:p>
        </w:tc>
        <w:tc>
          <w:tcPr>
            <w:tcW w:w="458" w:type="dxa"/>
            <w:vAlign w:val="center"/>
          </w:tcPr>
          <w:p w14:paraId="5FF832ED" w14:textId="77777777" w:rsidR="000E053F" w:rsidRPr="001427D6" w:rsidRDefault="000E053F" w:rsidP="00506DB9">
            <w:pPr>
              <w:spacing w:after="0"/>
              <w:jc w:val="center"/>
              <w:rPr>
                <w:color w:val="000000" w:themeColor="text1"/>
              </w:rPr>
            </w:pPr>
            <w:r w:rsidRPr="009A6F01">
              <w:rPr>
                <w:color w:val="000000" w:themeColor="text1"/>
              </w:rPr>
              <w:t>X</w:t>
            </w:r>
          </w:p>
        </w:tc>
        <w:tc>
          <w:tcPr>
            <w:tcW w:w="458" w:type="dxa"/>
            <w:vAlign w:val="center"/>
          </w:tcPr>
          <w:p w14:paraId="4FC69CC4" w14:textId="77777777" w:rsidR="000E053F" w:rsidRPr="001427D6" w:rsidRDefault="000E053F" w:rsidP="00506DB9">
            <w:pPr>
              <w:spacing w:after="0"/>
              <w:jc w:val="center"/>
              <w:rPr>
                <w:color w:val="000000" w:themeColor="text1"/>
              </w:rPr>
            </w:pPr>
            <w:r w:rsidRPr="009A6F01">
              <w:rPr>
                <w:color w:val="000000" w:themeColor="text1"/>
              </w:rPr>
              <w:t>X</w:t>
            </w:r>
          </w:p>
        </w:tc>
      </w:tr>
      <w:tr w:rsidR="000E053F" w14:paraId="14322CCB" w14:textId="77777777" w:rsidTr="00C874E0">
        <w:tc>
          <w:tcPr>
            <w:tcW w:w="886" w:type="dxa"/>
            <w:vAlign w:val="center"/>
          </w:tcPr>
          <w:p w14:paraId="679875EA" w14:textId="396A0EE9" w:rsidR="000E053F" w:rsidRPr="000E053F" w:rsidRDefault="000E053F" w:rsidP="00506DB9">
            <w:pPr>
              <w:spacing w:after="0"/>
              <w:jc w:val="center"/>
              <w:rPr>
                <w:color w:val="000000" w:themeColor="text1"/>
              </w:rPr>
            </w:pPr>
            <w:r w:rsidRPr="000E053F">
              <w:rPr>
                <w:rFonts w:cs="Calibri"/>
                <w:bCs/>
                <w:color w:val="000000" w:themeColor="text1"/>
              </w:rPr>
              <w:t>5.3.2</w:t>
            </w:r>
          </w:p>
        </w:tc>
        <w:tc>
          <w:tcPr>
            <w:tcW w:w="7453" w:type="dxa"/>
            <w:vAlign w:val="center"/>
          </w:tcPr>
          <w:p w14:paraId="5EF07BA8" w14:textId="792A0661" w:rsidR="000E053F" w:rsidRPr="000E053F" w:rsidRDefault="00A71C34" w:rsidP="00506DB9">
            <w:pPr>
              <w:spacing w:after="0"/>
              <w:rPr>
                <w:color w:val="000000" w:themeColor="text1"/>
              </w:rPr>
            </w:pPr>
            <w:hyperlink r:id="rId54" w:anchor="tab=Formal_Numbering" w:history="1">
              <w:r w:rsidR="000E053F" w:rsidRPr="000E053F">
                <w:rPr>
                  <w:rStyle w:val="Hyperlink"/>
                  <w:rFonts w:cs="Calibri"/>
                  <w:color w:val="000000" w:themeColor="text1"/>
                  <w:u w:val="none"/>
                </w:rPr>
                <w:t xml:space="preserve">Verify that output encoding preserves the user's chosen character set and locale, such that any Unicode character point is valid and safely handled. </w:t>
              </w:r>
            </w:hyperlink>
          </w:p>
        </w:tc>
        <w:tc>
          <w:tcPr>
            <w:tcW w:w="458" w:type="dxa"/>
            <w:vAlign w:val="center"/>
          </w:tcPr>
          <w:p w14:paraId="4AC4BA37" w14:textId="77777777" w:rsidR="000E053F" w:rsidRPr="001427D6" w:rsidRDefault="000E053F" w:rsidP="00506DB9">
            <w:pPr>
              <w:spacing w:after="0"/>
              <w:jc w:val="center"/>
              <w:rPr>
                <w:color w:val="000000" w:themeColor="text1"/>
              </w:rPr>
            </w:pPr>
            <w:r>
              <w:rPr>
                <w:color w:val="000000" w:themeColor="text1"/>
              </w:rPr>
              <w:t>X</w:t>
            </w:r>
          </w:p>
        </w:tc>
        <w:tc>
          <w:tcPr>
            <w:tcW w:w="458" w:type="dxa"/>
            <w:vAlign w:val="center"/>
          </w:tcPr>
          <w:p w14:paraId="7828B62E" w14:textId="77777777" w:rsidR="000E053F" w:rsidRPr="001427D6" w:rsidRDefault="000E053F" w:rsidP="00506DB9">
            <w:pPr>
              <w:spacing w:after="0"/>
              <w:jc w:val="center"/>
              <w:rPr>
                <w:color w:val="000000" w:themeColor="text1"/>
              </w:rPr>
            </w:pPr>
            <w:r w:rsidRPr="009A6F01">
              <w:rPr>
                <w:color w:val="000000" w:themeColor="text1"/>
              </w:rPr>
              <w:t>X</w:t>
            </w:r>
          </w:p>
        </w:tc>
        <w:tc>
          <w:tcPr>
            <w:tcW w:w="458" w:type="dxa"/>
            <w:vAlign w:val="center"/>
          </w:tcPr>
          <w:p w14:paraId="4CE1F99F" w14:textId="77777777" w:rsidR="000E053F" w:rsidRPr="001427D6" w:rsidRDefault="000E053F" w:rsidP="00506DB9">
            <w:pPr>
              <w:spacing w:after="0"/>
              <w:jc w:val="center"/>
              <w:rPr>
                <w:color w:val="000000" w:themeColor="text1"/>
              </w:rPr>
            </w:pPr>
            <w:r w:rsidRPr="009A6F01">
              <w:rPr>
                <w:color w:val="000000" w:themeColor="text1"/>
              </w:rPr>
              <w:t>X</w:t>
            </w:r>
          </w:p>
        </w:tc>
      </w:tr>
      <w:tr w:rsidR="000E053F" w14:paraId="75DD9E4A" w14:textId="77777777" w:rsidTr="00C874E0">
        <w:tc>
          <w:tcPr>
            <w:tcW w:w="886" w:type="dxa"/>
            <w:vAlign w:val="center"/>
          </w:tcPr>
          <w:p w14:paraId="63ED2E07" w14:textId="7F9EDBFB" w:rsidR="000E053F" w:rsidRPr="000E053F" w:rsidRDefault="000E053F" w:rsidP="00506DB9">
            <w:pPr>
              <w:spacing w:after="0"/>
              <w:jc w:val="center"/>
              <w:rPr>
                <w:rFonts w:cs="Calibri"/>
                <w:bCs/>
                <w:color w:val="000000" w:themeColor="text1"/>
              </w:rPr>
            </w:pPr>
            <w:r w:rsidRPr="000E053F">
              <w:rPr>
                <w:rFonts w:cs="Calibri"/>
                <w:bCs/>
                <w:color w:val="000000" w:themeColor="text1"/>
              </w:rPr>
              <w:t>5.3.3</w:t>
            </w:r>
          </w:p>
        </w:tc>
        <w:tc>
          <w:tcPr>
            <w:tcW w:w="7453" w:type="dxa"/>
            <w:vAlign w:val="center"/>
          </w:tcPr>
          <w:p w14:paraId="1D0BAAEC" w14:textId="2FDB7675" w:rsidR="000E053F" w:rsidRPr="000E053F" w:rsidRDefault="00A71C34" w:rsidP="00506DB9">
            <w:pPr>
              <w:spacing w:after="0"/>
              <w:rPr>
                <w:rFonts w:cs="Calibri"/>
                <w:color w:val="000000" w:themeColor="text1"/>
              </w:rPr>
            </w:pPr>
            <w:hyperlink r:id="rId55" w:anchor="tab=Formal_Numbering" w:history="1">
              <w:r w:rsidR="000E053F" w:rsidRPr="000E053F">
                <w:rPr>
                  <w:rStyle w:val="Hyperlink"/>
                  <w:rFonts w:cs="Calibri"/>
                  <w:color w:val="000000" w:themeColor="text1"/>
                  <w:u w:val="none"/>
                </w:rPr>
                <w:t>Verify that context-aware, preferably automated - or at worst, manual - output escaping protects against reflected, stored, and DOM based XSS.</w:t>
              </w:r>
            </w:hyperlink>
          </w:p>
        </w:tc>
        <w:tc>
          <w:tcPr>
            <w:tcW w:w="458" w:type="dxa"/>
            <w:vAlign w:val="center"/>
          </w:tcPr>
          <w:p w14:paraId="63A8D42F"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5EE0EE9B" w14:textId="77777777" w:rsidR="000E053F" w:rsidRPr="009A6F01" w:rsidRDefault="000E053F" w:rsidP="00506DB9">
            <w:pPr>
              <w:spacing w:after="0"/>
              <w:jc w:val="center"/>
              <w:rPr>
                <w:color w:val="000000" w:themeColor="text1"/>
              </w:rPr>
            </w:pPr>
            <w:r>
              <w:rPr>
                <w:color w:val="000000" w:themeColor="text1"/>
              </w:rPr>
              <w:t>X</w:t>
            </w:r>
          </w:p>
        </w:tc>
        <w:tc>
          <w:tcPr>
            <w:tcW w:w="458" w:type="dxa"/>
            <w:vAlign w:val="center"/>
          </w:tcPr>
          <w:p w14:paraId="762EA0D9" w14:textId="77777777" w:rsidR="000E053F" w:rsidRPr="009A6F01" w:rsidRDefault="000E053F" w:rsidP="00506DB9">
            <w:pPr>
              <w:spacing w:after="0"/>
              <w:jc w:val="center"/>
              <w:rPr>
                <w:color w:val="000000" w:themeColor="text1"/>
              </w:rPr>
            </w:pPr>
            <w:r>
              <w:rPr>
                <w:color w:val="000000" w:themeColor="text1"/>
              </w:rPr>
              <w:t>X</w:t>
            </w:r>
          </w:p>
        </w:tc>
      </w:tr>
      <w:tr w:rsidR="000E053F" w14:paraId="37F80280" w14:textId="77777777" w:rsidTr="00C874E0">
        <w:tc>
          <w:tcPr>
            <w:tcW w:w="886" w:type="dxa"/>
            <w:vAlign w:val="center"/>
          </w:tcPr>
          <w:p w14:paraId="520E67A8" w14:textId="0B2A0BD3" w:rsidR="000E053F" w:rsidRPr="000E053F" w:rsidRDefault="000E053F" w:rsidP="00506DB9">
            <w:pPr>
              <w:spacing w:after="0"/>
              <w:jc w:val="center"/>
              <w:rPr>
                <w:rFonts w:cs="Calibri"/>
                <w:bCs/>
                <w:color w:val="000000" w:themeColor="text1"/>
              </w:rPr>
            </w:pPr>
            <w:r w:rsidRPr="000E053F">
              <w:rPr>
                <w:rFonts w:cs="Calibri"/>
                <w:bCs/>
                <w:color w:val="000000" w:themeColor="text1"/>
              </w:rPr>
              <w:t>5.3.4</w:t>
            </w:r>
          </w:p>
        </w:tc>
        <w:tc>
          <w:tcPr>
            <w:tcW w:w="7453" w:type="dxa"/>
            <w:vAlign w:val="center"/>
          </w:tcPr>
          <w:p w14:paraId="0DAB6BBB" w14:textId="227E4607" w:rsidR="000E053F" w:rsidRPr="000E053F" w:rsidRDefault="00A71C34" w:rsidP="00506DB9">
            <w:pPr>
              <w:spacing w:after="0"/>
              <w:rPr>
                <w:rFonts w:cs="Calibri"/>
                <w:color w:val="000000" w:themeColor="text1"/>
              </w:rPr>
            </w:pPr>
            <w:hyperlink r:id="rId56" w:anchor="tab=Formal_Numbering" w:history="1">
              <w:r w:rsidR="000E053F" w:rsidRPr="000E053F">
                <w:rPr>
                  <w:rStyle w:val="Hyperlink"/>
                  <w:rFonts w:cs="Calibri"/>
                  <w:color w:val="000000" w:themeColor="text1"/>
                  <w:u w:val="none"/>
                </w:rPr>
                <w:t>Verify that data selection or database queries (e.g. SQL, HQL, ORM, NoSQL) use parameterized queries, ORMs, entity frameworks, or are otherwise protected from database injection attacks.</w:t>
              </w:r>
            </w:hyperlink>
          </w:p>
        </w:tc>
        <w:tc>
          <w:tcPr>
            <w:tcW w:w="458" w:type="dxa"/>
            <w:vAlign w:val="center"/>
          </w:tcPr>
          <w:p w14:paraId="0450944B"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2255ACEE"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4BD7FC54" w14:textId="77777777" w:rsidR="000E053F" w:rsidRDefault="000E053F" w:rsidP="00506DB9">
            <w:pPr>
              <w:spacing w:after="0"/>
              <w:jc w:val="center"/>
              <w:rPr>
                <w:color w:val="000000" w:themeColor="text1"/>
              </w:rPr>
            </w:pPr>
            <w:r>
              <w:rPr>
                <w:color w:val="000000" w:themeColor="text1"/>
              </w:rPr>
              <w:t>X</w:t>
            </w:r>
          </w:p>
        </w:tc>
      </w:tr>
      <w:tr w:rsidR="000E053F" w14:paraId="2C0409BF" w14:textId="77777777" w:rsidTr="00C874E0">
        <w:tc>
          <w:tcPr>
            <w:tcW w:w="886" w:type="dxa"/>
            <w:vAlign w:val="center"/>
          </w:tcPr>
          <w:p w14:paraId="4084B620" w14:textId="30CDD94D" w:rsidR="000E053F" w:rsidRPr="000E053F" w:rsidRDefault="000E053F" w:rsidP="00506DB9">
            <w:pPr>
              <w:spacing w:after="0"/>
              <w:jc w:val="center"/>
              <w:rPr>
                <w:rFonts w:cs="Calibri"/>
                <w:bCs/>
                <w:color w:val="000000" w:themeColor="text1"/>
              </w:rPr>
            </w:pPr>
            <w:r w:rsidRPr="000E053F">
              <w:rPr>
                <w:rFonts w:cs="Calibri"/>
                <w:bCs/>
                <w:color w:val="000000" w:themeColor="text1"/>
              </w:rPr>
              <w:lastRenderedPageBreak/>
              <w:t>5.3.5</w:t>
            </w:r>
          </w:p>
        </w:tc>
        <w:tc>
          <w:tcPr>
            <w:tcW w:w="7453" w:type="dxa"/>
            <w:vAlign w:val="center"/>
          </w:tcPr>
          <w:p w14:paraId="3E4BCA5C" w14:textId="7D50697D" w:rsidR="000E053F" w:rsidRPr="000E053F" w:rsidRDefault="00A71C34" w:rsidP="00506DB9">
            <w:pPr>
              <w:spacing w:after="0"/>
              <w:rPr>
                <w:rFonts w:cs="Calibri"/>
                <w:color w:val="000000" w:themeColor="text1"/>
              </w:rPr>
            </w:pPr>
            <w:hyperlink r:id="rId57" w:anchor="tab=Formal_Numbering" w:history="1">
              <w:r w:rsidR="000E053F" w:rsidRPr="000E053F">
                <w:rPr>
                  <w:rStyle w:val="Hyperlink"/>
                  <w:rFonts w:cs="Calibri"/>
                  <w:color w:val="000000" w:themeColor="text1"/>
                  <w:u w:val="none"/>
                </w:rPr>
                <w:t xml:space="preserve">Verify that where parameterized or safer mechanisms are not present, context-specific output encoding is used to protect against injection attacks, such as the use of SQL escaping to protect against SQL injection. </w:t>
              </w:r>
            </w:hyperlink>
          </w:p>
        </w:tc>
        <w:tc>
          <w:tcPr>
            <w:tcW w:w="458" w:type="dxa"/>
            <w:vAlign w:val="center"/>
          </w:tcPr>
          <w:p w14:paraId="7C9EF200"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78B6EE3F"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1CDED7A8" w14:textId="77777777" w:rsidR="000E053F" w:rsidRDefault="000E053F" w:rsidP="00506DB9">
            <w:pPr>
              <w:spacing w:after="0"/>
              <w:jc w:val="center"/>
              <w:rPr>
                <w:color w:val="000000" w:themeColor="text1"/>
              </w:rPr>
            </w:pPr>
            <w:r>
              <w:rPr>
                <w:color w:val="000000" w:themeColor="text1"/>
              </w:rPr>
              <w:t>X</w:t>
            </w:r>
          </w:p>
        </w:tc>
      </w:tr>
      <w:tr w:rsidR="000E053F" w14:paraId="5080D549" w14:textId="77777777" w:rsidTr="00C874E0">
        <w:tc>
          <w:tcPr>
            <w:tcW w:w="886" w:type="dxa"/>
            <w:vAlign w:val="center"/>
          </w:tcPr>
          <w:p w14:paraId="31F6A354" w14:textId="6AA71AE3" w:rsidR="000E053F" w:rsidRPr="000E053F" w:rsidRDefault="000E053F" w:rsidP="00506DB9">
            <w:pPr>
              <w:spacing w:after="0"/>
              <w:jc w:val="center"/>
              <w:rPr>
                <w:rFonts w:cs="Calibri"/>
                <w:bCs/>
                <w:color w:val="000000" w:themeColor="text1"/>
              </w:rPr>
            </w:pPr>
            <w:r w:rsidRPr="000E053F">
              <w:rPr>
                <w:rFonts w:cs="Calibri"/>
                <w:bCs/>
                <w:color w:val="000000" w:themeColor="text1"/>
              </w:rPr>
              <w:t>5.3.6</w:t>
            </w:r>
          </w:p>
        </w:tc>
        <w:tc>
          <w:tcPr>
            <w:tcW w:w="7453" w:type="dxa"/>
            <w:vAlign w:val="center"/>
          </w:tcPr>
          <w:p w14:paraId="5DE4972B" w14:textId="4FAA3898" w:rsidR="000E053F" w:rsidRPr="000E053F" w:rsidRDefault="00A71C34" w:rsidP="00506DB9">
            <w:pPr>
              <w:spacing w:after="0"/>
              <w:rPr>
                <w:rFonts w:cs="Calibri"/>
                <w:color w:val="000000" w:themeColor="text1"/>
              </w:rPr>
            </w:pPr>
            <w:hyperlink r:id="rId58" w:anchor="tab=Formal_Numbering" w:history="1">
              <w:r w:rsidR="000E053F" w:rsidRPr="000E053F">
                <w:rPr>
                  <w:rStyle w:val="Hyperlink"/>
                  <w:rFonts w:cs="Calibri"/>
                  <w:color w:val="000000" w:themeColor="text1"/>
                  <w:u w:val="none"/>
                </w:rPr>
                <w:t xml:space="preserve">Verify that the application projects against JavaScript or JSON injection attacks, including for eval attacks, remote JavaScript includes, CSP bypasses, DOM XSS, and JavaScript expression evaluation. </w:t>
              </w:r>
            </w:hyperlink>
          </w:p>
        </w:tc>
        <w:tc>
          <w:tcPr>
            <w:tcW w:w="458" w:type="dxa"/>
            <w:vAlign w:val="center"/>
          </w:tcPr>
          <w:p w14:paraId="25883BAB"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7665C9F0"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3A00EC95" w14:textId="77777777" w:rsidR="000E053F" w:rsidRDefault="000E053F" w:rsidP="00506DB9">
            <w:pPr>
              <w:spacing w:after="0"/>
              <w:jc w:val="center"/>
              <w:rPr>
                <w:color w:val="000000" w:themeColor="text1"/>
              </w:rPr>
            </w:pPr>
            <w:r>
              <w:rPr>
                <w:color w:val="000000" w:themeColor="text1"/>
              </w:rPr>
              <w:t>X</w:t>
            </w:r>
          </w:p>
        </w:tc>
      </w:tr>
      <w:tr w:rsidR="000E053F" w14:paraId="45488709" w14:textId="77777777" w:rsidTr="00C874E0">
        <w:tc>
          <w:tcPr>
            <w:tcW w:w="886" w:type="dxa"/>
            <w:vAlign w:val="center"/>
          </w:tcPr>
          <w:p w14:paraId="79834475" w14:textId="2A6F7877" w:rsidR="000E053F" w:rsidRPr="000E053F" w:rsidRDefault="000E053F" w:rsidP="00506DB9">
            <w:pPr>
              <w:spacing w:after="0"/>
              <w:jc w:val="center"/>
              <w:rPr>
                <w:rFonts w:cs="Calibri"/>
                <w:bCs/>
                <w:color w:val="000000" w:themeColor="text1"/>
              </w:rPr>
            </w:pPr>
            <w:r w:rsidRPr="000E053F">
              <w:rPr>
                <w:rFonts w:cs="Calibri"/>
                <w:bCs/>
                <w:color w:val="000000" w:themeColor="text1"/>
              </w:rPr>
              <w:t>5.3.7</w:t>
            </w:r>
          </w:p>
        </w:tc>
        <w:tc>
          <w:tcPr>
            <w:tcW w:w="7453" w:type="dxa"/>
            <w:vAlign w:val="center"/>
          </w:tcPr>
          <w:p w14:paraId="3BE62EC5" w14:textId="78B0CEA1" w:rsidR="000E053F" w:rsidRPr="000E053F" w:rsidRDefault="00A71C34" w:rsidP="00506DB9">
            <w:pPr>
              <w:spacing w:after="0"/>
              <w:rPr>
                <w:rFonts w:cs="Calibri"/>
                <w:color w:val="000000" w:themeColor="text1"/>
              </w:rPr>
            </w:pPr>
            <w:hyperlink r:id="rId59" w:anchor="tab=Formal_Numbering" w:history="1">
              <w:r w:rsidR="000E053F" w:rsidRPr="000E053F">
                <w:rPr>
                  <w:rStyle w:val="Hyperlink"/>
                  <w:rFonts w:cs="Calibri"/>
                  <w:color w:val="000000" w:themeColor="text1"/>
                  <w:u w:val="none"/>
                </w:rPr>
                <w:t xml:space="preserve">Verify that the application protects against LDAP Injection vulnerabilities, or that specific security controls to prevent LDAP Injection have been implemented. </w:t>
              </w:r>
            </w:hyperlink>
          </w:p>
        </w:tc>
        <w:tc>
          <w:tcPr>
            <w:tcW w:w="458" w:type="dxa"/>
            <w:vAlign w:val="center"/>
          </w:tcPr>
          <w:p w14:paraId="089D158F"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0D50C833"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6F1CF74F" w14:textId="77777777" w:rsidR="000E053F" w:rsidRDefault="000E053F" w:rsidP="00506DB9">
            <w:pPr>
              <w:spacing w:after="0"/>
              <w:jc w:val="center"/>
              <w:rPr>
                <w:color w:val="000000" w:themeColor="text1"/>
              </w:rPr>
            </w:pPr>
            <w:r>
              <w:rPr>
                <w:color w:val="000000" w:themeColor="text1"/>
              </w:rPr>
              <w:t>X</w:t>
            </w:r>
          </w:p>
        </w:tc>
      </w:tr>
      <w:tr w:rsidR="000E053F" w14:paraId="2183A739" w14:textId="77777777" w:rsidTr="00C874E0">
        <w:tc>
          <w:tcPr>
            <w:tcW w:w="886" w:type="dxa"/>
            <w:vAlign w:val="center"/>
          </w:tcPr>
          <w:p w14:paraId="0A714F7F" w14:textId="5002B55E" w:rsidR="000E053F" w:rsidRPr="000E053F" w:rsidRDefault="000E053F" w:rsidP="00506DB9">
            <w:pPr>
              <w:spacing w:after="0"/>
              <w:jc w:val="center"/>
              <w:rPr>
                <w:rFonts w:cs="Calibri"/>
                <w:bCs/>
                <w:color w:val="000000" w:themeColor="text1"/>
              </w:rPr>
            </w:pPr>
            <w:r w:rsidRPr="000E053F">
              <w:rPr>
                <w:rFonts w:cs="Calibri"/>
                <w:bCs/>
                <w:color w:val="000000" w:themeColor="text1"/>
              </w:rPr>
              <w:t>5.3.8</w:t>
            </w:r>
          </w:p>
        </w:tc>
        <w:tc>
          <w:tcPr>
            <w:tcW w:w="7453" w:type="dxa"/>
            <w:vAlign w:val="center"/>
          </w:tcPr>
          <w:p w14:paraId="38036BD7" w14:textId="09485EAB" w:rsidR="000E053F" w:rsidRPr="000E053F" w:rsidRDefault="00A71C34" w:rsidP="00506DB9">
            <w:pPr>
              <w:spacing w:after="0"/>
              <w:rPr>
                <w:rFonts w:cs="Calibri"/>
                <w:color w:val="000000" w:themeColor="text1"/>
              </w:rPr>
            </w:pPr>
            <w:hyperlink r:id="rId60" w:anchor="tab=Formal_Numbering" w:history="1">
              <w:r w:rsidR="000E053F" w:rsidRPr="000E053F">
                <w:rPr>
                  <w:rStyle w:val="Hyperlink"/>
                  <w:rFonts w:cs="Calibri"/>
                  <w:color w:val="000000" w:themeColor="text1"/>
                  <w:u w:val="none"/>
                </w:rPr>
                <w:t xml:space="preserve">Verify that the application protects against OS command injection and that operating system calls use parameterized OS queries or use contextual command line output encoding. </w:t>
              </w:r>
            </w:hyperlink>
          </w:p>
        </w:tc>
        <w:tc>
          <w:tcPr>
            <w:tcW w:w="458" w:type="dxa"/>
            <w:vAlign w:val="center"/>
          </w:tcPr>
          <w:p w14:paraId="764CF37D"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01260131" w14:textId="77777777" w:rsidR="000E053F" w:rsidRDefault="000E053F" w:rsidP="00506DB9">
            <w:pPr>
              <w:spacing w:after="0"/>
              <w:jc w:val="center"/>
              <w:rPr>
                <w:color w:val="000000" w:themeColor="text1"/>
              </w:rPr>
            </w:pPr>
            <w:r>
              <w:rPr>
                <w:color w:val="000000" w:themeColor="text1"/>
              </w:rPr>
              <w:t>X</w:t>
            </w:r>
          </w:p>
        </w:tc>
        <w:tc>
          <w:tcPr>
            <w:tcW w:w="458" w:type="dxa"/>
            <w:vAlign w:val="center"/>
          </w:tcPr>
          <w:p w14:paraId="2A08752A" w14:textId="77777777" w:rsidR="000E053F" w:rsidRDefault="000E053F" w:rsidP="00506DB9">
            <w:pPr>
              <w:spacing w:after="0"/>
              <w:jc w:val="center"/>
              <w:rPr>
                <w:color w:val="000000" w:themeColor="text1"/>
              </w:rPr>
            </w:pPr>
            <w:r>
              <w:rPr>
                <w:color w:val="000000" w:themeColor="text1"/>
              </w:rPr>
              <w:t>X</w:t>
            </w:r>
          </w:p>
        </w:tc>
      </w:tr>
      <w:tr w:rsidR="000E053F" w14:paraId="4B9C2A8D" w14:textId="77777777" w:rsidTr="00C874E0">
        <w:tc>
          <w:tcPr>
            <w:tcW w:w="886" w:type="dxa"/>
            <w:vAlign w:val="center"/>
          </w:tcPr>
          <w:p w14:paraId="2A33794F" w14:textId="62926D23" w:rsidR="000E053F" w:rsidRPr="000E053F" w:rsidRDefault="000E053F" w:rsidP="00506DB9">
            <w:pPr>
              <w:spacing w:after="0"/>
              <w:jc w:val="center"/>
              <w:rPr>
                <w:rFonts w:cs="Calibri"/>
                <w:bCs/>
                <w:color w:val="000000" w:themeColor="text1"/>
              </w:rPr>
            </w:pPr>
            <w:r w:rsidRPr="000E053F">
              <w:rPr>
                <w:rFonts w:cs="Calibri"/>
                <w:bCs/>
                <w:color w:val="000000" w:themeColor="text1"/>
              </w:rPr>
              <w:t>5.3.9</w:t>
            </w:r>
          </w:p>
        </w:tc>
        <w:tc>
          <w:tcPr>
            <w:tcW w:w="7453" w:type="dxa"/>
            <w:vAlign w:val="center"/>
          </w:tcPr>
          <w:p w14:paraId="13C1992E" w14:textId="2671B9B9" w:rsidR="000E053F" w:rsidRPr="000E053F" w:rsidRDefault="000E053F" w:rsidP="00506DB9">
            <w:pPr>
              <w:spacing w:after="0"/>
              <w:rPr>
                <w:rFonts w:cs="Calibri"/>
                <w:color w:val="000000" w:themeColor="text1"/>
              </w:rPr>
            </w:pPr>
            <w:r w:rsidRPr="000E053F">
              <w:rPr>
                <w:rFonts w:cs="Calibri"/>
                <w:color w:val="000000" w:themeColor="text1"/>
              </w:rPr>
              <w:t>Verify that the application protects against Local File Inclusion (LFI) or Remote File Inclusion (RFI) attacks.</w:t>
            </w:r>
          </w:p>
        </w:tc>
        <w:tc>
          <w:tcPr>
            <w:tcW w:w="458" w:type="dxa"/>
            <w:vAlign w:val="center"/>
          </w:tcPr>
          <w:p w14:paraId="051E2626" w14:textId="1C1B69D0" w:rsidR="000E053F" w:rsidRDefault="000E053F" w:rsidP="00506DB9">
            <w:pPr>
              <w:spacing w:after="0"/>
              <w:jc w:val="center"/>
              <w:rPr>
                <w:color w:val="000000" w:themeColor="text1"/>
              </w:rPr>
            </w:pPr>
            <w:r>
              <w:rPr>
                <w:color w:val="000000" w:themeColor="text1"/>
              </w:rPr>
              <w:t>X</w:t>
            </w:r>
          </w:p>
        </w:tc>
        <w:tc>
          <w:tcPr>
            <w:tcW w:w="458" w:type="dxa"/>
            <w:vAlign w:val="center"/>
          </w:tcPr>
          <w:p w14:paraId="70AA2843" w14:textId="62B71498" w:rsidR="000E053F" w:rsidRDefault="000E053F" w:rsidP="00506DB9">
            <w:pPr>
              <w:spacing w:after="0"/>
              <w:jc w:val="center"/>
              <w:rPr>
                <w:color w:val="000000" w:themeColor="text1"/>
              </w:rPr>
            </w:pPr>
            <w:r>
              <w:rPr>
                <w:color w:val="000000" w:themeColor="text1"/>
              </w:rPr>
              <w:t>X</w:t>
            </w:r>
          </w:p>
        </w:tc>
        <w:tc>
          <w:tcPr>
            <w:tcW w:w="458" w:type="dxa"/>
            <w:vAlign w:val="center"/>
          </w:tcPr>
          <w:p w14:paraId="4AD795D7" w14:textId="249E08BA" w:rsidR="000E053F" w:rsidRDefault="000E053F" w:rsidP="00506DB9">
            <w:pPr>
              <w:spacing w:after="0"/>
              <w:jc w:val="center"/>
              <w:rPr>
                <w:color w:val="000000" w:themeColor="text1"/>
              </w:rPr>
            </w:pPr>
            <w:r>
              <w:rPr>
                <w:color w:val="000000" w:themeColor="text1"/>
              </w:rPr>
              <w:t>X</w:t>
            </w:r>
          </w:p>
        </w:tc>
      </w:tr>
      <w:tr w:rsidR="000E053F" w14:paraId="162A326B" w14:textId="77777777" w:rsidTr="00C874E0">
        <w:tc>
          <w:tcPr>
            <w:tcW w:w="886" w:type="dxa"/>
            <w:vAlign w:val="center"/>
          </w:tcPr>
          <w:p w14:paraId="719108E0" w14:textId="73EEB829" w:rsidR="000E053F" w:rsidRPr="000E053F" w:rsidRDefault="000E053F" w:rsidP="00506DB9">
            <w:pPr>
              <w:spacing w:after="0"/>
              <w:jc w:val="center"/>
              <w:rPr>
                <w:rFonts w:cs="Calibri"/>
                <w:bCs/>
                <w:color w:val="000000" w:themeColor="text1"/>
              </w:rPr>
            </w:pPr>
            <w:r w:rsidRPr="000E053F">
              <w:rPr>
                <w:rFonts w:cs="Calibri"/>
                <w:bCs/>
                <w:color w:val="000000" w:themeColor="text1"/>
              </w:rPr>
              <w:t>5.3.10</w:t>
            </w:r>
          </w:p>
        </w:tc>
        <w:tc>
          <w:tcPr>
            <w:tcW w:w="7453" w:type="dxa"/>
            <w:vAlign w:val="center"/>
          </w:tcPr>
          <w:p w14:paraId="640E5E4D" w14:textId="2607F6AE" w:rsidR="000E053F" w:rsidRPr="000E053F" w:rsidRDefault="00A71C34" w:rsidP="00506DB9">
            <w:pPr>
              <w:spacing w:after="0"/>
              <w:rPr>
                <w:rFonts w:cs="Calibri"/>
                <w:color w:val="000000" w:themeColor="text1"/>
              </w:rPr>
            </w:pPr>
            <w:hyperlink r:id="rId61" w:anchor="tab=Formal_Numbering" w:history="1">
              <w:r w:rsidR="000E053F" w:rsidRPr="000E053F">
                <w:rPr>
                  <w:rStyle w:val="Hyperlink"/>
                  <w:rFonts w:cs="Calibri"/>
                  <w:color w:val="000000" w:themeColor="text1"/>
                  <w:u w:val="none"/>
                </w:rPr>
                <w:t>Verify that the application protects against XPath injection or XML injection attacks.</w:t>
              </w:r>
            </w:hyperlink>
          </w:p>
        </w:tc>
        <w:tc>
          <w:tcPr>
            <w:tcW w:w="458" w:type="dxa"/>
            <w:vAlign w:val="center"/>
          </w:tcPr>
          <w:p w14:paraId="1644A397" w14:textId="55166F5B" w:rsidR="000E053F" w:rsidRDefault="000E053F" w:rsidP="00506DB9">
            <w:pPr>
              <w:spacing w:after="0"/>
              <w:jc w:val="center"/>
              <w:rPr>
                <w:color w:val="000000" w:themeColor="text1"/>
              </w:rPr>
            </w:pPr>
            <w:r>
              <w:rPr>
                <w:color w:val="000000" w:themeColor="text1"/>
              </w:rPr>
              <w:t>X</w:t>
            </w:r>
          </w:p>
        </w:tc>
        <w:tc>
          <w:tcPr>
            <w:tcW w:w="458" w:type="dxa"/>
            <w:vAlign w:val="center"/>
          </w:tcPr>
          <w:p w14:paraId="624495BF" w14:textId="58BAE061" w:rsidR="000E053F" w:rsidRDefault="000E053F" w:rsidP="00506DB9">
            <w:pPr>
              <w:spacing w:after="0"/>
              <w:jc w:val="center"/>
              <w:rPr>
                <w:color w:val="000000" w:themeColor="text1"/>
              </w:rPr>
            </w:pPr>
            <w:r>
              <w:rPr>
                <w:color w:val="000000" w:themeColor="text1"/>
              </w:rPr>
              <w:t>X</w:t>
            </w:r>
          </w:p>
        </w:tc>
        <w:tc>
          <w:tcPr>
            <w:tcW w:w="458" w:type="dxa"/>
            <w:vAlign w:val="center"/>
          </w:tcPr>
          <w:p w14:paraId="7C319B92" w14:textId="143EDFC7" w:rsidR="000E053F" w:rsidRDefault="000E053F" w:rsidP="00506DB9">
            <w:pPr>
              <w:spacing w:after="0"/>
              <w:jc w:val="center"/>
              <w:rPr>
                <w:color w:val="000000" w:themeColor="text1"/>
              </w:rPr>
            </w:pPr>
            <w:r>
              <w:rPr>
                <w:color w:val="000000" w:themeColor="text1"/>
              </w:rPr>
              <w:t>X</w:t>
            </w:r>
          </w:p>
        </w:tc>
      </w:tr>
    </w:tbl>
    <w:p w14:paraId="725EE2AB"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p w14:paraId="4FDFA3BB" w14:textId="77777777" w:rsidR="00EE2A53" w:rsidRDefault="00EE2A53" w:rsidP="000E053F">
      <w:pPr>
        <w:pStyle w:val="MyHeading3"/>
      </w:pPr>
    </w:p>
    <w:p w14:paraId="6A921F1C" w14:textId="1069BBFF" w:rsidR="00EE2A53" w:rsidRDefault="00EE2A53" w:rsidP="00EE2A53">
      <w:pPr>
        <w:pStyle w:val="MyHeading3"/>
      </w:pPr>
      <w:bookmarkStart w:id="103" w:name="_Toc5696211"/>
      <w:bookmarkStart w:id="104" w:name="_Toc15811265"/>
      <w:r>
        <w:t>Memory, String and Unmanaged Code</w:t>
      </w:r>
      <w:bookmarkEnd w:id="103"/>
      <w:bookmarkEnd w:id="104"/>
    </w:p>
    <w:p w14:paraId="2234C442" w14:textId="3D2AAD36" w:rsidR="00EE2A53" w:rsidRDefault="00EE2A53" w:rsidP="00EE2A53">
      <w:r>
        <w:t>This section is only applicable when an application uses system language or unmanaged code.</w:t>
      </w:r>
      <w:r w:rsidR="000E053F">
        <w:tab/>
      </w:r>
    </w:p>
    <w:p w14:paraId="28BABC2D"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E2A53" w14:paraId="293BD050" w14:textId="77777777" w:rsidTr="00C874E0">
        <w:tc>
          <w:tcPr>
            <w:tcW w:w="886" w:type="dxa"/>
            <w:shd w:val="clear" w:color="auto" w:fill="FF0000"/>
          </w:tcPr>
          <w:p w14:paraId="5D59DABC" w14:textId="77777777" w:rsidR="00EE2A53" w:rsidRPr="003D4E6A" w:rsidRDefault="00EE2A53" w:rsidP="004C7C3F">
            <w:pPr>
              <w:spacing w:after="0"/>
              <w:rPr>
                <w:b/>
                <w:i/>
                <w:color w:val="FFFFFF" w:themeColor="background1"/>
              </w:rPr>
            </w:pPr>
            <w:r w:rsidRPr="003D4E6A">
              <w:rPr>
                <w:b/>
                <w:i/>
                <w:color w:val="FFFFFF" w:themeColor="background1"/>
              </w:rPr>
              <w:t>Control</w:t>
            </w:r>
          </w:p>
        </w:tc>
        <w:tc>
          <w:tcPr>
            <w:tcW w:w="7453" w:type="dxa"/>
            <w:shd w:val="clear" w:color="auto" w:fill="FF0000"/>
          </w:tcPr>
          <w:p w14:paraId="5B29586E" w14:textId="77777777" w:rsidR="00EE2A53" w:rsidRPr="003D4E6A" w:rsidRDefault="00EE2A53" w:rsidP="004C7C3F">
            <w:pPr>
              <w:spacing w:after="0"/>
              <w:rPr>
                <w:b/>
                <w:i/>
                <w:color w:val="FFFFFF" w:themeColor="background1"/>
              </w:rPr>
            </w:pPr>
            <w:r w:rsidRPr="003D4E6A">
              <w:rPr>
                <w:b/>
                <w:i/>
                <w:color w:val="FFFFFF" w:themeColor="background1"/>
              </w:rPr>
              <w:t>Description</w:t>
            </w:r>
          </w:p>
        </w:tc>
        <w:tc>
          <w:tcPr>
            <w:tcW w:w="458" w:type="dxa"/>
            <w:shd w:val="clear" w:color="auto" w:fill="FF0000"/>
          </w:tcPr>
          <w:p w14:paraId="5C3250A5" w14:textId="77777777" w:rsidR="00EE2A53" w:rsidRPr="003D4E6A" w:rsidRDefault="00EE2A53" w:rsidP="004C7C3F">
            <w:pPr>
              <w:spacing w:after="0"/>
              <w:rPr>
                <w:b/>
                <w:i/>
                <w:color w:val="FFFFFF" w:themeColor="background1"/>
              </w:rPr>
            </w:pPr>
            <w:r w:rsidRPr="003D4E6A">
              <w:rPr>
                <w:b/>
                <w:i/>
                <w:color w:val="FFFFFF" w:themeColor="background1"/>
              </w:rPr>
              <w:t>L1</w:t>
            </w:r>
          </w:p>
        </w:tc>
        <w:tc>
          <w:tcPr>
            <w:tcW w:w="458" w:type="dxa"/>
            <w:shd w:val="clear" w:color="auto" w:fill="FF0000"/>
          </w:tcPr>
          <w:p w14:paraId="114CBE3C" w14:textId="77777777" w:rsidR="00EE2A53" w:rsidRPr="003D4E6A" w:rsidRDefault="00EE2A53" w:rsidP="004C7C3F">
            <w:pPr>
              <w:spacing w:after="0"/>
              <w:rPr>
                <w:b/>
                <w:i/>
                <w:color w:val="FFFFFF" w:themeColor="background1"/>
              </w:rPr>
            </w:pPr>
            <w:r w:rsidRPr="003D4E6A">
              <w:rPr>
                <w:b/>
                <w:i/>
                <w:color w:val="FFFFFF" w:themeColor="background1"/>
              </w:rPr>
              <w:t>L2</w:t>
            </w:r>
          </w:p>
        </w:tc>
        <w:tc>
          <w:tcPr>
            <w:tcW w:w="458" w:type="dxa"/>
            <w:shd w:val="clear" w:color="auto" w:fill="FF0000"/>
          </w:tcPr>
          <w:p w14:paraId="482AB3AD" w14:textId="77777777" w:rsidR="00EE2A53" w:rsidRPr="003D4E6A" w:rsidRDefault="00EE2A53" w:rsidP="004C7C3F">
            <w:pPr>
              <w:spacing w:after="0"/>
              <w:rPr>
                <w:b/>
                <w:i/>
                <w:color w:val="FFFFFF" w:themeColor="background1"/>
              </w:rPr>
            </w:pPr>
            <w:r w:rsidRPr="003D4E6A">
              <w:rPr>
                <w:b/>
                <w:i/>
                <w:color w:val="FFFFFF" w:themeColor="background1"/>
              </w:rPr>
              <w:t>L3</w:t>
            </w:r>
          </w:p>
        </w:tc>
      </w:tr>
      <w:tr w:rsidR="00EE2A53" w14:paraId="3A0F63D7" w14:textId="77777777" w:rsidTr="00C874E0">
        <w:tc>
          <w:tcPr>
            <w:tcW w:w="886" w:type="dxa"/>
            <w:vAlign w:val="center"/>
          </w:tcPr>
          <w:p w14:paraId="76B34614" w14:textId="126886F2" w:rsidR="00EE2A53" w:rsidRPr="00EE2A53" w:rsidRDefault="00EE2A53" w:rsidP="004C7C3F">
            <w:pPr>
              <w:spacing w:after="0"/>
              <w:jc w:val="center"/>
              <w:rPr>
                <w:color w:val="000000" w:themeColor="text1"/>
              </w:rPr>
            </w:pPr>
            <w:r w:rsidRPr="00EE2A53">
              <w:rPr>
                <w:rFonts w:cs="Calibri"/>
                <w:bCs/>
                <w:color w:val="000000"/>
              </w:rPr>
              <w:t>5.4.1</w:t>
            </w:r>
          </w:p>
        </w:tc>
        <w:tc>
          <w:tcPr>
            <w:tcW w:w="7453" w:type="dxa"/>
            <w:vAlign w:val="center"/>
          </w:tcPr>
          <w:p w14:paraId="5694763C" w14:textId="5AD0B084" w:rsidR="00EE2A53" w:rsidRPr="00EE2A53" w:rsidRDefault="00EE2A53" w:rsidP="004C7C3F">
            <w:pPr>
              <w:spacing w:after="0"/>
              <w:rPr>
                <w:color w:val="000000" w:themeColor="text1"/>
              </w:rPr>
            </w:pPr>
            <w:r w:rsidRPr="00EE2A53">
              <w:rPr>
                <w:rFonts w:cs="Calibri"/>
                <w:color w:val="000000"/>
              </w:rPr>
              <w:t>Verify that the application uses memory-safe string, safer memory copy and pointer arithmetic to detect or prevent stack, buffer, or heap overflows.</w:t>
            </w:r>
          </w:p>
        </w:tc>
        <w:tc>
          <w:tcPr>
            <w:tcW w:w="458" w:type="dxa"/>
            <w:vAlign w:val="center"/>
          </w:tcPr>
          <w:p w14:paraId="1888B723" w14:textId="77777777" w:rsidR="00EE2A53" w:rsidRPr="001427D6" w:rsidRDefault="00EE2A53" w:rsidP="004C7C3F">
            <w:pPr>
              <w:spacing w:after="0"/>
              <w:jc w:val="center"/>
              <w:rPr>
                <w:color w:val="000000" w:themeColor="text1"/>
              </w:rPr>
            </w:pPr>
            <w:r>
              <w:rPr>
                <w:color w:val="000000" w:themeColor="text1"/>
              </w:rPr>
              <w:t>X</w:t>
            </w:r>
          </w:p>
        </w:tc>
        <w:tc>
          <w:tcPr>
            <w:tcW w:w="458" w:type="dxa"/>
            <w:vAlign w:val="center"/>
          </w:tcPr>
          <w:p w14:paraId="4FE67D4D" w14:textId="77777777" w:rsidR="00EE2A53" w:rsidRPr="001427D6" w:rsidRDefault="00EE2A53" w:rsidP="004C7C3F">
            <w:pPr>
              <w:spacing w:after="0"/>
              <w:jc w:val="center"/>
              <w:rPr>
                <w:color w:val="000000" w:themeColor="text1"/>
              </w:rPr>
            </w:pPr>
            <w:r w:rsidRPr="009A6F01">
              <w:rPr>
                <w:color w:val="000000" w:themeColor="text1"/>
              </w:rPr>
              <w:t>X</w:t>
            </w:r>
          </w:p>
        </w:tc>
        <w:tc>
          <w:tcPr>
            <w:tcW w:w="458" w:type="dxa"/>
            <w:vAlign w:val="center"/>
          </w:tcPr>
          <w:p w14:paraId="5861C6AB" w14:textId="77777777" w:rsidR="00EE2A53" w:rsidRPr="001427D6" w:rsidRDefault="00EE2A53" w:rsidP="004C7C3F">
            <w:pPr>
              <w:spacing w:after="0"/>
              <w:jc w:val="center"/>
              <w:rPr>
                <w:color w:val="000000" w:themeColor="text1"/>
              </w:rPr>
            </w:pPr>
            <w:r w:rsidRPr="009A6F01">
              <w:rPr>
                <w:color w:val="000000" w:themeColor="text1"/>
              </w:rPr>
              <w:t>X</w:t>
            </w:r>
          </w:p>
        </w:tc>
      </w:tr>
      <w:tr w:rsidR="00EE2A53" w14:paraId="6A03D111" w14:textId="77777777" w:rsidTr="00C874E0">
        <w:tc>
          <w:tcPr>
            <w:tcW w:w="886" w:type="dxa"/>
            <w:vAlign w:val="center"/>
          </w:tcPr>
          <w:p w14:paraId="7B760126" w14:textId="7D76AD42" w:rsidR="00EE2A53" w:rsidRPr="00EE2A53" w:rsidRDefault="00EE2A53" w:rsidP="004C7C3F">
            <w:pPr>
              <w:spacing w:after="0"/>
              <w:jc w:val="center"/>
              <w:rPr>
                <w:color w:val="000000" w:themeColor="text1"/>
              </w:rPr>
            </w:pPr>
            <w:r w:rsidRPr="00EE2A53">
              <w:rPr>
                <w:rFonts w:cs="Calibri"/>
                <w:bCs/>
                <w:color w:val="000000"/>
              </w:rPr>
              <w:t>5.4.2</w:t>
            </w:r>
          </w:p>
        </w:tc>
        <w:tc>
          <w:tcPr>
            <w:tcW w:w="7453" w:type="dxa"/>
            <w:vAlign w:val="center"/>
          </w:tcPr>
          <w:p w14:paraId="79170B08" w14:textId="0D28C82F" w:rsidR="00EE2A53" w:rsidRPr="00EE2A53" w:rsidRDefault="00EE2A53" w:rsidP="004C7C3F">
            <w:pPr>
              <w:spacing w:after="0"/>
              <w:rPr>
                <w:color w:val="000000" w:themeColor="text1"/>
              </w:rPr>
            </w:pPr>
            <w:r w:rsidRPr="00EE2A53">
              <w:rPr>
                <w:rFonts w:cs="Calibri"/>
                <w:color w:val="000000"/>
              </w:rPr>
              <w:t xml:space="preserve">Verify that format strings do not take potentially hostile </w:t>
            </w:r>
            <w:proofErr w:type="gramStart"/>
            <w:r w:rsidRPr="00EE2A53">
              <w:rPr>
                <w:rFonts w:cs="Calibri"/>
                <w:color w:val="000000"/>
              </w:rPr>
              <w:t>input, and</w:t>
            </w:r>
            <w:proofErr w:type="gramEnd"/>
            <w:r w:rsidRPr="00EE2A53">
              <w:rPr>
                <w:rFonts w:cs="Calibri"/>
                <w:color w:val="000000"/>
              </w:rPr>
              <w:t xml:space="preserve"> are constant.</w:t>
            </w:r>
          </w:p>
        </w:tc>
        <w:tc>
          <w:tcPr>
            <w:tcW w:w="458" w:type="dxa"/>
            <w:vAlign w:val="center"/>
          </w:tcPr>
          <w:p w14:paraId="040F3868" w14:textId="77777777" w:rsidR="00EE2A53" w:rsidRPr="001427D6" w:rsidRDefault="00EE2A53" w:rsidP="004C7C3F">
            <w:pPr>
              <w:spacing w:after="0"/>
              <w:jc w:val="center"/>
              <w:rPr>
                <w:color w:val="000000" w:themeColor="text1"/>
              </w:rPr>
            </w:pPr>
            <w:r>
              <w:rPr>
                <w:color w:val="000000" w:themeColor="text1"/>
              </w:rPr>
              <w:t>X</w:t>
            </w:r>
          </w:p>
        </w:tc>
        <w:tc>
          <w:tcPr>
            <w:tcW w:w="458" w:type="dxa"/>
            <w:vAlign w:val="center"/>
          </w:tcPr>
          <w:p w14:paraId="56F3A30E" w14:textId="77777777" w:rsidR="00EE2A53" w:rsidRPr="001427D6" w:rsidRDefault="00EE2A53" w:rsidP="004C7C3F">
            <w:pPr>
              <w:spacing w:after="0"/>
              <w:jc w:val="center"/>
              <w:rPr>
                <w:color w:val="000000" w:themeColor="text1"/>
              </w:rPr>
            </w:pPr>
            <w:r w:rsidRPr="009A6F01">
              <w:rPr>
                <w:color w:val="000000" w:themeColor="text1"/>
              </w:rPr>
              <w:t>X</w:t>
            </w:r>
          </w:p>
        </w:tc>
        <w:tc>
          <w:tcPr>
            <w:tcW w:w="458" w:type="dxa"/>
            <w:vAlign w:val="center"/>
          </w:tcPr>
          <w:p w14:paraId="5BC32F8B" w14:textId="77777777" w:rsidR="00EE2A53" w:rsidRPr="001427D6" w:rsidRDefault="00EE2A53" w:rsidP="004C7C3F">
            <w:pPr>
              <w:spacing w:after="0"/>
              <w:jc w:val="center"/>
              <w:rPr>
                <w:color w:val="000000" w:themeColor="text1"/>
              </w:rPr>
            </w:pPr>
            <w:r w:rsidRPr="009A6F01">
              <w:rPr>
                <w:color w:val="000000" w:themeColor="text1"/>
              </w:rPr>
              <w:t>X</w:t>
            </w:r>
          </w:p>
        </w:tc>
      </w:tr>
      <w:tr w:rsidR="00EE2A53" w14:paraId="03FD49F4" w14:textId="77777777" w:rsidTr="00C874E0">
        <w:tc>
          <w:tcPr>
            <w:tcW w:w="886" w:type="dxa"/>
            <w:vAlign w:val="center"/>
          </w:tcPr>
          <w:p w14:paraId="2F7876C2" w14:textId="073AABE4" w:rsidR="00EE2A53" w:rsidRPr="00EE2A53" w:rsidRDefault="00EE2A53" w:rsidP="004C7C3F">
            <w:pPr>
              <w:spacing w:after="0"/>
              <w:jc w:val="center"/>
              <w:rPr>
                <w:rFonts w:cs="Calibri"/>
                <w:bCs/>
                <w:color w:val="000000" w:themeColor="text1"/>
              </w:rPr>
            </w:pPr>
            <w:r w:rsidRPr="00EE2A53">
              <w:rPr>
                <w:rFonts w:cs="Calibri"/>
                <w:bCs/>
                <w:color w:val="000000"/>
              </w:rPr>
              <w:t>5.4.3</w:t>
            </w:r>
          </w:p>
        </w:tc>
        <w:tc>
          <w:tcPr>
            <w:tcW w:w="7453" w:type="dxa"/>
            <w:vAlign w:val="center"/>
          </w:tcPr>
          <w:p w14:paraId="3B70B470" w14:textId="0314A2FE" w:rsidR="00EE2A53" w:rsidRPr="00EE2A53" w:rsidRDefault="00EE2A53" w:rsidP="004C7C3F">
            <w:pPr>
              <w:spacing w:after="0"/>
              <w:rPr>
                <w:rFonts w:cs="Calibri"/>
                <w:color w:val="000000" w:themeColor="text1"/>
              </w:rPr>
            </w:pPr>
            <w:r w:rsidRPr="00EE2A53">
              <w:rPr>
                <w:rFonts w:cs="Calibri"/>
                <w:color w:val="000000"/>
              </w:rPr>
              <w:t>Verify that sign, range, and input validation techniques are used to prevent integer overflows.</w:t>
            </w:r>
          </w:p>
        </w:tc>
        <w:tc>
          <w:tcPr>
            <w:tcW w:w="458" w:type="dxa"/>
            <w:vAlign w:val="center"/>
          </w:tcPr>
          <w:p w14:paraId="6DC6FCDC" w14:textId="77777777" w:rsidR="00EE2A53" w:rsidRDefault="00EE2A53" w:rsidP="004C7C3F">
            <w:pPr>
              <w:spacing w:after="0"/>
              <w:jc w:val="center"/>
              <w:rPr>
                <w:color w:val="000000" w:themeColor="text1"/>
              </w:rPr>
            </w:pPr>
            <w:r>
              <w:rPr>
                <w:color w:val="000000" w:themeColor="text1"/>
              </w:rPr>
              <w:t>X</w:t>
            </w:r>
          </w:p>
        </w:tc>
        <w:tc>
          <w:tcPr>
            <w:tcW w:w="458" w:type="dxa"/>
            <w:vAlign w:val="center"/>
          </w:tcPr>
          <w:p w14:paraId="05DF6B67" w14:textId="77777777" w:rsidR="00EE2A53" w:rsidRPr="009A6F01" w:rsidRDefault="00EE2A53" w:rsidP="004C7C3F">
            <w:pPr>
              <w:spacing w:after="0"/>
              <w:jc w:val="center"/>
              <w:rPr>
                <w:color w:val="000000" w:themeColor="text1"/>
              </w:rPr>
            </w:pPr>
            <w:r>
              <w:rPr>
                <w:color w:val="000000" w:themeColor="text1"/>
              </w:rPr>
              <w:t>X</w:t>
            </w:r>
          </w:p>
        </w:tc>
        <w:tc>
          <w:tcPr>
            <w:tcW w:w="458" w:type="dxa"/>
            <w:vAlign w:val="center"/>
          </w:tcPr>
          <w:p w14:paraId="6727FC0C" w14:textId="77777777" w:rsidR="00EE2A53" w:rsidRPr="009A6F01" w:rsidRDefault="00EE2A53" w:rsidP="004C7C3F">
            <w:pPr>
              <w:spacing w:after="0"/>
              <w:jc w:val="center"/>
              <w:rPr>
                <w:color w:val="000000" w:themeColor="text1"/>
              </w:rPr>
            </w:pPr>
            <w:r>
              <w:rPr>
                <w:color w:val="000000" w:themeColor="text1"/>
              </w:rPr>
              <w:t>X</w:t>
            </w:r>
          </w:p>
        </w:tc>
      </w:tr>
    </w:tbl>
    <w:p w14:paraId="1ED1E3BD"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p w14:paraId="1016A131" w14:textId="77777777" w:rsidR="00EE2A53" w:rsidRDefault="00EE2A53" w:rsidP="00EE2A53">
      <w:pPr>
        <w:pStyle w:val="MyHeading3"/>
      </w:pPr>
    </w:p>
    <w:p w14:paraId="29C44B04" w14:textId="32DC936D" w:rsidR="00EE2A53" w:rsidRDefault="00EE2A53" w:rsidP="00EE2A53">
      <w:pPr>
        <w:pStyle w:val="MyHeading3"/>
      </w:pPr>
      <w:bookmarkStart w:id="105" w:name="_Toc5696212"/>
      <w:bookmarkStart w:id="106" w:name="_Toc15811266"/>
      <w:r>
        <w:t>Deserialization Prevention</w:t>
      </w:r>
      <w:bookmarkEnd w:id="105"/>
      <w:bookmarkEnd w:id="106"/>
    </w:p>
    <w:p w14:paraId="2A524F66"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E2A53" w14:paraId="6D70EA34" w14:textId="77777777" w:rsidTr="00C874E0">
        <w:tc>
          <w:tcPr>
            <w:tcW w:w="886" w:type="dxa"/>
            <w:shd w:val="clear" w:color="auto" w:fill="FF0000"/>
          </w:tcPr>
          <w:p w14:paraId="3F71CD38" w14:textId="77777777" w:rsidR="00EE2A53" w:rsidRPr="003D4E6A" w:rsidRDefault="00EE2A53" w:rsidP="00C86C13">
            <w:pPr>
              <w:spacing w:after="0"/>
              <w:rPr>
                <w:b/>
                <w:i/>
                <w:color w:val="FFFFFF" w:themeColor="background1"/>
              </w:rPr>
            </w:pPr>
            <w:r w:rsidRPr="003D4E6A">
              <w:rPr>
                <w:b/>
                <w:i/>
                <w:color w:val="FFFFFF" w:themeColor="background1"/>
              </w:rPr>
              <w:t>Control</w:t>
            </w:r>
          </w:p>
        </w:tc>
        <w:tc>
          <w:tcPr>
            <w:tcW w:w="7453" w:type="dxa"/>
            <w:shd w:val="clear" w:color="auto" w:fill="FF0000"/>
          </w:tcPr>
          <w:p w14:paraId="0BDAC1FA" w14:textId="77777777" w:rsidR="00EE2A53" w:rsidRPr="003D4E6A" w:rsidRDefault="00EE2A53" w:rsidP="00C86C13">
            <w:pPr>
              <w:spacing w:after="0"/>
              <w:rPr>
                <w:b/>
                <w:i/>
                <w:color w:val="FFFFFF" w:themeColor="background1"/>
              </w:rPr>
            </w:pPr>
            <w:r w:rsidRPr="003D4E6A">
              <w:rPr>
                <w:b/>
                <w:i/>
                <w:color w:val="FFFFFF" w:themeColor="background1"/>
              </w:rPr>
              <w:t>Description</w:t>
            </w:r>
          </w:p>
        </w:tc>
        <w:tc>
          <w:tcPr>
            <w:tcW w:w="458" w:type="dxa"/>
            <w:shd w:val="clear" w:color="auto" w:fill="FF0000"/>
          </w:tcPr>
          <w:p w14:paraId="6250451F" w14:textId="77777777" w:rsidR="00EE2A53" w:rsidRPr="003D4E6A" w:rsidRDefault="00EE2A53" w:rsidP="00C86C13">
            <w:pPr>
              <w:spacing w:after="0"/>
              <w:rPr>
                <w:b/>
                <w:i/>
                <w:color w:val="FFFFFF" w:themeColor="background1"/>
              </w:rPr>
            </w:pPr>
            <w:r w:rsidRPr="003D4E6A">
              <w:rPr>
                <w:b/>
                <w:i/>
                <w:color w:val="FFFFFF" w:themeColor="background1"/>
              </w:rPr>
              <w:t>L1</w:t>
            </w:r>
          </w:p>
        </w:tc>
        <w:tc>
          <w:tcPr>
            <w:tcW w:w="458" w:type="dxa"/>
            <w:shd w:val="clear" w:color="auto" w:fill="FF0000"/>
          </w:tcPr>
          <w:p w14:paraId="3C78A408" w14:textId="77777777" w:rsidR="00EE2A53" w:rsidRPr="003D4E6A" w:rsidRDefault="00EE2A53" w:rsidP="00C86C13">
            <w:pPr>
              <w:spacing w:after="0"/>
              <w:rPr>
                <w:b/>
                <w:i/>
                <w:color w:val="FFFFFF" w:themeColor="background1"/>
              </w:rPr>
            </w:pPr>
            <w:r w:rsidRPr="003D4E6A">
              <w:rPr>
                <w:b/>
                <w:i/>
                <w:color w:val="FFFFFF" w:themeColor="background1"/>
              </w:rPr>
              <w:t>L2</w:t>
            </w:r>
          </w:p>
        </w:tc>
        <w:tc>
          <w:tcPr>
            <w:tcW w:w="458" w:type="dxa"/>
            <w:shd w:val="clear" w:color="auto" w:fill="FF0000"/>
          </w:tcPr>
          <w:p w14:paraId="7B39A4B7" w14:textId="77777777" w:rsidR="00EE2A53" w:rsidRPr="003D4E6A" w:rsidRDefault="00EE2A53" w:rsidP="00C86C13">
            <w:pPr>
              <w:spacing w:after="0"/>
              <w:rPr>
                <w:b/>
                <w:i/>
                <w:color w:val="FFFFFF" w:themeColor="background1"/>
              </w:rPr>
            </w:pPr>
            <w:r w:rsidRPr="003D4E6A">
              <w:rPr>
                <w:b/>
                <w:i/>
                <w:color w:val="FFFFFF" w:themeColor="background1"/>
              </w:rPr>
              <w:t>L3</w:t>
            </w:r>
          </w:p>
        </w:tc>
      </w:tr>
      <w:tr w:rsidR="00EE2A53" w14:paraId="0E0B3547" w14:textId="77777777" w:rsidTr="00C874E0">
        <w:tc>
          <w:tcPr>
            <w:tcW w:w="886" w:type="dxa"/>
            <w:vAlign w:val="center"/>
          </w:tcPr>
          <w:p w14:paraId="1FD5B21F" w14:textId="14851718" w:rsidR="00EE2A53" w:rsidRPr="00EE2A53" w:rsidRDefault="00EE2A53" w:rsidP="00C86C13">
            <w:pPr>
              <w:spacing w:after="0"/>
              <w:jc w:val="center"/>
              <w:rPr>
                <w:color w:val="000000" w:themeColor="text1"/>
              </w:rPr>
            </w:pPr>
            <w:r w:rsidRPr="00EE2A53">
              <w:rPr>
                <w:rFonts w:cs="Calibri"/>
                <w:bCs/>
                <w:color w:val="000000" w:themeColor="text1"/>
              </w:rPr>
              <w:t>5.5.1</w:t>
            </w:r>
          </w:p>
        </w:tc>
        <w:tc>
          <w:tcPr>
            <w:tcW w:w="7453" w:type="dxa"/>
            <w:vAlign w:val="center"/>
          </w:tcPr>
          <w:p w14:paraId="641F1205" w14:textId="272F095E" w:rsidR="00EE2A53" w:rsidRPr="00EE2A53" w:rsidRDefault="00A71C34" w:rsidP="00C86C13">
            <w:pPr>
              <w:spacing w:after="0"/>
              <w:rPr>
                <w:color w:val="000000" w:themeColor="text1"/>
              </w:rPr>
            </w:pPr>
            <w:hyperlink r:id="rId62" w:anchor="tab=Formal_Numbering" w:history="1">
              <w:r w:rsidR="00EE2A53" w:rsidRPr="00EE2A53">
                <w:rPr>
                  <w:rStyle w:val="Hyperlink"/>
                  <w:rFonts w:cs="Calibri"/>
                  <w:color w:val="000000" w:themeColor="text1"/>
                  <w:u w:val="none"/>
                </w:rPr>
                <w:t>Verify that serialized objects use integrity checks or are encrypted to prevent hostile object creation or data tampering.</w:t>
              </w:r>
            </w:hyperlink>
          </w:p>
        </w:tc>
        <w:tc>
          <w:tcPr>
            <w:tcW w:w="458" w:type="dxa"/>
            <w:vAlign w:val="center"/>
          </w:tcPr>
          <w:p w14:paraId="170343F4" w14:textId="77777777" w:rsidR="00EE2A53" w:rsidRPr="001427D6" w:rsidRDefault="00EE2A53" w:rsidP="00C86C13">
            <w:pPr>
              <w:spacing w:after="0"/>
              <w:jc w:val="center"/>
              <w:rPr>
                <w:color w:val="000000" w:themeColor="text1"/>
              </w:rPr>
            </w:pPr>
            <w:r>
              <w:rPr>
                <w:color w:val="000000" w:themeColor="text1"/>
              </w:rPr>
              <w:t>X</w:t>
            </w:r>
          </w:p>
        </w:tc>
        <w:tc>
          <w:tcPr>
            <w:tcW w:w="458" w:type="dxa"/>
            <w:vAlign w:val="center"/>
          </w:tcPr>
          <w:p w14:paraId="73529DF6" w14:textId="77777777" w:rsidR="00EE2A53" w:rsidRPr="001427D6" w:rsidRDefault="00EE2A53" w:rsidP="00C86C13">
            <w:pPr>
              <w:spacing w:after="0"/>
              <w:jc w:val="center"/>
              <w:rPr>
                <w:color w:val="000000" w:themeColor="text1"/>
              </w:rPr>
            </w:pPr>
            <w:r w:rsidRPr="009A6F01">
              <w:rPr>
                <w:color w:val="000000" w:themeColor="text1"/>
              </w:rPr>
              <w:t>X</w:t>
            </w:r>
          </w:p>
        </w:tc>
        <w:tc>
          <w:tcPr>
            <w:tcW w:w="458" w:type="dxa"/>
            <w:vAlign w:val="center"/>
          </w:tcPr>
          <w:p w14:paraId="4382DAA8" w14:textId="77777777" w:rsidR="00EE2A53" w:rsidRPr="001427D6" w:rsidRDefault="00EE2A53" w:rsidP="00C86C13">
            <w:pPr>
              <w:spacing w:after="0"/>
              <w:jc w:val="center"/>
              <w:rPr>
                <w:color w:val="000000" w:themeColor="text1"/>
              </w:rPr>
            </w:pPr>
            <w:r w:rsidRPr="009A6F01">
              <w:rPr>
                <w:color w:val="000000" w:themeColor="text1"/>
              </w:rPr>
              <w:t>X</w:t>
            </w:r>
          </w:p>
        </w:tc>
      </w:tr>
      <w:tr w:rsidR="00EE2A53" w14:paraId="5517BE9C" w14:textId="77777777" w:rsidTr="00C874E0">
        <w:tc>
          <w:tcPr>
            <w:tcW w:w="886" w:type="dxa"/>
            <w:vAlign w:val="center"/>
          </w:tcPr>
          <w:p w14:paraId="5F079AE4" w14:textId="7E230038" w:rsidR="00EE2A53" w:rsidRPr="00EE2A53" w:rsidRDefault="00EE2A53" w:rsidP="00C86C13">
            <w:pPr>
              <w:spacing w:after="0"/>
              <w:jc w:val="center"/>
              <w:rPr>
                <w:color w:val="000000" w:themeColor="text1"/>
              </w:rPr>
            </w:pPr>
            <w:r w:rsidRPr="00EE2A53">
              <w:rPr>
                <w:rFonts w:cs="Calibri"/>
                <w:bCs/>
                <w:color w:val="000000" w:themeColor="text1"/>
              </w:rPr>
              <w:t>5.5.2</w:t>
            </w:r>
          </w:p>
        </w:tc>
        <w:tc>
          <w:tcPr>
            <w:tcW w:w="7453" w:type="dxa"/>
            <w:vAlign w:val="center"/>
          </w:tcPr>
          <w:p w14:paraId="41CDFC36" w14:textId="7E628A3A" w:rsidR="00EE2A53" w:rsidRPr="00EE2A53" w:rsidRDefault="00EE2A53" w:rsidP="00C86C13">
            <w:pPr>
              <w:spacing w:after="0"/>
              <w:rPr>
                <w:color w:val="000000" w:themeColor="text1"/>
              </w:rPr>
            </w:pPr>
            <w:r w:rsidRPr="00EE2A53">
              <w:rPr>
                <w:rFonts w:cs="Calibri"/>
                <w:color w:val="000000" w:themeColor="text1"/>
              </w:rPr>
              <w:t>Verify that the application correctly restricts XML parsers to only use the most restrictive configuration possible and to ensure that unsafe features such as resolving external entities are disabled to prevent XXE.</w:t>
            </w:r>
          </w:p>
        </w:tc>
        <w:tc>
          <w:tcPr>
            <w:tcW w:w="458" w:type="dxa"/>
            <w:vAlign w:val="center"/>
          </w:tcPr>
          <w:p w14:paraId="1651863A" w14:textId="77777777" w:rsidR="00EE2A53" w:rsidRPr="001427D6" w:rsidRDefault="00EE2A53" w:rsidP="00C86C13">
            <w:pPr>
              <w:spacing w:after="0"/>
              <w:jc w:val="center"/>
              <w:rPr>
                <w:color w:val="000000" w:themeColor="text1"/>
              </w:rPr>
            </w:pPr>
            <w:r>
              <w:rPr>
                <w:color w:val="000000" w:themeColor="text1"/>
              </w:rPr>
              <w:t>X</w:t>
            </w:r>
          </w:p>
        </w:tc>
        <w:tc>
          <w:tcPr>
            <w:tcW w:w="458" w:type="dxa"/>
            <w:vAlign w:val="center"/>
          </w:tcPr>
          <w:p w14:paraId="5097140B" w14:textId="77777777" w:rsidR="00EE2A53" w:rsidRPr="001427D6" w:rsidRDefault="00EE2A53" w:rsidP="00C86C13">
            <w:pPr>
              <w:spacing w:after="0"/>
              <w:jc w:val="center"/>
              <w:rPr>
                <w:color w:val="000000" w:themeColor="text1"/>
              </w:rPr>
            </w:pPr>
            <w:r w:rsidRPr="009A6F01">
              <w:rPr>
                <w:color w:val="000000" w:themeColor="text1"/>
              </w:rPr>
              <w:t>X</w:t>
            </w:r>
          </w:p>
        </w:tc>
        <w:tc>
          <w:tcPr>
            <w:tcW w:w="458" w:type="dxa"/>
            <w:vAlign w:val="center"/>
          </w:tcPr>
          <w:p w14:paraId="4EE8D3F2" w14:textId="77777777" w:rsidR="00EE2A53" w:rsidRPr="001427D6" w:rsidRDefault="00EE2A53" w:rsidP="00C86C13">
            <w:pPr>
              <w:spacing w:after="0"/>
              <w:jc w:val="center"/>
              <w:rPr>
                <w:color w:val="000000" w:themeColor="text1"/>
              </w:rPr>
            </w:pPr>
            <w:r w:rsidRPr="009A6F01">
              <w:rPr>
                <w:color w:val="000000" w:themeColor="text1"/>
              </w:rPr>
              <w:t>X</w:t>
            </w:r>
          </w:p>
        </w:tc>
      </w:tr>
      <w:tr w:rsidR="00EE2A53" w14:paraId="3F2E5636" w14:textId="77777777" w:rsidTr="00C874E0">
        <w:tc>
          <w:tcPr>
            <w:tcW w:w="886" w:type="dxa"/>
            <w:vAlign w:val="center"/>
          </w:tcPr>
          <w:p w14:paraId="0AF83C65" w14:textId="1BC11348" w:rsidR="00EE2A53" w:rsidRPr="00EE2A53" w:rsidRDefault="00EE2A53" w:rsidP="00C86C13">
            <w:pPr>
              <w:spacing w:after="0"/>
              <w:jc w:val="center"/>
              <w:rPr>
                <w:rFonts w:cs="Calibri"/>
                <w:bCs/>
                <w:color w:val="000000" w:themeColor="text1"/>
              </w:rPr>
            </w:pPr>
            <w:r w:rsidRPr="00EE2A53">
              <w:rPr>
                <w:rFonts w:cs="Calibri"/>
                <w:bCs/>
                <w:color w:val="000000" w:themeColor="text1"/>
              </w:rPr>
              <w:lastRenderedPageBreak/>
              <w:t>5.5.3</w:t>
            </w:r>
          </w:p>
        </w:tc>
        <w:tc>
          <w:tcPr>
            <w:tcW w:w="7453" w:type="dxa"/>
            <w:vAlign w:val="center"/>
          </w:tcPr>
          <w:p w14:paraId="70319A5F" w14:textId="712B1469" w:rsidR="00EE2A53" w:rsidRPr="00EE2A53" w:rsidRDefault="00EE2A53" w:rsidP="00C86C13">
            <w:pPr>
              <w:spacing w:after="0"/>
              <w:rPr>
                <w:rFonts w:cs="Calibri"/>
                <w:color w:val="000000" w:themeColor="text1"/>
              </w:rPr>
            </w:pPr>
            <w:r w:rsidRPr="00EE2A53">
              <w:rPr>
                <w:rFonts w:cs="Calibri"/>
                <w:color w:val="000000" w:themeColor="text1"/>
              </w:rPr>
              <w:t>Verify that deserialization of untrusted data is avoided or is protected in both custom code and third-party libraries (such as JSON, XML and YAML parsers).</w:t>
            </w:r>
          </w:p>
        </w:tc>
        <w:tc>
          <w:tcPr>
            <w:tcW w:w="458" w:type="dxa"/>
            <w:vAlign w:val="center"/>
          </w:tcPr>
          <w:p w14:paraId="39FC2ABE" w14:textId="77777777" w:rsidR="00EE2A53" w:rsidRDefault="00EE2A53" w:rsidP="00C86C13">
            <w:pPr>
              <w:spacing w:after="0"/>
              <w:jc w:val="center"/>
              <w:rPr>
                <w:color w:val="000000" w:themeColor="text1"/>
              </w:rPr>
            </w:pPr>
            <w:r>
              <w:rPr>
                <w:color w:val="000000" w:themeColor="text1"/>
              </w:rPr>
              <w:t>X</w:t>
            </w:r>
          </w:p>
        </w:tc>
        <w:tc>
          <w:tcPr>
            <w:tcW w:w="458" w:type="dxa"/>
            <w:vAlign w:val="center"/>
          </w:tcPr>
          <w:p w14:paraId="1A009B29" w14:textId="77777777" w:rsidR="00EE2A53" w:rsidRPr="009A6F01" w:rsidRDefault="00EE2A53" w:rsidP="00C86C13">
            <w:pPr>
              <w:spacing w:after="0"/>
              <w:jc w:val="center"/>
              <w:rPr>
                <w:color w:val="000000" w:themeColor="text1"/>
              </w:rPr>
            </w:pPr>
            <w:r>
              <w:rPr>
                <w:color w:val="000000" w:themeColor="text1"/>
              </w:rPr>
              <w:t>X</w:t>
            </w:r>
          </w:p>
        </w:tc>
        <w:tc>
          <w:tcPr>
            <w:tcW w:w="458" w:type="dxa"/>
            <w:vAlign w:val="center"/>
          </w:tcPr>
          <w:p w14:paraId="244D2918" w14:textId="77777777" w:rsidR="00EE2A53" w:rsidRPr="009A6F01" w:rsidRDefault="00EE2A53" w:rsidP="00C86C13">
            <w:pPr>
              <w:spacing w:after="0"/>
              <w:jc w:val="center"/>
              <w:rPr>
                <w:color w:val="000000" w:themeColor="text1"/>
              </w:rPr>
            </w:pPr>
            <w:r>
              <w:rPr>
                <w:color w:val="000000" w:themeColor="text1"/>
              </w:rPr>
              <w:t>X</w:t>
            </w:r>
          </w:p>
        </w:tc>
      </w:tr>
      <w:tr w:rsidR="00EE2A53" w14:paraId="186AD61C" w14:textId="77777777" w:rsidTr="00C874E0">
        <w:tc>
          <w:tcPr>
            <w:tcW w:w="886" w:type="dxa"/>
            <w:vAlign w:val="center"/>
          </w:tcPr>
          <w:p w14:paraId="4B9F92A2" w14:textId="1CBAEEBE" w:rsidR="00EE2A53" w:rsidRPr="00EE2A53" w:rsidRDefault="00EE2A53" w:rsidP="00C86C13">
            <w:pPr>
              <w:spacing w:after="0"/>
              <w:jc w:val="center"/>
              <w:rPr>
                <w:rFonts w:cs="Calibri"/>
                <w:bCs/>
                <w:color w:val="000000" w:themeColor="text1"/>
              </w:rPr>
            </w:pPr>
            <w:r w:rsidRPr="00EE2A53">
              <w:rPr>
                <w:rFonts w:cs="Calibri"/>
                <w:bCs/>
                <w:color w:val="000000" w:themeColor="text1"/>
              </w:rPr>
              <w:t>5.5.4</w:t>
            </w:r>
          </w:p>
        </w:tc>
        <w:tc>
          <w:tcPr>
            <w:tcW w:w="7453" w:type="dxa"/>
            <w:vAlign w:val="center"/>
          </w:tcPr>
          <w:p w14:paraId="43C92BE4" w14:textId="4A65A665" w:rsidR="00EE2A53" w:rsidRPr="00EE2A53" w:rsidRDefault="00EE2A53" w:rsidP="00C86C13">
            <w:pPr>
              <w:spacing w:after="0"/>
              <w:rPr>
                <w:rFonts w:cs="Calibri"/>
                <w:color w:val="000000" w:themeColor="text1"/>
              </w:rPr>
            </w:pPr>
            <w:r w:rsidRPr="00EE2A53">
              <w:rPr>
                <w:rFonts w:cs="Calibri"/>
                <w:color w:val="000000" w:themeColor="text1"/>
              </w:rPr>
              <w:t xml:space="preserve">Verify that when parsing JSON in browsers or JavaScript-based backends, </w:t>
            </w:r>
            <w:proofErr w:type="spellStart"/>
            <w:r w:rsidRPr="00EE2A53">
              <w:rPr>
                <w:rFonts w:cs="Calibri"/>
                <w:color w:val="000000" w:themeColor="text1"/>
              </w:rPr>
              <w:t>JSON.parse</w:t>
            </w:r>
            <w:proofErr w:type="spellEnd"/>
            <w:r w:rsidRPr="00EE2A53">
              <w:rPr>
                <w:rFonts w:cs="Calibri"/>
                <w:color w:val="000000" w:themeColor="text1"/>
              </w:rPr>
              <w:t xml:space="preserve"> is used to parse the JSON document. Do not use </w:t>
            </w:r>
            <w:proofErr w:type="gramStart"/>
            <w:r w:rsidRPr="00EE2A53">
              <w:rPr>
                <w:rFonts w:cs="Calibri"/>
                <w:color w:val="000000" w:themeColor="text1"/>
              </w:rPr>
              <w:t>eval(</w:t>
            </w:r>
            <w:proofErr w:type="gramEnd"/>
            <w:r w:rsidRPr="00EE2A53">
              <w:rPr>
                <w:rFonts w:cs="Calibri"/>
                <w:color w:val="000000" w:themeColor="text1"/>
              </w:rPr>
              <w:t>) to parse JSON.</w:t>
            </w:r>
          </w:p>
        </w:tc>
        <w:tc>
          <w:tcPr>
            <w:tcW w:w="458" w:type="dxa"/>
            <w:vAlign w:val="center"/>
          </w:tcPr>
          <w:p w14:paraId="17A597E8" w14:textId="001C352D" w:rsidR="00EE2A53" w:rsidRDefault="00EE2A53" w:rsidP="00C86C13">
            <w:pPr>
              <w:spacing w:after="0"/>
              <w:jc w:val="center"/>
              <w:rPr>
                <w:color w:val="000000" w:themeColor="text1"/>
              </w:rPr>
            </w:pPr>
            <w:r>
              <w:rPr>
                <w:color w:val="000000" w:themeColor="text1"/>
              </w:rPr>
              <w:t>X</w:t>
            </w:r>
          </w:p>
        </w:tc>
        <w:tc>
          <w:tcPr>
            <w:tcW w:w="458" w:type="dxa"/>
            <w:vAlign w:val="center"/>
          </w:tcPr>
          <w:p w14:paraId="46C15D19" w14:textId="49F846ED" w:rsidR="00EE2A53" w:rsidRDefault="00EE2A53" w:rsidP="00C86C13">
            <w:pPr>
              <w:spacing w:after="0"/>
              <w:jc w:val="center"/>
              <w:rPr>
                <w:color w:val="000000" w:themeColor="text1"/>
              </w:rPr>
            </w:pPr>
            <w:r>
              <w:rPr>
                <w:color w:val="000000" w:themeColor="text1"/>
              </w:rPr>
              <w:t>X</w:t>
            </w:r>
          </w:p>
        </w:tc>
        <w:tc>
          <w:tcPr>
            <w:tcW w:w="458" w:type="dxa"/>
            <w:vAlign w:val="center"/>
          </w:tcPr>
          <w:p w14:paraId="031D5C4E" w14:textId="449D774E" w:rsidR="00EE2A53" w:rsidRDefault="00EE2A53" w:rsidP="00C86C13">
            <w:pPr>
              <w:spacing w:after="0"/>
              <w:jc w:val="center"/>
              <w:rPr>
                <w:color w:val="000000" w:themeColor="text1"/>
              </w:rPr>
            </w:pPr>
            <w:r>
              <w:rPr>
                <w:color w:val="000000" w:themeColor="text1"/>
              </w:rPr>
              <w:t>X</w:t>
            </w:r>
          </w:p>
        </w:tc>
      </w:tr>
    </w:tbl>
    <w:p w14:paraId="32BCBD8B" w14:textId="77777777" w:rsidR="0002602B" w:rsidRDefault="00A71C34" w:rsidP="0002602B">
      <w:pPr>
        <w:spacing w:after="0"/>
      </w:pPr>
      <w:hyperlink w:anchor="Validation" w:history="1">
        <w:r w:rsidR="0002602B" w:rsidRPr="0002602B">
          <w:rPr>
            <w:rStyle w:val="Hyperlink"/>
          </w:rPr>
          <w:t xml:space="preserve">Go </w:t>
        </w:r>
        <w:proofErr w:type="gramStart"/>
        <w:r w:rsidR="0002602B" w:rsidRPr="0002602B">
          <w:rPr>
            <w:rStyle w:val="Hyperlink"/>
          </w:rPr>
          <w:t>To</w:t>
        </w:r>
        <w:proofErr w:type="gramEnd"/>
        <w:r w:rsidR="0002602B" w:rsidRPr="0002602B">
          <w:rPr>
            <w:rStyle w:val="Hyperlink"/>
          </w:rPr>
          <w:t xml:space="preserve"> References</w:t>
        </w:r>
      </w:hyperlink>
    </w:p>
    <w:p w14:paraId="10C2584F" w14:textId="0DC04DE6" w:rsidR="000E053F" w:rsidRDefault="000E053F" w:rsidP="00EE2A53">
      <w:pPr>
        <w:pStyle w:val="MyHeading3"/>
      </w:pPr>
      <w:r>
        <w:tab/>
      </w:r>
      <w:r>
        <w:tab/>
      </w:r>
      <w:r>
        <w:tab/>
      </w:r>
    </w:p>
    <w:p w14:paraId="470A9761" w14:textId="10FB3C4D" w:rsidR="00E45728" w:rsidRDefault="00E45728" w:rsidP="00EE2A53">
      <w:pPr>
        <w:pStyle w:val="Heading2"/>
      </w:pPr>
      <w:bookmarkStart w:id="107" w:name="_6._Stored_Cryptography"/>
      <w:bookmarkEnd w:id="107"/>
      <w:r w:rsidRPr="000E053F">
        <w:br w:type="page"/>
      </w:r>
      <w:bookmarkStart w:id="108" w:name="_Toc15811267"/>
      <w:r w:rsidR="00EE2A53">
        <w:lastRenderedPageBreak/>
        <w:t>6. Stored Cryptography Verification</w:t>
      </w:r>
      <w:bookmarkEnd w:id="108"/>
    </w:p>
    <w:p w14:paraId="590B48EB" w14:textId="77777777" w:rsidR="003065C7" w:rsidRDefault="003065C7" w:rsidP="003065C7">
      <w:r>
        <w:t>The application must ensure the high-level requirements are met:</w:t>
      </w:r>
    </w:p>
    <w:p w14:paraId="762518C9" w14:textId="06D198D4" w:rsidR="00EE2A53" w:rsidRDefault="003065C7" w:rsidP="009B6A9B">
      <w:pPr>
        <w:pStyle w:val="ListParagraph"/>
        <w:numPr>
          <w:ilvl w:val="0"/>
          <w:numId w:val="8"/>
        </w:numPr>
      </w:pPr>
      <w:r>
        <w:t>All cryptographic modules fail in a secure manner and that errors are handles properly.</w:t>
      </w:r>
    </w:p>
    <w:p w14:paraId="31E0AEB2" w14:textId="056B8184" w:rsidR="003065C7" w:rsidRDefault="003065C7" w:rsidP="009B6A9B">
      <w:pPr>
        <w:pStyle w:val="ListParagraph"/>
        <w:numPr>
          <w:ilvl w:val="0"/>
          <w:numId w:val="8"/>
        </w:numPr>
      </w:pPr>
      <w:r>
        <w:t>A suitable random number generator is used.</w:t>
      </w:r>
    </w:p>
    <w:p w14:paraId="08546B8A" w14:textId="3B4AB1A5" w:rsidR="003065C7" w:rsidRDefault="003065C7" w:rsidP="009B6A9B">
      <w:pPr>
        <w:pStyle w:val="ListParagraph"/>
        <w:numPr>
          <w:ilvl w:val="0"/>
          <w:numId w:val="8"/>
        </w:numPr>
      </w:pPr>
      <w:r>
        <w:t>Access to keys is securely managed.</w:t>
      </w:r>
    </w:p>
    <w:p w14:paraId="2622BCD6" w14:textId="2702B5BE" w:rsidR="00191A48" w:rsidRPr="00191A48" w:rsidRDefault="00A71C34" w:rsidP="00191A48">
      <w:hyperlink w:anchor="CryptoStories" w:history="1">
        <w:r w:rsidR="00191A48" w:rsidRPr="00191A48">
          <w:rPr>
            <w:rStyle w:val="Hyperlink"/>
          </w:rPr>
          <w:t>Sample User Stories</w:t>
        </w:r>
      </w:hyperlink>
    </w:p>
    <w:p w14:paraId="21C1AAEF" w14:textId="55376DAF" w:rsidR="003065C7" w:rsidRDefault="003065C7" w:rsidP="003065C7">
      <w:pPr>
        <w:pStyle w:val="MyHeading3"/>
      </w:pPr>
      <w:bookmarkStart w:id="109" w:name="_Toc5696214"/>
      <w:bookmarkStart w:id="110" w:name="_Toc15811268"/>
      <w:r>
        <w:t>Data Classification</w:t>
      </w:r>
      <w:bookmarkEnd w:id="109"/>
      <w:bookmarkEnd w:id="110"/>
    </w:p>
    <w:p w14:paraId="5D541C0A" w14:textId="598266B6" w:rsidR="003065C7" w:rsidRDefault="003065C7" w:rsidP="003065C7">
      <w:r>
        <w:t xml:space="preserve">Every application should have a privacy impact assessment to classify the data protection needs of any stored data correctly. </w:t>
      </w:r>
    </w:p>
    <w:p w14:paraId="7AAB499A" w14:textId="5769A13B"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3065C7" w14:paraId="0AE26F3A" w14:textId="77777777" w:rsidTr="00C874E0">
        <w:tc>
          <w:tcPr>
            <w:tcW w:w="886" w:type="dxa"/>
            <w:shd w:val="clear" w:color="auto" w:fill="FF0000"/>
          </w:tcPr>
          <w:p w14:paraId="7444CB8D" w14:textId="77777777" w:rsidR="003065C7" w:rsidRPr="003D4E6A" w:rsidRDefault="003065C7" w:rsidP="00141A2E">
            <w:pPr>
              <w:spacing w:after="0"/>
              <w:rPr>
                <w:b/>
                <w:i/>
                <w:color w:val="FFFFFF" w:themeColor="background1"/>
              </w:rPr>
            </w:pPr>
            <w:r w:rsidRPr="003D4E6A">
              <w:rPr>
                <w:b/>
                <w:i/>
                <w:color w:val="FFFFFF" w:themeColor="background1"/>
              </w:rPr>
              <w:t>Control</w:t>
            </w:r>
          </w:p>
        </w:tc>
        <w:tc>
          <w:tcPr>
            <w:tcW w:w="7453" w:type="dxa"/>
            <w:shd w:val="clear" w:color="auto" w:fill="FF0000"/>
          </w:tcPr>
          <w:p w14:paraId="0E41E599" w14:textId="77777777" w:rsidR="003065C7" w:rsidRPr="003D4E6A" w:rsidRDefault="003065C7" w:rsidP="00141A2E">
            <w:pPr>
              <w:spacing w:after="0"/>
              <w:rPr>
                <w:b/>
                <w:i/>
                <w:color w:val="FFFFFF" w:themeColor="background1"/>
              </w:rPr>
            </w:pPr>
            <w:r w:rsidRPr="003D4E6A">
              <w:rPr>
                <w:b/>
                <w:i/>
                <w:color w:val="FFFFFF" w:themeColor="background1"/>
              </w:rPr>
              <w:t>Description</w:t>
            </w:r>
          </w:p>
        </w:tc>
        <w:tc>
          <w:tcPr>
            <w:tcW w:w="458" w:type="dxa"/>
            <w:shd w:val="clear" w:color="auto" w:fill="FF0000"/>
          </w:tcPr>
          <w:p w14:paraId="1111DE59" w14:textId="77777777" w:rsidR="003065C7" w:rsidRPr="003D4E6A" w:rsidRDefault="003065C7" w:rsidP="00141A2E">
            <w:pPr>
              <w:spacing w:after="0"/>
              <w:rPr>
                <w:b/>
                <w:i/>
                <w:color w:val="FFFFFF" w:themeColor="background1"/>
              </w:rPr>
            </w:pPr>
            <w:r w:rsidRPr="003D4E6A">
              <w:rPr>
                <w:b/>
                <w:i/>
                <w:color w:val="FFFFFF" w:themeColor="background1"/>
              </w:rPr>
              <w:t>L1</w:t>
            </w:r>
          </w:p>
        </w:tc>
        <w:tc>
          <w:tcPr>
            <w:tcW w:w="458" w:type="dxa"/>
            <w:shd w:val="clear" w:color="auto" w:fill="FF0000"/>
          </w:tcPr>
          <w:p w14:paraId="758BC5E9" w14:textId="77777777" w:rsidR="003065C7" w:rsidRPr="003D4E6A" w:rsidRDefault="003065C7" w:rsidP="00141A2E">
            <w:pPr>
              <w:spacing w:after="0"/>
              <w:rPr>
                <w:b/>
                <w:i/>
                <w:color w:val="FFFFFF" w:themeColor="background1"/>
              </w:rPr>
            </w:pPr>
            <w:r w:rsidRPr="003D4E6A">
              <w:rPr>
                <w:b/>
                <w:i/>
                <w:color w:val="FFFFFF" w:themeColor="background1"/>
              </w:rPr>
              <w:t>L2</w:t>
            </w:r>
          </w:p>
        </w:tc>
        <w:tc>
          <w:tcPr>
            <w:tcW w:w="458" w:type="dxa"/>
            <w:shd w:val="clear" w:color="auto" w:fill="FF0000"/>
          </w:tcPr>
          <w:p w14:paraId="0E3463B9" w14:textId="77777777" w:rsidR="003065C7" w:rsidRPr="003D4E6A" w:rsidRDefault="003065C7" w:rsidP="00141A2E">
            <w:pPr>
              <w:spacing w:after="0"/>
              <w:rPr>
                <w:b/>
                <w:i/>
                <w:color w:val="FFFFFF" w:themeColor="background1"/>
              </w:rPr>
            </w:pPr>
            <w:r w:rsidRPr="003D4E6A">
              <w:rPr>
                <w:b/>
                <w:i/>
                <w:color w:val="FFFFFF" w:themeColor="background1"/>
              </w:rPr>
              <w:t>L3</w:t>
            </w:r>
          </w:p>
        </w:tc>
      </w:tr>
      <w:tr w:rsidR="003065C7" w14:paraId="75538C1E" w14:textId="77777777" w:rsidTr="00C874E0">
        <w:tc>
          <w:tcPr>
            <w:tcW w:w="886" w:type="dxa"/>
            <w:vAlign w:val="center"/>
          </w:tcPr>
          <w:p w14:paraId="2BD1AE55" w14:textId="2733D7E4" w:rsidR="003065C7" w:rsidRPr="003065C7" w:rsidRDefault="003065C7" w:rsidP="00141A2E">
            <w:pPr>
              <w:spacing w:after="0"/>
              <w:jc w:val="center"/>
              <w:rPr>
                <w:color w:val="000000" w:themeColor="text1"/>
              </w:rPr>
            </w:pPr>
            <w:r w:rsidRPr="003065C7">
              <w:rPr>
                <w:rFonts w:cs="Calibri"/>
                <w:bCs/>
                <w:color w:val="000000" w:themeColor="text1"/>
              </w:rPr>
              <w:t>6.1.1</w:t>
            </w:r>
          </w:p>
        </w:tc>
        <w:tc>
          <w:tcPr>
            <w:tcW w:w="7453" w:type="dxa"/>
            <w:vAlign w:val="center"/>
          </w:tcPr>
          <w:p w14:paraId="2619B771" w14:textId="6A9E07AC" w:rsidR="003065C7" w:rsidRPr="003065C7" w:rsidRDefault="003065C7" w:rsidP="00141A2E">
            <w:pPr>
              <w:spacing w:after="0"/>
              <w:rPr>
                <w:color w:val="000000" w:themeColor="text1"/>
              </w:rPr>
            </w:pPr>
            <w:r w:rsidRPr="003065C7">
              <w:rPr>
                <w:rFonts w:cs="Calibri"/>
                <w:color w:val="000000" w:themeColor="text1"/>
              </w:rPr>
              <w:t>Verify that regulated private data is stored encrypted while at rest, such as personally identifiable information (PII), sensitive personal information, or data assessed likely to be subject to EU's GDPR.</w:t>
            </w:r>
          </w:p>
        </w:tc>
        <w:tc>
          <w:tcPr>
            <w:tcW w:w="458" w:type="dxa"/>
            <w:vAlign w:val="center"/>
          </w:tcPr>
          <w:p w14:paraId="439F253F" w14:textId="2BD95B81" w:rsidR="003065C7" w:rsidRPr="001427D6" w:rsidRDefault="003065C7" w:rsidP="00141A2E">
            <w:pPr>
              <w:spacing w:after="0"/>
              <w:jc w:val="center"/>
              <w:rPr>
                <w:color w:val="000000" w:themeColor="text1"/>
              </w:rPr>
            </w:pPr>
          </w:p>
        </w:tc>
        <w:tc>
          <w:tcPr>
            <w:tcW w:w="458" w:type="dxa"/>
            <w:vAlign w:val="center"/>
          </w:tcPr>
          <w:p w14:paraId="4B64A865" w14:textId="77777777" w:rsidR="003065C7" w:rsidRPr="001427D6" w:rsidRDefault="003065C7" w:rsidP="00141A2E">
            <w:pPr>
              <w:spacing w:after="0"/>
              <w:jc w:val="center"/>
              <w:rPr>
                <w:color w:val="000000" w:themeColor="text1"/>
              </w:rPr>
            </w:pPr>
            <w:r w:rsidRPr="009A6F01">
              <w:rPr>
                <w:color w:val="000000" w:themeColor="text1"/>
              </w:rPr>
              <w:t>X</w:t>
            </w:r>
          </w:p>
        </w:tc>
        <w:tc>
          <w:tcPr>
            <w:tcW w:w="458" w:type="dxa"/>
            <w:vAlign w:val="center"/>
          </w:tcPr>
          <w:p w14:paraId="6F9D019B" w14:textId="77777777" w:rsidR="003065C7" w:rsidRPr="001427D6" w:rsidRDefault="003065C7" w:rsidP="00141A2E">
            <w:pPr>
              <w:spacing w:after="0"/>
              <w:jc w:val="center"/>
              <w:rPr>
                <w:color w:val="000000" w:themeColor="text1"/>
              </w:rPr>
            </w:pPr>
            <w:r w:rsidRPr="009A6F01">
              <w:rPr>
                <w:color w:val="000000" w:themeColor="text1"/>
              </w:rPr>
              <w:t>X</w:t>
            </w:r>
          </w:p>
        </w:tc>
      </w:tr>
      <w:tr w:rsidR="003065C7" w14:paraId="61DE26B5" w14:textId="77777777" w:rsidTr="00C874E0">
        <w:tc>
          <w:tcPr>
            <w:tcW w:w="886" w:type="dxa"/>
            <w:vAlign w:val="center"/>
          </w:tcPr>
          <w:p w14:paraId="213361FF" w14:textId="51FCB456" w:rsidR="003065C7" w:rsidRPr="003065C7" w:rsidRDefault="003065C7" w:rsidP="00141A2E">
            <w:pPr>
              <w:spacing w:after="0"/>
              <w:jc w:val="center"/>
              <w:rPr>
                <w:color w:val="000000" w:themeColor="text1"/>
              </w:rPr>
            </w:pPr>
            <w:r w:rsidRPr="003065C7">
              <w:rPr>
                <w:rFonts w:cs="Calibri"/>
                <w:bCs/>
                <w:color w:val="000000" w:themeColor="text1"/>
              </w:rPr>
              <w:t>6.1.2</w:t>
            </w:r>
          </w:p>
        </w:tc>
        <w:tc>
          <w:tcPr>
            <w:tcW w:w="7453" w:type="dxa"/>
            <w:vAlign w:val="center"/>
          </w:tcPr>
          <w:p w14:paraId="4B433A4B" w14:textId="01F8B1FA" w:rsidR="003065C7" w:rsidRPr="003065C7" w:rsidRDefault="003065C7" w:rsidP="00141A2E">
            <w:pPr>
              <w:spacing w:after="0"/>
              <w:rPr>
                <w:color w:val="000000" w:themeColor="text1"/>
              </w:rPr>
            </w:pPr>
            <w:r w:rsidRPr="003065C7">
              <w:rPr>
                <w:rFonts w:cs="Calibri"/>
                <w:color w:val="000000" w:themeColor="text1"/>
              </w:rPr>
              <w:t>Verify that regulated health data is stored encrypted while at rest, such as medical records, medical device details, or de-anonymized research records.</w:t>
            </w:r>
          </w:p>
        </w:tc>
        <w:tc>
          <w:tcPr>
            <w:tcW w:w="458" w:type="dxa"/>
            <w:vAlign w:val="center"/>
          </w:tcPr>
          <w:p w14:paraId="6D203419" w14:textId="4C982C78" w:rsidR="003065C7" w:rsidRPr="001427D6" w:rsidRDefault="003065C7" w:rsidP="00141A2E">
            <w:pPr>
              <w:spacing w:after="0"/>
              <w:jc w:val="center"/>
              <w:rPr>
                <w:color w:val="000000" w:themeColor="text1"/>
              </w:rPr>
            </w:pPr>
          </w:p>
        </w:tc>
        <w:tc>
          <w:tcPr>
            <w:tcW w:w="458" w:type="dxa"/>
            <w:vAlign w:val="center"/>
          </w:tcPr>
          <w:p w14:paraId="077B8FA8" w14:textId="77777777" w:rsidR="003065C7" w:rsidRPr="001427D6" w:rsidRDefault="003065C7" w:rsidP="00141A2E">
            <w:pPr>
              <w:spacing w:after="0"/>
              <w:jc w:val="center"/>
              <w:rPr>
                <w:color w:val="000000" w:themeColor="text1"/>
              </w:rPr>
            </w:pPr>
            <w:r w:rsidRPr="009A6F01">
              <w:rPr>
                <w:color w:val="000000" w:themeColor="text1"/>
              </w:rPr>
              <w:t>X</w:t>
            </w:r>
          </w:p>
        </w:tc>
        <w:tc>
          <w:tcPr>
            <w:tcW w:w="458" w:type="dxa"/>
            <w:vAlign w:val="center"/>
          </w:tcPr>
          <w:p w14:paraId="2A42DB27" w14:textId="77777777" w:rsidR="003065C7" w:rsidRPr="001427D6" w:rsidRDefault="003065C7" w:rsidP="00141A2E">
            <w:pPr>
              <w:spacing w:after="0"/>
              <w:jc w:val="center"/>
              <w:rPr>
                <w:color w:val="000000" w:themeColor="text1"/>
              </w:rPr>
            </w:pPr>
            <w:r w:rsidRPr="009A6F01">
              <w:rPr>
                <w:color w:val="000000" w:themeColor="text1"/>
              </w:rPr>
              <w:t>X</w:t>
            </w:r>
          </w:p>
        </w:tc>
      </w:tr>
      <w:tr w:rsidR="003065C7" w14:paraId="6BEF8B39" w14:textId="77777777" w:rsidTr="00C874E0">
        <w:tc>
          <w:tcPr>
            <w:tcW w:w="886" w:type="dxa"/>
            <w:vAlign w:val="center"/>
          </w:tcPr>
          <w:p w14:paraId="227FC8CB" w14:textId="24CDECAA" w:rsidR="003065C7" w:rsidRPr="003065C7" w:rsidRDefault="003065C7" w:rsidP="00141A2E">
            <w:pPr>
              <w:spacing w:after="0"/>
              <w:jc w:val="center"/>
              <w:rPr>
                <w:rFonts w:cs="Calibri"/>
                <w:bCs/>
                <w:color w:val="000000" w:themeColor="text1"/>
              </w:rPr>
            </w:pPr>
            <w:r w:rsidRPr="003065C7">
              <w:rPr>
                <w:rFonts w:cs="Calibri"/>
                <w:bCs/>
                <w:color w:val="000000" w:themeColor="text1"/>
              </w:rPr>
              <w:t>6.1.3</w:t>
            </w:r>
          </w:p>
        </w:tc>
        <w:tc>
          <w:tcPr>
            <w:tcW w:w="7453" w:type="dxa"/>
            <w:vAlign w:val="center"/>
          </w:tcPr>
          <w:p w14:paraId="1B46E1D3" w14:textId="26E22E10" w:rsidR="003065C7" w:rsidRPr="003065C7" w:rsidRDefault="003065C7" w:rsidP="00141A2E">
            <w:pPr>
              <w:spacing w:after="0"/>
              <w:rPr>
                <w:rFonts w:cs="Calibri"/>
                <w:color w:val="000000" w:themeColor="text1"/>
              </w:rPr>
            </w:pPr>
            <w:r w:rsidRPr="003065C7">
              <w:rPr>
                <w:rFonts w:cs="Calibri"/>
                <w:color w:val="000000" w:themeColor="text1"/>
              </w:rPr>
              <w:t>Verify that regulated financial data is stored encrypted while at rest, such as financial accounts, defaults or credit history, tax records, pay history, beneficiaries, or de-anonymized market or research records.</w:t>
            </w:r>
          </w:p>
        </w:tc>
        <w:tc>
          <w:tcPr>
            <w:tcW w:w="458" w:type="dxa"/>
            <w:vAlign w:val="center"/>
          </w:tcPr>
          <w:p w14:paraId="09521979" w14:textId="04EED1D0" w:rsidR="003065C7" w:rsidRDefault="003065C7" w:rsidP="00141A2E">
            <w:pPr>
              <w:spacing w:after="0"/>
              <w:jc w:val="center"/>
              <w:rPr>
                <w:color w:val="000000" w:themeColor="text1"/>
              </w:rPr>
            </w:pPr>
          </w:p>
        </w:tc>
        <w:tc>
          <w:tcPr>
            <w:tcW w:w="458" w:type="dxa"/>
            <w:vAlign w:val="center"/>
          </w:tcPr>
          <w:p w14:paraId="2DA7E4D1" w14:textId="77777777" w:rsidR="003065C7" w:rsidRPr="009A6F01" w:rsidRDefault="003065C7" w:rsidP="00141A2E">
            <w:pPr>
              <w:spacing w:after="0"/>
              <w:jc w:val="center"/>
              <w:rPr>
                <w:color w:val="000000" w:themeColor="text1"/>
              </w:rPr>
            </w:pPr>
            <w:r>
              <w:rPr>
                <w:color w:val="000000" w:themeColor="text1"/>
              </w:rPr>
              <w:t>X</w:t>
            </w:r>
          </w:p>
        </w:tc>
        <w:tc>
          <w:tcPr>
            <w:tcW w:w="458" w:type="dxa"/>
            <w:vAlign w:val="center"/>
          </w:tcPr>
          <w:p w14:paraId="1D01DFB3" w14:textId="77777777" w:rsidR="003065C7" w:rsidRPr="009A6F01" w:rsidRDefault="003065C7" w:rsidP="00141A2E">
            <w:pPr>
              <w:spacing w:after="0"/>
              <w:jc w:val="center"/>
              <w:rPr>
                <w:color w:val="000000" w:themeColor="text1"/>
              </w:rPr>
            </w:pPr>
            <w:r>
              <w:rPr>
                <w:color w:val="000000" w:themeColor="text1"/>
              </w:rPr>
              <w:t>X</w:t>
            </w:r>
          </w:p>
        </w:tc>
      </w:tr>
    </w:tbl>
    <w:p w14:paraId="6AE7D89C"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p w14:paraId="42E50795" w14:textId="77777777" w:rsidR="00191A48" w:rsidRDefault="00191A48" w:rsidP="003065C7">
      <w:pPr>
        <w:pStyle w:val="MyHeading3"/>
        <w:tabs>
          <w:tab w:val="left" w:pos="1800"/>
        </w:tabs>
      </w:pPr>
      <w:bookmarkStart w:id="111" w:name="_Toc5696215"/>
    </w:p>
    <w:p w14:paraId="6CA21255" w14:textId="2E02F7B1" w:rsidR="003065C7" w:rsidRDefault="003065C7" w:rsidP="003065C7">
      <w:pPr>
        <w:pStyle w:val="MyHeading3"/>
        <w:tabs>
          <w:tab w:val="left" w:pos="1800"/>
        </w:tabs>
      </w:pPr>
      <w:bookmarkStart w:id="112" w:name="_Toc15811269"/>
      <w:r>
        <w:t>Algorithms</w:t>
      </w:r>
      <w:bookmarkEnd w:id="111"/>
      <w:bookmarkEnd w:id="112"/>
    </w:p>
    <w:p w14:paraId="0E722E01" w14:textId="5B6DDA39" w:rsidR="003065C7" w:rsidRDefault="000B03C3" w:rsidP="003065C7">
      <w:r>
        <w:t>This section is not easily verified through penetration tests, developers should consider every item L1.</w:t>
      </w:r>
      <w:r w:rsidR="003065C7">
        <w:tab/>
      </w:r>
    </w:p>
    <w:p w14:paraId="284786A7"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3065C7" w14:paraId="202EB03D" w14:textId="77777777" w:rsidTr="00C874E0">
        <w:tc>
          <w:tcPr>
            <w:tcW w:w="886" w:type="dxa"/>
            <w:shd w:val="clear" w:color="auto" w:fill="FF0000"/>
          </w:tcPr>
          <w:p w14:paraId="7DEF760F" w14:textId="77777777" w:rsidR="003065C7" w:rsidRPr="003D4E6A" w:rsidRDefault="003065C7" w:rsidP="00D430C2">
            <w:pPr>
              <w:spacing w:after="0"/>
              <w:rPr>
                <w:b/>
                <w:i/>
                <w:color w:val="FFFFFF" w:themeColor="background1"/>
              </w:rPr>
            </w:pPr>
            <w:r w:rsidRPr="003D4E6A">
              <w:rPr>
                <w:b/>
                <w:i/>
                <w:color w:val="FFFFFF" w:themeColor="background1"/>
              </w:rPr>
              <w:t>Control</w:t>
            </w:r>
          </w:p>
        </w:tc>
        <w:tc>
          <w:tcPr>
            <w:tcW w:w="7453" w:type="dxa"/>
            <w:shd w:val="clear" w:color="auto" w:fill="FF0000"/>
          </w:tcPr>
          <w:p w14:paraId="669123F2" w14:textId="77777777" w:rsidR="003065C7" w:rsidRPr="003D4E6A" w:rsidRDefault="003065C7" w:rsidP="00D430C2">
            <w:pPr>
              <w:spacing w:after="0"/>
              <w:rPr>
                <w:b/>
                <w:i/>
                <w:color w:val="FFFFFF" w:themeColor="background1"/>
              </w:rPr>
            </w:pPr>
            <w:r w:rsidRPr="003D4E6A">
              <w:rPr>
                <w:b/>
                <w:i/>
                <w:color w:val="FFFFFF" w:themeColor="background1"/>
              </w:rPr>
              <w:t>Description</w:t>
            </w:r>
          </w:p>
        </w:tc>
        <w:tc>
          <w:tcPr>
            <w:tcW w:w="458" w:type="dxa"/>
            <w:shd w:val="clear" w:color="auto" w:fill="FF0000"/>
          </w:tcPr>
          <w:p w14:paraId="691CD68D" w14:textId="77777777" w:rsidR="003065C7" w:rsidRPr="003D4E6A" w:rsidRDefault="003065C7" w:rsidP="00D430C2">
            <w:pPr>
              <w:spacing w:after="0"/>
              <w:rPr>
                <w:b/>
                <w:i/>
                <w:color w:val="FFFFFF" w:themeColor="background1"/>
              </w:rPr>
            </w:pPr>
            <w:r w:rsidRPr="003D4E6A">
              <w:rPr>
                <w:b/>
                <w:i/>
                <w:color w:val="FFFFFF" w:themeColor="background1"/>
              </w:rPr>
              <w:t>L1</w:t>
            </w:r>
          </w:p>
        </w:tc>
        <w:tc>
          <w:tcPr>
            <w:tcW w:w="458" w:type="dxa"/>
            <w:shd w:val="clear" w:color="auto" w:fill="FF0000"/>
          </w:tcPr>
          <w:p w14:paraId="125FBEAF" w14:textId="77777777" w:rsidR="003065C7" w:rsidRPr="003D4E6A" w:rsidRDefault="003065C7" w:rsidP="00D430C2">
            <w:pPr>
              <w:spacing w:after="0"/>
              <w:rPr>
                <w:b/>
                <w:i/>
                <w:color w:val="FFFFFF" w:themeColor="background1"/>
              </w:rPr>
            </w:pPr>
            <w:r w:rsidRPr="003D4E6A">
              <w:rPr>
                <w:b/>
                <w:i/>
                <w:color w:val="FFFFFF" w:themeColor="background1"/>
              </w:rPr>
              <w:t>L2</w:t>
            </w:r>
          </w:p>
        </w:tc>
        <w:tc>
          <w:tcPr>
            <w:tcW w:w="458" w:type="dxa"/>
            <w:shd w:val="clear" w:color="auto" w:fill="FF0000"/>
          </w:tcPr>
          <w:p w14:paraId="7E2302C8" w14:textId="77777777" w:rsidR="003065C7" w:rsidRPr="003D4E6A" w:rsidRDefault="003065C7" w:rsidP="00D430C2">
            <w:pPr>
              <w:spacing w:after="0"/>
              <w:rPr>
                <w:b/>
                <w:i/>
                <w:color w:val="FFFFFF" w:themeColor="background1"/>
              </w:rPr>
            </w:pPr>
            <w:r w:rsidRPr="003D4E6A">
              <w:rPr>
                <w:b/>
                <w:i/>
                <w:color w:val="FFFFFF" w:themeColor="background1"/>
              </w:rPr>
              <w:t>L3</w:t>
            </w:r>
          </w:p>
        </w:tc>
      </w:tr>
      <w:tr w:rsidR="003065C7" w14:paraId="2A2AFA53" w14:textId="77777777" w:rsidTr="00C874E0">
        <w:tc>
          <w:tcPr>
            <w:tcW w:w="886" w:type="dxa"/>
            <w:vAlign w:val="center"/>
          </w:tcPr>
          <w:p w14:paraId="3A2BD81F" w14:textId="29FC74AB" w:rsidR="003065C7" w:rsidRPr="003065C7" w:rsidRDefault="003065C7" w:rsidP="00D430C2">
            <w:pPr>
              <w:spacing w:after="0"/>
              <w:jc w:val="center"/>
              <w:rPr>
                <w:color w:val="000000" w:themeColor="text1"/>
              </w:rPr>
            </w:pPr>
            <w:r w:rsidRPr="003065C7">
              <w:rPr>
                <w:rFonts w:cs="Calibri"/>
                <w:bCs/>
                <w:color w:val="000000" w:themeColor="text1"/>
              </w:rPr>
              <w:t>6.2.1</w:t>
            </w:r>
          </w:p>
        </w:tc>
        <w:tc>
          <w:tcPr>
            <w:tcW w:w="7453" w:type="dxa"/>
            <w:vAlign w:val="center"/>
          </w:tcPr>
          <w:p w14:paraId="3F0EED6F" w14:textId="0FAF9E10" w:rsidR="003065C7" w:rsidRPr="003065C7" w:rsidRDefault="003065C7" w:rsidP="00D430C2">
            <w:pPr>
              <w:spacing w:after="0"/>
              <w:rPr>
                <w:color w:val="000000" w:themeColor="text1"/>
              </w:rPr>
            </w:pPr>
            <w:r w:rsidRPr="003065C7">
              <w:rPr>
                <w:rFonts w:cs="Calibri"/>
                <w:color w:val="000000" w:themeColor="text1"/>
              </w:rPr>
              <w:t>Verify that all cryptographic modules fail securely, and errors are handled in a way that does not enable Padding Oracle attacks.</w:t>
            </w:r>
          </w:p>
        </w:tc>
        <w:tc>
          <w:tcPr>
            <w:tcW w:w="458" w:type="dxa"/>
            <w:vAlign w:val="center"/>
          </w:tcPr>
          <w:p w14:paraId="3AB7A2CD" w14:textId="3DFC8A85" w:rsidR="003065C7" w:rsidRPr="001427D6" w:rsidRDefault="003065C7" w:rsidP="00D430C2">
            <w:pPr>
              <w:spacing w:after="0"/>
              <w:jc w:val="center"/>
              <w:rPr>
                <w:color w:val="000000" w:themeColor="text1"/>
              </w:rPr>
            </w:pPr>
            <w:r>
              <w:rPr>
                <w:color w:val="000000" w:themeColor="text1"/>
              </w:rPr>
              <w:t>X</w:t>
            </w:r>
          </w:p>
        </w:tc>
        <w:tc>
          <w:tcPr>
            <w:tcW w:w="458" w:type="dxa"/>
            <w:vAlign w:val="center"/>
          </w:tcPr>
          <w:p w14:paraId="31ED6665" w14:textId="77777777" w:rsidR="003065C7" w:rsidRPr="001427D6" w:rsidRDefault="003065C7" w:rsidP="00D430C2">
            <w:pPr>
              <w:spacing w:after="0"/>
              <w:jc w:val="center"/>
              <w:rPr>
                <w:color w:val="000000" w:themeColor="text1"/>
              </w:rPr>
            </w:pPr>
            <w:r w:rsidRPr="009A6F01">
              <w:rPr>
                <w:color w:val="000000" w:themeColor="text1"/>
              </w:rPr>
              <w:t>X</w:t>
            </w:r>
          </w:p>
        </w:tc>
        <w:tc>
          <w:tcPr>
            <w:tcW w:w="458" w:type="dxa"/>
            <w:vAlign w:val="center"/>
          </w:tcPr>
          <w:p w14:paraId="7B7DF4F3" w14:textId="77777777" w:rsidR="003065C7" w:rsidRPr="001427D6" w:rsidRDefault="003065C7" w:rsidP="00D430C2">
            <w:pPr>
              <w:spacing w:after="0"/>
              <w:jc w:val="center"/>
              <w:rPr>
                <w:color w:val="000000" w:themeColor="text1"/>
              </w:rPr>
            </w:pPr>
            <w:r w:rsidRPr="009A6F01">
              <w:rPr>
                <w:color w:val="000000" w:themeColor="text1"/>
              </w:rPr>
              <w:t>X</w:t>
            </w:r>
          </w:p>
        </w:tc>
      </w:tr>
      <w:tr w:rsidR="003065C7" w14:paraId="0BB0FE86" w14:textId="77777777" w:rsidTr="00C874E0">
        <w:tc>
          <w:tcPr>
            <w:tcW w:w="886" w:type="dxa"/>
            <w:vAlign w:val="center"/>
          </w:tcPr>
          <w:p w14:paraId="4DD2194B" w14:textId="0B1A65CC" w:rsidR="003065C7" w:rsidRPr="003065C7" w:rsidRDefault="003065C7" w:rsidP="00D430C2">
            <w:pPr>
              <w:spacing w:after="0"/>
              <w:jc w:val="center"/>
              <w:rPr>
                <w:color w:val="000000" w:themeColor="text1"/>
              </w:rPr>
            </w:pPr>
            <w:r w:rsidRPr="003065C7">
              <w:rPr>
                <w:rFonts w:cs="Calibri"/>
                <w:bCs/>
                <w:color w:val="000000" w:themeColor="text1"/>
              </w:rPr>
              <w:t>6.2.2</w:t>
            </w:r>
          </w:p>
        </w:tc>
        <w:tc>
          <w:tcPr>
            <w:tcW w:w="7453" w:type="dxa"/>
            <w:vAlign w:val="center"/>
          </w:tcPr>
          <w:p w14:paraId="1021359B" w14:textId="7436CD1D" w:rsidR="003065C7" w:rsidRPr="003065C7" w:rsidRDefault="00A71C34" w:rsidP="00D430C2">
            <w:pPr>
              <w:spacing w:after="0"/>
              <w:rPr>
                <w:color w:val="000000" w:themeColor="text1"/>
              </w:rPr>
            </w:pPr>
            <w:hyperlink r:id="rId63" w:anchor="tab=Formal_Numbering" w:history="1">
              <w:r w:rsidR="003065C7" w:rsidRPr="003065C7">
                <w:rPr>
                  <w:rStyle w:val="Hyperlink"/>
                  <w:rFonts w:cs="Calibri"/>
                  <w:color w:val="000000" w:themeColor="text1"/>
                  <w:u w:val="none"/>
                </w:rPr>
                <w:t xml:space="preserve">Verify that industry </w:t>
              </w:r>
              <w:proofErr w:type="gramStart"/>
              <w:r w:rsidR="003065C7" w:rsidRPr="003065C7">
                <w:rPr>
                  <w:rStyle w:val="Hyperlink"/>
                  <w:rFonts w:cs="Calibri"/>
                  <w:color w:val="000000" w:themeColor="text1"/>
                  <w:u w:val="none"/>
                </w:rPr>
                <w:t>proven</w:t>
              </w:r>
              <w:proofErr w:type="gramEnd"/>
              <w:r w:rsidR="003065C7" w:rsidRPr="003065C7">
                <w:rPr>
                  <w:rStyle w:val="Hyperlink"/>
                  <w:rFonts w:cs="Calibri"/>
                  <w:color w:val="000000" w:themeColor="text1"/>
                  <w:u w:val="none"/>
                </w:rPr>
                <w:t xml:space="preserve"> or government approved cryptographic algorithms, modes, and libraries are used, instead of custom coded cryptography.</w:t>
              </w:r>
            </w:hyperlink>
          </w:p>
        </w:tc>
        <w:tc>
          <w:tcPr>
            <w:tcW w:w="458" w:type="dxa"/>
            <w:vAlign w:val="center"/>
          </w:tcPr>
          <w:p w14:paraId="6512293D" w14:textId="77777777" w:rsidR="003065C7" w:rsidRPr="001427D6" w:rsidRDefault="003065C7" w:rsidP="00D430C2">
            <w:pPr>
              <w:spacing w:after="0"/>
              <w:jc w:val="center"/>
              <w:rPr>
                <w:color w:val="000000" w:themeColor="text1"/>
              </w:rPr>
            </w:pPr>
          </w:p>
        </w:tc>
        <w:tc>
          <w:tcPr>
            <w:tcW w:w="458" w:type="dxa"/>
            <w:vAlign w:val="center"/>
          </w:tcPr>
          <w:p w14:paraId="04C4F044" w14:textId="77777777" w:rsidR="003065C7" w:rsidRPr="001427D6" w:rsidRDefault="003065C7" w:rsidP="00D430C2">
            <w:pPr>
              <w:spacing w:after="0"/>
              <w:jc w:val="center"/>
              <w:rPr>
                <w:color w:val="000000" w:themeColor="text1"/>
              </w:rPr>
            </w:pPr>
            <w:r w:rsidRPr="009A6F01">
              <w:rPr>
                <w:color w:val="000000" w:themeColor="text1"/>
              </w:rPr>
              <w:t>X</w:t>
            </w:r>
          </w:p>
        </w:tc>
        <w:tc>
          <w:tcPr>
            <w:tcW w:w="458" w:type="dxa"/>
            <w:vAlign w:val="center"/>
          </w:tcPr>
          <w:p w14:paraId="124211C9" w14:textId="77777777" w:rsidR="003065C7" w:rsidRPr="001427D6" w:rsidRDefault="003065C7" w:rsidP="00D430C2">
            <w:pPr>
              <w:spacing w:after="0"/>
              <w:jc w:val="center"/>
              <w:rPr>
                <w:color w:val="000000" w:themeColor="text1"/>
              </w:rPr>
            </w:pPr>
            <w:r w:rsidRPr="009A6F01">
              <w:rPr>
                <w:color w:val="000000" w:themeColor="text1"/>
              </w:rPr>
              <w:t>X</w:t>
            </w:r>
          </w:p>
        </w:tc>
      </w:tr>
      <w:tr w:rsidR="003065C7" w14:paraId="50A069A4" w14:textId="77777777" w:rsidTr="00C874E0">
        <w:tc>
          <w:tcPr>
            <w:tcW w:w="886" w:type="dxa"/>
            <w:vAlign w:val="center"/>
          </w:tcPr>
          <w:p w14:paraId="20211E7E" w14:textId="5E5F7544" w:rsidR="003065C7" w:rsidRPr="003065C7" w:rsidRDefault="003065C7" w:rsidP="00D430C2">
            <w:pPr>
              <w:spacing w:after="0"/>
              <w:jc w:val="center"/>
              <w:rPr>
                <w:rFonts w:cs="Calibri"/>
                <w:bCs/>
                <w:color w:val="000000" w:themeColor="text1"/>
              </w:rPr>
            </w:pPr>
            <w:r w:rsidRPr="003065C7">
              <w:rPr>
                <w:rFonts w:cs="Calibri"/>
                <w:bCs/>
                <w:color w:val="000000" w:themeColor="text1"/>
              </w:rPr>
              <w:t>6.2.3</w:t>
            </w:r>
          </w:p>
        </w:tc>
        <w:tc>
          <w:tcPr>
            <w:tcW w:w="7453" w:type="dxa"/>
            <w:vAlign w:val="center"/>
          </w:tcPr>
          <w:p w14:paraId="319B8A03" w14:textId="3EE7FBC9" w:rsidR="003065C7" w:rsidRPr="003065C7" w:rsidRDefault="003065C7" w:rsidP="00D430C2">
            <w:pPr>
              <w:spacing w:after="0"/>
              <w:rPr>
                <w:rFonts w:cs="Calibri"/>
                <w:color w:val="000000" w:themeColor="text1"/>
              </w:rPr>
            </w:pPr>
            <w:r w:rsidRPr="003065C7">
              <w:rPr>
                <w:rFonts w:cs="Calibri"/>
                <w:color w:val="000000" w:themeColor="text1"/>
              </w:rPr>
              <w:t>Verify that encryption initialization vector, cipher configuration, and block modes are configured securely using the latest advice.</w:t>
            </w:r>
          </w:p>
        </w:tc>
        <w:tc>
          <w:tcPr>
            <w:tcW w:w="458" w:type="dxa"/>
            <w:vAlign w:val="center"/>
          </w:tcPr>
          <w:p w14:paraId="370A5E72" w14:textId="77777777" w:rsidR="003065C7" w:rsidRDefault="003065C7" w:rsidP="00D430C2">
            <w:pPr>
              <w:spacing w:after="0"/>
              <w:jc w:val="center"/>
              <w:rPr>
                <w:color w:val="000000" w:themeColor="text1"/>
              </w:rPr>
            </w:pPr>
          </w:p>
        </w:tc>
        <w:tc>
          <w:tcPr>
            <w:tcW w:w="458" w:type="dxa"/>
            <w:vAlign w:val="center"/>
          </w:tcPr>
          <w:p w14:paraId="23D60E96" w14:textId="77777777" w:rsidR="003065C7" w:rsidRPr="009A6F01" w:rsidRDefault="003065C7" w:rsidP="00D430C2">
            <w:pPr>
              <w:spacing w:after="0"/>
              <w:jc w:val="center"/>
              <w:rPr>
                <w:color w:val="000000" w:themeColor="text1"/>
              </w:rPr>
            </w:pPr>
            <w:r>
              <w:rPr>
                <w:color w:val="000000" w:themeColor="text1"/>
              </w:rPr>
              <w:t>X</w:t>
            </w:r>
          </w:p>
        </w:tc>
        <w:tc>
          <w:tcPr>
            <w:tcW w:w="458" w:type="dxa"/>
            <w:vAlign w:val="center"/>
          </w:tcPr>
          <w:p w14:paraId="65FA5BCB" w14:textId="77777777" w:rsidR="003065C7" w:rsidRPr="009A6F01" w:rsidRDefault="003065C7" w:rsidP="00D430C2">
            <w:pPr>
              <w:spacing w:after="0"/>
              <w:jc w:val="center"/>
              <w:rPr>
                <w:color w:val="000000" w:themeColor="text1"/>
              </w:rPr>
            </w:pPr>
            <w:r>
              <w:rPr>
                <w:color w:val="000000" w:themeColor="text1"/>
              </w:rPr>
              <w:t>X</w:t>
            </w:r>
          </w:p>
        </w:tc>
      </w:tr>
      <w:tr w:rsidR="003065C7" w14:paraId="63EA164B" w14:textId="77777777" w:rsidTr="00C874E0">
        <w:tc>
          <w:tcPr>
            <w:tcW w:w="886" w:type="dxa"/>
            <w:vAlign w:val="center"/>
          </w:tcPr>
          <w:p w14:paraId="35018BD3" w14:textId="45D3CE33" w:rsidR="003065C7" w:rsidRPr="003065C7" w:rsidRDefault="003065C7" w:rsidP="00D430C2">
            <w:pPr>
              <w:spacing w:after="0"/>
              <w:jc w:val="center"/>
              <w:rPr>
                <w:rFonts w:cs="Calibri"/>
                <w:bCs/>
                <w:color w:val="000000" w:themeColor="text1"/>
              </w:rPr>
            </w:pPr>
            <w:r w:rsidRPr="003065C7">
              <w:rPr>
                <w:rFonts w:cs="Calibri"/>
                <w:bCs/>
                <w:color w:val="000000" w:themeColor="text1"/>
              </w:rPr>
              <w:t>6.2.4</w:t>
            </w:r>
          </w:p>
        </w:tc>
        <w:tc>
          <w:tcPr>
            <w:tcW w:w="7453" w:type="dxa"/>
            <w:vAlign w:val="center"/>
          </w:tcPr>
          <w:p w14:paraId="175DEFED" w14:textId="68F79702" w:rsidR="003065C7" w:rsidRPr="003065C7" w:rsidRDefault="00A71C34" w:rsidP="00D430C2">
            <w:pPr>
              <w:spacing w:after="0"/>
              <w:rPr>
                <w:rFonts w:cs="Calibri"/>
                <w:color w:val="000000" w:themeColor="text1"/>
              </w:rPr>
            </w:pPr>
            <w:hyperlink r:id="rId64" w:anchor="tab=Formal_Numbering" w:history="1">
              <w:r w:rsidR="003065C7" w:rsidRPr="003065C7">
                <w:rPr>
                  <w:rStyle w:val="Hyperlink"/>
                  <w:rFonts w:cs="Calibri"/>
                  <w:color w:val="000000" w:themeColor="text1"/>
                  <w:u w:val="none"/>
                </w:rPr>
                <w:t xml:space="preserve">Verify that random number, encryption or hashing algorithms, key lengths, rounds, ciphers or modes, can be reconfigured, upgraded, or swapped at any time, to protect against cryptographic breaks. </w:t>
              </w:r>
            </w:hyperlink>
          </w:p>
        </w:tc>
        <w:tc>
          <w:tcPr>
            <w:tcW w:w="458" w:type="dxa"/>
            <w:vAlign w:val="center"/>
          </w:tcPr>
          <w:p w14:paraId="09CA1B83" w14:textId="77777777" w:rsidR="003065C7" w:rsidRDefault="003065C7" w:rsidP="00D430C2">
            <w:pPr>
              <w:spacing w:after="0"/>
              <w:jc w:val="center"/>
              <w:rPr>
                <w:color w:val="000000" w:themeColor="text1"/>
              </w:rPr>
            </w:pPr>
          </w:p>
        </w:tc>
        <w:tc>
          <w:tcPr>
            <w:tcW w:w="458" w:type="dxa"/>
            <w:vAlign w:val="center"/>
          </w:tcPr>
          <w:p w14:paraId="298E1DD9" w14:textId="77777777" w:rsidR="003065C7" w:rsidRDefault="003065C7" w:rsidP="00D430C2">
            <w:pPr>
              <w:spacing w:after="0"/>
              <w:jc w:val="center"/>
              <w:rPr>
                <w:color w:val="000000" w:themeColor="text1"/>
              </w:rPr>
            </w:pPr>
            <w:r>
              <w:rPr>
                <w:color w:val="000000" w:themeColor="text1"/>
              </w:rPr>
              <w:t>X</w:t>
            </w:r>
          </w:p>
        </w:tc>
        <w:tc>
          <w:tcPr>
            <w:tcW w:w="458" w:type="dxa"/>
            <w:vAlign w:val="center"/>
          </w:tcPr>
          <w:p w14:paraId="4C1BDC95" w14:textId="77777777" w:rsidR="003065C7" w:rsidRDefault="003065C7" w:rsidP="00D430C2">
            <w:pPr>
              <w:spacing w:after="0"/>
              <w:jc w:val="center"/>
              <w:rPr>
                <w:color w:val="000000" w:themeColor="text1"/>
              </w:rPr>
            </w:pPr>
            <w:r>
              <w:rPr>
                <w:color w:val="000000" w:themeColor="text1"/>
              </w:rPr>
              <w:t>X</w:t>
            </w:r>
          </w:p>
        </w:tc>
      </w:tr>
      <w:tr w:rsidR="003065C7" w14:paraId="46A5ABA6" w14:textId="77777777" w:rsidTr="00C874E0">
        <w:tc>
          <w:tcPr>
            <w:tcW w:w="886" w:type="dxa"/>
            <w:vAlign w:val="center"/>
          </w:tcPr>
          <w:p w14:paraId="31A849E6" w14:textId="54BACA3F" w:rsidR="003065C7" w:rsidRPr="003065C7" w:rsidRDefault="003065C7" w:rsidP="00D430C2">
            <w:pPr>
              <w:spacing w:after="0"/>
              <w:jc w:val="center"/>
              <w:rPr>
                <w:rFonts w:cs="Calibri"/>
                <w:bCs/>
                <w:color w:val="000000" w:themeColor="text1"/>
              </w:rPr>
            </w:pPr>
            <w:r w:rsidRPr="003065C7">
              <w:rPr>
                <w:rFonts w:cs="Calibri"/>
                <w:bCs/>
                <w:color w:val="000000" w:themeColor="text1"/>
              </w:rPr>
              <w:lastRenderedPageBreak/>
              <w:t>6.2.5</w:t>
            </w:r>
          </w:p>
        </w:tc>
        <w:tc>
          <w:tcPr>
            <w:tcW w:w="7453" w:type="dxa"/>
            <w:vAlign w:val="center"/>
          </w:tcPr>
          <w:p w14:paraId="2027BD85" w14:textId="1CEDAC34" w:rsidR="003065C7" w:rsidRPr="003065C7" w:rsidRDefault="003065C7" w:rsidP="00D430C2">
            <w:pPr>
              <w:spacing w:after="0"/>
              <w:rPr>
                <w:rFonts w:cs="Calibri"/>
                <w:color w:val="000000" w:themeColor="text1"/>
              </w:rPr>
            </w:pPr>
            <w:r w:rsidRPr="003065C7">
              <w:rPr>
                <w:rFonts w:cs="Calibri"/>
                <w:color w:val="000000" w:themeColor="text1"/>
              </w:rPr>
              <w:t>Verify that known insecure block modes (i.e. ECB, etc.), padding modes (i.e. PKCS#1 v1.5, etc.), ciphers with small block sizes (i.e. Triple-DES, Blowfish, etc.), and weak hashing algorithms (i.e. MD5, SHA1, etc.) are not used unless required for backwards compatibility.</w:t>
            </w:r>
          </w:p>
        </w:tc>
        <w:tc>
          <w:tcPr>
            <w:tcW w:w="458" w:type="dxa"/>
            <w:vAlign w:val="center"/>
          </w:tcPr>
          <w:p w14:paraId="2F9E5D4D" w14:textId="77777777" w:rsidR="003065C7" w:rsidRDefault="003065C7" w:rsidP="00D430C2">
            <w:pPr>
              <w:spacing w:after="0"/>
              <w:jc w:val="center"/>
              <w:rPr>
                <w:color w:val="000000" w:themeColor="text1"/>
              </w:rPr>
            </w:pPr>
          </w:p>
        </w:tc>
        <w:tc>
          <w:tcPr>
            <w:tcW w:w="458" w:type="dxa"/>
            <w:vAlign w:val="center"/>
          </w:tcPr>
          <w:p w14:paraId="696E1F79" w14:textId="1C5AF878" w:rsidR="003065C7" w:rsidRDefault="003065C7" w:rsidP="00D430C2">
            <w:pPr>
              <w:spacing w:after="0"/>
              <w:jc w:val="center"/>
              <w:rPr>
                <w:color w:val="000000" w:themeColor="text1"/>
              </w:rPr>
            </w:pPr>
            <w:r>
              <w:rPr>
                <w:color w:val="000000" w:themeColor="text1"/>
              </w:rPr>
              <w:t>X</w:t>
            </w:r>
          </w:p>
        </w:tc>
        <w:tc>
          <w:tcPr>
            <w:tcW w:w="458" w:type="dxa"/>
            <w:vAlign w:val="center"/>
          </w:tcPr>
          <w:p w14:paraId="40BA5041" w14:textId="68FAD980" w:rsidR="003065C7" w:rsidRDefault="003065C7" w:rsidP="00D430C2">
            <w:pPr>
              <w:spacing w:after="0"/>
              <w:jc w:val="center"/>
              <w:rPr>
                <w:color w:val="000000" w:themeColor="text1"/>
              </w:rPr>
            </w:pPr>
            <w:r>
              <w:rPr>
                <w:color w:val="000000" w:themeColor="text1"/>
              </w:rPr>
              <w:t>X</w:t>
            </w:r>
          </w:p>
        </w:tc>
      </w:tr>
      <w:tr w:rsidR="003065C7" w14:paraId="1C951C97" w14:textId="77777777" w:rsidTr="00C874E0">
        <w:tc>
          <w:tcPr>
            <w:tcW w:w="886" w:type="dxa"/>
            <w:vAlign w:val="center"/>
          </w:tcPr>
          <w:p w14:paraId="05DCAB61" w14:textId="64F40E25" w:rsidR="003065C7" w:rsidRPr="003065C7" w:rsidRDefault="003065C7" w:rsidP="00D430C2">
            <w:pPr>
              <w:spacing w:after="0"/>
              <w:jc w:val="center"/>
              <w:rPr>
                <w:rFonts w:cs="Calibri"/>
                <w:bCs/>
                <w:color w:val="000000" w:themeColor="text1"/>
              </w:rPr>
            </w:pPr>
            <w:r w:rsidRPr="003065C7">
              <w:rPr>
                <w:rFonts w:cs="Calibri"/>
                <w:bCs/>
                <w:color w:val="000000" w:themeColor="text1"/>
              </w:rPr>
              <w:t>6.2.6</w:t>
            </w:r>
          </w:p>
        </w:tc>
        <w:tc>
          <w:tcPr>
            <w:tcW w:w="7453" w:type="dxa"/>
            <w:vAlign w:val="center"/>
          </w:tcPr>
          <w:p w14:paraId="7DA7495A" w14:textId="01CF97AF" w:rsidR="003065C7" w:rsidRPr="003065C7" w:rsidRDefault="003065C7" w:rsidP="00D430C2">
            <w:pPr>
              <w:spacing w:after="0"/>
              <w:rPr>
                <w:rFonts w:cs="Calibri"/>
                <w:color w:val="000000" w:themeColor="text1"/>
              </w:rPr>
            </w:pPr>
            <w:r w:rsidRPr="003065C7">
              <w:rPr>
                <w:rFonts w:cs="Calibri"/>
                <w:color w:val="000000" w:themeColor="text1"/>
              </w:rPr>
              <w:t xml:space="preserve">Verify that </w:t>
            </w:r>
            <w:proofErr w:type="spellStart"/>
            <w:r w:rsidRPr="003065C7">
              <w:rPr>
                <w:rFonts w:cs="Calibri"/>
                <w:color w:val="000000" w:themeColor="text1"/>
              </w:rPr>
              <w:t>nonces</w:t>
            </w:r>
            <w:proofErr w:type="spellEnd"/>
            <w:r w:rsidRPr="003065C7">
              <w:rPr>
                <w:rFonts w:cs="Calibri"/>
                <w:color w:val="000000" w:themeColor="text1"/>
              </w:rPr>
              <w:t>, initialization vectors, and other single use numbers must not be used more than once with a given encryption key. The method of generation must be appropriate for the algorithm being used.</w:t>
            </w:r>
          </w:p>
        </w:tc>
        <w:tc>
          <w:tcPr>
            <w:tcW w:w="458" w:type="dxa"/>
            <w:vAlign w:val="center"/>
          </w:tcPr>
          <w:p w14:paraId="15B60CD7" w14:textId="77777777" w:rsidR="003065C7" w:rsidRDefault="003065C7" w:rsidP="00D430C2">
            <w:pPr>
              <w:spacing w:after="0"/>
              <w:jc w:val="center"/>
              <w:rPr>
                <w:color w:val="000000" w:themeColor="text1"/>
              </w:rPr>
            </w:pPr>
          </w:p>
        </w:tc>
        <w:tc>
          <w:tcPr>
            <w:tcW w:w="458" w:type="dxa"/>
            <w:vAlign w:val="center"/>
          </w:tcPr>
          <w:p w14:paraId="0417536D" w14:textId="34FAE70A" w:rsidR="003065C7" w:rsidRDefault="003065C7" w:rsidP="00D430C2">
            <w:pPr>
              <w:spacing w:after="0"/>
              <w:jc w:val="center"/>
              <w:rPr>
                <w:color w:val="000000" w:themeColor="text1"/>
              </w:rPr>
            </w:pPr>
          </w:p>
        </w:tc>
        <w:tc>
          <w:tcPr>
            <w:tcW w:w="458" w:type="dxa"/>
            <w:vAlign w:val="center"/>
          </w:tcPr>
          <w:p w14:paraId="0DE81C5F" w14:textId="3FCAE51C" w:rsidR="003065C7" w:rsidRDefault="003065C7" w:rsidP="00D430C2">
            <w:pPr>
              <w:spacing w:after="0"/>
              <w:jc w:val="center"/>
              <w:rPr>
                <w:color w:val="000000" w:themeColor="text1"/>
              </w:rPr>
            </w:pPr>
            <w:r>
              <w:rPr>
                <w:color w:val="000000" w:themeColor="text1"/>
              </w:rPr>
              <w:t>X</w:t>
            </w:r>
          </w:p>
        </w:tc>
      </w:tr>
      <w:tr w:rsidR="003065C7" w14:paraId="08524913" w14:textId="77777777" w:rsidTr="00C874E0">
        <w:tc>
          <w:tcPr>
            <w:tcW w:w="886" w:type="dxa"/>
            <w:vAlign w:val="center"/>
          </w:tcPr>
          <w:p w14:paraId="1C3A3510" w14:textId="13FAB9D1" w:rsidR="003065C7" w:rsidRPr="003065C7" w:rsidRDefault="003065C7" w:rsidP="00D430C2">
            <w:pPr>
              <w:spacing w:after="0"/>
              <w:jc w:val="center"/>
              <w:rPr>
                <w:rFonts w:cs="Calibri"/>
                <w:bCs/>
                <w:color w:val="000000" w:themeColor="text1"/>
              </w:rPr>
            </w:pPr>
            <w:r w:rsidRPr="003065C7">
              <w:rPr>
                <w:rFonts w:cs="Calibri"/>
                <w:bCs/>
                <w:color w:val="000000" w:themeColor="text1"/>
              </w:rPr>
              <w:t>6.2.7</w:t>
            </w:r>
          </w:p>
        </w:tc>
        <w:tc>
          <w:tcPr>
            <w:tcW w:w="7453" w:type="dxa"/>
            <w:vAlign w:val="center"/>
          </w:tcPr>
          <w:p w14:paraId="00125D71" w14:textId="14B744F9" w:rsidR="003065C7" w:rsidRPr="003065C7" w:rsidRDefault="003065C7" w:rsidP="00D430C2">
            <w:pPr>
              <w:spacing w:after="0"/>
              <w:rPr>
                <w:rFonts w:cs="Calibri"/>
                <w:color w:val="000000" w:themeColor="text1"/>
              </w:rPr>
            </w:pPr>
            <w:r w:rsidRPr="003065C7">
              <w:rPr>
                <w:rFonts w:cs="Calibri"/>
                <w:color w:val="000000" w:themeColor="text1"/>
              </w:rPr>
              <w:t>Verify that encrypted data is authenticated via signatures, authenticated cipher modes, or HMAC to ensure that ciphertext is not altered by an unauthorized party.</w:t>
            </w:r>
          </w:p>
        </w:tc>
        <w:tc>
          <w:tcPr>
            <w:tcW w:w="458" w:type="dxa"/>
            <w:vAlign w:val="center"/>
          </w:tcPr>
          <w:p w14:paraId="5B97551F" w14:textId="77777777" w:rsidR="003065C7" w:rsidRDefault="003065C7" w:rsidP="00D430C2">
            <w:pPr>
              <w:spacing w:after="0"/>
              <w:jc w:val="center"/>
              <w:rPr>
                <w:color w:val="000000" w:themeColor="text1"/>
              </w:rPr>
            </w:pPr>
          </w:p>
        </w:tc>
        <w:tc>
          <w:tcPr>
            <w:tcW w:w="458" w:type="dxa"/>
            <w:vAlign w:val="center"/>
          </w:tcPr>
          <w:p w14:paraId="57A97262" w14:textId="77777777" w:rsidR="003065C7" w:rsidRDefault="003065C7" w:rsidP="00D430C2">
            <w:pPr>
              <w:spacing w:after="0"/>
              <w:jc w:val="center"/>
              <w:rPr>
                <w:color w:val="000000" w:themeColor="text1"/>
              </w:rPr>
            </w:pPr>
          </w:p>
        </w:tc>
        <w:tc>
          <w:tcPr>
            <w:tcW w:w="458" w:type="dxa"/>
            <w:vAlign w:val="center"/>
          </w:tcPr>
          <w:p w14:paraId="1A960534" w14:textId="65C440E8" w:rsidR="003065C7" w:rsidRDefault="003065C7" w:rsidP="00D430C2">
            <w:pPr>
              <w:spacing w:after="0"/>
              <w:jc w:val="center"/>
              <w:rPr>
                <w:color w:val="000000" w:themeColor="text1"/>
              </w:rPr>
            </w:pPr>
            <w:r>
              <w:rPr>
                <w:color w:val="000000" w:themeColor="text1"/>
              </w:rPr>
              <w:t>X</w:t>
            </w:r>
          </w:p>
        </w:tc>
      </w:tr>
      <w:tr w:rsidR="003065C7" w14:paraId="7DB4CD8A" w14:textId="77777777" w:rsidTr="00C874E0">
        <w:tc>
          <w:tcPr>
            <w:tcW w:w="886" w:type="dxa"/>
            <w:vAlign w:val="center"/>
          </w:tcPr>
          <w:p w14:paraId="1F195790" w14:textId="55DDB7DB" w:rsidR="003065C7" w:rsidRPr="003065C7" w:rsidRDefault="003065C7" w:rsidP="00D430C2">
            <w:pPr>
              <w:spacing w:after="0"/>
              <w:jc w:val="center"/>
              <w:rPr>
                <w:rFonts w:cs="Calibri"/>
                <w:bCs/>
                <w:color w:val="000000" w:themeColor="text1"/>
              </w:rPr>
            </w:pPr>
            <w:r w:rsidRPr="003065C7">
              <w:rPr>
                <w:rFonts w:cs="Calibri"/>
                <w:bCs/>
                <w:color w:val="000000" w:themeColor="text1"/>
              </w:rPr>
              <w:t>6.2.8</w:t>
            </w:r>
          </w:p>
        </w:tc>
        <w:tc>
          <w:tcPr>
            <w:tcW w:w="7453" w:type="dxa"/>
            <w:vAlign w:val="center"/>
          </w:tcPr>
          <w:p w14:paraId="2A4102DC" w14:textId="35E33DA0" w:rsidR="003065C7" w:rsidRPr="003065C7" w:rsidRDefault="003065C7" w:rsidP="00D430C2">
            <w:pPr>
              <w:spacing w:after="0"/>
              <w:rPr>
                <w:rFonts w:cs="Calibri"/>
                <w:color w:val="000000" w:themeColor="text1"/>
              </w:rPr>
            </w:pPr>
            <w:r w:rsidRPr="003065C7">
              <w:rPr>
                <w:rFonts w:cs="Calibri"/>
                <w:color w:val="000000" w:themeColor="text1"/>
              </w:rPr>
              <w:t xml:space="preserve">Verify that all cryptographic operations are </w:t>
            </w:r>
            <w:proofErr w:type="gramStart"/>
            <w:r w:rsidRPr="003065C7">
              <w:rPr>
                <w:rFonts w:cs="Calibri"/>
                <w:color w:val="000000" w:themeColor="text1"/>
              </w:rPr>
              <w:t>constant-time</w:t>
            </w:r>
            <w:proofErr w:type="gramEnd"/>
            <w:r w:rsidRPr="003065C7">
              <w:rPr>
                <w:rFonts w:cs="Calibri"/>
                <w:color w:val="000000" w:themeColor="text1"/>
              </w:rPr>
              <w:t>, with no 'short-circuit' operations in comparisons, calculations, or returns, to avoid leaking information.</w:t>
            </w:r>
          </w:p>
        </w:tc>
        <w:tc>
          <w:tcPr>
            <w:tcW w:w="458" w:type="dxa"/>
            <w:vAlign w:val="center"/>
          </w:tcPr>
          <w:p w14:paraId="1B1779B5" w14:textId="77777777" w:rsidR="003065C7" w:rsidRDefault="003065C7" w:rsidP="00D430C2">
            <w:pPr>
              <w:spacing w:after="0"/>
              <w:jc w:val="center"/>
              <w:rPr>
                <w:color w:val="000000" w:themeColor="text1"/>
              </w:rPr>
            </w:pPr>
          </w:p>
        </w:tc>
        <w:tc>
          <w:tcPr>
            <w:tcW w:w="458" w:type="dxa"/>
            <w:vAlign w:val="center"/>
          </w:tcPr>
          <w:p w14:paraId="6EA4C8AD" w14:textId="77777777" w:rsidR="003065C7" w:rsidRDefault="003065C7" w:rsidP="00D430C2">
            <w:pPr>
              <w:spacing w:after="0"/>
              <w:jc w:val="center"/>
              <w:rPr>
                <w:color w:val="000000" w:themeColor="text1"/>
              </w:rPr>
            </w:pPr>
          </w:p>
        </w:tc>
        <w:tc>
          <w:tcPr>
            <w:tcW w:w="458" w:type="dxa"/>
            <w:vAlign w:val="center"/>
          </w:tcPr>
          <w:p w14:paraId="42B39054" w14:textId="77777777" w:rsidR="003065C7" w:rsidRDefault="003065C7" w:rsidP="00D430C2">
            <w:pPr>
              <w:spacing w:after="0"/>
              <w:jc w:val="center"/>
              <w:rPr>
                <w:color w:val="000000" w:themeColor="text1"/>
              </w:rPr>
            </w:pPr>
          </w:p>
        </w:tc>
      </w:tr>
    </w:tbl>
    <w:p w14:paraId="5B058584"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p w14:paraId="2DD01922" w14:textId="77777777" w:rsidR="000B03C3" w:rsidRDefault="000B03C3" w:rsidP="003065C7">
      <w:pPr>
        <w:pStyle w:val="MyHeading3"/>
      </w:pPr>
    </w:p>
    <w:p w14:paraId="6781932B" w14:textId="2D6E112F" w:rsidR="000B03C3" w:rsidRDefault="000B03C3" w:rsidP="000B03C3">
      <w:pPr>
        <w:pStyle w:val="MyHeading3"/>
      </w:pPr>
      <w:bookmarkStart w:id="113" w:name="_Toc5696216"/>
      <w:bookmarkStart w:id="114" w:name="_Toc15811270"/>
      <w:r>
        <w:t>Random Values</w:t>
      </w:r>
      <w:bookmarkEnd w:id="113"/>
      <w:bookmarkEnd w:id="114"/>
    </w:p>
    <w:p w14:paraId="75FEFBE1"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B03C3" w14:paraId="5710702C" w14:textId="77777777" w:rsidTr="00C874E0">
        <w:tc>
          <w:tcPr>
            <w:tcW w:w="886" w:type="dxa"/>
            <w:shd w:val="clear" w:color="auto" w:fill="FF0000"/>
          </w:tcPr>
          <w:p w14:paraId="4496705B" w14:textId="77777777" w:rsidR="000B03C3" w:rsidRPr="003D4E6A" w:rsidRDefault="000B03C3" w:rsidP="002F52AD">
            <w:pPr>
              <w:spacing w:after="0"/>
              <w:rPr>
                <w:b/>
                <w:i/>
                <w:color w:val="FFFFFF" w:themeColor="background1"/>
              </w:rPr>
            </w:pPr>
            <w:r w:rsidRPr="003D4E6A">
              <w:rPr>
                <w:b/>
                <w:i/>
                <w:color w:val="FFFFFF" w:themeColor="background1"/>
              </w:rPr>
              <w:t>Control</w:t>
            </w:r>
          </w:p>
        </w:tc>
        <w:tc>
          <w:tcPr>
            <w:tcW w:w="7453" w:type="dxa"/>
            <w:shd w:val="clear" w:color="auto" w:fill="FF0000"/>
          </w:tcPr>
          <w:p w14:paraId="5A612926" w14:textId="77777777" w:rsidR="000B03C3" w:rsidRPr="003D4E6A" w:rsidRDefault="000B03C3" w:rsidP="002F52AD">
            <w:pPr>
              <w:spacing w:after="0"/>
              <w:rPr>
                <w:b/>
                <w:i/>
                <w:color w:val="FFFFFF" w:themeColor="background1"/>
              </w:rPr>
            </w:pPr>
            <w:r w:rsidRPr="003D4E6A">
              <w:rPr>
                <w:b/>
                <w:i/>
                <w:color w:val="FFFFFF" w:themeColor="background1"/>
              </w:rPr>
              <w:t>Description</w:t>
            </w:r>
          </w:p>
        </w:tc>
        <w:tc>
          <w:tcPr>
            <w:tcW w:w="458" w:type="dxa"/>
            <w:shd w:val="clear" w:color="auto" w:fill="FF0000"/>
          </w:tcPr>
          <w:p w14:paraId="5C748BB1" w14:textId="77777777" w:rsidR="000B03C3" w:rsidRPr="003D4E6A" w:rsidRDefault="000B03C3" w:rsidP="002F52AD">
            <w:pPr>
              <w:spacing w:after="0"/>
              <w:rPr>
                <w:b/>
                <w:i/>
                <w:color w:val="FFFFFF" w:themeColor="background1"/>
              </w:rPr>
            </w:pPr>
            <w:r w:rsidRPr="003D4E6A">
              <w:rPr>
                <w:b/>
                <w:i/>
                <w:color w:val="FFFFFF" w:themeColor="background1"/>
              </w:rPr>
              <w:t>L1</w:t>
            </w:r>
          </w:p>
        </w:tc>
        <w:tc>
          <w:tcPr>
            <w:tcW w:w="458" w:type="dxa"/>
            <w:shd w:val="clear" w:color="auto" w:fill="FF0000"/>
          </w:tcPr>
          <w:p w14:paraId="7E1FECEC" w14:textId="77777777" w:rsidR="000B03C3" w:rsidRPr="003D4E6A" w:rsidRDefault="000B03C3" w:rsidP="002F52AD">
            <w:pPr>
              <w:spacing w:after="0"/>
              <w:rPr>
                <w:b/>
                <w:i/>
                <w:color w:val="FFFFFF" w:themeColor="background1"/>
              </w:rPr>
            </w:pPr>
            <w:r w:rsidRPr="003D4E6A">
              <w:rPr>
                <w:b/>
                <w:i/>
                <w:color w:val="FFFFFF" w:themeColor="background1"/>
              </w:rPr>
              <w:t>L2</w:t>
            </w:r>
          </w:p>
        </w:tc>
        <w:tc>
          <w:tcPr>
            <w:tcW w:w="458" w:type="dxa"/>
            <w:shd w:val="clear" w:color="auto" w:fill="FF0000"/>
          </w:tcPr>
          <w:p w14:paraId="29D121F5" w14:textId="77777777" w:rsidR="000B03C3" w:rsidRPr="003D4E6A" w:rsidRDefault="000B03C3" w:rsidP="002F52AD">
            <w:pPr>
              <w:spacing w:after="0"/>
              <w:rPr>
                <w:b/>
                <w:i/>
                <w:color w:val="FFFFFF" w:themeColor="background1"/>
              </w:rPr>
            </w:pPr>
            <w:r w:rsidRPr="003D4E6A">
              <w:rPr>
                <w:b/>
                <w:i/>
                <w:color w:val="FFFFFF" w:themeColor="background1"/>
              </w:rPr>
              <w:t>L3</w:t>
            </w:r>
          </w:p>
        </w:tc>
      </w:tr>
      <w:tr w:rsidR="000B03C3" w14:paraId="0CCF252E" w14:textId="77777777" w:rsidTr="00C874E0">
        <w:tc>
          <w:tcPr>
            <w:tcW w:w="886" w:type="dxa"/>
            <w:vAlign w:val="center"/>
          </w:tcPr>
          <w:p w14:paraId="2CAC1C5B" w14:textId="148C0D09" w:rsidR="000B03C3" w:rsidRPr="000B03C3" w:rsidRDefault="000B03C3" w:rsidP="002F52AD">
            <w:pPr>
              <w:spacing w:after="0"/>
              <w:jc w:val="center"/>
              <w:rPr>
                <w:color w:val="000000" w:themeColor="text1"/>
              </w:rPr>
            </w:pPr>
            <w:r w:rsidRPr="000B03C3">
              <w:rPr>
                <w:rFonts w:cs="Calibri"/>
                <w:bCs/>
                <w:color w:val="000000"/>
              </w:rPr>
              <w:t>6.3.1</w:t>
            </w:r>
          </w:p>
        </w:tc>
        <w:tc>
          <w:tcPr>
            <w:tcW w:w="7453" w:type="dxa"/>
            <w:vAlign w:val="center"/>
          </w:tcPr>
          <w:p w14:paraId="61C896C3" w14:textId="3EC92B80" w:rsidR="000B03C3" w:rsidRPr="000B03C3" w:rsidRDefault="000B03C3" w:rsidP="002F52AD">
            <w:pPr>
              <w:spacing w:after="0"/>
              <w:rPr>
                <w:color w:val="000000" w:themeColor="text1"/>
              </w:rPr>
            </w:pPr>
            <w:r w:rsidRPr="000B03C3">
              <w:rPr>
                <w:rFonts w:cs="Calibri"/>
                <w:color w:val="000000"/>
              </w:rP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458" w:type="dxa"/>
            <w:vAlign w:val="center"/>
          </w:tcPr>
          <w:p w14:paraId="674CB085" w14:textId="390E1EBC" w:rsidR="000B03C3" w:rsidRPr="001427D6" w:rsidRDefault="000B03C3" w:rsidP="002F52AD">
            <w:pPr>
              <w:spacing w:after="0"/>
              <w:jc w:val="center"/>
              <w:rPr>
                <w:color w:val="000000" w:themeColor="text1"/>
              </w:rPr>
            </w:pPr>
          </w:p>
        </w:tc>
        <w:tc>
          <w:tcPr>
            <w:tcW w:w="458" w:type="dxa"/>
            <w:vAlign w:val="center"/>
          </w:tcPr>
          <w:p w14:paraId="041CDDEC" w14:textId="77777777" w:rsidR="000B03C3" w:rsidRPr="001427D6" w:rsidRDefault="000B03C3" w:rsidP="002F52AD">
            <w:pPr>
              <w:spacing w:after="0"/>
              <w:jc w:val="center"/>
              <w:rPr>
                <w:color w:val="000000" w:themeColor="text1"/>
              </w:rPr>
            </w:pPr>
            <w:r w:rsidRPr="009A6F01">
              <w:rPr>
                <w:color w:val="000000" w:themeColor="text1"/>
              </w:rPr>
              <w:t>X</w:t>
            </w:r>
          </w:p>
        </w:tc>
        <w:tc>
          <w:tcPr>
            <w:tcW w:w="458" w:type="dxa"/>
            <w:vAlign w:val="center"/>
          </w:tcPr>
          <w:p w14:paraId="627A6705" w14:textId="77777777" w:rsidR="000B03C3" w:rsidRPr="001427D6" w:rsidRDefault="000B03C3" w:rsidP="002F52AD">
            <w:pPr>
              <w:spacing w:after="0"/>
              <w:jc w:val="center"/>
              <w:rPr>
                <w:color w:val="000000" w:themeColor="text1"/>
              </w:rPr>
            </w:pPr>
            <w:r w:rsidRPr="009A6F01">
              <w:rPr>
                <w:color w:val="000000" w:themeColor="text1"/>
              </w:rPr>
              <w:t>X</w:t>
            </w:r>
          </w:p>
        </w:tc>
      </w:tr>
      <w:tr w:rsidR="000B03C3" w14:paraId="41002603" w14:textId="77777777" w:rsidTr="00C874E0">
        <w:tc>
          <w:tcPr>
            <w:tcW w:w="886" w:type="dxa"/>
            <w:vAlign w:val="center"/>
          </w:tcPr>
          <w:p w14:paraId="01D1FA94" w14:textId="1BA47188" w:rsidR="000B03C3" w:rsidRPr="000B03C3" w:rsidRDefault="000B03C3" w:rsidP="002F52AD">
            <w:pPr>
              <w:spacing w:after="0"/>
              <w:jc w:val="center"/>
              <w:rPr>
                <w:color w:val="000000" w:themeColor="text1"/>
              </w:rPr>
            </w:pPr>
            <w:r w:rsidRPr="000B03C3">
              <w:rPr>
                <w:rFonts w:cs="Calibri"/>
                <w:bCs/>
                <w:color w:val="000000"/>
              </w:rPr>
              <w:t>6.3.2</w:t>
            </w:r>
          </w:p>
        </w:tc>
        <w:tc>
          <w:tcPr>
            <w:tcW w:w="7453" w:type="dxa"/>
            <w:vAlign w:val="center"/>
          </w:tcPr>
          <w:p w14:paraId="6F86C153" w14:textId="4BA036A9" w:rsidR="000B03C3" w:rsidRPr="000B03C3" w:rsidRDefault="000B03C3" w:rsidP="002F52AD">
            <w:pPr>
              <w:spacing w:after="0"/>
              <w:rPr>
                <w:color w:val="000000" w:themeColor="text1"/>
              </w:rPr>
            </w:pPr>
            <w:r w:rsidRPr="000B03C3">
              <w:rPr>
                <w:rFonts w:cs="Calibri"/>
                <w:color w:val="000000"/>
              </w:rPr>
              <w:t xml:space="preserve">Verify that random GUIDs are created using the GUID v4 algorithm, and a </w:t>
            </w:r>
            <w:proofErr w:type="gramStart"/>
            <w:r w:rsidRPr="000B03C3">
              <w:rPr>
                <w:rFonts w:cs="Calibri"/>
                <w:color w:val="000000"/>
              </w:rPr>
              <w:t>cryptographically-secure</w:t>
            </w:r>
            <w:proofErr w:type="gramEnd"/>
            <w:r w:rsidRPr="000B03C3">
              <w:rPr>
                <w:rFonts w:cs="Calibri"/>
                <w:color w:val="000000"/>
              </w:rPr>
              <w:t xml:space="preserve"> pseudo-random number generator (CSPRNG). GUIDs created using other pseudo-random number generators may be predictable.</w:t>
            </w:r>
          </w:p>
        </w:tc>
        <w:tc>
          <w:tcPr>
            <w:tcW w:w="458" w:type="dxa"/>
            <w:vAlign w:val="center"/>
          </w:tcPr>
          <w:p w14:paraId="1FB38AE3" w14:textId="77777777" w:rsidR="000B03C3" w:rsidRPr="001427D6" w:rsidRDefault="000B03C3" w:rsidP="002F52AD">
            <w:pPr>
              <w:spacing w:after="0"/>
              <w:jc w:val="center"/>
              <w:rPr>
                <w:color w:val="000000" w:themeColor="text1"/>
              </w:rPr>
            </w:pPr>
          </w:p>
        </w:tc>
        <w:tc>
          <w:tcPr>
            <w:tcW w:w="458" w:type="dxa"/>
            <w:vAlign w:val="center"/>
          </w:tcPr>
          <w:p w14:paraId="45E3E913" w14:textId="77777777" w:rsidR="000B03C3" w:rsidRPr="001427D6" w:rsidRDefault="000B03C3" w:rsidP="002F52AD">
            <w:pPr>
              <w:spacing w:after="0"/>
              <w:jc w:val="center"/>
              <w:rPr>
                <w:color w:val="000000" w:themeColor="text1"/>
              </w:rPr>
            </w:pPr>
            <w:r w:rsidRPr="009A6F01">
              <w:rPr>
                <w:color w:val="000000" w:themeColor="text1"/>
              </w:rPr>
              <w:t>X</w:t>
            </w:r>
          </w:p>
        </w:tc>
        <w:tc>
          <w:tcPr>
            <w:tcW w:w="458" w:type="dxa"/>
            <w:vAlign w:val="center"/>
          </w:tcPr>
          <w:p w14:paraId="53716A19" w14:textId="77777777" w:rsidR="000B03C3" w:rsidRPr="001427D6" w:rsidRDefault="000B03C3" w:rsidP="002F52AD">
            <w:pPr>
              <w:spacing w:after="0"/>
              <w:jc w:val="center"/>
              <w:rPr>
                <w:color w:val="000000" w:themeColor="text1"/>
              </w:rPr>
            </w:pPr>
            <w:r w:rsidRPr="009A6F01">
              <w:rPr>
                <w:color w:val="000000" w:themeColor="text1"/>
              </w:rPr>
              <w:t>X</w:t>
            </w:r>
          </w:p>
        </w:tc>
      </w:tr>
      <w:tr w:rsidR="000B03C3" w14:paraId="3E3220F4" w14:textId="77777777" w:rsidTr="00C874E0">
        <w:tc>
          <w:tcPr>
            <w:tcW w:w="886" w:type="dxa"/>
            <w:vAlign w:val="center"/>
          </w:tcPr>
          <w:p w14:paraId="0A7B415B" w14:textId="5C5DBC9F" w:rsidR="000B03C3" w:rsidRPr="000B03C3" w:rsidRDefault="000B03C3" w:rsidP="002F52AD">
            <w:pPr>
              <w:spacing w:after="0"/>
              <w:jc w:val="center"/>
              <w:rPr>
                <w:rFonts w:cs="Calibri"/>
                <w:bCs/>
                <w:color w:val="000000" w:themeColor="text1"/>
              </w:rPr>
            </w:pPr>
            <w:r w:rsidRPr="000B03C3">
              <w:rPr>
                <w:rFonts w:cs="Calibri"/>
                <w:bCs/>
                <w:color w:val="000000"/>
              </w:rPr>
              <w:t>6.3.3</w:t>
            </w:r>
          </w:p>
        </w:tc>
        <w:tc>
          <w:tcPr>
            <w:tcW w:w="7453" w:type="dxa"/>
            <w:vAlign w:val="center"/>
          </w:tcPr>
          <w:p w14:paraId="358703A5" w14:textId="131A07B1" w:rsidR="000B03C3" w:rsidRPr="000B03C3" w:rsidRDefault="000B03C3" w:rsidP="002F52AD">
            <w:pPr>
              <w:spacing w:after="0"/>
              <w:rPr>
                <w:rFonts w:cs="Calibri"/>
                <w:color w:val="000000" w:themeColor="text1"/>
              </w:rPr>
            </w:pPr>
            <w:r w:rsidRPr="000B03C3">
              <w:rPr>
                <w:rFonts w:cs="Calibri"/>
                <w:color w:val="000000"/>
              </w:rPr>
              <w:t>Verify that random numbers are created with proper entropy even when the application is under heavy load, or that the application degrades gracefully in such circumstances.</w:t>
            </w:r>
          </w:p>
        </w:tc>
        <w:tc>
          <w:tcPr>
            <w:tcW w:w="458" w:type="dxa"/>
            <w:vAlign w:val="center"/>
          </w:tcPr>
          <w:p w14:paraId="17A3A4A4" w14:textId="77777777" w:rsidR="000B03C3" w:rsidRPr="001427D6" w:rsidRDefault="000B03C3" w:rsidP="002F52AD">
            <w:pPr>
              <w:spacing w:after="0"/>
              <w:jc w:val="center"/>
              <w:rPr>
                <w:color w:val="000000" w:themeColor="text1"/>
              </w:rPr>
            </w:pPr>
          </w:p>
        </w:tc>
        <w:tc>
          <w:tcPr>
            <w:tcW w:w="458" w:type="dxa"/>
            <w:vAlign w:val="center"/>
          </w:tcPr>
          <w:p w14:paraId="7BEFD6EE" w14:textId="77777777" w:rsidR="000B03C3" w:rsidRPr="009A6F01" w:rsidRDefault="000B03C3" w:rsidP="002F52AD">
            <w:pPr>
              <w:spacing w:after="0"/>
              <w:jc w:val="center"/>
              <w:rPr>
                <w:color w:val="000000" w:themeColor="text1"/>
              </w:rPr>
            </w:pPr>
          </w:p>
        </w:tc>
        <w:tc>
          <w:tcPr>
            <w:tcW w:w="458" w:type="dxa"/>
            <w:vAlign w:val="center"/>
          </w:tcPr>
          <w:p w14:paraId="3B1560DF" w14:textId="35A03C8C" w:rsidR="000B03C3" w:rsidRPr="009A6F01" w:rsidRDefault="000B03C3" w:rsidP="002F52AD">
            <w:pPr>
              <w:spacing w:after="0"/>
              <w:jc w:val="center"/>
              <w:rPr>
                <w:color w:val="000000" w:themeColor="text1"/>
              </w:rPr>
            </w:pPr>
            <w:r>
              <w:rPr>
                <w:color w:val="000000" w:themeColor="text1"/>
              </w:rPr>
              <w:t>X</w:t>
            </w:r>
          </w:p>
        </w:tc>
      </w:tr>
    </w:tbl>
    <w:p w14:paraId="5211E06C"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p w14:paraId="61C8995B" w14:textId="77777777" w:rsidR="000B03C3" w:rsidRDefault="000B03C3" w:rsidP="000B03C3">
      <w:pPr>
        <w:pStyle w:val="MyHeading3"/>
      </w:pPr>
    </w:p>
    <w:p w14:paraId="06C6E08B" w14:textId="24D4225D" w:rsidR="000B03C3" w:rsidRDefault="000B03C3" w:rsidP="000B03C3">
      <w:pPr>
        <w:pStyle w:val="MyHeading3"/>
      </w:pPr>
      <w:bookmarkStart w:id="115" w:name="_Toc5696217"/>
      <w:bookmarkStart w:id="116" w:name="_Toc15811271"/>
      <w:r>
        <w:t>Secret Management</w:t>
      </w:r>
      <w:bookmarkEnd w:id="115"/>
      <w:bookmarkEnd w:id="116"/>
    </w:p>
    <w:p w14:paraId="72A6C4AA"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B03C3" w14:paraId="5E46B1B1" w14:textId="77777777" w:rsidTr="00C874E0">
        <w:tc>
          <w:tcPr>
            <w:tcW w:w="886" w:type="dxa"/>
            <w:shd w:val="clear" w:color="auto" w:fill="FF0000"/>
          </w:tcPr>
          <w:p w14:paraId="7122640B" w14:textId="77777777" w:rsidR="000B03C3" w:rsidRPr="003D4E6A" w:rsidRDefault="000B03C3" w:rsidP="00D21554">
            <w:pPr>
              <w:spacing w:after="0"/>
              <w:rPr>
                <w:b/>
                <w:i/>
                <w:color w:val="FFFFFF" w:themeColor="background1"/>
              </w:rPr>
            </w:pPr>
            <w:r w:rsidRPr="003D4E6A">
              <w:rPr>
                <w:b/>
                <w:i/>
                <w:color w:val="FFFFFF" w:themeColor="background1"/>
              </w:rPr>
              <w:t>Control</w:t>
            </w:r>
          </w:p>
        </w:tc>
        <w:tc>
          <w:tcPr>
            <w:tcW w:w="7453" w:type="dxa"/>
            <w:shd w:val="clear" w:color="auto" w:fill="FF0000"/>
          </w:tcPr>
          <w:p w14:paraId="4F64EAB0" w14:textId="77777777" w:rsidR="000B03C3" w:rsidRPr="003D4E6A" w:rsidRDefault="000B03C3" w:rsidP="00D21554">
            <w:pPr>
              <w:spacing w:after="0"/>
              <w:rPr>
                <w:b/>
                <w:i/>
                <w:color w:val="FFFFFF" w:themeColor="background1"/>
              </w:rPr>
            </w:pPr>
            <w:r w:rsidRPr="003D4E6A">
              <w:rPr>
                <w:b/>
                <w:i/>
                <w:color w:val="FFFFFF" w:themeColor="background1"/>
              </w:rPr>
              <w:t>Description</w:t>
            </w:r>
          </w:p>
        </w:tc>
        <w:tc>
          <w:tcPr>
            <w:tcW w:w="458" w:type="dxa"/>
            <w:shd w:val="clear" w:color="auto" w:fill="FF0000"/>
          </w:tcPr>
          <w:p w14:paraId="6D8C42F8" w14:textId="77777777" w:rsidR="000B03C3" w:rsidRPr="003D4E6A" w:rsidRDefault="000B03C3" w:rsidP="00D21554">
            <w:pPr>
              <w:spacing w:after="0"/>
              <w:rPr>
                <w:b/>
                <w:i/>
                <w:color w:val="FFFFFF" w:themeColor="background1"/>
              </w:rPr>
            </w:pPr>
            <w:r w:rsidRPr="003D4E6A">
              <w:rPr>
                <w:b/>
                <w:i/>
                <w:color w:val="FFFFFF" w:themeColor="background1"/>
              </w:rPr>
              <w:t>L1</w:t>
            </w:r>
          </w:p>
        </w:tc>
        <w:tc>
          <w:tcPr>
            <w:tcW w:w="458" w:type="dxa"/>
            <w:shd w:val="clear" w:color="auto" w:fill="FF0000"/>
          </w:tcPr>
          <w:p w14:paraId="38F2068D" w14:textId="77777777" w:rsidR="000B03C3" w:rsidRPr="003D4E6A" w:rsidRDefault="000B03C3" w:rsidP="00D21554">
            <w:pPr>
              <w:spacing w:after="0"/>
              <w:rPr>
                <w:b/>
                <w:i/>
                <w:color w:val="FFFFFF" w:themeColor="background1"/>
              </w:rPr>
            </w:pPr>
            <w:r w:rsidRPr="003D4E6A">
              <w:rPr>
                <w:b/>
                <w:i/>
                <w:color w:val="FFFFFF" w:themeColor="background1"/>
              </w:rPr>
              <w:t>L2</w:t>
            </w:r>
          </w:p>
        </w:tc>
        <w:tc>
          <w:tcPr>
            <w:tcW w:w="458" w:type="dxa"/>
            <w:shd w:val="clear" w:color="auto" w:fill="FF0000"/>
          </w:tcPr>
          <w:p w14:paraId="37F21CC6" w14:textId="77777777" w:rsidR="000B03C3" w:rsidRPr="003D4E6A" w:rsidRDefault="000B03C3" w:rsidP="00D21554">
            <w:pPr>
              <w:spacing w:after="0"/>
              <w:rPr>
                <w:b/>
                <w:i/>
                <w:color w:val="FFFFFF" w:themeColor="background1"/>
              </w:rPr>
            </w:pPr>
            <w:r w:rsidRPr="003D4E6A">
              <w:rPr>
                <w:b/>
                <w:i/>
                <w:color w:val="FFFFFF" w:themeColor="background1"/>
              </w:rPr>
              <w:t>L3</w:t>
            </w:r>
          </w:p>
        </w:tc>
      </w:tr>
      <w:tr w:rsidR="000B03C3" w14:paraId="2D6EB455" w14:textId="77777777" w:rsidTr="00C874E0">
        <w:tc>
          <w:tcPr>
            <w:tcW w:w="886" w:type="dxa"/>
            <w:vAlign w:val="center"/>
          </w:tcPr>
          <w:p w14:paraId="591BC45E" w14:textId="14B03DD8" w:rsidR="000B03C3" w:rsidRPr="000B03C3" w:rsidRDefault="000B03C3" w:rsidP="00D21554">
            <w:pPr>
              <w:spacing w:after="0"/>
              <w:jc w:val="center"/>
              <w:rPr>
                <w:color w:val="000000" w:themeColor="text1"/>
              </w:rPr>
            </w:pPr>
            <w:r w:rsidRPr="000B03C3">
              <w:rPr>
                <w:rFonts w:cs="Calibri"/>
                <w:bCs/>
                <w:color w:val="000000" w:themeColor="text1"/>
              </w:rPr>
              <w:t>6.4.1</w:t>
            </w:r>
          </w:p>
        </w:tc>
        <w:tc>
          <w:tcPr>
            <w:tcW w:w="7453" w:type="dxa"/>
            <w:vAlign w:val="center"/>
          </w:tcPr>
          <w:p w14:paraId="194927A9" w14:textId="14E4DC53" w:rsidR="000B03C3" w:rsidRPr="000B03C3" w:rsidRDefault="00A71C34" w:rsidP="00D21554">
            <w:pPr>
              <w:spacing w:after="0"/>
              <w:rPr>
                <w:color w:val="000000" w:themeColor="text1"/>
              </w:rPr>
            </w:pPr>
            <w:hyperlink r:id="rId65" w:anchor="tab=Formal_Numbering" w:history="1">
              <w:r w:rsidR="000B03C3" w:rsidRPr="000B03C3">
                <w:rPr>
                  <w:rStyle w:val="Hyperlink"/>
                  <w:rFonts w:cs="Calibri"/>
                  <w:color w:val="000000" w:themeColor="text1"/>
                  <w:u w:val="none"/>
                </w:rPr>
                <w:t xml:space="preserve">Verify that a secrets management solution such as a key vault is used to securely create, store, control access to and destroy secrets. </w:t>
              </w:r>
            </w:hyperlink>
          </w:p>
        </w:tc>
        <w:tc>
          <w:tcPr>
            <w:tcW w:w="458" w:type="dxa"/>
            <w:vAlign w:val="center"/>
          </w:tcPr>
          <w:p w14:paraId="26834C3F" w14:textId="0E2192EC" w:rsidR="000B03C3" w:rsidRPr="001427D6" w:rsidRDefault="000B03C3" w:rsidP="00D21554">
            <w:pPr>
              <w:spacing w:after="0"/>
              <w:jc w:val="center"/>
              <w:rPr>
                <w:color w:val="000000" w:themeColor="text1"/>
              </w:rPr>
            </w:pPr>
          </w:p>
        </w:tc>
        <w:tc>
          <w:tcPr>
            <w:tcW w:w="458" w:type="dxa"/>
            <w:vAlign w:val="center"/>
          </w:tcPr>
          <w:p w14:paraId="1610DC2A" w14:textId="77777777" w:rsidR="000B03C3" w:rsidRPr="001427D6" w:rsidRDefault="000B03C3" w:rsidP="00D21554">
            <w:pPr>
              <w:spacing w:after="0"/>
              <w:jc w:val="center"/>
              <w:rPr>
                <w:color w:val="000000" w:themeColor="text1"/>
              </w:rPr>
            </w:pPr>
            <w:r w:rsidRPr="009A6F01">
              <w:rPr>
                <w:color w:val="000000" w:themeColor="text1"/>
              </w:rPr>
              <w:t>X</w:t>
            </w:r>
          </w:p>
        </w:tc>
        <w:tc>
          <w:tcPr>
            <w:tcW w:w="458" w:type="dxa"/>
            <w:vAlign w:val="center"/>
          </w:tcPr>
          <w:p w14:paraId="1FDAF17B" w14:textId="77777777" w:rsidR="000B03C3" w:rsidRPr="001427D6" w:rsidRDefault="000B03C3" w:rsidP="00D21554">
            <w:pPr>
              <w:spacing w:after="0"/>
              <w:jc w:val="center"/>
              <w:rPr>
                <w:color w:val="000000" w:themeColor="text1"/>
              </w:rPr>
            </w:pPr>
            <w:r w:rsidRPr="009A6F01">
              <w:rPr>
                <w:color w:val="000000" w:themeColor="text1"/>
              </w:rPr>
              <w:t>X</w:t>
            </w:r>
          </w:p>
        </w:tc>
      </w:tr>
      <w:tr w:rsidR="000B03C3" w14:paraId="511EA7CC" w14:textId="77777777" w:rsidTr="00C874E0">
        <w:tc>
          <w:tcPr>
            <w:tcW w:w="886" w:type="dxa"/>
            <w:vAlign w:val="center"/>
          </w:tcPr>
          <w:p w14:paraId="0B08E0A5" w14:textId="3D2DBB49" w:rsidR="000B03C3" w:rsidRPr="000B03C3" w:rsidRDefault="000B03C3" w:rsidP="00D21554">
            <w:pPr>
              <w:spacing w:after="0"/>
              <w:jc w:val="center"/>
              <w:rPr>
                <w:color w:val="000000" w:themeColor="text1"/>
              </w:rPr>
            </w:pPr>
            <w:r w:rsidRPr="000B03C3">
              <w:rPr>
                <w:rFonts w:cs="Calibri"/>
                <w:bCs/>
                <w:color w:val="000000" w:themeColor="text1"/>
              </w:rPr>
              <w:t>6.4.2</w:t>
            </w:r>
          </w:p>
        </w:tc>
        <w:tc>
          <w:tcPr>
            <w:tcW w:w="7453" w:type="dxa"/>
            <w:vAlign w:val="center"/>
          </w:tcPr>
          <w:p w14:paraId="6E9EE385" w14:textId="5BB5BFB6" w:rsidR="000B03C3" w:rsidRPr="000B03C3" w:rsidRDefault="00A71C34" w:rsidP="00D21554">
            <w:pPr>
              <w:spacing w:after="0"/>
              <w:rPr>
                <w:color w:val="000000" w:themeColor="text1"/>
              </w:rPr>
            </w:pPr>
            <w:hyperlink r:id="rId66" w:anchor="tab=Formal_Numbering" w:history="1">
              <w:r w:rsidR="000B03C3" w:rsidRPr="000B03C3">
                <w:rPr>
                  <w:rStyle w:val="Hyperlink"/>
                  <w:rFonts w:cs="Calibri"/>
                  <w:color w:val="000000" w:themeColor="text1"/>
                  <w:u w:val="none"/>
                </w:rPr>
                <w:t>Verify that key material is not exposed to the application but instead uses an isolated security module like a vault for cryptographic operations.</w:t>
              </w:r>
            </w:hyperlink>
          </w:p>
        </w:tc>
        <w:tc>
          <w:tcPr>
            <w:tcW w:w="458" w:type="dxa"/>
            <w:vAlign w:val="center"/>
          </w:tcPr>
          <w:p w14:paraId="608B4D64" w14:textId="77777777" w:rsidR="000B03C3" w:rsidRPr="001427D6" w:rsidRDefault="000B03C3" w:rsidP="00D21554">
            <w:pPr>
              <w:spacing w:after="0"/>
              <w:jc w:val="center"/>
              <w:rPr>
                <w:color w:val="000000" w:themeColor="text1"/>
              </w:rPr>
            </w:pPr>
          </w:p>
        </w:tc>
        <w:tc>
          <w:tcPr>
            <w:tcW w:w="458" w:type="dxa"/>
            <w:vAlign w:val="center"/>
          </w:tcPr>
          <w:p w14:paraId="5B24DAB4" w14:textId="77777777" w:rsidR="000B03C3" w:rsidRPr="001427D6" w:rsidRDefault="000B03C3" w:rsidP="00D21554">
            <w:pPr>
              <w:spacing w:after="0"/>
              <w:jc w:val="center"/>
              <w:rPr>
                <w:color w:val="000000" w:themeColor="text1"/>
              </w:rPr>
            </w:pPr>
            <w:r w:rsidRPr="009A6F01">
              <w:rPr>
                <w:color w:val="000000" w:themeColor="text1"/>
              </w:rPr>
              <w:t>X</w:t>
            </w:r>
          </w:p>
        </w:tc>
        <w:tc>
          <w:tcPr>
            <w:tcW w:w="458" w:type="dxa"/>
            <w:vAlign w:val="center"/>
          </w:tcPr>
          <w:p w14:paraId="2FE72261" w14:textId="77777777" w:rsidR="000B03C3" w:rsidRPr="001427D6" w:rsidRDefault="000B03C3" w:rsidP="00D21554">
            <w:pPr>
              <w:spacing w:after="0"/>
              <w:jc w:val="center"/>
              <w:rPr>
                <w:color w:val="000000" w:themeColor="text1"/>
              </w:rPr>
            </w:pPr>
            <w:r w:rsidRPr="009A6F01">
              <w:rPr>
                <w:color w:val="000000" w:themeColor="text1"/>
              </w:rPr>
              <w:t>X</w:t>
            </w:r>
          </w:p>
        </w:tc>
      </w:tr>
    </w:tbl>
    <w:p w14:paraId="02D39F5A" w14:textId="77777777" w:rsidR="007D066B" w:rsidRDefault="00A71C34" w:rsidP="007D066B">
      <w:pPr>
        <w:spacing w:after="0"/>
      </w:pPr>
      <w:hyperlink w:anchor="Cryptography" w:history="1">
        <w:r w:rsidR="007D066B" w:rsidRPr="007D066B">
          <w:rPr>
            <w:rStyle w:val="Hyperlink"/>
          </w:rPr>
          <w:t xml:space="preserve">Go </w:t>
        </w:r>
        <w:proofErr w:type="gramStart"/>
        <w:r w:rsidR="007D066B" w:rsidRPr="007D066B">
          <w:rPr>
            <w:rStyle w:val="Hyperlink"/>
          </w:rPr>
          <w:t>To</w:t>
        </w:r>
        <w:proofErr w:type="gramEnd"/>
        <w:r w:rsidR="007D066B" w:rsidRPr="007D066B">
          <w:rPr>
            <w:rStyle w:val="Hyperlink"/>
          </w:rPr>
          <w:t xml:space="preserve"> References</w:t>
        </w:r>
      </w:hyperlink>
    </w:p>
    <w:p w14:paraId="782CD7C6" w14:textId="77777777" w:rsidR="000B03C3" w:rsidRDefault="000B03C3">
      <w:pPr>
        <w:rPr>
          <w:rFonts w:eastAsiaTheme="majorEastAsia" w:cstheme="majorBidi"/>
          <w:color w:val="FF0000"/>
          <w:sz w:val="24"/>
          <w:szCs w:val="24"/>
        </w:rPr>
      </w:pPr>
      <w:r>
        <w:br w:type="page"/>
      </w:r>
    </w:p>
    <w:p w14:paraId="397C094F" w14:textId="117B6D46" w:rsidR="000B03C3" w:rsidRDefault="000B03C3" w:rsidP="000B03C3">
      <w:pPr>
        <w:pStyle w:val="Heading2"/>
      </w:pPr>
      <w:bookmarkStart w:id="117" w:name="_7._Error_Handling"/>
      <w:bookmarkStart w:id="118" w:name="_Toc15811272"/>
      <w:bookmarkEnd w:id="117"/>
      <w:r>
        <w:lastRenderedPageBreak/>
        <w:t>7. Error Handling and Logging Verification</w:t>
      </w:r>
      <w:bookmarkEnd w:id="118"/>
    </w:p>
    <w:p w14:paraId="35937C66" w14:textId="77777777" w:rsidR="002E30CF" w:rsidRDefault="002E30CF" w:rsidP="000B03C3">
      <w:r>
        <w:t xml:space="preserve">Logging and error handling </w:t>
      </w:r>
      <w:proofErr w:type="gramStart"/>
      <w:r>
        <w:t>is</w:t>
      </w:r>
      <w:proofErr w:type="gramEnd"/>
      <w:r>
        <w:t xml:space="preserve"> intended to provide useful information for the users, administrators and security operation teams. The goal is to create high quality logs not high volume.</w:t>
      </w:r>
    </w:p>
    <w:p w14:paraId="46FBF160" w14:textId="66850390" w:rsidR="00E45728" w:rsidRDefault="002E30CF" w:rsidP="002E30CF">
      <w:r>
        <w:t>High quality logs will contain sensitive data and must be protected per policies, regulations and privacy laws. This should include:</w:t>
      </w:r>
    </w:p>
    <w:p w14:paraId="17E6914B" w14:textId="487439BA" w:rsidR="002E30CF" w:rsidRDefault="002E30CF" w:rsidP="009B6A9B">
      <w:pPr>
        <w:pStyle w:val="ListParagraph"/>
        <w:numPr>
          <w:ilvl w:val="0"/>
          <w:numId w:val="9"/>
        </w:numPr>
      </w:pPr>
      <w:r>
        <w:t>Not collecting or logging sensitive information unless specifically required.</w:t>
      </w:r>
    </w:p>
    <w:p w14:paraId="2DD75D67" w14:textId="3DD962EC" w:rsidR="002E30CF" w:rsidRDefault="002E30CF" w:rsidP="009B6A9B">
      <w:pPr>
        <w:pStyle w:val="ListParagraph"/>
        <w:numPr>
          <w:ilvl w:val="0"/>
          <w:numId w:val="9"/>
        </w:numPr>
      </w:pPr>
      <w:r>
        <w:t>Ensuring all logged information is handled securely and protected as per its data classification.</w:t>
      </w:r>
    </w:p>
    <w:p w14:paraId="57B4BA32" w14:textId="4BE4D1E4" w:rsidR="002E30CF" w:rsidRDefault="002E30CF" w:rsidP="009B6A9B">
      <w:pPr>
        <w:pStyle w:val="ListParagraph"/>
        <w:numPr>
          <w:ilvl w:val="0"/>
          <w:numId w:val="9"/>
        </w:numPr>
      </w:pPr>
      <w:r>
        <w:t xml:space="preserve">Ensuring that logs are not stored forever but have an absolute lifetime that is as short as possible. </w:t>
      </w:r>
    </w:p>
    <w:p w14:paraId="2454F32B" w14:textId="7C90BA40" w:rsidR="002E30CF" w:rsidRDefault="002E30CF" w:rsidP="009B6A9B">
      <w:pPr>
        <w:pStyle w:val="ListParagraph"/>
        <w:numPr>
          <w:ilvl w:val="0"/>
          <w:numId w:val="9"/>
        </w:numPr>
      </w:pPr>
      <w:r>
        <w:t xml:space="preserve">Ensure logs and errors do not disclose unnecessary information. </w:t>
      </w:r>
    </w:p>
    <w:bookmarkStart w:id="119" w:name="_Toc5696219"/>
    <w:p w14:paraId="53B91E61" w14:textId="39097EB3" w:rsidR="00191A48" w:rsidRPr="00191A48" w:rsidRDefault="00191A48" w:rsidP="00191A48">
      <w:pPr>
        <w:rPr>
          <w:rFonts w:eastAsiaTheme="majorEastAsia" w:cstheme="majorBidi"/>
          <w:color w:val="FF0000"/>
          <w:sz w:val="24"/>
          <w:szCs w:val="24"/>
        </w:rPr>
      </w:pPr>
      <w:r>
        <w:rPr>
          <w:rFonts w:eastAsiaTheme="majorEastAsia" w:cstheme="majorBidi"/>
          <w:color w:val="FF0000"/>
          <w:sz w:val="24"/>
          <w:szCs w:val="24"/>
        </w:rPr>
        <w:fldChar w:fldCharType="begin"/>
      </w:r>
      <w:r>
        <w:rPr>
          <w:rFonts w:eastAsiaTheme="majorEastAsia" w:cstheme="majorBidi"/>
          <w:color w:val="FF0000"/>
          <w:sz w:val="24"/>
          <w:szCs w:val="24"/>
        </w:rPr>
        <w:instrText xml:space="preserve"> HYPERLINK  \l "ErrorHandling" </w:instrText>
      </w:r>
      <w:r>
        <w:rPr>
          <w:rFonts w:eastAsiaTheme="majorEastAsia" w:cstheme="majorBidi"/>
          <w:color w:val="FF0000"/>
          <w:sz w:val="24"/>
          <w:szCs w:val="24"/>
        </w:rPr>
        <w:fldChar w:fldCharType="separate"/>
      </w:r>
      <w:r w:rsidRPr="00191A48">
        <w:rPr>
          <w:rStyle w:val="Hyperlink"/>
          <w:rFonts w:eastAsiaTheme="majorEastAsia" w:cstheme="majorBidi"/>
          <w:sz w:val="24"/>
          <w:szCs w:val="24"/>
        </w:rPr>
        <w:t>Sample User Stories</w:t>
      </w:r>
      <w:r>
        <w:rPr>
          <w:rFonts w:eastAsiaTheme="majorEastAsia" w:cstheme="majorBidi"/>
          <w:color w:val="FF0000"/>
          <w:sz w:val="24"/>
          <w:szCs w:val="24"/>
        </w:rPr>
        <w:fldChar w:fldCharType="end"/>
      </w:r>
    </w:p>
    <w:p w14:paraId="57461692" w14:textId="6760C780" w:rsidR="002E30CF" w:rsidRDefault="002E30CF" w:rsidP="002E30CF">
      <w:pPr>
        <w:pStyle w:val="MyHeading3"/>
      </w:pPr>
      <w:bookmarkStart w:id="120" w:name="_Toc15811273"/>
      <w:r>
        <w:t>Log Content</w:t>
      </w:r>
      <w:bookmarkEnd w:id="119"/>
      <w:bookmarkEnd w:id="120"/>
    </w:p>
    <w:p w14:paraId="60559C3A" w14:textId="1ECE0864" w:rsidR="002E30CF" w:rsidRDefault="002E30CF" w:rsidP="002E30CF">
      <w:r>
        <w:t>This section covers the OWASP Top 10 2017 list, item A10. This section is not validated through penetration tests, developers should consider the section as L1 and penetration testers should validate through interviews, screenshots or assertions.</w:t>
      </w:r>
    </w:p>
    <w:p w14:paraId="6124963B" w14:textId="4D32840E"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2E30CF" w14:paraId="0A8AB4EB" w14:textId="77777777" w:rsidTr="00C874E0">
        <w:tc>
          <w:tcPr>
            <w:tcW w:w="886" w:type="dxa"/>
            <w:shd w:val="clear" w:color="auto" w:fill="FF0000"/>
          </w:tcPr>
          <w:p w14:paraId="5F84AC29" w14:textId="77777777" w:rsidR="002E30CF" w:rsidRPr="003D4E6A" w:rsidRDefault="002E30CF" w:rsidP="003E1B77">
            <w:pPr>
              <w:spacing w:after="0"/>
              <w:rPr>
                <w:b/>
                <w:i/>
                <w:color w:val="FFFFFF" w:themeColor="background1"/>
              </w:rPr>
            </w:pPr>
            <w:r w:rsidRPr="003D4E6A">
              <w:rPr>
                <w:b/>
                <w:i/>
                <w:color w:val="FFFFFF" w:themeColor="background1"/>
              </w:rPr>
              <w:t>Control</w:t>
            </w:r>
          </w:p>
        </w:tc>
        <w:tc>
          <w:tcPr>
            <w:tcW w:w="7453" w:type="dxa"/>
            <w:shd w:val="clear" w:color="auto" w:fill="FF0000"/>
          </w:tcPr>
          <w:p w14:paraId="7FCD7B54" w14:textId="77777777" w:rsidR="002E30CF" w:rsidRPr="003D4E6A" w:rsidRDefault="002E30CF" w:rsidP="003E1B77">
            <w:pPr>
              <w:spacing w:after="0"/>
              <w:rPr>
                <w:b/>
                <w:i/>
                <w:color w:val="FFFFFF" w:themeColor="background1"/>
              </w:rPr>
            </w:pPr>
            <w:r w:rsidRPr="003D4E6A">
              <w:rPr>
                <w:b/>
                <w:i/>
                <w:color w:val="FFFFFF" w:themeColor="background1"/>
              </w:rPr>
              <w:t>Description</w:t>
            </w:r>
          </w:p>
        </w:tc>
        <w:tc>
          <w:tcPr>
            <w:tcW w:w="458" w:type="dxa"/>
            <w:shd w:val="clear" w:color="auto" w:fill="FF0000"/>
          </w:tcPr>
          <w:p w14:paraId="09014EF0" w14:textId="77777777" w:rsidR="002E30CF" w:rsidRPr="003D4E6A" w:rsidRDefault="002E30CF" w:rsidP="003E1B77">
            <w:pPr>
              <w:spacing w:after="0"/>
              <w:rPr>
                <w:b/>
                <w:i/>
                <w:color w:val="FFFFFF" w:themeColor="background1"/>
              </w:rPr>
            </w:pPr>
            <w:r w:rsidRPr="003D4E6A">
              <w:rPr>
                <w:b/>
                <w:i/>
                <w:color w:val="FFFFFF" w:themeColor="background1"/>
              </w:rPr>
              <w:t>L1</w:t>
            </w:r>
          </w:p>
        </w:tc>
        <w:tc>
          <w:tcPr>
            <w:tcW w:w="458" w:type="dxa"/>
            <w:shd w:val="clear" w:color="auto" w:fill="FF0000"/>
          </w:tcPr>
          <w:p w14:paraId="123E05C3" w14:textId="77777777" w:rsidR="002E30CF" w:rsidRPr="003D4E6A" w:rsidRDefault="002E30CF" w:rsidP="003E1B77">
            <w:pPr>
              <w:spacing w:after="0"/>
              <w:rPr>
                <w:b/>
                <w:i/>
                <w:color w:val="FFFFFF" w:themeColor="background1"/>
              </w:rPr>
            </w:pPr>
            <w:r w:rsidRPr="003D4E6A">
              <w:rPr>
                <w:b/>
                <w:i/>
                <w:color w:val="FFFFFF" w:themeColor="background1"/>
              </w:rPr>
              <w:t>L2</w:t>
            </w:r>
          </w:p>
        </w:tc>
        <w:tc>
          <w:tcPr>
            <w:tcW w:w="458" w:type="dxa"/>
            <w:shd w:val="clear" w:color="auto" w:fill="FF0000"/>
          </w:tcPr>
          <w:p w14:paraId="706FC2A2" w14:textId="77777777" w:rsidR="002E30CF" w:rsidRPr="003D4E6A" w:rsidRDefault="002E30CF" w:rsidP="003E1B77">
            <w:pPr>
              <w:spacing w:after="0"/>
              <w:rPr>
                <w:b/>
                <w:i/>
                <w:color w:val="FFFFFF" w:themeColor="background1"/>
              </w:rPr>
            </w:pPr>
            <w:r w:rsidRPr="003D4E6A">
              <w:rPr>
                <w:b/>
                <w:i/>
                <w:color w:val="FFFFFF" w:themeColor="background1"/>
              </w:rPr>
              <w:t>L3</w:t>
            </w:r>
          </w:p>
        </w:tc>
      </w:tr>
      <w:tr w:rsidR="003C525D" w14:paraId="49C5EC7F" w14:textId="77777777" w:rsidTr="00C874E0">
        <w:tc>
          <w:tcPr>
            <w:tcW w:w="886" w:type="dxa"/>
            <w:vAlign w:val="center"/>
          </w:tcPr>
          <w:p w14:paraId="064B5CCA" w14:textId="741A7959" w:rsidR="003C525D" w:rsidRPr="003C525D" w:rsidRDefault="003C525D" w:rsidP="003E1B77">
            <w:pPr>
              <w:spacing w:after="0"/>
              <w:jc w:val="center"/>
              <w:rPr>
                <w:color w:val="000000" w:themeColor="text1"/>
              </w:rPr>
            </w:pPr>
            <w:r w:rsidRPr="003C525D">
              <w:rPr>
                <w:rFonts w:cs="Calibri"/>
                <w:bCs/>
                <w:color w:val="000000" w:themeColor="text1"/>
              </w:rPr>
              <w:t>7.1.1</w:t>
            </w:r>
          </w:p>
        </w:tc>
        <w:tc>
          <w:tcPr>
            <w:tcW w:w="7453" w:type="dxa"/>
            <w:vAlign w:val="center"/>
          </w:tcPr>
          <w:p w14:paraId="14335474" w14:textId="2A84311F" w:rsidR="003C525D" w:rsidRPr="003C525D" w:rsidRDefault="00A71C34" w:rsidP="003E1B77">
            <w:pPr>
              <w:spacing w:after="0"/>
              <w:rPr>
                <w:color w:val="000000" w:themeColor="text1"/>
              </w:rPr>
            </w:pPr>
            <w:hyperlink r:id="rId67" w:anchor="tab=Formal_Numbering" w:history="1">
              <w:r w:rsidR="003C525D" w:rsidRPr="003C525D">
                <w:rPr>
                  <w:rStyle w:val="Hyperlink"/>
                  <w:rFonts w:cs="Calibri"/>
                  <w:color w:val="000000" w:themeColor="text1"/>
                  <w:u w:val="none"/>
                </w:rPr>
                <w:t xml:space="preserve">Verify that the application does not log credentials or payment details. Session tokens should only be stored in logs in an irreversible, hashed form. </w:t>
              </w:r>
            </w:hyperlink>
          </w:p>
        </w:tc>
        <w:tc>
          <w:tcPr>
            <w:tcW w:w="458" w:type="dxa"/>
            <w:vAlign w:val="center"/>
          </w:tcPr>
          <w:p w14:paraId="103B99EB" w14:textId="38F5D324" w:rsidR="003C525D" w:rsidRPr="001427D6" w:rsidRDefault="00A853FD" w:rsidP="003E1B77">
            <w:pPr>
              <w:spacing w:after="0"/>
              <w:jc w:val="center"/>
              <w:rPr>
                <w:color w:val="000000" w:themeColor="text1"/>
              </w:rPr>
            </w:pPr>
            <w:r>
              <w:rPr>
                <w:color w:val="000000" w:themeColor="text1"/>
              </w:rPr>
              <w:t>X</w:t>
            </w:r>
          </w:p>
        </w:tc>
        <w:tc>
          <w:tcPr>
            <w:tcW w:w="458" w:type="dxa"/>
            <w:vAlign w:val="center"/>
          </w:tcPr>
          <w:p w14:paraId="598C938D" w14:textId="77777777" w:rsidR="003C525D" w:rsidRPr="001427D6" w:rsidRDefault="003C525D" w:rsidP="003E1B77">
            <w:pPr>
              <w:spacing w:after="0"/>
              <w:jc w:val="center"/>
              <w:rPr>
                <w:color w:val="000000" w:themeColor="text1"/>
              </w:rPr>
            </w:pPr>
            <w:r w:rsidRPr="009A6F01">
              <w:rPr>
                <w:color w:val="000000" w:themeColor="text1"/>
              </w:rPr>
              <w:t>X</w:t>
            </w:r>
          </w:p>
        </w:tc>
        <w:tc>
          <w:tcPr>
            <w:tcW w:w="458" w:type="dxa"/>
            <w:vAlign w:val="center"/>
          </w:tcPr>
          <w:p w14:paraId="0105777F" w14:textId="77777777" w:rsidR="003C525D" w:rsidRPr="001427D6" w:rsidRDefault="003C525D" w:rsidP="003E1B77">
            <w:pPr>
              <w:spacing w:after="0"/>
              <w:jc w:val="center"/>
              <w:rPr>
                <w:color w:val="000000" w:themeColor="text1"/>
              </w:rPr>
            </w:pPr>
            <w:r w:rsidRPr="009A6F01">
              <w:rPr>
                <w:color w:val="000000" w:themeColor="text1"/>
              </w:rPr>
              <w:t>X</w:t>
            </w:r>
          </w:p>
        </w:tc>
      </w:tr>
      <w:tr w:rsidR="003C525D" w14:paraId="02481030" w14:textId="77777777" w:rsidTr="00C874E0">
        <w:tc>
          <w:tcPr>
            <w:tcW w:w="886" w:type="dxa"/>
            <w:vAlign w:val="center"/>
          </w:tcPr>
          <w:p w14:paraId="490EA82B" w14:textId="22FF241E" w:rsidR="003C525D" w:rsidRPr="003C525D" w:rsidRDefault="003C525D" w:rsidP="003E1B77">
            <w:pPr>
              <w:spacing w:after="0"/>
              <w:jc w:val="center"/>
              <w:rPr>
                <w:color w:val="000000" w:themeColor="text1"/>
              </w:rPr>
            </w:pPr>
            <w:r w:rsidRPr="003C525D">
              <w:rPr>
                <w:rFonts w:cs="Calibri"/>
                <w:bCs/>
                <w:color w:val="000000" w:themeColor="text1"/>
              </w:rPr>
              <w:t>7.1.2</w:t>
            </w:r>
          </w:p>
        </w:tc>
        <w:tc>
          <w:tcPr>
            <w:tcW w:w="7453" w:type="dxa"/>
            <w:vAlign w:val="center"/>
          </w:tcPr>
          <w:p w14:paraId="52564B5E" w14:textId="6F2EC942" w:rsidR="003C525D" w:rsidRPr="003C525D" w:rsidRDefault="00A71C34" w:rsidP="003E1B77">
            <w:pPr>
              <w:spacing w:after="0"/>
              <w:rPr>
                <w:color w:val="000000" w:themeColor="text1"/>
              </w:rPr>
            </w:pPr>
            <w:hyperlink r:id="rId68" w:anchor="tab=Formal_Numbering" w:history="1">
              <w:r w:rsidR="003C525D" w:rsidRPr="003C525D">
                <w:rPr>
                  <w:rStyle w:val="Hyperlink"/>
                  <w:rFonts w:cs="Calibri"/>
                  <w:color w:val="000000" w:themeColor="text1"/>
                  <w:u w:val="none"/>
                </w:rPr>
                <w:t>Verify that the application does not log other sensitive data as defined under local privacy laws or relevant security policy.</w:t>
              </w:r>
            </w:hyperlink>
          </w:p>
        </w:tc>
        <w:tc>
          <w:tcPr>
            <w:tcW w:w="458" w:type="dxa"/>
            <w:vAlign w:val="center"/>
          </w:tcPr>
          <w:p w14:paraId="53963581" w14:textId="49B1D6A2" w:rsidR="003C525D" w:rsidRPr="001427D6" w:rsidRDefault="00A853FD" w:rsidP="003E1B77">
            <w:pPr>
              <w:spacing w:after="0"/>
              <w:jc w:val="center"/>
              <w:rPr>
                <w:color w:val="000000" w:themeColor="text1"/>
              </w:rPr>
            </w:pPr>
            <w:r>
              <w:rPr>
                <w:color w:val="000000" w:themeColor="text1"/>
              </w:rPr>
              <w:t>X</w:t>
            </w:r>
          </w:p>
        </w:tc>
        <w:tc>
          <w:tcPr>
            <w:tcW w:w="458" w:type="dxa"/>
            <w:vAlign w:val="center"/>
          </w:tcPr>
          <w:p w14:paraId="448F8655" w14:textId="77777777" w:rsidR="003C525D" w:rsidRPr="001427D6" w:rsidRDefault="003C525D" w:rsidP="003E1B77">
            <w:pPr>
              <w:spacing w:after="0"/>
              <w:jc w:val="center"/>
              <w:rPr>
                <w:color w:val="000000" w:themeColor="text1"/>
              </w:rPr>
            </w:pPr>
            <w:r w:rsidRPr="009A6F01">
              <w:rPr>
                <w:color w:val="000000" w:themeColor="text1"/>
              </w:rPr>
              <w:t>X</w:t>
            </w:r>
          </w:p>
        </w:tc>
        <w:tc>
          <w:tcPr>
            <w:tcW w:w="458" w:type="dxa"/>
            <w:vAlign w:val="center"/>
          </w:tcPr>
          <w:p w14:paraId="51213701" w14:textId="77777777" w:rsidR="003C525D" w:rsidRPr="001427D6" w:rsidRDefault="003C525D" w:rsidP="003E1B77">
            <w:pPr>
              <w:spacing w:after="0"/>
              <w:jc w:val="center"/>
              <w:rPr>
                <w:color w:val="000000" w:themeColor="text1"/>
              </w:rPr>
            </w:pPr>
            <w:r w:rsidRPr="009A6F01">
              <w:rPr>
                <w:color w:val="000000" w:themeColor="text1"/>
              </w:rPr>
              <w:t>X</w:t>
            </w:r>
          </w:p>
        </w:tc>
      </w:tr>
      <w:tr w:rsidR="003C525D" w14:paraId="662F29D2" w14:textId="77777777" w:rsidTr="00C874E0">
        <w:tc>
          <w:tcPr>
            <w:tcW w:w="886" w:type="dxa"/>
            <w:vAlign w:val="center"/>
          </w:tcPr>
          <w:p w14:paraId="21A1A75A" w14:textId="4F9D8741" w:rsidR="003C525D" w:rsidRPr="003C525D" w:rsidRDefault="003C525D" w:rsidP="003E1B77">
            <w:pPr>
              <w:spacing w:after="0"/>
              <w:jc w:val="center"/>
              <w:rPr>
                <w:rFonts w:cs="Calibri"/>
                <w:bCs/>
                <w:color w:val="000000" w:themeColor="text1"/>
              </w:rPr>
            </w:pPr>
            <w:r w:rsidRPr="003C525D">
              <w:rPr>
                <w:rFonts w:cs="Calibri"/>
                <w:bCs/>
                <w:color w:val="000000" w:themeColor="text1"/>
              </w:rPr>
              <w:t>7.1.3</w:t>
            </w:r>
          </w:p>
        </w:tc>
        <w:tc>
          <w:tcPr>
            <w:tcW w:w="7453" w:type="dxa"/>
            <w:vAlign w:val="center"/>
          </w:tcPr>
          <w:p w14:paraId="519DFE17" w14:textId="19EE518C" w:rsidR="003C525D" w:rsidRPr="003C525D" w:rsidRDefault="00A71C34" w:rsidP="003E1B77">
            <w:pPr>
              <w:spacing w:after="0"/>
              <w:rPr>
                <w:rFonts w:cs="Calibri"/>
                <w:color w:val="000000" w:themeColor="text1"/>
              </w:rPr>
            </w:pPr>
            <w:hyperlink r:id="rId69" w:anchor="tab=Formal_Numbering" w:history="1">
              <w:r w:rsidR="003C525D" w:rsidRPr="003C525D">
                <w:rPr>
                  <w:rStyle w:val="Hyperlink"/>
                  <w:rFonts w:cs="Calibri"/>
                  <w:color w:val="000000" w:themeColor="text1"/>
                  <w:u w:val="none"/>
                </w:rPr>
                <w:t xml:space="preserve">Verify that the application logs security relevant events including successful and failed authentication events, access control failures, deserialization failures and input validation failures. </w:t>
              </w:r>
            </w:hyperlink>
          </w:p>
        </w:tc>
        <w:tc>
          <w:tcPr>
            <w:tcW w:w="458" w:type="dxa"/>
            <w:vAlign w:val="center"/>
          </w:tcPr>
          <w:p w14:paraId="35299365" w14:textId="77777777" w:rsidR="003C525D" w:rsidRPr="001427D6" w:rsidRDefault="003C525D" w:rsidP="003E1B77">
            <w:pPr>
              <w:spacing w:after="0"/>
              <w:jc w:val="center"/>
              <w:rPr>
                <w:color w:val="000000" w:themeColor="text1"/>
              </w:rPr>
            </w:pPr>
          </w:p>
        </w:tc>
        <w:tc>
          <w:tcPr>
            <w:tcW w:w="458" w:type="dxa"/>
            <w:vAlign w:val="center"/>
          </w:tcPr>
          <w:p w14:paraId="170857C5" w14:textId="4683D46D" w:rsidR="003C525D" w:rsidRPr="009A6F01" w:rsidRDefault="00A853FD" w:rsidP="003E1B77">
            <w:pPr>
              <w:spacing w:after="0"/>
              <w:jc w:val="center"/>
              <w:rPr>
                <w:color w:val="000000" w:themeColor="text1"/>
              </w:rPr>
            </w:pPr>
            <w:r>
              <w:rPr>
                <w:color w:val="000000" w:themeColor="text1"/>
              </w:rPr>
              <w:t>X</w:t>
            </w:r>
          </w:p>
        </w:tc>
        <w:tc>
          <w:tcPr>
            <w:tcW w:w="458" w:type="dxa"/>
            <w:vAlign w:val="center"/>
          </w:tcPr>
          <w:p w14:paraId="361BDE62" w14:textId="1A2C6EB8" w:rsidR="003C525D" w:rsidRPr="009A6F01" w:rsidRDefault="003C525D" w:rsidP="003E1B77">
            <w:pPr>
              <w:spacing w:after="0"/>
              <w:jc w:val="center"/>
              <w:rPr>
                <w:color w:val="000000" w:themeColor="text1"/>
              </w:rPr>
            </w:pPr>
            <w:r>
              <w:rPr>
                <w:color w:val="000000" w:themeColor="text1"/>
              </w:rPr>
              <w:t>X</w:t>
            </w:r>
          </w:p>
        </w:tc>
      </w:tr>
      <w:tr w:rsidR="003C525D" w14:paraId="47F842EE" w14:textId="77777777" w:rsidTr="00C874E0">
        <w:tc>
          <w:tcPr>
            <w:tcW w:w="886" w:type="dxa"/>
            <w:vAlign w:val="center"/>
          </w:tcPr>
          <w:p w14:paraId="4E84917A" w14:textId="5CBA26AC" w:rsidR="003C525D" w:rsidRPr="003C525D" w:rsidRDefault="003C525D" w:rsidP="003E1B77">
            <w:pPr>
              <w:spacing w:after="0"/>
              <w:jc w:val="center"/>
              <w:rPr>
                <w:rFonts w:cs="Calibri"/>
                <w:bCs/>
                <w:color w:val="000000" w:themeColor="text1"/>
              </w:rPr>
            </w:pPr>
            <w:r w:rsidRPr="003C525D">
              <w:rPr>
                <w:rFonts w:cs="Calibri"/>
                <w:bCs/>
                <w:color w:val="000000" w:themeColor="text1"/>
              </w:rPr>
              <w:t>7.1.4</w:t>
            </w:r>
          </w:p>
        </w:tc>
        <w:tc>
          <w:tcPr>
            <w:tcW w:w="7453" w:type="dxa"/>
            <w:vAlign w:val="center"/>
          </w:tcPr>
          <w:p w14:paraId="4ECDC425" w14:textId="640E407B" w:rsidR="003C525D" w:rsidRPr="003C525D" w:rsidRDefault="00A71C34" w:rsidP="003E1B77">
            <w:pPr>
              <w:spacing w:after="0"/>
              <w:rPr>
                <w:rFonts w:cs="Calibri"/>
                <w:color w:val="000000" w:themeColor="text1"/>
              </w:rPr>
            </w:pPr>
            <w:hyperlink r:id="rId70" w:anchor="tab=Formal_Numbering" w:history="1">
              <w:r w:rsidR="003C525D" w:rsidRPr="003C525D">
                <w:rPr>
                  <w:rStyle w:val="Hyperlink"/>
                  <w:rFonts w:cs="Calibri"/>
                  <w:color w:val="000000" w:themeColor="text1"/>
                  <w:u w:val="none"/>
                </w:rPr>
                <w:t xml:space="preserve">Verify that each log event includes necessary information that would allow for a detailed investigation of the timeline when an event happens. </w:t>
              </w:r>
            </w:hyperlink>
          </w:p>
        </w:tc>
        <w:tc>
          <w:tcPr>
            <w:tcW w:w="458" w:type="dxa"/>
            <w:vAlign w:val="center"/>
          </w:tcPr>
          <w:p w14:paraId="46EA9C94" w14:textId="77777777" w:rsidR="003C525D" w:rsidRPr="001427D6" w:rsidRDefault="003C525D" w:rsidP="003E1B77">
            <w:pPr>
              <w:spacing w:after="0"/>
              <w:jc w:val="center"/>
              <w:rPr>
                <w:color w:val="000000" w:themeColor="text1"/>
              </w:rPr>
            </w:pPr>
          </w:p>
        </w:tc>
        <w:tc>
          <w:tcPr>
            <w:tcW w:w="458" w:type="dxa"/>
            <w:vAlign w:val="center"/>
          </w:tcPr>
          <w:p w14:paraId="3185AB24" w14:textId="4A792FB1" w:rsidR="003C525D" w:rsidRPr="009A6F01" w:rsidRDefault="00A853FD" w:rsidP="003E1B77">
            <w:pPr>
              <w:spacing w:after="0"/>
              <w:jc w:val="center"/>
              <w:rPr>
                <w:color w:val="000000" w:themeColor="text1"/>
              </w:rPr>
            </w:pPr>
            <w:r>
              <w:rPr>
                <w:color w:val="000000" w:themeColor="text1"/>
              </w:rPr>
              <w:t>X</w:t>
            </w:r>
          </w:p>
        </w:tc>
        <w:tc>
          <w:tcPr>
            <w:tcW w:w="458" w:type="dxa"/>
            <w:vAlign w:val="center"/>
          </w:tcPr>
          <w:p w14:paraId="70034197" w14:textId="262767D4" w:rsidR="003C525D" w:rsidRDefault="00A853FD" w:rsidP="003E1B77">
            <w:pPr>
              <w:spacing w:after="0"/>
              <w:jc w:val="center"/>
              <w:rPr>
                <w:color w:val="000000" w:themeColor="text1"/>
              </w:rPr>
            </w:pPr>
            <w:r>
              <w:rPr>
                <w:color w:val="000000" w:themeColor="text1"/>
              </w:rPr>
              <w:t>X</w:t>
            </w:r>
          </w:p>
        </w:tc>
      </w:tr>
    </w:tbl>
    <w:p w14:paraId="0DD58AAF"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p w14:paraId="002E1714" w14:textId="77777777" w:rsidR="002E30CF" w:rsidRDefault="002E30CF" w:rsidP="002E30CF"/>
    <w:p w14:paraId="58D2EEC1" w14:textId="77777777" w:rsidR="00C874E0" w:rsidRDefault="00C874E0">
      <w:pPr>
        <w:rPr>
          <w:rFonts w:eastAsiaTheme="majorEastAsia" w:cstheme="majorBidi"/>
          <w:color w:val="FF0000"/>
          <w:sz w:val="24"/>
          <w:szCs w:val="24"/>
        </w:rPr>
      </w:pPr>
      <w:r>
        <w:br w:type="page"/>
      </w:r>
    </w:p>
    <w:p w14:paraId="3A875A2D" w14:textId="2C2F8913" w:rsidR="003C525D" w:rsidRDefault="003C525D" w:rsidP="003C525D">
      <w:pPr>
        <w:pStyle w:val="MyHeading3"/>
      </w:pPr>
      <w:bookmarkStart w:id="121" w:name="_Toc5696220"/>
      <w:bookmarkStart w:id="122" w:name="_Toc15811274"/>
      <w:r>
        <w:lastRenderedPageBreak/>
        <w:t>Log Processing</w:t>
      </w:r>
      <w:bookmarkEnd w:id="121"/>
      <w:bookmarkEnd w:id="122"/>
    </w:p>
    <w:p w14:paraId="7B2312A5" w14:textId="543614BE" w:rsidR="00A853FD" w:rsidRDefault="00A91CD9" w:rsidP="00A853FD">
      <w:r>
        <w:t>Logs should be clear, easily monitored and analyzed either locally or sent to a remote monitoring system like a SIEM.</w:t>
      </w:r>
    </w:p>
    <w:p w14:paraId="15FD66C6"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853FD" w14:paraId="2E1E4076" w14:textId="77777777" w:rsidTr="00C874E0">
        <w:tc>
          <w:tcPr>
            <w:tcW w:w="886" w:type="dxa"/>
            <w:shd w:val="clear" w:color="auto" w:fill="FF0000"/>
          </w:tcPr>
          <w:p w14:paraId="0DC3A15B" w14:textId="77777777" w:rsidR="00A853FD" w:rsidRPr="003D4E6A" w:rsidRDefault="00A853FD" w:rsidP="00351203">
            <w:pPr>
              <w:spacing w:after="0"/>
              <w:rPr>
                <w:b/>
                <w:i/>
                <w:color w:val="FFFFFF" w:themeColor="background1"/>
              </w:rPr>
            </w:pPr>
            <w:r w:rsidRPr="003D4E6A">
              <w:rPr>
                <w:b/>
                <w:i/>
                <w:color w:val="FFFFFF" w:themeColor="background1"/>
              </w:rPr>
              <w:t>Control</w:t>
            </w:r>
          </w:p>
        </w:tc>
        <w:tc>
          <w:tcPr>
            <w:tcW w:w="7453" w:type="dxa"/>
            <w:shd w:val="clear" w:color="auto" w:fill="FF0000"/>
          </w:tcPr>
          <w:p w14:paraId="2511C826" w14:textId="77777777" w:rsidR="00A853FD" w:rsidRPr="003D4E6A" w:rsidRDefault="00A853FD" w:rsidP="00351203">
            <w:pPr>
              <w:spacing w:after="0"/>
              <w:rPr>
                <w:b/>
                <w:i/>
                <w:color w:val="FFFFFF" w:themeColor="background1"/>
              </w:rPr>
            </w:pPr>
            <w:r w:rsidRPr="003D4E6A">
              <w:rPr>
                <w:b/>
                <w:i/>
                <w:color w:val="FFFFFF" w:themeColor="background1"/>
              </w:rPr>
              <w:t>Description</w:t>
            </w:r>
          </w:p>
        </w:tc>
        <w:tc>
          <w:tcPr>
            <w:tcW w:w="458" w:type="dxa"/>
            <w:shd w:val="clear" w:color="auto" w:fill="FF0000"/>
          </w:tcPr>
          <w:p w14:paraId="3638141A" w14:textId="77777777" w:rsidR="00A853FD" w:rsidRPr="003D4E6A" w:rsidRDefault="00A853FD" w:rsidP="00351203">
            <w:pPr>
              <w:spacing w:after="0"/>
              <w:rPr>
                <w:b/>
                <w:i/>
                <w:color w:val="FFFFFF" w:themeColor="background1"/>
              </w:rPr>
            </w:pPr>
            <w:r w:rsidRPr="003D4E6A">
              <w:rPr>
                <w:b/>
                <w:i/>
                <w:color w:val="FFFFFF" w:themeColor="background1"/>
              </w:rPr>
              <w:t>L1</w:t>
            </w:r>
          </w:p>
        </w:tc>
        <w:tc>
          <w:tcPr>
            <w:tcW w:w="458" w:type="dxa"/>
            <w:shd w:val="clear" w:color="auto" w:fill="FF0000"/>
          </w:tcPr>
          <w:p w14:paraId="2067E910" w14:textId="77777777" w:rsidR="00A853FD" w:rsidRPr="003D4E6A" w:rsidRDefault="00A853FD" w:rsidP="00351203">
            <w:pPr>
              <w:spacing w:after="0"/>
              <w:rPr>
                <w:b/>
                <w:i/>
                <w:color w:val="FFFFFF" w:themeColor="background1"/>
              </w:rPr>
            </w:pPr>
            <w:r w:rsidRPr="003D4E6A">
              <w:rPr>
                <w:b/>
                <w:i/>
                <w:color w:val="FFFFFF" w:themeColor="background1"/>
              </w:rPr>
              <w:t>L2</w:t>
            </w:r>
          </w:p>
        </w:tc>
        <w:tc>
          <w:tcPr>
            <w:tcW w:w="458" w:type="dxa"/>
            <w:shd w:val="clear" w:color="auto" w:fill="FF0000"/>
          </w:tcPr>
          <w:p w14:paraId="4D64C674" w14:textId="77777777" w:rsidR="00A853FD" w:rsidRPr="003D4E6A" w:rsidRDefault="00A853FD" w:rsidP="00351203">
            <w:pPr>
              <w:spacing w:after="0"/>
              <w:rPr>
                <w:b/>
                <w:i/>
                <w:color w:val="FFFFFF" w:themeColor="background1"/>
              </w:rPr>
            </w:pPr>
            <w:r w:rsidRPr="003D4E6A">
              <w:rPr>
                <w:b/>
                <w:i/>
                <w:color w:val="FFFFFF" w:themeColor="background1"/>
              </w:rPr>
              <w:t>L3</w:t>
            </w:r>
          </w:p>
        </w:tc>
      </w:tr>
      <w:tr w:rsidR="00A853FD" w14:paraId="3E99403F" w14:textId="77777777" w:rsidTr="00C874E0">
        <w:tc>
          <w:tcPr>
            <w:tcW w:w="886" w:type="dxa"/>
            <w:vAlign w:val="center"/>
          </w:tcPr>
          <w:p w14:paraId="599BAD0E" w14:textId="61347EDE" w:rsidR="00A853FD" w:rsidRPr="00A853FD" w:rsidRDefault="00A853FD" w:rsidP="00351203">
            <w:pPr>
              <w:spacing w:after="0"/>
              <w:jc w:val="center"/>
              <w:rPr>
                <w:color w:val="000000" w:themeColor="text1"/>
              </w:rPr>
            </w:pPr>
            <w:r w:rsidRPr="00A853FD">
              <w:rPr>
                <w:rFonts w:cs="Calibri"/>
                <w:bCs/>
                <w:color w:val="000000"/>
              </w:rPr>
              <w:t>7.2.1</w:t>
            </w:r>
          </w:p>
        </w:tc>
        <w:tc>
          <w:tcPr>
            <w:tcW w:w="7453" w:type="dxa"/>
            <w:vAlign w:val="center"/>
          </w:tcPr>
          <w:p w14:paraId="444AE926" w14:textId="6BCD3BD5" w:rsidR="00A853FD" w:rsidRPr="00A853FD" w:rsidRDefault="00A853FD" w:rsidP="00351203">
            <w:pPr>
              <w:spacing w:after="0"/>
              <w:rPr>
                <w:color w:val="000000" w:themeColor="text1"/>
              </w:rPr>
            </w:pPr>
            <w:r w:rsidRPr="00A853FD">
              <w:rPr>
                <w:rFonts w:cs="Calibri"/>
                <w:color w:val="000000"/>
              </w:rPr>
              <w:t>Verify that all authentication decisions are logged, without storing sensitive session identifiers or passwords. This should include requests with relevant metadata needed for security investigations.</w:t>
            </w:r>
          </w:p>
        </w:tc>
        <w:tc>
          <w:tcPr>
            <w:tcW w:w="458" w:type="dxa"/>
            <w:vAlign w:val="center"/>
          </w:tcPr>
          <w:p w14:paraId="08DF2256" w14:textId="77777777" w:rsidR="00A853FD" w:rsidRPr="001427D6" w:rsidRDefault="00A853FD" w:rsidP="00351203">
            <w:pPr>
              <w:spacing w:after="0"/>
              <w:jc w:val="center"/>
              <w:rPr>
                <w:color w:val="000000" w:themeColor="text1"/>
              </w:rPr>
            </w:pPr>
          </w:p>
        </w:tc>
        <w:tc>
          <w:tcPr>
            <w:tcW w:w="458" w:type="dxa"/>
            <w:vAlign w:val="center"/>
          </w:tcPr>
          <w:p w14:paraId="7334F450" w14:textId="77777777" w:rsidR="00A853FD" w:rsidRPr="001427D6" w:rsidRDefault="00A853FD" w:rsidP="00351203">
            <w:pPr>
              <w:spacing w:after="0"/>
              <w:jc w:val="center"/>
              <w:rPr>
                <w:color w:val="000000" w:themeColor="text1"/>
              </w:rPr>
            </w:pPr>
            <w:r w:rsidRPr="009A6F01">
              <w:rPr>
                <w:color w:val="000000" w:themeColor="text1"/>
              </w:rPr>
              <w:t>X</w:t>
            </w:r>
          </w:p>
        </w:tc>
        <w:tc>
          <w:tcPr>
            <w:tcW w:w="458" w:type="dxa"/>
            <w:vAlign w:val="center"/>
          </w:tcPr>
          <w:p w14:paraId="518D8E4F" w14:textId="77777777" w:rsidR="00A853FD" w:rsidRPr="001427D6" w:rsidRDefault="00A853FD" w:rsidP="00351203">
            <w:pPr>
              <w:spacing w:after="0"/>
              <w:jc w:val="center"/>
              <w:rPr>
                <w:color w:val="000000" w:themeColor="text1"/>
              </w:rPr>
            </w:pPr>
            <w:r w:rsidRPr="009A6F01">
              <w:rPr>
                <w:color w:val="000000" w:themeColor="text1"/>
              </w:rPr>
              <w:t>X</w:t>
            </w:r>
          </w:p>
        </w:tc>
      </w:tr>
      <w:tr w:rsidR="00A853FD" w14:paraId="0CFDFEC0" w14:textId="77777777" w:rsidTr="00C874E0">
        <w:tc>
          <w:tcPr>
            <w:tcW w:w="886" w:type="dxa"/>
            <w:vAlign w:val="center"/>
          </w:tcPr>
          <w:p w14:paraId="184278AC" w14:textId="53539483" w:rsidR="00A853FD" w:rsidRPr="00A853FD" w:rsidRDefault="00A853FD" w:rsidP="00351203">
            <w:pPr>
              <w:spacing w:after="0"/>
              <w:jc w:val="center"/>
              <w:rPr>
                <w:color w:val="000000" w:themeColor="text1"/>
              </w:rPr>
            </w:pPr>
            <w:r w:rsidRPr="00A853FD">
              <w:rPr>
                <w:rFonts w:cs="Calibri"/>
                <w:bCs/>
                <w:color w:val="000000"/>
              </w:rPr>
              <w:t>7.2.2</w:t>
            </w:r>
          </w:p>
        </w:tc>
        <w:tc>
          <w:tcPr>
            <w:tcW w:w="7453" w:type="dxa"/>
            <w:vAlign w:val="center"/>
          </w:tcPr>
          <w:p w14:paraId="491C1269" w14:textId="5739F7AC" w:rsidR="00A853FD" w:rsidRPr="00A853FD" w:rsidRDefault="00A853FD" w:rsidP="00351203">
            <w:pPr>
              <w:spacing w:after="0"/>
              <w:rPr>
                <w:color w:val="000000" w:themeColor="text1"/>
              </w:rPr>
            </w:pPr>
            <w:r w:rsidRPr="00A853FD">
              <w:rPr>
                <w:rFonts w:cs="Calibri"/>
                <w:color w:val="000000"/>
              </w:rPr>
              <w:t xml:space="preserve">Verify that all access control decisions can be </w:t>
            </w:r>
            <w:proofErr w:type="gramStart"/>
            <w:r w:rsidRPr="00A853FD">
              <w:rPr>
                <w:rFonts w:cs="Calibri"/>
                <w:color w:val="000000"/>
              </w:rPr>
              <w:t>logged</w:t>
            </w:r>
            <w:proofErr w:type="gramEnd"/>
            <w:r w:rsidRPr="00A853FD">
              <w:rPr>
                <w:rFonts w:cs="Calibri"/>
                <w:color w:val="000000"/>
              </w:rPr>
              <w:t xml:space="preserve"> and all failed decisions are logged. This should include requests with relevant metadata needed for security investigations.</w:t>
            </w:r>
          </w:p>
        </w:tc>
        <w:tc>
          <w:tcPr>
            <w:tcW w:w="458" w:type="dxa"/>
            <w:vAlign w:val="center"/>
          </w:tcPr>
          <w:p w14:paraId="54FB1B43" w14:textId="77777777" w:rsidR="00A853FD" w:rsidRPr="001427D6" w:rsidRDefault="00A853FD" w:rsidP="00351203">
            <w:pPr>
              <w:spacing w:after="0"/>
              <w:jc w:val="center"/>
              <w:rPr>
                <w:color w:val="000000" w:themeColor="text1"/>
              </w:rPr>
            </w:pPr>
          </w:p>
        </w:tc>
        <w:tc>
          <w:tcPr>
            <w:tcW w:w="458" w:type="dxa"/>
            <w:vAlign w:val="center"/>
          </w:tcPr>
          <w:p w14:paraId="4051C05E" w14:textId="77777777" w:rsidR="00A853FD" w:rsidRPr="001427D6" w:rsidRDefault="00A853FD" w:rsidP="00351203">
            <w:pPr>
              <w:spacing w:after="0"/>
              <w:jc w:val="center"/>
              <w:rPr>
                <w:color w:val="000000" w:themeColor="text1"/>
              </w:rPr>
            </w:pPr>
            <w:r w:rsidRPr="009A6F01">
              <w:rPr>
                <w:color w:val="000000" w:themeColor="text1"/>
              </w:rPr>
              <w:t>X</w:t>
            </w:r>
          </w:p>
        </w:tc>
        <w:tc>
          <w:tcPr>
            <w:tcW w:w="458" w:type="dxa"/>
            <w:vAlign w:val="center"/>
          </w:tcPr>
          <w:p w14:paraId="1B4DA6A0" w14:textId="77777777" w:rsidR="00A853FD" w:rsidRPr="001427D6" w:rsidRDefault="00A853FD" w:rsidP="00351203">
            <w:pPr>
              <w:spacing w:after="0"/>
              <w:jc w:val="center"/>
              <w:rPr>
                <w:color w:val="000000" w:themeColor="text1"/>
              </w:rPr>
            </w:pPr>
            <w:r w:rsidRPr="009A6F01">
              <w:rPr>
                <w:color w:val="000000" w:themeColor="text1"/>
              </w:rPr>
              <w:t>X</w:t>
            </w:r>
          </w:p>
        </w:tc>
      </w:tr>
    </w:tbl>
    <w:p w14:paraId="355C7E44"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p w14:paraId="2843AAB4" w14:textId="2F1E446C" w:rsidR="00E45728" w:rsidRDefault="00E45728" w:rsidP="003C525D">
      <w:pPr>
        <w:pStyle w:val="MyHeading3"/>
      </w:pPr>
    </w:p>
    <w:p w14:paraId="5E49EB76" w14:textId="17930425" w:rsidR="00E94B42" w:rsidRDefault="00E94B42" w:rsidP="00E94B42">
      <w:pPr>
        <w:pStyle w:val="MyHeading3"/>
      </w:pPr>
      <w:bookmarkStart w:id="123" w:name="_Toc5696221"/>
      <w:bookmarkStart w:id="124" w:name="_Toc15811275"/>
      <w:r>
        <w:t>Log Protection</w:t>
      </w:r>
      <w:bookmarkEnd w:id="123"/>
      <w:bookmarkEnd w:id="124"/>
    </w:p>
    <w:p w14:paraId="7D93D942" w14:textId="3864C35B" w:rsidR="00E94B42" w:rsidRDefault="00E94B42" w:rsidP="00E94B42">
      <w:r>
        <w:t>Logs that can be modified or deleted are useless for investigations and prosecutions. Logs must be protected from unauthorized disclosure, modification or deletion.</w:t>
      </w:r>
    </w:p>
    <w:p w14:paraId="093F1C42"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94B42" w14:paraId="756A362D" w14:textId="77777777" w:rsidTr="00C874E0">
        <w:tc>
          <w:tcPr>
            <w:tcW w:w="886" w:type="dxa"/>
            <w:shd w:val="clear" w:color="auto" w:fill="FF0000"/>
          </w:tcPr>
          <w:p w14:paraId="0A26AD25" w14:textId="77777777" w:rsidR="00E94B42" w:rsidRPr="003D4E6A" w:rsidRDefault="00E94B42" w:rsidP="000135D0">
            <w:pPr>
              <w:spacing w:after="0"/>
              <w:rPr>
                <w:b/>
                <w:i/>
                <w:color w:val="FFFFFF" w:themeColor="background1"/>
              </w:rPr>
            </w:pPr>
            <w:r w:rsidRPr="003D4E6A">
              <w:rPr>
                <w:b/>
                <w:i/>
                <w:color w:val="FFFFFF" w:themeColor="background1"/>
              </w:rPr>
              <w:t>Control</w:t>
            </w:r>
          </w:p>
        </w:tc>
        <w:tc>
          <w:tcPr>
            <w:tcW w:w="7453" w:type="dxa"/>
            <w:shd w:val="clear" w:color="auto" w:fill="FF0000"/>
          </w:tcPr>
          <w:p w14:paraId="08CD1E24" w14:textId="77777777" w:rsidR="00E94B42" w:rsidRPr="003D4E6A" w:rsidRDefault="00E94B42" w:rsidP="000135D0">
            <w:pPr>
              <w:spacing w:after="0"/>
              <w:rPr>
                <w:b/>
                <w:i/>
                <w:color w:val="FFFFFF" w:themeColor="background1"/>
              </w:rPr>
            </w:pPr>
            <w:r w:rsidRPr="003D4E6A">
              <w:rPr>
                <w:b/>
                <w:i/>
                <w:color w:val="FFFFFF" w:themeColor="background1"/>
              </w:rPr>
              <w:t>Description</w:t>
            </w:r>
          </w:p>
        </w:tc>
        <w:tc>
          <w:tcPr>
            <w:tcW w:w="458" w:type="dxa"/>
            <w:shd w:val="clear" w:color="auto" w:fill="FF0000"/>
          </w:tcPr>
          <w:p w14:paraId="4009F94F" w14:textId="77777777" w:rsidR="00E94B42" w:rsidRPr="003D4E6A" w:rsidRDefault="00E94B42" w:rsidP="000135D0">
            <w:pPr>
              <w:spacing w:after="0"/>
              <w:rPr>
                <w:b/>
                <w:i/>
                <w:color w:val="FFFFFF" w:themeColor="background1"/>
              </w:rPr>
            </w:pPr>
            <w:r w:rsidRPr="003D4E6A">
              <w:rPr>
                <w:b/>
                <w:i/>
                <w:color w:val="FFFFFF" w:themeColor="background1"/>
              </w:rPr>
              <w:t>L1</w:t>
            </w:r>
          </w:p>
        </w:tc>
        <w:tc>
          <w:tcPr>
            <w:tcW w:w="458" w:type="dxa"/>
            <w:shd w:val="clear" w:color="auto" w:fill="FF0000"/>
          </w:tcPr>
          <w:p w14:paraId="59AE284F" w14:textId="77777777" w:rsidR="00E94B42" w:rsidRPr="003D4E6A" w:rsidRDefault="00E94B42" w:rsidP="000135D0">
            <w:pPr>
              <w:spacing w:after="0"/>
              <w:rPr>
                <w:b/>
                <w:i/>
                <w:color w:val="FFFFFF" w:themeColor="background1"/>
              </w:rPr>
            </w:pPr>
            <w:r w:rsidRPr="003D4E6A">
              <w:rPr>
                <w:b/>
                <w:i/>
                <w:color w:val="FFFFFF" w:themeColor="background1"/>
              </w:rPr>
              <w:t>L2</w:t>
            </w:r>
          </w:p>
        </w:tc>
        <w:tc>
          <w:tcPr>
            <w:tcW w:w="458" w:type="dxa"/>
            <w:shd w:val="clear" w:color="auto" w:fill="FF0000"/>
          </w:tcPr>
          <w:p w14:paraId="094D4C06" w14:textId="77777777" w:rsidR="00E94B42" w:rsidRPr="003D4E6A" w:rsidRDefault="00E94B42" w:rsidP="000135D0">
            <w:pPr>
              <w:spacing w:after="0"/>
              <w:rPr>
                <w:b/>
                <w:i/>
                <w:color w:val="FFFFFF" w:themeColor="background1"/>
              </w:rPr>
            </w:pPr>
            <w:r w:rsidRPr="003D4E6A">
              <w:rPr>
                <w:b/>
                <w:i/>
                <w:color w:val="FFFFFF" w:themeColor="background1"/>
              </w:rPr>
              <w:t>L3</w:t>
            </w:r>
          </w:p>
        </w:tc>
      </w:tr>
      <w:tr w:rsidR="00E94B42" w14:paraId="1344DE1B" w14:textId="77777777" w:rsidTr="00C874E0">
        <w:tc>
          <w:tcPr>
            <w:tcW w:w="886" w:type="dxa"/>
            <w:vAlign w:val="center"/>
          </w:tcPr>
          <w:p w14:paraId="06AD5ECD" w14:textId="770253A2" w:rsidR="00E94B42" w:rsidRPr="00E94B42" w:rsidRDefault="00E94B42" w:rsidP="000135D0">
            <w:pPr>
              <w:spacing w:after="0"/>
              <w:jc w:val="center"/>
              <w:rPr>
                <w:color w:val="000000" w:themeColor="text1"/>
              </w:rPr>
            </w:pPr>
            <w:r w:rsidRPr="00E94B42">
              <w:rPr>
                <w:rFonts w:cs="Calibri"/>
                <w:bCs/>
                <w:color w:val="000000" w:themeColor="text1"/>
              </w:rPr>
              <w:t>7.3.1</w:t>
            </w:r>
          </w:p>
        </w:tc>
        <w:tc>
          <w:tcPr>
            <w:tcW w:w="7453" w:type="dxa"/>
            <w:vAlign w:val="center"/>
          </w:tcPr>
          <w:p w14:paraId="441A9B17" w14:textId="77819BF7" w:rsidR="00E94B42" w:rsidRPr="00E94B42" w:rsidRDefault="00A71C34" w:rsidP="000135D0">
            <w:pPr>
              <w:spacing w:after="0"/>
              <w:rPr>
                <w:color w:val="000000" w:themeColor="text1"/>
              </w:rPr>
            </w:pPr>
            <w:hyperlink r:id="rId71" w:anchor="tab=Formal_Numbering" w:history="1">
              <w:r w:rsidR="00E94B42" w:rsidRPr="00E94B42">
                <w:rPr>
                  <w:rStyle w:val="Hyperlink"/>
                  <w:rFonts w:cs="Calibri"/>
                  <w:color w:val="000000" w:themeColor="text1"/>
                  <w:u w:val="none"/>
                </w:rPr>
                <w:t xml:space="preserve">Verify that the application appropriately encodes user-supplied data to prevent log injection. </w:t>
              </w:r>
            </w:hyperlink>
          </w:p>
        </w:tc>
        <w:tc>
          <w:tcPr>
            <w:tcW w:w="458" w:type="dxa"/>
            <w:vAlign w:val="center"/>
          </w:tcPr>
          <w:p w14:paraId="4BBC992C" w14:textId="2D1DBB32" w:rsidR="00E94B42" w:rsidRPr="001427D6" w:rsidRDefault="00E94B42" w:rsidP="000135D0">
            <w:pPr>
              <w:spacing w:after="0"/>
              <w:jc w:val="center"/>
              <w:rPr>
                <w:color w:val="000000" w:themeColor="text1"/>
              </w:rPr>
            </w:pPr>
          </w:p>
        </w:tc>
        <w:tc>
          <w:tcPr>
            <w:tcW w:w="458" w:type="dxa"/>
            <w:vAlign w:val="center"/>
          </w:tcPr>
          <w:p w14:paraId="1D4D0255" w14:textId="77777777" w:rsidR="00E94B42" w:rsidRPr="001427D6" w:rsidRDefault="00E94B42" w:rsidP="000135D0">
            <w:pPr>
              <w:spacing w:after="0"/>
              <w:jc w:val="center"/>
              <w:rPr>
                <w:color w:val="000000" w:themeColor="text1"/>
              </w:rPr>
            </w:pPr>
            <w:r w:rsidRPr="009A6F01">
              <w:rPr>
                <w:color w:val="000000" w:themeColor="text1"/>
              </w:rPr>
              <w:t>X</w:t>
            </w:r>
          </w:p>
        </w:tc>
        <w:tc>
          <w:tcPr>
            <w:tcW w:w="458" w:type="dxa"/>
            <w:vAlign w:val="center"/>
          </w:tcPr>
          <w:p w14:paraId="2E5F2616" w14:textId="77777777" w:rsidR="00E94B42" w:rsidRPr="001427D6" w:rsidRDefault="00E94B42" w:rsidP="000135D0">
            <w:pPr>
              <w:spacing w:after="0"/>
              <w:jc w:val="center"/>
              <w:rPr>
                <w:color w:val="000000" w:themeColor="text1"/>
              </w:rPr>
            </w:pPr>
            <w:r w:rsidRPr="009A6F01">
              <w:rPr>
                <w:color w:val="000000" w:themeColor="text1"/>
              </w:rPr>
              <w:t>X</w:t>
            </w:r>
          </w:p>
        </w:tc>
      </w:tr>
      <w:tr w:rsidR="00E94B42" w14:paraId="0FD33B42" w14:textId="77777777" w:rsidTr="00C874E0">
        <w:tc>
          <w:tcPr>
            <w:tcW w:w="886" w:type="dxa"/>
            <w:vAlign w:val="center"/>
          </w:tcPr>
          <w:p w14:paraId="5409698E" w14:textId="499CE773" w:rsidR="00E94B42" w:rsidRPr="00E94B42" w:rsidRDefault="00E94B42" w:rsidP="000135D0">
            <w:pPr>
              <w:spacing w:after="0"/>
              <w:jc w:val="center"/>
              <w:rPr>
                <w:color w:val="000000" w:themeColor="text1"/>
              </w:rPr>
            </w:pPr>
            <w:r w:rsidRPr="00E94B42">
              <w:rPr>
                <w:rFonts w:cs="Calibri"/>
                <w:bCs/>
                <w:color w:val="000000" w:themeColor="text1"/>
              </w:rPr>
              <w:t>7.3.2</w:t>
            </w:r>
          </w:p>
        </w:tc>
        <w:tc>
          <w:tcPr>
            <w:tcW w:w="7453" w:type="dxa"/>
            <w:vAlign w:val="center"/>
          </w:tcPr>
          <w:p w14:paraId="08234BD3" w14:textId="3A6464EA" w:rsidR="00E94B42" w:rsidRPr="00E94B42" w:rsidRDefault="00A71C34" w:rsidP="000135D0">
            <w:pPr>
              <w:spacing w:after="0"/>
              <w:rPr>
                <w:color w:val="000000" w:themeColor="text1"/>
              </w:rPr>
            </w:pPr>
            <w:hyperlink r:id="rId72" w:anchor="tab=Formal_Numbering" w:history="1">
              <w:r w:rsidR="00E94B42" w:rsidRPr="00E94B42">
                <w:rPr>
                  <w:rStyle w:val="Hyperlink"/>
                  <w:rFonts w:cs="Calibri"/>
                  <w:color w:val="000000" w:themeColor="text1"/>
                  <w:u w:val="none"/>
                </w:rPr>
                <w:t>Verify that all events are protected from injection when viewed in log viewing software.</w:t>
              </w:r>
            </w:hyperlink>
          </w:p>
        </w:tc>
        <w:tc>
          <w:tcPr>
            <w:tcW w:w="458" w:type="dxa"/>
            <w:vAlign w:val="center"/>
          </w:tcPr>
          <w:p w14:paraId="4D208BF5" w14:textId="68A326A2" w:rsidR="00E94B42" w:rsidRPr="001427D6" w:rsidRDefault="00E94B42" w:rsidP="000135D0">
            <w:pPr>
              <w:spacing w:after="0"/>
              <w:jc w:val="center"/>
              <w:rPr>
                <w:color w:val="000000" w:themeColor="text1"/>
              </w:rPr>
            </w:pPr>
          </w:p>
        </w:tc>
        <w:tc>
          <w:tcPr>
            <w:tcW w:w="458" w:type="dxa"/>
            <w:vAlign w:val="center"/>
          </w:tcPr>
          <w:p w14:paraId="74A61995" w14:textId="77777777" w:rsidR="00E94B42" w:rsidRPr="001427D6" w:rsidRDefault="00E94B42" w:rsidP="000135D0">
            <w:pPr>
              <w:spacing w:after="0"/>
              <w:jc w:val="center"/>
              <w:rPr>
                <w:color w:val="000000" w:themeColor="text1"/>
              </w:rPr>
            </w:pPr>
            <w:r w:rsidRPr="009A6F01">
              <w:rPr>
                <w:color w:val="000000" w:themeColor="text1"/>
              </w:rPr>
              <w:t>X</w:t>
            </w:r>
          </w:p>
        </w:tc>
        <w:tc>
          <w:tcPr>
            <w:tcW w:w="458" w:type="dxa"/>
            <w:vAlign w:val="center"/>
          </w:tcPr>
          <w:p w14:paraId="23305255" w14:textId="77777777" w:rsidR="00E94B42" w:rsidRPr="001427D6" w:rsidRDefault="00E94B42" w:rsidP="000135D0">
            <w:pPr>
              <w:spacing w:after="0"/>
              <w:jc w:val="center"/>
              <w:rPr>
                <w:color w:val="000000" w:themeColor="text1"/>
              </w:rPr>
            </w:pPr>
            <w:r w:rsidRPr="009A6F01">
              <w:rPr>
                <w:color w:val="000000" w:themeColor="text1"/>
              </w:rPr>
              <w:t>X</w:t>
            </w:r>
          </w:p>
        </w:tc>
      </w:tr>
      <w:tr w:rsidR="00E94B42" w14:paraId="711DACFC" w14:textId="77777777" w:rsidTr="00C874E0">
        <w:tc>
          <w:tcPr>
            <w:tcW w:w="886" w:type="dxa"/>
            <w:vAlign w:val="center"/>
          </w:tcPr>
          <w:p w14:paraId="3595052E" w14:textId="58B3008C" w:rsidR="00E94B42" w:rsidRPr="00E94B42" w:rsidRDefault="00E94B42" w:rsidP="000135D0">
            <w:pPr>
              <w:spacing w:after="0"/>
              <w:jc w:val="center"/>
              <w:rPr>
                <w:rFonts w:cs="Calibri"/>
                <w:bCs/>
                <w:color w:val="000000" w:themeColor="text1"/>
              </w:rPr>
            </w:pPr>
            <w:r w:rsidRPr="00E94B42">
              <w:rPr>
                <w:rFonts w:cs="Calibri"/>
                <w:bCs/>
                <w:color w:val="000000" w:themeColor="text1"/>
              </w:rPr>
              <w:t>7.3.3</w:t>
            </w:r>
          </w:p>
        </w:tc>
        <w:tc>
          <w:tcPr>
            <w:tcW w:w="7453" w:type="dxa"/>
            <w:vAlign w:val="center"/>
          </w:tcPr>
          <w:p w14:paraId="30F48403" w14:textId="708E5BC5" w:rsidR="00E94B42" w:rsidRPr="00E94B42" w:rsidRDefault="00A71C34" w:rsidP="000135D0">
            <w:pPr>
              <w:spacing w:after="0"/>
              <w:rPr>
                <w:rFonts w:cs="Calibri"/>
                <w:color w:val="000000" w:themeColor="text1"/>
              </w:rPr>
            </w:pPr>
            <w:hyperlink r:id="rId73" w:anchor="tab=Formal_Numbering" w:history="1">
              <w:r w:rsidR="00E94B42" w:rsidRPr="00E94B42">
                <w:rPr>
                  <w:rStyle w:val="Hyperlink"/>
                  <w:rFonts w:cs="Calibri"/>
                  <w:color w:val="000000" w:themeColor="text1"/>
                  <w:u w:val="none"/>
                </w:rPr>
                <w:t xml:space="preserve">Verify that security logs are protected from unauthorized access and modification. </w:t>
              </w:r>
            </w:hyperlink>
          </w:p>
        </w:tc>
        <w:tc>
          <w:tcPr>
            <w:tcW w:w="458" w:type="dxa"/>
            <w:vAlign w:val="center"/>
          </w:tcPr>
          <w:p w14:paraId="2F7939D0" w14:textId="77777777" w:rsidR="00E94B42" w:rsidRPr="001427D6" w:rsidRDefault="00E94B42" w:rsidP="000135D0">
            <w:pPr>
              <w:spacing w:after="0"/>
              <w:jc w:val="center"/>
              <w:rPr>
                <w:color w:val="000000" w:themeColor="text1"/>
              </w:rPr>
            </w:pPr>
          </w:p>
        </w:tc>
        <w:tc>
          <w:tcPr>
            <w:tcW w:w="458" w:type="dxa"/>
            <w:vAlign w:val="center"/>
          </w:tcPr>
          <w:p w14:paraId="58ABA86B" w14:textId="77777777" w:rsidR="00E94B42" w:rsidRPr="009A6F01" w:rsidRDefault="00E94B42" w:rsidP="000135D0">
            <w:pPr>
              <w:spacing w:after="0"/>
              <w:jc w:val="center"/>
              <w:rPr>
                <w:color w:val="000000" w:themeColor="text1"/>
              </w:rPr>
            </w:pPr>
            <w:r>
              <w:rPr>
                <w:color w:val="000000" w:themeColor="text1"/>
              </w:rPr>
              <w:t>X</w:t>
            </w:r>
          </w:p>
        </w:tc>
        <w:tc>
          <w:tcPr>
            <w:tcW w:w="458" w:type="dxa"/>
            <w:vAlign w:val="center"/>
          </w:tcPr>
          <w:p w14:paraId="4C68F221" w14:textId="77777777" w:rsidR="00E94B42" w:rsidRPr="009A6F01" w:rsidRDefault="00E94B42" w:rsidP="000135D0">
            <w:pPr>
              <w:spacing w:after="0"/>
              <w:jc w:val="center"/>
              <w:rPr>
                <w:color w:val="000000" w:themeColor="text1"/>
              </w:rPr>
            </w:pPr>
            <w:r>
              <w:rPr>
                <w:color w:val="000000" w:themeColor="text1"/>
              </w:rPr>
              <w:t>X</w:t>
            </w:r>
          </w:p>
        </w:tc>
      </w:tr>
      <w:tr w:rsidR="00E94B42" w14:paraId="070977BA" w14:textId="77777777" w:rsidTr="00C874E0">
        <w:tc>
          <w:tcPr>
            <w:tcW w:w="886" w:type="dxa"/>
            <w:vAlign w:val="center"/>
          </w:tcPr>
          <w:p w14:paraId="1A8226F3" w14:textId="6DE2CA86" w:rsidR="00E94B42" w:rsidRPr="00E94B42" w:rsidRDefault="00E94B42" w:rsidP="000135D0">
            <w:pPr>
              <w:spacing w:after="0"/>
              <w:jc w:val="center"/>
              <w:rPr>
                <w:rFonts w:cs="Calibri"/>
                <w:bCs/>
                <w:color w:val="000000" w:themeColor="text1"/>
              </w:rPr>
            </w:pPr>
            <w:r w:rsidRPr="00E94B42">
              <w:rPr>
                <w:rFonts w:cs="Calibri"/>
                <w:bCs/>
                <w:color w:val="000000" w:themeColor="text1"/>
              </w:rPr>
              <w:t>7.3.4</w:t>
            </w:r>
          </w:p>
        </w:tc>
        <w:tc>
          <w:tcPr>
            <w:tcW w:w="7453" w:type="dxa"/>
            <w:vAlign w:val="center"/>
          </w:tcPr>
          <w:p w14:paraId="0E1D053B" w14:textId="69573B04" w:rsidR="00E94B42" w:rsidRPr="00E94B42" w:rsidRDefault="00A71C34" w:rsidP="000135D0">
            <w:pPr>
              <w:spacing w:after="0"/>
              <w:rPr>
                <w:rFonts w:cs="Calibri"/>
                <w:color w:val="000000" w:themeColor="text1"/>
              </w:rPr>
            </w:pPr>
            <w:hyperlink r:id="rId74" w:anchor="tab=Formal_Numbering" w:history="1">
              <w:r w:rsidR="00E94B42" w:rsidRPr="00E94B42">
                <w:rPr>
                  <w:rStyle w:val="Hyperlink"/>
                  <w:rFonts w:cs="Calibri"/>
                  <w:color w:val="000000" w:themeColor="text1"/>
                  <w:u w:val="none"/>
                </w:rPr>
                <w:t xml:space="preserve">Verify that time sources are synchronized to the correct time and time zone. Strongly consider logging only in UTC if systems are global to assist with post-incident forensic analysis. </w:t>
              </w:r>
            </w:hyperlink>
          </w:p>
        </w:tc>
        <w:tc>
          <w:tcPr>
            <w:tcW w:w="458" w:type="dxa"/>
            <w:vAlign w:val="center"/>
          </w:tcPr>
          <w:p w14:paraId="0A5E70D1" w14:textId="77777777" w:rsidR="00E94B42" w:rsidRPr="001427D6" w:rsidRDefault="00E94B42" w:rsidP="000135D0">
            <w:pPr>
              <w:spacing w:after="0"/>
              <w:jc w:val="center"/>
              <w:rPr>
                <w:color w:val="000000" w:themeColor="text1"/>
              </w:rPr>
            </w:pPr>
          </w:p>
        </w:tc>
        <w:tc>
          <w:tcPr>
            <w:tcW w:w="458" w:type="dxa"/>
            <w:vAlign w:val="center"/>
          </w:tcPr>
          <w:p w14:paraId="641AC73C" w14:textId="77777777" w:rsidR="00E94B42" w:rsidRPr="009A6F01" w:rsidRDefault="00E94B42" w:rsidP="000135D0">
            <w:pPr>
              <w:spacing w:after="0"/>
              <w:jc w:val="center"/>
              <w:rPr>
                <w:color w:val="000000" w:themeColor="text1"/>
              </w:rPr>
            </w:pPr>
            <w:r>
              <w:rPr>
                <w:color w:val="000000" w:themeColor="text1"/>
              </w:rPr>
              <w:t>X</w:t>
            </w:r>
          </w:p>
        </w:tc>
        <w:tc>
          <w:tcPr>
            <w:tcW w:w="458" w:type="dxa"/>
            <w:vAlign w:val="center"/>
          </w:tcPr>
          <w:p w14:paraId="725A234F" w14:textId="77777777" w:rsidR="00E94B42" w:rsidRDefault="00E94B42" w:rsidP="000135D0">
            <w:pPr>
              <w:spacing w:after="0"/>
              <w:jc w:val="center"/>
              <w:rPr>
                <w:color w:val="000000" w:themeColor="text1"/>
              </w:rPr>
            </w:pPr>
            <w:r>
              <w:rPr>
                <w:color w:val="000000" w:themeColor="text1"/>
              </w:rPr>
              <w:t>X</w:t>
            </w:r>
          </w:p>
        </w:tc>
      </w:tr>
    </w:tbl>
    <w:p w14:paraId="552BC2A1"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p w14:paraId="715F58E4" w14:textId="77777777" w:rsidR="00A91CD9" w:rsidRDefault="00A91CD9" w:rsidP="00E94B42">
      <w:pPr>
        <w:pStyle w:val="MyHeading3"/>
      </w:pPr>
    </w:p>
    <w:p w14:paraId="52F58119" w14:textId="77777777" w:rsidR="00C874E0" w:rsidRDefault="00C874E0">
      <w:pPr>
        <w:rPr>
          <w:rFonts w:eastAsiaTheme="majorEastAsia" w:cstheme="majorBidi"/>
          <w:color w:val="FF0000"/>
          <w:sz w:val="24"/>
          <w:szCs w:val="24"/>
        </w:rPr>
      </w:pPr>
      <w:r>
        <w:br w:type="page"/>
      </w:r>
    </w:p>
    <w:p w14:paraId="51FD63B0" w14:textId="0675D100" w:rsidR="00A91CD9" w:rsidRDefault="00A91CD9" w:rsidP="00A91CD9">
      <w:pPr>
        <w:pStyle w:val="MyHeading3"/>
      </w:pPr>
      <w:bookmarkStart w:id="125" w:name="_Toc5696222"/>
      <w:bookmarkStart w:id="126" w:name="_Toc15811276"/>
      <w:r>
        <w:lastRenderedPageBreak/>
        <w:t>Error Handling</w:t>
      </w:r>
      <w:bookmarkEnd w:id="125"/>
      <w:bookmarkEnd w:id="126"/>
    </w:p>
    <w:p w14:paraId="244C501B" w14:textId="0AD66C3D" w:rsidR="00052BB2" w:rsidRDefault="00052BB2" w:rsidP="00052BB2">
      <w:r>
        <w:t xml:space="preserve">Security related events that are logged should be able to be distinguished by a SIEM or analysis software and the log has a purpose. </w:t>
      </w:r>
    </w:p>
    <w:p w14:paraId="150F3AA3"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052BB2" w14:paraId="39EC1ADD" w14:textId="77777777" w:rsidTr="00C874E0">
        <w:tc>
          <w:tcPr>
            <w:tcW w:w="886" w:type="dxa"/>
            <w:shd w:val="clear" w:color="auto" w:fill="FF0000"/>
          </w:tcPr>
          <w:p w14:paraId="20432DDB" w14:textId="77777777" w:rsidR="00052BB2" w:rsidRPr="003D4E6A" w:rsidRDefault="00052BB2" w:rsidP="00960C05">
            <w:pPr>
              <w:spacing w:after="0"/>
              <w:rPr>
                <w:b/>
                <w:i/>
                <w:color w:val="FFFFFF" w:themeColor="background1"/>
              </w:rPr>
            </w:pPr>
            <w:r w:rsidRPr="003D4E6A">
              <w:rPr>
                <w:b/>
                <w:i/>
                <w:color w:val="FFFFFF" w:themeColor="background1"/>
              </w:rPr>
              <w:t>Control</w:t>
            </w:r>
          </w:p>
        </w:tc>
        <w:tc>
          <w:tcPr>
            <w:tcW w:w="7453" w:type="dxa"/>
            <w:shd w:val="clear" w:color="auto" w:fill="FF0000"/>
          </w:tcPr>
          <w:p w14:paraId="4C42E1DB" w14:textId="77777777" w:rsidR="00052BB2" w:rsidRPr="003D4E6A" w:rsidRDefault="00052BB2" w:rsidP="00960C05">
            <w:pPr>
              <w:spacing w:after="0"/>
              <w:rPr>
                <w:b/>
                <w:i/>
                <w:color w:val="FFFFFF" w:themeColor="background1"/>
              </w:rPr>
            </w:pPr>
            <w:r w:rsidRPr="003D4E6A">
              <w:rPr>
                <w:b/>
                <w:i/>
                <w:color w:val="FFFFFF" w:themeColor="background1"/>
              </w:rPr>
              <w:t>Description</w:t>
            </w:r>
          </w:p>
        </w:tc>
        <w:tc>
          <w:tcPr>
            <w:tcW w:w="458" w:type="dxa"/>
            <w:shd w:val="clear" w:color="auto" w:fill="FF0000"/>
          </w:tcPr>
          <w:p w14:paraId="3CDF6A59" w14:textId="77777777" w:rsidR="00052BB2" w:rsidRPr="003D4E6A" w:rsidRDefault="00052BB2" w:rsidP="00960C05">
            <w:pPr>
              <w:spacing w:after="0"/>
              <w:rPr>
                <w:b/>
                <w:i/>
                <w:color w:val="FFFFFF" w:themeColor="background1"/>
              </w:rPr>
            </w:pPr>
            <w:r w:rsidRPr="003D4E6A">
              <w:rPr>
                <w:b/>
                <w:i/>
                <w:color w:val="FFFFFF" w:themeColor="background1"/>
              </w:rPr>
              <w:t>L1</w:t>
            </w:r>
          </w:p>
        </w:tc>
        <w:tc>
          <w:tcPr>
            <w:tcW w:w="458" w:type="dxa"/>
            <w:shd w:val="clear" w:color="auto" w:fill="FF0000"/>
          </w:tcPr>
          <w:p w14:paraId="61FF9F5D" w14:textId="77777777" w:rsidR="00052BB2" w:rsidRPr="003D4E6A" w:rsidRDefault="00052BB2" w:rsidP="00960C05">
            <w:pPr>
              <w:spacing w:after="0"/>
              <w:rPr>
                <w:b/>
                <w:i/>
                <w:color w:val="FFFFFF" w:themeColor="background1"/>
              </w:rPr>
            </w:pPr>
            <w:r w:rsidRPr="003D4E6A">
              <w:rPr>
                <w:b/>
                <w:i/>
                <w:color w:val="FFFFFF" w:themeColor="background1"/>
              </w:rPr>
              <w:t>L2</w:t>
            </w:r>
          </w:p>
        </w:tc>
        <w:tc>
          <w:tcPr>
            <w:tcW w:w="458" w:type="dxa"/>
            <w:shd w:val="clear" w:color="auto" w:fill="FF0000"/>
          </w:tcPr>
          <w:p w14:paraId="2691941E" w14:textId="77777777" w:rsidR="00052BB2" w:rsidRPr="003D4E6A" w:rsidRDefault="00052BB2" w:rsidP="00960C05">
            <w:pPr>
              <w:spacing w:after="0"/>
              <w:rPr>
                <w:b/>
                <w:i/>
                <w:color w:val="FFFFFF" w:themeColor="background1"/>
              </w:rPr>
            </w:pPr>
            <w:r w:rsidRPr="003D4E6A">
              <w:rPr>
                <w:b/>
                <w:i/>
                <w:color w:val="FFFFFF" w:themeColor="background1"/>
              </w:rPr>
              <w:t>L3</w:t>
            </w:r>
          </w:p>
        </w:tc>
      </w:tr>
      <w:tr w:rsidR="00052BB2" w14:paraId="1EAC0CE2" w14:textId="77777777" w:rsidTr="00C874E0">
        <w:tc>
          <w:tcPr>
            <w:tcW w:w="886" w:type="dxa"/>
            <w:vAlign w:val="center"/>
          </w:tcPr>
          <w:p w14:paraId="31CF7391" w14:textId="6AD05481" w:rsidR="00052BB2" w:rsidRPr="00052BB2" w:rsidRDefault="00052BB2" w:rsidP="00960C05">
            <w:pPr>
              <w:spacing w:after="0"/>
              <w:jc w:val="center"/>
              <w:rPr>
                <w:color w:val="000000" w:themeColor="text1"/>
              </w:rPr>
            </w:pPr>
            <w:r w:rsidRPr="00052BB2">
              <w:rPr>
                <w:rFonts w:cs="Calibri"/>
                <w:bCs/>
                <w:color w:val="000000" w:themeColor="text1"/>
              </w:rPr>
              <w:t>7.4.1</w:t>
            </w:r>
          </w:p>
        </w:tc>
        <w:tc>
          <w:tcPr>
            <w:tcW w:w="7453" w:type="dxa"/>
            <w:vAlign w:val="center"/>
          </w:tcPr>
          <w:p w14:paraId="7E914F00" w14:textId="3BD6B8BC" w:rsidR="00052BB2" w:rsidRPr="00052BB2" w:rsidRDefault="00A71C34" w:rsidP="00960C05">
            <w:pPr>
              <w:spacing w:after="0"/>
              <w:rPr>
                <w:color w:val="000000" w:themeColor="text1"/>
              </w:rPr>
            </w:pPr>
            <w:hyperlink r:id="rId75" w:anchor="tab=Formal_Numbering" w:history="1">
              <w:r w:rsidR="00052BB2" w:rsidRPr="00052BB2">
                <w:rPr>
                  <w:rStyle w:val="Hyperlink"/>
                  <w:rFonts w:cs="Calibri"/>
                  <w:color w:val="000000" w:themeColor="text1"/>
                  <w:u w:val="none"/>
                </w:rPr>
                <w:t xml:space="preserve">Verify that a generic message is shown when an unexpected or security sensitive error occurs, potentially with a unique ID which support personnel can use to investigate. </w:t>
              </w:r>
            </w:hyperlink>
          </w:p>
        </w:tc>
        <w:tc>
          <w:tcPr>
            <w:tcW w:w="458" w:type="dxa"/>
            <w:vAlign w:val="center"/>
          </w:tcPr>
          <w:p w14:paraId="27909E39" w14:textId="746B3515" w:rsidR="00052BB2" w:rsidRPr="001427D6" w:rsidRDefault="00052BB2" w:rsidP="00960C05">
            <w:pPr>
              <w:spacing w:after="0"/>
              <w:jc w:val="center"/>
              <w:rPr>
                <w:color w:val="000000" w:themeColor="text1"/>
              </w:rPr>
            </w:pPr>
            <w:r>
              <w:rPr>
                <w:color w:val="000000" w:themeColor="text1"/>
              </w:rPr>
              <w:t>X</w:t>
            </w:r>
          </w:p>
        </w:tc>
        <w:tc>
          <w:tcPr>
            <w:tcW w:w="458" w:type="dxa"/>
            <w:vAlign w:val="center"/>
          </w:tcPr>
          <w:p w14:paraId="7212C7D9" w14:textId="77777777" w:rsidR="00052BB2" w:rsidRPr="001427D6" w:rsidRDefault="00052BB2" w:rsidP="00960C05">
            <w:pPr>
              <w:spacing w:after="0"/>
              <w:jc w:val="center"/>
              <w:rPr>
                <w:color w:val="000000" w:themeColor="text1"/>
              </w:rPr>
            </w:pPr>
            <w:r w:rsidRPr="009A6F01">
              <w:rPr>
                <w:color w:val="000000" w:themeColor="text1"/>
              </w:rPr>
              <w:t>X</w:t>
            </w:r>
          </w:p>
        </w:tc>
        <w:tc>
          <w:tcPr>
            <w:tcW w:w="458" w:type="dxa"/>
            <w:vAlign w:val="center"/>
          </w:tcPr>
          <w:p w14:paraId="5589B330" w14:textId="77777777" w:rsidR="00052BB2" w:rsidRPr="001427D6" w:rsidRDefault="00052BB2" w:rsidP="00960C05">
            <w:pPr>
              <w:spacing w:after="0"/>
              <w:jc w:val="center"/>
              <w:rPr>
                <w:color w:val="000000" w:themeColor="text1"/>
              </w:rPr>
            </w:pPr>
            <w:r w:rsidRPr="009A6F01">
              <w:rPr>
                <w:color w:val="000000" w:themeColor="text1"/>
              </w:rPr>
              <w:t>X</w:t>
            </w:r>
          </w:p>
        </w:tc>
      </w:tr>
      <w:tr w:rsidR="00052BB2" w14:paraId="6E87760E" w14:textId="77777777" w:rsidTr="00C874E0">
        <w:tc>
          <w:tcPr>
            <w:tcW w:w="886" w:type="dxa"/>
            <w:vAlign w:val="center"/>
          </w:tcPr>
          <w:p w14:paraId="497708C7" w14:textId="672369F9" w:rsidR="00052BB2" w:rsidRPr="00052BB2" w:rsidRDefault="00052BB2" w:rsidP="00960C05">
            <w:pPr>
              <w:spacing w:after="0"/>
              <w:jc w:val="center"/>
              <w:rPr>
                <w:color w:val="000000" w:themeColor="text1"/>
              </w:rPr>
            </w:pPr>
            <w:r w:rsidRPr="00052BB2">
              <w:rPr>
                <w:rFonts w:cs="Calibri"/>
                <w:bCs/>
                <w:color w:val="000000" w:themeColor="text1"/>
              </w:rPr>
              <w:t>7.4.2</w:t>
            </w:r>
          </w:p>
        </w:tc>
        <w:tc>
          <w:tcPr>
            <w:tcW w:w="7453" w:type="dxa"/>
            <w:vAlign w:val="center"/>
          </w:tcPr>
          <w:p w14:paraId="7698897D" w14:textId="5CF65044" w:rsidR="00052BB2" w:rsidRPr="00052BB2" w:rsidRDefault="00A71C34" w:rsidP="00960C05">
            <w:pPr>
              <w:spacing w:after="0"/>
              <w:rPr>
                <w:color w:val="000000" w:themeColor="text1"/>
              </w:rPr>
            </w:pPr>
            <w:hyperlink r:id="rId76" w:anchor="tab=Formal_Numbering" w:history="1">
              <w:r w:rsidR="00052BB2" w:rsidRPr="00052BB2">
                <w:rPr>
                  <w:rStyle w:val="Hyperlink"/>
                  <w:rFonts w:cs="Calibri"/>
                  <w:color w:val="000000" w:themeColor="text1"/>
                  <w:u w:val="none"/>
                </w:rPr>
                <w:t xml:space="preserve">Verify that exception handling (or a functional equivalent) is used across the codebase to account for expected and unexpected error conditions. </w:t>
              </w:r>
            </w:hyperlink>
          </w:p>
        </w:tc>
        <w:tc>
          <w:tcPr>
            <w:tcW w:w="458" w:type="dxa"/>
            <w:vAlign w:val="center"/>
          </w:tcPr>
          <w:p w14:paraId="54DF8063" w14:textId="77777777" w:rsidR="00052BB2" w:rsidRPr="001427D6" w:rsidRDefault="00052BB2" w:rsidP="00960C05">
            <w:pPr>
              <w:spacing w:after="0"/>
              <w:jc w:val="center"/>
              <w:rPr>
                <w:color w:val="000000" w:themeColor="text1"/>
              </w:rPr>
            </w:pPr>
          </w:p>
        </w:tc>
        <w:tc>
          <w:tcPr>
            <w:tcW w:w="458" w:type="dxa"/>
            <w:vAlign w:val="center"/>
          </w:tcPr>
          <w:p w14:paraId="1D4D3919" w14:textId="77777777" w:rsidR="00052BB2" w:rsidRPr="001427D6" w:rsidRDefault="00052BB2" w:rsidP="00960C05">
            <w:pPr>
              <w:spacing w:after="0"/>
              <w:jc w:val="center"/>
              <w:rPr>
                <w:color w:val="000000" w:themeColor="text1"/>
              </w:rPr>
            </w:pPr>
            <w:r w:rsidRPr="009A6F01">
              <w:rPr>
                <w:color w:val="000000" w:themeColor="text1"/>
              </w:rPr>
              <w:t>X</w:t>
            </w:r>
          </w:p>
        </w:tc>
        <w:tc>
          <w:tcPr>
            <w:tcW w:w="458" w:type="dxa"/>
            <w:vAlign w:val="center"/>
          </w:tcPr>
          <w:p w14:paraId="36943379" w14:textId="77777777" w:rsidR="00052BB2" w:rsidRPr="001427D6" w:rsidRDefault="00052BB2" w:rsidP="00960C05">
            <w:pPr>
              <w:spacing w:after="0"/>
              <w:jc w:val="center"/>
              <w:rPr>
                <w:color w:val="000000" w:themeColor="text1"/>
              </w:rPr>
            </w:pPr>
            <w:r w:rsidRPr="009A6F01">
              <w:rPr>
                <w:color w:val="000000" w:themeColor="text1"/>
              </w:rPr>
              <w:t>X</w:t>
            </w:r>
          </w:p>
        </w:tc>
      </w:tr>
      <w:tr w:rsidR="00052BB2" w14:paraId="5B423005" w14:textId="77777777" w:rsidTr="00C874E0">
        <w:tc>
          <w:tcPr>
            <w:tcW w:w="886" w:type="dxa"/>
            <w:vAlign w:val="center"/>
          </w:tcPr>
          <w:p w14:paraId="5DC8F3C4" w14:textId="72658D69" w:rsidR="00052BB2" w:rsidRPr="00052BB2" w:rsidRDefault="00052BB2" w:rsidP="00960C05">
            <w:pPr>
              <w:spacing w:after="0"/>
              <w:jc w:val="center"/>
              <w:rPr>
                <w:rFonts w:cs="Calibri"/>
                <w:bCs/>
                <w:color w:val="000000" w:themeColor="text1"/>
              </w:rPr>
            </w:pPr>
            <w:r w:rsidRPr="00052BB2">
              <w:rPr>
                <w:rFonts w:cs="Calibri"/>
                <w:bCs/>
                <w:color w:val="000000" w:themeColor="text1"/>
              </w:rPr>
              <w:t>7.4.3</w:t>
            </w:r>
          </w:p>
        </w:tc>
        <w:tc>
          <w:tcPr>
            <w:tcW w:w="7453" w:type="dxa"/>
            <w:vAlign w:val="center"/>
          </w:tcPr>
          <w:p w14:paraId="013C89A3" w14:textId="6DBA906A" w:rsidR="00052BB2" w:rsidRPr="00052BB2" w:rsidRDefault="00A71C34" w:rsidP="00960C05">
            <w:pPr>
              <w:spacing w:after="0"/>
              <w:rPr>
                <w:rFonts w:cs="Calibri"/>
                <w:color w:val="000000" w:themeColor="text1"/>
              </w:rPr>
            </w:pPr>
            <w:hyperlink r:id="rId77" w:anchor="tab=Formal_Numbering" w:history="1">
              <w:r w:rsidR="00052BB2" w:rsidRPr="00052BB2">
                <w:rPr>
                  <w:rStyle w:val="Hyperlink"/>
                  <w:rFonts w:cs="Calibri"/>
                  <w:color w:val="000000" w:themeColor="text1"/>
                  <w:u w:val="none"/>
                </w:rPr>
                <w:t xml:space="preserve">Verify that a "last resort" error handler is defined which will catch all unhandled exceptions. </w:t>
              </w:r>
            </w:hyperlink>
          </w:p>
        </w:tc>
        <w:tc>
          <w:tcPr>
            <w:tcW w:w="458" w:type="dxa"/>
            <w:vAlign w:val="center"/>
          </w:tcPr>
          <w:p w14:paraId="0A78E71E" w14:textId="77777777" w:rsidR="00052BB2" w:rsidRPr="001427D6" w:rsidRDefault="00052BB2" w:rsidP="00960C05">
            <w:pPr>
              <w:spacing w:after="0"/>
              <w:jc w:val="center"/>
              <w:rPr>
                <w:color w:val="000000" w:themeColor="text1"/>
              </w:rPr>
            </w:pPr>
          </w:p>
        </w:tc>
        <w:tc>
          <w:tcPr>
            <w:tcW w:w="458" w:type="dxa"/>
            <w:vAlign w:val="center"/>
          </w:tcPr>
          <w:p w14:paraId="5B472684" w14:textId="77777777" w:rsidR="00052BB2" w:rsidRPr="009A6F01" w:rsidRDefault="00052BB2" w:rsidP="00960C05">
            <w:pPr>
              <w:spacing w:after="0"/>
              <w:jc w:val="center"/>
              <w:rPr>
                <w:color w:val="000000" w:themeColor="text1"/>
              </w:rPr>
            </w:pPr>
            <w:r>
              <w:rPr>
                <w:color w:val="000000" w:themeColor="text1"/>
              </w:rPr>
              <w:t>X</w:t>
            </w:r>
          </w:p>
        </w:tc>
        <w:tc>
          <w:tcPr>
            <w:tcW w:w="458" w:type="dxa"/>
            <w:vAlign w:val="center"/>
          </w:tcPr>
          <w:p w14:paraId="539D7945" w14:textId="77777777" w:rsidR="00052BB2" w:rsidRPr="009A6F01" w:rsidRDefault="00052BB2" w:rsidP="00960C05">
            <w:pPr>
              <w:spacing w:after="0"/>
              <w:jc w:val="center"/>
              <w:rPr>
                <w:color w:val="000000" w:themeColor="text1"/>
              </w:rPr>
            </w:pPr>
            <w:r>
              <w:rPr>
                <w:color w:val="000000" w:themeColor="text1"/>
              </w:rPr>
              <w:t>X</w:t>
            </w:r>
          </w:p>
        </w:tc>
      </w:tr>
    </w:tbl>
    <w:p w14:paraId="04494B59" w14:textId="77777777" w:rsidR="00136F02" w:rsidRDefault="00A71C34" w:rsidP="00136F02">
      <w:pPr>
        <w:spacing w:after="0"/>
      </w:pPr>
      <w:hyperlink w:anchor="ErrorHandling" w:history="1">
        <w:r w:rsidR="00136F02" w:rsidRPr="00136F02">
          <w:rPr>
            <w:rStyle w:val="Hyperlink"/>
          </w:rPr>
          <w:t xml:space="preserve">Go </w:t>
        </w:r>
        <w:proofErr w:type="gramStart"/>
        <w:r w:rsidR="00136F02" w:rsidRPr="00136F02">
          <w:rPr>
            <w:rStyle w:val="Hyperlink"/>
          </w:rPr>
          <w:t>To</w:t>
        </w:r>
        <w:proofErr w:type="gramEnd"/>
        <w:r w:rsidR="00136F02" w:rsidRPr="00136F02">
          <w:rPr>
            <w:rStyle w:val="Hyperlink"/>
          </w:rPr>
          <w:t xml:space="preserve"> References</w:t>
        </w:r>
      </w:hyperlink>
    </w:p>
    <w:p w14:paraId="69D9CF07" w14:textId="77777777" w:rsidR="007A6633" w:rsidRDefault="007A6633" w:rsidP="00052BB2"/>
    <w:p w14:paraId="5AA3F074" w14:textId="77777777" w:rsidR="007A6633" w:rsidRDefault="007A6633">
      <w:r>
        <w:br w:type="page"/>
      </w:r>
    </w:p>
    <w:p w14:paraId="0254FECA" w14:textId="1DB2EFCA" w:rsidR="007A6633" w:rsidRDefault="007A6633" w:rsidP="007A6633">
      <w:pPr>
        <w:pStyle w:val="Heading2"/>
      </w:pPr>
      <w:bookmarkStart w:id="127" w:name="_8._Data_Protection"/>
      <w:bookmarkStart w:id="128" w:name="_Toc15811277"/>
      <w:bookmarkEnd w:id="127"/>
      <w:r>
        <w:lastRenderedPageBreak/>
        <w:t>8. Data Protection Verification</w:t>
      </w:r>
      <w:bookmarkEnd w:id="128"/>
    </w:p>
    <w:p w14:paraId="60CF26D7" w14:textId="77777777" w:rsidR="00A37E68" w:rsidRDefault="00A37E68" w:rsidP="00A37E68">
      <w:r>
        <w:t>The application must ensure the high-level requirements are met:</w:t>
      </w:r>
    </w:p>
    <w:p w14:paraId="17197802" w14:textId="1E6B72B8" w:rsidR="00A37E68" w:rsidRDefault="00821AD0" w:rsidP="009B6A9B">
      <w:pPr>
        <w:pStyle w:val="ListParagraph"/>
        <w:numPr>
          <w:ilvl w:val="0"/>
          <w:numId w:val="8"/>
        </w:numPr>
      </w:pPr>
      <w:r>
        <w:t>Confidentiality: Data should be protected from unauthorized observation or disclosure both in transit and when stored.</w:t>
      </w:r>
    </w:p>
    <w:p w14:paraId="1B1CD0C4" w14:textId="736EB725" w:rsidR="00821AD0" w:rsidRDefault="00821AD0" w:rsidP="009B6A9B">
      <w:pPr>
        <w:pStyle w:val="ListParagraph"/>
        <w:numPr>
          <w:ilvl w:val="0"/>
          <w:numId w:val="8"/>
        </w:numPr>
      </w:pPr>
      <w:r>
        <w:t>Integrity: Data should be protected from being maliciously created, altered or deleted by unauthorized attackers.</w:t>
      </w:r>
    </w:p>
    <w:p w14:paraId="7974F57B" w14:textId="3C4E6AD9" w:rsidR="00821AD0" w:rsidRDefault="00821AD0" w:rsidP="009B6A9B">
      <w:pPr>
        <w:pStyle w:val="ListParagraph"/>
        <w:numPr>
          <w:ilvl w:val="0"/>
          <w:numId w:val="8"/>
        </w:numPr>
      </w:pPr>
      <w:r>
        <w:t>Availability: Data should be available to authorized users as required.</w:t>
      </w:r>
    </w:p>
    <w:p w14:paraId="22B0FCFE" w14:textId="3A4068A9" w:rsidR="00191A48" w:rsidRPr="00191A48" w:rsidRDefault="00A71C34" w:rsidP="00191A48">
      <w:hyperlink w:anchor="DataStories" w:history="1">
        <w:r w:rsidR="00191A48" w:rsidRPr="00191A48">
          <w:rPr>
            <w:rStyle w:val="Hyperlink"/>
          </w:rPr>
          <w:t>Sample User Stories</w:t>
        </w:r>
      </w:hyperlink>
    </w:p>
    <w:p w14:paraId="00F756DD" w14:textId="5E7DF666" w:rsidR="00821AD0" w:rsidRDefault="00821AD0" w:rsidP="00821AD0">
      <w:pPr>
        <w:pStyle w:val="MyHeading3"/>
      </w:pPr>
      <w:bookmarkStart w:id="129" w:name="_Toc5696224"/>
      <w:bookmarkStart w:id="130" w:name="_Toc15811278"/>
      <w:r>
        <w:t>General Data Protection</w:t>
      </w:r>
      <w:bookmarkEnd w:id="129"/>
      <w:bookmarkEnd w:id="130"/>
    </w:p>
    <w:p w14:paraId="6FB0ACB2" w14:textId="3CD54BDC" w:rsidR="005913C9" w:rsidRDefault="00A71C34" w:rsidP="005913C9">
      <w:pPr>
        <w:spacing w:after="0"/>
      </w:pPr>
      <w:hyperlink w:anchor="DataProtection" w:history="1">
        <w:r w:rsidR="005913C9" w:rsidRPr="005913C9">
          <w:rPr>
            <w:rStyle w:val="Hyperlink"/>
          </w:rPr>
          <w:t xml:space="preserve">Go </w:t>
        </w:r>
        <w:proofErr w:type="gramStart"/>
        <w:r w:rsidR="005913C9" w:rsidRPr="005913C9">
          <w:rPr>
            <w:rStyle w:val="Hyperlink"/>
          </w:rPr>
          <w:t>To</w:t>
        </w:r>
        <w:proofErr w:type="gramEnd"/>
        <w:r w:rsidR="005913C9" w:rsidRPr="005913C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821AD0" w14:paraId="289E559D" w14:textId="77777777" w:rsidTr="00C874E0">
        <w:tc>
          <w:tcPr>
            <w:tcW w:w="886" w:type="dxa"/>
            <w:shd w:val="clear" w:color="auto" w:fill="FF0000"/>
          </w:tcPr>
          <w:p w14:paraId="0846ED84" w14:textId="77777777" w:rsidR="00821AD0" w:rsidRPr="003D4E6A" w:rsidRDefault="00821AD0" w:rsidP="00395D6E">
            <w:pPr>
              <w:spacing w:after="0"/>
              <w:rPr>
                <w:b/>
                <w:i/>
                <w:color w:val="FFFFFF" w:themeColor="background1"/>
              </w:rPr>
            </w:pPr>
            <w:r w:rsidRPr="003D4E6A">
              <w:rPr>
                <w:b/>
                <w:i/>
                <w:color w:val="FFFFFF" w:themeColor="background1"/>
              </w:rPr>
              <w:t>Control</w:t>
            </w:r>
          </w:p>
        </w:tc>
        <w:tc>
          <w:tcPr>
            <w:tcW w:w="7453" w:type="dxa"/>
            <w:shd w:val="clear" w:color="auto" w:fill="FF0000"/>
          </w:tcPr>
          <w:p w14:paraId="24129481" w14:textId="77777777" w:rsidR="00821AD0" w:rsidRPr="003D4E6A" w:rsidRDefault="00821AD0" w:rsidP="00395D6E">
            <w:pPr>
              <w:spacing w:after="0"/>
              <w:rPr>
                <w:b/>
                <w:i/>
                <w:color w:val="FFFFFF" w:themeColor="background1"/>
              </w:rPr>
            </w:pPr>
            <w:r w:rsidRPr="003D4E6A">
              <w:rPr>
                <w:b/>
                <w:i/>
                <w:color w:val="FFFFFF" w:themeColor="background1"/>
              </w:rPr>
              <w:t>Description</w:t>
            </w:r>
          </w:p>
        </w:tc>
        <w:tc>
          <w:tcPr>
            <w:tcW w:w="458" w:type="dxa"/>
            <w:shd w:val="clear" w:color="auto" w:fill="FF0000"/>
          </w:tcPr>
          <w:p w14:paraId="77D7F180" w14:textId="77777777" w:rsidR="00821AD0" w:rsidRPr="003D4E6A" w:rsidRDefault="00821AD0" w:rsidP="00395D6E">
            <w:pPr>
              <w:spacing w:after="0"/>
              <w:rPr>
                <w:b/>
                <w:i/>
                <w:color w:val="FFFFFF" w:themeColor="background1"/>
              </w:rPr>
            </w:pPr>
            <w:r w:rsidRPr="003D4E6A">
              <w:rPr>
                <w:b/>
                <w:i/>
                <w:color w:val="FFFFFF" w:themeColor="background1"/>
              </w:rPr>
              <w:t>L1</w:t>
            </w:r>
          </w:p>
        </w:tc>
        <w:tc>
          <w:tcPr>
            <w:tcW w:w="458" w:type="dxa"/>
            <w:shd w:val="clear" w:color="auto" w:fill="FF0000"/>
          </w:tcPr>
          <w:p w14:paraId="3258B722" w14:textId="77777777" w:rsidR="00821AD0" w:rsidRPr="003D4E6A" w:rsidRDefault="00821AD0" w:rsidP="00395D6E">
            <w:pPr>
              <w:spacing w:after="0"/>
              <w:rPr>
                <w:b/>
                <w:i/>
                <w:color w:val="FFFFFF" w:themeColor="background1"/>
              </w:rPr>
            </w:pPr>
            <w:r w:rsidRPr="003D4E6A">
              <w:rPr>
                <w:b/>
                <w:i/>
                <w:color w:val="FFFFFF" w:themeColor="background1"/>
              </w:rPr>
              <w:t>L2</w:t>
            </w:r>
          </w:p>
        </w:tc>
        <w:tc>
          <w:tcPr>
            <w:tcW w:w="458" w:type="dxa"/>
            <w:shd w:val="clear" w:color="auto" w:fill="FF0000"/>
          </w:tcPr>
          <w:p w14:paraId="1076621B" w14:textId="77777777" w:rsidR="00821AD0" w:rsidRPr="003D4E6A" w:rsidRDefault="00821AD0" w:rsidP="00395D6E">
            <w:pPr>
              <w:spacing w:after="0"/>
              <w:rPr>
                <w:b/>
                <w:i/>
                <w:color w:val="FFFFFF" w:themeColor="background1"/>
              </w:rPr>
            </w:pPr>
            <w:r w:rsidRPr="003D4E6A">
              <w:rPr>
                <w:b/>
                <w:i/>
                <w:color w:val="FFFFFF" w:themeColor="background1"/>
              </w:rPr>
              <w:t>L3</w:t>
            </w:r>
          </w:p>
        </w:tc>
      </w:tr>
      <w:tr w:rsidR="00821AD0" w14:paraId="4BC948CE" w14:textId="77777777" w:rsidTr="00C874E0">
        <w:tc>
          <w:tcPr>
            <w:tcW w:w="886" w:type="dxa"/>
            <w:vAlign w:val="center"/>
          </w:tcPr>
          <w:p w14:paraId="5D473D87" w14:textId="5E4667F0" w:rsidR="00821AD0" w:rsidRPr="00821AD0" w:rsidRDefault="00821AD0" w:rsidP="00395D6E">
            <w:pPr>
              <w:spacing w:after="0"/>
              <w:jc w:val="center"/>
              <w:rPr>
                <w:color w:val="000000" w:themeColor="text1"/>
              </w:rPr>
            </w:pPr>
            <w:r w:rsidRPr="00821AD0">
              <w:rPr>
                <w:rFonts w:cs="Calibri"/>
                <w:bCs/>
                <w:color w:val="000000"/>
              </w:rPr>
              <w:t>8.1.1</w:t>
            </w:r>
          </w:p>
        </w:tc>
        <w:tc>
          <w:tcPr>
            <w:tcW w:w="7453" w:type="dxa"/>
            <w:vAlign w:val="center"/>
          </w:tcPr>
          <w:p w14:paraId="1110478D" w14:textId="17B95553" w:rsidR="00821AD0" w:rsidRPr="00821AD0" w:rsidRDefault="00821AD0" w:rsidP="00395D6E">
            <w:pPr>
              <w:spacing w:after="0"/>
              <w:rPr>
                <w:color w:val="000000" w:themeColor="text1"/>
              </w:rPr>
            </w:pPr>
            <w:r w:rsidRPr="00821AD0">
              <w:rPr>
                <w:rFonts w:cs="Calibri"/>
                <w:color w:val="000000"/>
              </w:rPr>
              <w:t>Verify the application protects sensitive data from being cached in server components such as load balancers and application caches.</w:t>
            </w:r>
          </w:p>
        </w:tc>
        <w:tc>
          <w:tcPr>
            <w:tcW w:w="458" w:type="dxa"/>
            <w:vAlign w:val="center"/>
          </w:tcPr>
          <w:p w14:paraId="3895A817" w14:textId="5DA40B9A" w:rsidR="00821AD0" w:rsidRPr="001427D6" w:rsidRDefault="00821AD0" w:rsidP="00395D6E">
            <w:pPr>
              <w:spacing w:after="0"/>
              <w:jc w:val="center"/>
              <w:rPr>
                <w:color w:val="000000" w:themeColor="text1"/>
              </w:rPr>
            </w:pPr>
          </w:p>
        </w:tc>
        <w:tc>
          <w:tcPr>
            <w:tcW w:w="458" w:type="dxa"/>
            <w:vAlign w:val="center"/>
          </w:tcPr>
          <w:p w14:paraId="605E5937" w14:textId="77777777" w:rsidR="00821AD0" w:rsidRPr="001427D6" w:rsidRDefault="00821AD0" w:rsidP="00395D6E">
            <w:pPr>
              <w:spacing w:after="0"/>
              <w:jc w:val="center"/>
              <w:rPr>
                <w:color w:val="000000" w:themeColor="text1"/>
              </w:rPr>
            </w:pPr>
            <w:r w:rsidRPr="009A6F01">
              <w:rPr>
                <w:color w:val="000000" w:themeColor="text1"/>
              </w:rPr>
              <w:t>X</w:t>
            </w:r>
          </w:p>
        </w:tc>
        <w:tc>
          <w:tcPr>
            <w:tcW w:w="458" w:type="dxa"/>
            <w:vAlign w:val="center"/>
          </w:tcPr>
          <w:p w14:paraId="1E916B2C" w14:textId="77777777" w:rsidR="00821AD0" w:rsidRPr="001427D6" w:rsidRDefault="00821AD0" w:rsidP="00395D6E">
            <w:pPr>
              <w:spacing w:after="0"/>
              <w:jc w:val="center"/>
              <w:rPr>
                <w:color w:val="000000" w:themeColor="text1"/>
              </w:rPr>
            </w:pPr>
            <w:r w:rsidRPr="009A6F01">
              <w:rPr>
                <w:color w:val="000000" w:themeColor="text1"/>
              </w:rPr>
              <w:t>X</w:t>
            </w:r>
          </w:p>
        </w:tc>
      </w:tr>
      <w:tr w:rsidR="00821AD0" w14:paraId="541A0C53" w14:textId="77777777" w:rsidTr="00C874E0">
        <w:tc>
          <w:tcPr>
            <w:tcW w:w="886" w:type="dxa"/>
            <w:vAlign w:val="center"/>
          </w:tcPr>
          <w:p w14:paraId="03FAEE2B" w14:textId="0E0B02AC" w:rsidR="00821AD0" w:rsidRPr="00821AD0" w:rsidRDefault="00821AD0" w:rsidP="00395D6E">
            <w:pPr>
              <w:spacing w:after="0"/>
              <w:jc w:val="center"/>
              <w:rPr>
                <w:color w:val="000000" w:themeColor="text1"/>
              </w:rPr>
            </w:pPr>
            <w:r w:rsidRPr="00821AD0">
              <w:rPr>
                <w:rFonts w:cs="Calibri"/>
                <w:bCs/>
                <w:color w:val="000000"/>
              </w:rPr>
              <w:t>8.1.2</w:t>
            </w:r>
          </w:p>
        </w:tc>
        <w:tc>
          <w:tcPr>
            <w:tcW w:w="7453" w:type="dxa"/>
            <w:vAlign w:val="center"/>
          </w:tcPr>
          <w:p w14:paraId="4C8F873E" w14:textId="53C19038" w:rsidR="00821AD0" w:rsidRPr="00821AD0" w:rsidRDefault="00821AD0" w:rsidP="00395D6E">
            <w:pPr>
              <w:spacing w:after="0"/>
              <w:rPr>
                <w:color w:val="000000" w:themeColor="text1"/>
              </w:rPr>
            </w:pPr>
            <w:r w:rsidRPr="00821AD0">
              <w:rPr>
                <w:rFonts w:cs="Calibri"/>
                <w:color w:val="000000"/>
              </w:rPr>
              <w:t>Verify that all cached or temporary copies of sensitive data stored on the server are protected from unauthorized access or purged/invalidated after the authorized user accesses the sensitive data.</w:t>
            </w:r>
          </w:p>
        </w:tc>
        <w:tc>
          <w:tcPr>
            <w:tcW w:w="458" w:type="dxa"/>
            <w:vAlign w:val="center"/>
          </w:tcPr>
          <w:p w14:paraId="39442207" w14:textId="77777777" w:rsidR="00821AD0" w:rsidRPr="001427D6" w:rsidRDefault="00821AD0" w:rsidP="00395D6E">
            <w:pPr>
              <w:spacing w:after="0"/>
              <w:jc w:val="center"/>
              <w:rPr>
                <w:color w:val="000000" w:themeColor="text1"/>
              </w:rPr>
            </w:pPr>
          </w:p>
        </w:tc>
        <w:tc>
          <w:tcPr>
            <w:tcW w:w="458" w:type="dxa"/>
            <w:vAlign w:val="center"/>
          </w:tcPr>
          <w:p w14:paraId="05DA2B7B" w14:textId="77777777" w:rsidR="00821AD0" w:rsidRPr="001427D6" w:rsidRDefault="00821AD0" w:rsidP="00395D6E">
            <w:pPr>
              <w:spacing w:after="0"/>
              <w:jc w:val="center"/>
              <w:rPr>
                <w:color w:val="000000" w:themeColor="text1"/>
              </w:rPr>
            </w:pPr>
            <w:r w:rsidRPr="009A6F01">
              <w:rPr>
                <w:color w:val="000000" w:themeColor="text1"/>
              </w:rPr>
              <w:t>X</w:t>
            </w:r>
          </w:p>
        </w:tc>
        <w:tc>
          <w:tcPr>
            <w:tcW w:w="458" w:type="dxa"/>
            <w:vAlign w:val="center"/>
          </w:tcPr>
          <w:p w14:paraId="1DC2C55C" w14:textId="77777777" w:rsidR="00821AD0" w:rsidRPr="001427D6" w:rsidRDefault="00821AD0" w:rsidP="00395D6E">
            <w:pPr>
              <w:spacing w:after="0"/>
              <w:jc w:val="center"/>
              <w:rPr>
                <w:color w:val="000000" w:themeColor="text1"/>
              </w:rPr>
            </w:pPr>
            <w:r w:rsidRPr="009A6F01">
              <w:rPr>
                <w:color w:val="000000" w:themeColor="text1"/>
              </w:rPr>
              <w:t>X</w:t>
            </w:r>
          </w:p>
        </w:tc>
      </w:tr>
      <w:tr w:rsidR="00821AD0" w14:paraId="63B9EA80" w14:textId="77777777" w:rsidTr="00C874E0">
        <w:tc>
          <w:tcPr>
            <w:tcW w:w="886" w:type="dxa"/>
            <w:vAlign w:val="center"/>
          </w:tcPr>
          <w:p w14:paraId="0657A4F2" w14:textId="342C8888" w:rsidR="00821AD0" w:rsidRPr="00821AD0" w:rsidRDefault="00821AD0" w:rsidP="00395D6E">
            <w:pPr>
              <w:spacing w:after="0"/>
              <w:jc w:val="center"/>
              <w:rPr>
                <w:rFonts w:cs="Calibri"/>
                <w:bCs/>
                <w:color w:val="000000" w:themeColor="text1"/>
              </w:rPr>
            </w:pPr>
            <w:r w:rsidRPr="00821AD0">
              <w:rPr>
                <w:rFonts w:cs="Calibri"/>
                <w:bCs/>
                <w:color w:val="000000"/>
              </w:rPr>
              <w:t>8.1.3</w:t>
            </w:r>
          </w:p>
        </w:tc>
        <w:tc>
          <w:tcPr>
            <w:tcW w:w="7453" w:type="dxa"/>
            <w:vAlign w:val="center"/>
          </w:tcPr>
          <w:p w14:paraId="6B5F94C1" w14:textId="316C7A8A" w:rsidR="00821AD0" w:rsidRPr="00821AD0" w:rsidRDefault="00821AD0" w:rsidP="00395D6E">
            <w:pPr>
              <w:spacing w:after="0"/>
              <w:rPr>
                <w:rFonts w:cs="Calibri"/>
                <w:color w:val="000000" w:themeColor="text1"/>
              </w:rPr>
            </w:pPr>
            <w:r w:rsidRPr="00821AD0">
              <w:rPr>
                <w:rFonts w:cs="Calibri"/>
                <w:color w:val="000000"/>
              </w:rPr>
              <w:t>Verify the application minimizes the number of parameters in a request, such as hidden fields, Ajax variables, cookies and header values.</w:t>
            </w:r>
          </w:p>
        </w:tc>
        <w:tc>
          <w:tcPr>
            <w:tcW w:w="458" w:type="dxa"/>
            <w:vAlign w:val="center"/>
          </w:tcPr>
          <w:p w14:paraId="4CDA9CD5" w14:textId="77777777" w:rsidR="00821AD0" w:rsidRPr="001427D6" w:rsidRDefault="00821AD0" w:rsidP="00395D6E">
            <w:pPr>
              <w:spacing w:after="0"/>
              <w:jc w:val="center"/>
              <w:rPr>
                <w:color w:val="000000" w:themeColor="text1"/>
              </w:rPr>
            </w:pPr>
          </w:p>
        </w:tc>
        <w:tc>
          <w:tcPr>
            <w:tcW w:w="458" w:type="dxa"/>
            <w:vAlign w:val="center"/>
          </w:tcPr>
          <w:p w14:paraId="79BF86CB" w14:textId="77777777" w:rsidR="00821AD0" w:rsidRPr="009A6F01" w:rsidRDefault="00821AD0" w:rsidP="00395D6E">
            <w:pPr>
              <w:spacing w:after="0"/>
              <w:jc w:val="center"/>
              <w:rPr>
                <w:color w:val="000000" w:themeColor="text1"/>
              </w:rPr>
            </w:pPr>
            <w:r>
              <w:rPr>
                <w:color w:val="000000" w:themeColor="text1"/>
              </w:rPr>
              <w:t>X</w:t>
            </w:r>
          </w:p>
        </w:tc>
        <w:tc>
          <w:tcPr>
            <w:tcW w:w="458" w:type="dxa"/>
            <w:vAlign w:val="center"/>
          </w:tcPr>
          <w:p w14:paraId="43A31DC5" w14:textId="77777777" w:rsidR="00821AD0" w:rsidRPr="009A6F01" w:rsidRDefault="00821AD0" w:rsidP="00395D6E">
            <w:pPr>
              <w:spacing w:after="0"/>
              <w:jc w:val="center"/>
              <w:rPr>
                <w:color w:val="000000" w:themeColor="text1"/>
              </w:rPr>
            </w:pPr>
            <w:r>
              <w:rPr>
                <w:color w:val="000000" w:themeColor="text1"/>
              </w:rPr>
              <w:t>X</w:t>
            </w:r>
          </w:p>
        </w:tc>
      </w:tr>
      <w:tr w:rsidR="00821AD0" w14:paraId="0D688EEF" w14:textId="77777777" w:rsidTr="00C874E0">
        <w:tc>
          <w:tcPr>
            <w:tcW w:w="886" w:type="dxa"/>
            <w:vAlign w:val="center"/>
          </w:tcPr>
          <w:p w14:paraId="6E662BD4" w14:textId="5718C020" w:rsidR="00821AD0" w:rsidRPr="00821AD0" w:rsidRDefault="00821AD0" w:rsidP="00395D6E">
            <w:pPr>
              <w:spacing w:after="0"/>
              <w:jc w:val="center"/>
              <w:rPr>
                <w:rFonts w:cs="Calibri"/>
                <w:bCs/>
                <w:color w:val="000000" w:themeColor="text1"/>
              </w:rPr>
            </w:pPr>
            <w:r w:rsidRPr="00821AD0">
              <w:rPr>
                <w:rFonts w:cs="Calibri"/>
                <w:bCs/>
                <w:color w:val="000000"/>
              </w:rPr>
              <w:t>8.1.4</w:t>
            </w:r>
          </w:p>
        </w:tc>
        <w:tc>
          <w:tcPr>
            <w:tcW w:w="7453" w:type="dxa"/>
            <w:vAlign w:val="center"/>
          </w:tcPr>
          <w:p w14:paraId="60AC6378" w14:textId="7770B52F" w:rsidR="00821AD0" w:rsidRPr="00821AD0" w:rsidRDefault="00821AD0" w:rsidP="00395D6E">
            <w:pPr>
              <w:spacing w:after="0"/>
              <w:rPr>
                <w:rFonts w:cs="Calibri"/>
                <w:color w:val="000000" w:themeColor="text1"/>
              </w:rPr>
            </w:pPr>
            <w:r w:rsidRPr="00821AD0">
              <w:rPr>
                <w:rFonts w:cs="Calibri"/>
                <w:color w:val="000000"/>
              </w:rPr>
              <w:t>Verify the application can detect and alert on abnormal numbers of requests, such as by IP, user, total per hour or day, or whatever makes sense for the application.</w:t>
            </w:r>
          </w:p>
        </w:tc>
        <w:tc>
          <w:tcPr>
            <w:tcW w:w="458" w:type="dxa"/>
            <w:vAlign w:val="center"/>
          </w:tcPr>
          <w:p w14:paraId="5070CB62" w14:textId="77777777" w:rsidR="00821AD0" w:rsidRPr="001427D6" w:rsidRDefault="00821AD0" w:rsidP="00395D6E">
            <w:pPr>
              <w:spacing w:after="0"/>
              <w:jc w:val="center"/>
              <w:rPr>
                <w:color w:val="000000" w:themeColor="text1"/>
              </w:rPr>
            </w:pPr>
          </w:p>
        </w:tc>
        <w:tc>
          <w:tcPr>
            <w:tcW w:w="458" w:type="dxa"/>
            <w:vAlign w:val="center"/>
          </w:tcPr>
          <w:p w14:paraId="123751CF" w14:textId="77777777" w:rsidR="00821AD0" w:rsidRPr="009A6F01" w:rsidRDefault="00821AD0" w:rsidP="00395D6E">
            <w:pPr>
              <w:spacing w:after="0"/>
              <w:jc w:val="center"/>
              <w:rPr>
                <w:color w:val="000000" w:themeColor="text1"/>
              </w:rPr>
            </w:pPr>
            <w:r>
              <w:rPr>
                <w:color w:val="000000" w:themeColor="text1"/>
              </w:rPr>
              <w:t>X</w:t>
            </w:r>
          </w:p>
        </w:tc>
        <w:tc>
          <w:tcPr>
            <w:tcW w:w="458" w:type="dxa"/>
            <w:vAlign w:val="center"/>
          </w:tcPr>
          <w:p w14:paraId="6F4A388E" w14:textId="77777777" w:rsidR="00821AD0" w:rsidRDefault="00821AD0" w:rsidP="00395D6E">
            <w:pPr>
              <w:spacing w:after="0"/>
              <w:jc w:val="center"/>
              <w:rPr>
                <w:color w:val="000000" w:themeColor="text1"/>
              </w:rPr>
            </w:pPr>
            <w:r>
              <w:rPr>
                <w:color w:val="000000" w:themeColor="text1"/>
              </w:rPr>
              <w:t>X</w:t>
            </w:r>
          </w:p>
        </w:tc>
      </w:tr>
      <w:tr w:rsidR="00821AD0" w14:paraId="4C292A7A" w14:textId="77777777" w:rsidTr="00C874E0">
        <w:tc>
          <w:tcPr>
            <w:tcW w:w="886" w:type="dxa"/>
            <w:vAlign w:val="center"/>
          </w:tcPr>
          <w:p w14:paraId="38388DFC" w14:textId="39E3C216" w:rsidR="00821AD0" w:rsidRPr="00821AD0" w:rsidRDefault="00821AD0" w:rsidP="00395D6E">
            <w:pPr>
              <w:spacing w:after="0"/>
              <w:jc w:val="center"/>
              <w:rPr>
                <w:rFonts w:cs="Calibri"/>
                <w:bCs/>
                <w:color w:val="000000" w:themeColor="text1"/>
              </w:rPr>
            </w:pPr>
            <w:r w:rsidRPr="00821AD0">
              <w:rPr>
                <w:rFonts w:cs="Calibri"/>
                <w:bCs/>
                <w:color w:val="000000"/>
              </w:rPr>
              <w:t>8.1.5</w:t>
            </w:r>
          </w:p>
        </w:tc>
        <w:tc>
          <w:tcPr>
            <w:tcW w:w="7453" w:type="dxa"/>
            <w:vAlign w:val="center"/>
          </w:tcPr>
          <w:p w14:paraId="6CABD0EA" w14:textId="7199A320" w:rsidR="00821AD0" w:rsidRPr="00821AD0" w:rsidRDefault="00821AD0" w:rsidP="00395D6E">
            <w:pPr>
              <w:spacing w:after="0"/>
              <w:rPr>
                <w:rFonts w:cs="Calibri"/>
                <w:color w:val="000000" w:themeColor="text1"/>
              </w:rPr>
            </w:pPr>
            <w:r w:rsidRPr="00821AD0">
              <w:rPr>
                <w:rFonts w:cs="Calibri"/>
                <w:color w:val="000000"/>
              </w:rPr>
              <w:t xml:space="preserve">Verify that regular backups of important data are </w:t>
            </w:r>
            <w:proofErr w:type="gramStart"/>
            <w:r w:rsidRPr="00821AD0">
              <w:rPr>
                <w:rFonts w:cs="Calibri"/>
                <w:color w:val="000000"/>
              </w:rPr>
              <w:t>performed</w:t>
            </w:r>
            <w:proofErr w:type="gramEnd"/>
            <w:r w:rsidRPr="00821AD0">
              <w:rPr>
                <w:rFonts w:cs="Calibri"/>
                <w:color w:val="000000"/>
              </w:rPr>
              <w:t xml:space="preserve"> and that test restoration of data is performed.</w:t>
            </w:r>
          </w:p>
        </w:tc>
        <w:tc>
          <w:tcPr>
            <w:tcW w:w="458" w:type="dxa"/>
            <w:vAlign w:val="center"/>
          </w:tcPr>
          <w:p w14:paraId="167A8F15" w14:textId="77777777" w:rsidR="00821AD0" w:rsidRPr="001427D6" w:rsidRDefault="00821AD0" w:rsidP="00395D6E">
            <w:pPr>
              <w:spacing w:after="0"/>
              <w:jc w:val="center"/>
              <w:rPr>
                <w:color w:val="000000" w:themeColor="text1"/>
              </w:rPr>
            </w:pPr>
          </w:p>
        </w:tc>
        <w:tc>
          <w:tcPr>
            <w:tcW w:w="458" w:type="dxa"/>
            <w:vAlign w:val="center"/>
          </w:tcPr>
          <w:p w14:paraId="76CFC5A8" w14:textId="795E0595" w:rsidR="00821AD0" w:rsidRDefault="00821AD0" w:rsidP="00395D6E">
            <w:pPr>
              <w:spacing w:after="0"/>
              <w:jc w:val="center"/>
              <w:rPr>
                <w:color w:val="000000" w:themeColor="text1"/>
              </w:rPr>
            </w:pPr>
            <w:r>
              <w:rPr>
                <w:color w:val="000000" w:themeColor="text1"/>
              </w:rPr>
              <w:t>X</w:t>
            </w:r>
          </w:p>
        </w:tc>
        <w:tc>
          <w:tcPr>
            <w:tcW w:w="458" w:type="dxa"/>
            <w:vAlign w:val="center"/>
          </w:tcPr>
          <w:p w14:paraId="1BDEC49B" w14:textId="270921E3" w:rsidR="00821AD0" w:rsidRDefault="00821AD0" w:rsidP="00395D6E">
            <w:pPr>
              <w:spacing w:after="0"/>
              <w:jc w:val="center"/>
              <w:rPr>
                <w:color w:val="000000" w:themeColor="text1"/>
              </w:rPr>
            </w:pPr>
            <w:r>
              <w:rPr>
                <w:color w:val="000000" w:themeColor="text1"/>
              </w:rPr>
              <w:t>X</w:t>
            </w:r>
          </w:p>
        </w:tc>
      </w:tr>
      <w:tr w:rsidR="00821AD0" w14:paraId="24F9E935" w14:textId="77777777" w:rsidTr="00C874E0">
        <w:tc>
          <w:tcPr>
            <w:tcW w:w="886" w:type="dxa"/>
            <w:vAlign w:val="center"/>
          </w:tcPr>
          <w:p w14:paraId="061EB6CC" w14:textId="2E13FA5D" w:rsidR="00821AD0" w:rsidRPr="00821AD0" w:rsidRDefault="00821AD0" w:rsidP="00395D6E">
            <w:pPr>
              <w:spacing w:after="0"/>
              <w:jc w:val="center"/>
              <w:rPr>
                <w:rFonts w:cs="Calibri"/>
                <w:bCs/>
                <w:color w:val="000000" w:themeColor="text1"/>
              </w:rPr>
            </w:pPr>
            <w:r w:rsidRPr="00821AD0">
              <w:rPr>
                <w:rFonts w:cs="Calibri"/>
                <w:bCs/>
                <w:color w:val="000000"/>
              </w:rPr>
              <w:t>8.1.6</w:t>
            </w:r>
          </w:p>
        </w:tc>
        <w:tc>
          <w:tcPr>
            <w:tcW w:w="7453" w:type="dxa"/>
            <w:vAlign w:val="center"/>
          </w:tcPr>
          <w:p w14:paraId="635754F9" w14:textId="4F787F73" w:rsidR="00821AD0" w:rsidRPr="00821AD0" w:rsidRDefault="00821AD0" w:rsidP="00395D6E">
            <w:pPr>
              <w:spacing w:after="0"/>
              <w:rPr>
                <w:rFonts w:cs="Calibri"/>
                <w:color w:val="000000" w:themeColor="text1"/>
              </w:rPr>
            </w:pPr>
            <w:r w:rsidRPr="00821AD0">
              <w:rPr>
                <w:rFonts w:cs="Calibri"/>
                <w:color w:val="000000"/>
              </w:rPr>
              <w:t>Verify that backups are stored securely to prevent data from being stolen or corrupted.</w:t>
            </w:r>
          </w:p>
        </w:tc>
        <w:tc>
          <w:tcPr>
            <w:tcW w:w="458" w:type="dxa"/>
            <w:vAlign w:val="center"/>
          </w:tcPr>
          <w:p w14:paraId="2863BC62" w14:textId="77777777" w:rsidR="00821AD0" w:rsidRPr="001427D6" w:rsidRDefault="00821AD0" w:rsidP="00395D6E">
            <w:pPr>
              <w:spacing w:after="0"/>
              <w:jc w:val="center"/>
              <w:rPr>
                <w:color w:val="000000" w:themeColor="text1"/>
              </w:rPr>
            </w:pPr>
          </w:p>
        </w:tc>
        <w:tc>
          <w:tcPr>
            <w:tcW w:w="458" w:type="dxa"/>
            <w:vAlign w:val="center"/>
          </w:tcPr>
          <w:p w14:paraId="153ED2F9" w14:textId="77777777" w:rsidR="00821AD0" w:rsidRDefault="00821AD0" w:rsidP="00395D6E">
            <w:pPr>
              <w:spacing w:after="0"/>
              <w:jc w:val="center"/>
              <w:rPr>
                <w:color w:val="000000" w:themeColor="text1"/>
              </w:rPr>
            </w:pPr>
          </w:p>
        </w:tc>
        <w:tc>
          <w:tcPr>
            <w:tcW w:w="458" w:type="dxa"/>
            <w:vAlign w:val="center"/>
          </w:tcPr>
          <w:p w14:paraId="263045FE" w14:textId="2465C594" w:rsidR="00821AD0" w:rsidRDefault="00821AD0" w:rsidP="00395D6E">
            <w:pPr>
              <w:spacing w:after="0"/>
              <w:jc w:val="center"/>
              <w:rPr>
                <w:color w:val="000000" w:themeColor="text1"/>
              </w:rPr>
            </w:pPr>
            <w:r>
              <w:rPr>
                <w:color w:val="000000" w:themeColor="text1"/>
              </w:rPr>
              <w:t>X</w:t>
            </w:r>
          </w:p>
        </w:tc>
      </w:tr>
    </w:tbl>
    <w:p w14:paraId="7710CD01" w14:textId="77777777" w:rsidR="005913C9" w:rsidRDefault="00A71C34" w:rsidP="005913C9">
      <w:pPr>
        <w:spacing w:after="0"/>
      </w:pPr>
      <w:hyperlink w:anchor="DataProtection" w:history="1">
        <w:r w:rsidR="005913C9" w:rsidRPr="005913C9">
          <w:rPr>
            <w:rStyle w:val="Hyperlink"/>
          </w:rPr>
          <w:t xml:space="preserve">Go </w:t>
        </w:r>
        <w:proofErr w:type="gramStart"/>
        <w:r w:rsidR="005913C9" w:rsidRPr="005913C9">
          <w:rPr>
            <w:rStyle w:val="Hyperlink"/>
          </w:rPr>
          <w:t>To</w:t>
        </w:r>
        <w:proofErr w:type="gramEnd"/>
        <w:r w:rsidR="005913C9" w:rsidRPr="005913C9">
          <w:rPr>
            <w:rStyle w:val="Hyperlink"/>
          </w:rPr>
          <w:t xml:space="preserve"> References</w:t>
        </w:r>
      </w:hyperlink>
    </w:p>
    <w:p w14:paraId="407E9268" w14:textId="77777777" w:rsidR="00C2627E" w:rsidRDefault="00C2627E" w:rsidP="00821AD0">
      <w:pPr>
        <w:pStyle w:val="MyHeading3"/>
      </w:pPr>
      <w:bookmarkStart w:id="131" w:name="_Toc5696225"/>
    </w:p>
    <w:p w14:paraId="0F6935A3" w14:textId="40F2DFC0" w:rsidR="00821AD0" w:rsidRDefault="00821AD0" w:rsidP="00821AD0">
      <w:pPr>
        <w:pStyle w:val="MyHeading3"/>
      </w:pPr>
      <w:bookmarkStart w:id="132" w:name="_Toc15811279"/>
      <w:r>
        <w:t>Client-Side Data Protection</w:t>
      </w:r>
      <w:bookmarkEnd w:id="131"/>
      <w:bookmarkEnd w:id="132"/>
    </w:p>
    <w:p w14:paraId="5CB9E4DF" w14:textId="77777777" w:rsidR="005913C9" w:rsidRDefault="00A71C34" w:rsidP="005913C9">
      <w:pPr>
        <w:spacing w:after="0"/>
      </w:pPr>
      <w:hyperlink w:anchor="DataProtection" w:history="1">
        <w:r w:rsidR="005913C9" w:rsidRPr="005913C9">
          <w:rPr>
            <w:rStyle w:val="Hyperlink"/>
          </w:rPr>
          <w:t xml:space="preserve">Go </w:t>
        </w:r>
        <w:proofErr w:type="gramStart"/>
        <w:r w:rsidR="005913C9" w:rsidRPr="005913C9">
          <w:rPr>
            <w:rStyle w:val="Hyperlink"/>
          </w:rPr>
          <w:t>To</w:t>
        </w:r>
        <w:proofErr w:type="gramEnd"/>
        <w:r w:rsidR="005913C9" w:rsidRPr="005913C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821AD0" w14:paraId="0EAEB3E3" w14:textId="77777777" w:rsidTr="00C874E0">
        <w:tc>
          <w:tcPr>
            <w:tcW w:w="886" w:type="dxa"/>
            <w:shd w:val="clear" w:color="auto" w:fill="FF0000"/>
          </w:tcPr>
          <w:p w14:paraId="41FD9666" w14:textId="77777777" w:rsidR="00821AD0" w:rsidRPr="003D4E6A" w:rsidRDefault="00821AD0"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387F968E" w14:textId="77777777" w:rsidR="00821AD0" w:rsidRPr="003D4E6A" w:rsidRDefault="00821AD0"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11BF94B7" w14:textId="77777777" w:rsidR="00821AD0" w:rsidRPr="003D4E6A" w:rsidRDefault="00821AD0"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7DB8DCC2" w14:textId="77777777" w:rsidR="00821AD0" w:rsidRPr="003D4E6A" w:rsidRDefault="00821AD0"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37FA0C18" w14:textId="77777777" w:rsidR="00821AD0" w:rsidRPr="003D4E6A" w:rsidRDefault="00821AD0" w:rsidP="00C2627E">
            <w:pPr>
              <w:spacing w:after="0"/>
              <w:rPr>
                <w:b/>
                <w:i/>
                <w:color w:val="FFFFFF" w:themeColor="background1"/>
              </w:rPr>
            </w:pPr>
            <w:r w:rsidRPr="003D4E6A">
              <w:rPr>
                <w:b/>
                <w:i/>
                <w:color w:val="FFFFFF" w:themeColor="background1"/>
              </w:rPr>
              <w:t>L3</w:t>
            </w:r>
          </w:p>
        </w:tc>
      </w:tr>
      <w:tr w:rsidR="00821AD0" w14:paraId="3E292D39" w14:textId="77777777" w:rsidTr="00C874E0">
        <w:tc>
          <w:tcPr>
            <w:tcW w:w="886" w:type="dxa"/>
            <w:vAlign w:val="center"/>
          </w:tcPr>
          <w:p w14:paraId="5F37C3A9" w14:textId="50B4D08A" w:rsidR="00821AD0" w:rsidRPr="00821AD0" w:rsidRDefault="00821AD0" w:rsidP="00C2627E">
            <w:pPr>
              <w:spacing w:after="0"/>
              <w:jc w:val="center"/>
              <w:rPr>
                <w:color w:val="000000" w:themeColor="text1"/>
              </w:rPr>
            </w:pPr>
            <w:r w:rsidRPr="00821AD0">
              <w:rPr>
                <w:rFonts w:cs="Calibri"/>
                <w:bCs/>
                <w:color w:val="000000"/>
              </w:rPr>
              <w:t>8.2.1</w:t>
            </w:r>
          </w:p>
        </w:tc>
        <w:tc>
          <w:tcPr>
            <w:tcW w:w="7453" w:type="dxa"/>
            <w:vAlign w:val="center"/>
          </w:tcPr>
          <w:p w14:paraId="795A0D12" w14:textId="7E97DE9B" w:rsidR="00821AD0" w:rsidRPr="00821AD0" w:rsidRDefault="00821AD0" w:rsidP="00C2627E">
            <w:pPr>
              <w:spacing w:after="0"/>
              <w:rPr>
                <w:color w:val="000000" w:themeColor="text1"/>
              </w:rPr>
            </w:pPr>
            <w:r w:rsidRPr="00821AD0">
              <w:rPr>
                <w:rFonts w:cs="Calibri"/>
                <w:color w:val="000000"/>
              </w:rPr>
              <w:t xml:space="preserve">Verify the application sets </w:t>
            </w:r>
            <w:proofErr w:type="gramStart"/>
            <w:r w:rsidRPr="00821AD0">
              <w:rPr>
                <w:rFonts w:cs="Calibri"/>
                <w:color w:val="000000"/>
              </w:rPr>
              <w:t>sufficient</w:t>
            </w:r>
            <w:proofErr w:type="gramEnd"/>
            <w:r w:rsidRPr="00821AD0">
              <w:rPr>
                <w:rFonts w:cs="Calibri"/>
                <w:color w:val="000000"/>
              </w:rPr>
              <w:t xml:space="preserve"> anti-caching headers so that sensitive data is not cached in modern browsers.</w:t>
            </w:r>
          </w:p>
        </w:tc>
        <w:tc>
          <w:tcPr>
            <w:tcW w:w="458" w:type="dxa"/>
            <w:vAlign w:val="center"/>
          </w:tcPr>
          <w:p w14:paraId="0EB47436" w14:textId="2154F100"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3BDAFB15" w14:textId="77777777" w:rsidR="00821AD0" w:rsidRPr="001427D6" w:rsidRDefault="00821AD0" w:rsidP="00C2627E">
            <w:pPr>
              <w:spacing w:after="0"/>
              <w:jc w:val="center"/>
              <w:rPr>
                <w:color w:val="000000" w:themeColor="text1"/>
              </w:rPr>
            </w:pPr>
            <w:r w:rsidRPr="009A6F01">
              <w:rPr>
                <w:color w:val="000000" w:themeColor="text1"/>
              </w:rPr>
              <w:t>X</w:t>
            </w:r>
          </w:p>
        </w:tc>
        <w:tc>
          <w:tcPr>
            <w:tcW w:w="458" w:type="dxa"/>
            <w:vAlign w:val="center"/>
          </w:tcPr>
          <w:p w14:paraId="5ADF28B2" w14:textId="77777777" w:rsidR="00821AD0" w:rsidRPr="001427D6" w:rsidRDefault="00821AD0" w:rsidP="00C2627E">
            <w:pPr>
              <w:spacing w:after="0"/>
              <w:jc w:val="center"/>
              <w:rPr>
                <w:color w:val="000000" w:themeColor="text1"/>
              </w:rPr>
            </w:pPr>
            <w:r w:rsidRPr="009A6F01">
              <w:rPr>
                <w:color w:val="000000" w:themeColor="text1"/>
              </w:rPr>
              <w:t>X</w:t>
            </w:r>
          </w:p>
        </w:tc>
      </w:tr>
      <w:tr w:rsidR="00821AD0" w14:paraId="0DDF022D" w14:textId="77777777" w:rsidTr="00C874E0">
        <w:tc>
          <w:tcPr>
            <w:tcW w:w="886" w:type="dxa"/>
            <w:vAlign w:val="center"/>
          </w:tcPr>
          <w:p w14:paraId="4CB8C783" w14:textId="7BF22B63" w:rsidR="00821AD0" w:rsidRPr="00821AD0" w:rsidRDefault="00821AD0" w:rsidP="00C2627E">
            <w:pPr>
              <w:spacing w:after="0"/>
              <w:jc w:val="center"/>
              <w:rPr>
                <w:color w:val="000000" w:themeColor="text1"/>
              </w:rPr>
            </w:pPr>
            <w:r w:rsidRPr="00821AD0">
              <w:rPr>
                <w:rFonts w:cs="Calibri"/>
                <w:bCs/>
                <w:color w:val="000000"/>
              </w:rPr>
              <w:t>8.2.2</w:t>
            </w:r>
          </w:p>
        </w:tc>
        <w:tc>
          <w:tcPr>
            <w:tcW w:w="7453" w:type="dxa"/>
            <w:vAlign w:val="center"/>
          </w:tcPr>
          <w:p w14:paraId="67CAC454" w14:textId="46B41A56" w:rsidR="00821AD0" w:rsidRPr="00821AD0" w:rsidRDefault="00821AD0" w:rsidP="00C2627E">
            <w:pPr>
              <w:spacing w:after="0"/>
              <w:rPr>
                <w:color w:val="000000" w:themeColor="text1"/>
              </w:rPr>
            </w:pPr>
            <w:r w:rsidRPr="00821AD0">
              <w:rPr>
                <w:rFonts w:cs="Calibri"/>
                <w:color w:val="000000"/>
              </w:rPr>
              <w:t xml:space="preserve">Verify that data stored in </w:t>
            </w:r>
            <w:proofErr w:type="gramStart"/>
            <w:r w:rsidRPr="00821AD0">
              <w:rPr>
                <w:rFonts w:cs="Calibri"/>
                <w:color w:val="000000"/>
              </w:rPr>
              <w:t>client side</w:t>
            </w:r>
            <w:proofErr w:type="gramEnd"/>
            <w:r w:rsidRPr="00821AD0">
              <w:rPr>
                <w:rFonts w:cs="Calibri"/>
                <w:color w:val="000000"/>
              </w:rPr>
              <w:t xml:space="preserve"> storage (such as HTML5 local storage, session storage, </w:t>
            </w:r>
            <w:proofErr w:type="spellStart"/>
            <w:r w:rsidRPr="00821AD0">
              <w:rPr>
                <w:rFonts w:cs="Calibri"/>
                <w:color w:val="000000"/>
              </w:rPr>
              <w:t>IndexedDB</w:t>
            </w:r>
            <w:proofErr w:type="spellEnd"/>
            <w:r w:rsidRPr="00821AD0">
              <w:rPr>
                <w:rFonts w:cs="Calibri"/>
                <w:color w:val="000000"/>
              </w:rPr>
              <w:t>, regular cookies or Flash cookies) does not contain sensitive data or PII.</w:t>
            </w:r>
          </w:p>
        </w:tc>
        <w:tc>
          <w:tcPr>
            <w:tcW w:w="458" w:type="dxa"/>
            <w:vAlign w:val="center"/>
          </w:tcPr>
          <w:p w14:paraId="68DABF40" w14:textId="52AE5F58"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2AE7FA4E" w14:textId="77777777" w:rsidR="00821AD0" w:rsidRPr="001427D6" w:rsidRDefault="00821AD0" w:rsidP="00C2627E">
            <w:pPr>
              <w:spacing w:after="0"/>
              <w:jc w:val="center"/>
              <w:rPr>
                <w:color w:val="000000" w:themeColor="text1"/>
              </w:rPr>
            </w:pPr>
            <w:r w:rsidRPr="009A6F01">
              <w:rPr>
                <w:color w:val="000000" w:themeColor="text1"/>
              </w:rPr>
              <w:t>X</w:t>
            </w:r>
          </w:p>
        </w:tc>
        <w:tc>
          <w:tcPr>
            <w:tcW w:w="458" w:type="dxa"/>
            <w:vAlign w:val="center"/>
          </w:tcPr>
          <w:p w14:paraId="207A4613" w14:textId="77777777" w:rsidR="00821AD0" w:rsidRPr="001427D6" w:rsidRDefault="00821AD0" w:rsidP="00C2627E">
            <w:pPr>
              <w:spacing w:after="0"/>
              <w:jc w:val="center"/>
              <w:rPr>
                <w:color w:val="000000" w:themeColor="text1"/>
              </w:rPr>
            </w:pPr>
            <w:r w:rsidRPr="009A6F01">
              <w:rPr>
                <w:color w:val="000000" w:themeColor="text1"/>
              </w:rPr>
              <w:t>X</w:t>
            </w:r>
          </w:p>
        </w:tc>
      </w:tr>
      <w:tr w:rsidR="00821AD0" w14:paraId="12DB5BEF" w14:textId="77777777" w:rsidTr="00C874E0">
        <w:tc>
          <w:tcPr>
            <w:tcW w:w="886" w:type="dxa"/>
            <w:vAlign w:val="center"/>
          </w:tcPr>
          <w:p w14:paraId="3F631F76" w14:textId="24713D0E" w:rsidR="00821AD0" w:rsidRPr="00821AD0" w:rsidRDefault="00821AD0" w:rsidP="00C2627E">
            <w:pPr>
              <w:spacing w:after="0"/>
              <w:jc w:val="center"/>
              <w:rPr>
                <w:rFonts w:cs="Calibri"/>
                <w:bCs/>
                <w:color w:val="000000" w:themeColor="text1"/>
              </w:rPr>
            </w:pPr>
            <w:r w:rsidRPr="00821AD0">
              <w:rPr>
                <w:rFonts w:cs="Calibri"/>
                <w:bCs/>
                <w:color w:val="000000"/>
              </w:rPr>
              <w:t>8.2.3</w:t>
            </w:r>
          </w:p>
        </w:tc>
        <w:tc>
          <w:tcPr>
            <w:tcW w:w="7453" w:type="dxa"/>
            <w:vAlign w:val="center"/>
          </w:tcPr>
          <w:p w14:paraId="58BAC4A9" w14:textId="5EFB219C" w:rsidR="00821AD0" w:rsidRPr="00821AD0" w:rsidRDefault="00821AD0" w:rsidP="00C2627E">
            <w:pPr>
              <w:spacing w:after="0"/>
              <w:rPr>
                <w:rFonts w:cs="Calibri"/>
                <w:color w:val="000000" w:themeColor="text1"/>
              </w:rPr>
            </w:pPr>
            <w:r w:rsidRPr="00821AD0">
              <w:rPr>
                <w:rFonts w:cs="Calibri"/>
                <w:color w:val="000000"/>
              </w:rPr>
              <w:t>Verify that authenticated data is cleared from client storage, such as the browser DOM, after the client or session is terminated.</w:t>
            </w:r>
          </w:p>
        </w:tc>
        <w:tc>
          <w:tcPr>
            <w:tcW w:w="458" w:type="dxa"/>
            <w:vAlign w:val="center"/>
          </w:tcPr>
          <w:p w14:paraId="10177C96" w14:textId="068CA4B7"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70133D43" w14:textId="77777777" w:rsidR="00821AD0" w:rsidRPr="009A6F01" w:rsidRDefault="00821AD0" w:rsidP="00C2627E">
            <w:pPr>
              <w:spacing w:after="0"/>
              <w:jc w:val="center"/>
              <w:rPr>
                <w:color w:val="000000" w:themeColor="text1"/>
              </w:rPr>
            </w:pPr>
            <w:r>
              <w:rPr>
                <w:color w:val="000000" w:themeColor="text1"/>
              </w:rPr>
              <w:t>X</w:t>
            </w:r>
          </w:p>
        </w:tc>
        <w:tc>
          <w:tcPr>
            <w:tcW w:w="458" w:type="dxa"/>
            <w:vAlign w:val="center"/>
          </w:tcPr>
          <w:p w14:paraId="2D222B14" w14:textId="77777777" w:rsidR="00821AD0" w:rsidRPr="009A6F01" w:rsidRDefault="00821AD0" w:rsidP="00C2627E">
            <w:pPr>
              <w:spacing w:after="0"/>
              <w:jc w:val="center"/>
              <w:rPr>
                <w:color w:val="000000" w:themeColor="text1"/>
              </w:rPr>
            </w:pPr>
            <w:r>
              <w:rPr>
                <w:color w:val="000000" w:themeColor="text1"/>
              </w:rPr>
              <w:t>X</w:t>
            </w:r>
          </w:p>
        </w:tc>
      </w:tr>
    </w:tbl>
    <w:p w14:paraId="40D9D123" w14:textId="77777777" w:rsidR="005913C9" w:rsidRDefault="00A71C34" w:rsidP="005913C9">
      <w:pPr>
        <w:spacing w:after="0"/>
      </w:pPr>
      <w:hyperlink w:anchor="DataProtection" w:history="1">
        <w:r w:rsidR="005913C9" w:rsidRPr="005913C9">
          <w:rPr>
            <w:rStyle w:val="Hyperlink"/>
          </w:rPr>
          <w:t xml:space="preserve">Go </w:t>
        </w:r>
        <w:proofErr w:type="gramStart"/>
        <w:r w:rsidR="005913C9" w:rsidRPr="005913C9">
          <w:rPr>
            <w:rStyle w:val="Hyperlink"/>
          </w:rPr>
          <w:t>To</w:t>
        </w:r>
        <w:proofErr w:type="gramEnd"/>
        <w:r w:rsidR="005913C9" w:rsidRPr="005913C9">
          <w:rPr>
            <w:rStyle w:val="Hyperlink"/>
          </w:rPr>
          <w:t xml:space="preserve"> References</w:t>
        </w:r>
      </w:hyperlink>
    </w:p>
    <w:p w14:paraId="4152E186" w14:textId="77777777" w:rsidR="00821AD0" w:rsidRDefault="00821AD0" w:rsidP="00821AD0">
      <w:pPr>
        <w:pStyle w:val="MyHeading3"/>
      </w:pPr>
    </w:p>
    <w:p w14:paraId="3657FE27" w14:textId="37A4295C" w:rsidR="00821AD0" w:rsidRDefault="00821AD0" w:rsidP="00821AD0">
      <w:pPr>
        <w:pStyle w:val="MyHeading3"/>
      </w:pPr>
      <w:bookmarkStart w:id="133" w:name="_Toc5696226"/>
      <w:bookmarkStart w:id="134" w:name="_Toc15811280"/>
      <w:r>
        <w:t>Sensitive Private Data</w:t>
      </w:r>
      <w:bookmarkEnd w:id="133"/>
      <w:bookmarkEnd w:id="134"/>
    </w:p>
    <w:p w14:paraId="2A36F2F7" w14:textId="7F38FFC8" w:rsidR="00361F4E" w:rsidRDefault="00361F4E" w:rsidP="00361F4E">
      <w:pPr>
        <w:rPr>
          <w:rFonts w:cs="Calibri"/>
          <w:color w:val="000000"/>
        </w:rPr>
      </w:pPr>
      <w:r w:rsidRPr="00361F4E">
        <w:rPr>
          <w:rFonts w:cs="Calibri"/>
          <w:color w:val="000000"/>
        </w:rPr>
        <w:t>Privacy regulations and laws</w:t>
      </w:r>
      <w:r>
        <w:rPr>
          <w:rFonts w:cs="Calibri"/>
          <w:color w:val="000000"/>
        </w:rPr>
        <w:t xml:space="preserve"> </w:t>
      </w:r>
      <w:r w:rsidRPr="00361F4E">
        <w:rPr>
          <w:rFonts w:cs="Calibri"/>
          <w:color w:val="000000"/>
        </w:rPr>
        <w:t>directly affect how</w:t>
      </w:r>
      <w:r>
        <w:rPr>
          <w:rFonts w:cs="Calibri"/>
          <w:color w:val="000000"/>
        </w:rPr>
        <w:t xml:space="preserve"> </w:t>
      </w:r>
      <w:r w:rsidRPr="00361F4E">
        <w:rPr>
          <w:rFonts w:cs="Calibri"/>
          <w:color w:val="000000"/>
        </w:rPr>
        <w:t>applications must approach the implementation of storage, use, and transmission of sensitive personal</w:t>
      </w:r>
      <w:r>
        <w:rPr>
          <w:rFonts w:cs="Calibri"/>
          <w:color w:val="000000"/>
        </w:rPr>
        <w:t xml:space="preserve"> </w:t>
      </w:r>
      <w:r w:rsidRPr="00361F4E">
        <w:rPr>
          <w:rFonts w:cs="Calibri"/>
          <w:color w:val="000000"/>
        </w:rPr>
        <w:t>information. This ranges from severe penalties to simple advice. Please consult your local laws and regulations and consult a qualified privacy specialist or lawyer as required.</w:t>
      </w:r>
    </w:p>
    <w:p w14:paraId="2E016077" w14:textId="77777777" w:rsidR="005913C9" w:rsidRDefault="00A71C34" w:rsidP="005913C9">
      <w:pPr>
        <w:spacing w:after="0"/>
      </w:pPr>
      <w:hyperlink w:anchor="DataProtection" w:history="1">
        <w:r w:rsidR="005913C9" w:rsidRPr="005913C9">
          <w:rPr>
            <w:rStyle w:val="Hyperlink"/>
          </w:rPr>
          <w:t xml:space="preserve">Go </w:t>
        </w:r>
        <w:proofErr w:type="gramStart"/>
        <w:r w:rsidR="005913C9" w:rsidRPr="005913C9">
          <w:rPr>
            <w:rStyle w:val="Hyperlink"/>
          </w:rPr>
          <w:t>To</w:t>
        </w:r>
        <w:proofErr w:type="gramEnd"/>
        <w:r w:rsidR="005913C9" w:rsidRPr="005913C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821AD0" w14:paraId="67195D36" w14:textId="77777777" w:rsidTr="00C874E0">
        <w:tc>
          <w:tcPr>
            <w:tcW w:w="886" w:type="dxa"/>
            <w:shd w:val="clear" w:color="auto" w:fill="FF0000"/>
          </w:tcPr>
          <w:p w14:paraId="605A61DD" w14:textId="77777777" w:rsidR="00821AD0" w:rsidRPr="003D4E6A" w:rsidRDefault="00821AD0"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0669380D" w14:textId="77777777" w:rsidR="00821AD0" w:rsidRPr="003D4E6A" w:rsidRDefault="00821AD0"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0D97F942" w14:textId="77777777" w:rsidR="00821AD0" w:rsidRPr="003D4E6A" w:rsidRDefault="00821AD0"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1A4204BD" w14:textId="77777777" w:rsidR="00821AD0" w:rsidRPr="003D4E6A" w:rsidRDefault="00821AD0"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71BC7D21" w14:textId="77777777" w:rsidR="00821AD0" w:rsidRPr="003D4E6A" w:rsidRDefault="00821AD0" w:rsidP="00C2627E">
            <w:pPr>
              <w:spacing w:after="0"/>
              <w:rPr>
                <w:b/>
                <w:i/>
                <w:color w:val="FFFFFF" w:themeColor="background1"/>
              </w:rPr>
            </w:pPr>
            <w:r w:rsidRPr="003D4E6A">
              <w:rPr>
                <w:b/>
                <w:i/>
                <w:color w:val="FFFFFF" w:themeColor="background1"/>
              </w:rPr>
              <w:t>L3</w:t>
            </w:r>
          </w:p>
        </w:tc>
      </w:tr>
      <w:tr w:rsidR="00821AD0" w14:paraId="4FD68A03" w14:textId="77777777" w:rsidTr="00C874E0">
        <w:tc>
          <w:tcPr>
            <w:tcW w:w="886" w:type="dxa"/>
            <w:vAlign w:val="center"/>
          </w:tcPr>
          <w:p w14:paraId="5319D521" w14:textId="0BA36CFE" w:rsidR="00821AD0" w:rsidRPr="00821AD0" w:rsidRDefault="00821AD0" w:rsidP="00C2627E">
            <w:pPr>
              <w:spacing w:after="0"/>
              <w:jc w:val="center"/>
              <w:rPr>
                <w:color w:val="000000" w:themeColor="text1"/>
              </w:rPr>
            </w:pPr>
            <w:r w:rsidRPr="00821AD0">
              <w:rPr>
                <w:rFonts w:cs="Calibri"/>
                <w:bCs/>
                <w:color w:val="000000" w:themeColor="text1"/>
              </w:rPr>
              <w:t>8.3.1</w:t>
            </w:r>
          </w:p>
        </w:tc>
        <w:tc>
          <w:tcPr>
            <w:tcW w:w="7453" w:type="dxa"/>
            <w:vAlign w:val="center"/>
          </w:tcPr>
          <w:p w14:paraId="21123E23" w14:textId="6607FE5B" w:rsidR="00821AD0" w:rsidRPr="00821AD0" w:rsidRDefault="00821AD0" w:rsidP="00C2627E">
            <w:pPr>
              <w:spacing w:after="0"/>
              <w:rPr>
                <w:color w:val="000000" w:themeColor="text1"/>
              </w:rPr>
            </w:pPr>
            <w:r w:rsidRPr="00821AD0">
              <w:rPr>
                <w:rFonts w:cs="Calibri"/>
                <w:color w:val="000000" w:themeColor="text1"/>
              </w:rPr>
              <w:t>Verify that sensitive data is sent to the server in the HTTP message body or headers, and that query string parameters from any HTTP verb do not contain sensitive data.</w:t>
            </w:r>
          </w:p>
        </w:tc>
        <w:tc>
          <w:tcPr>
            <w:tcW w:w="458" w:type="dxa"/>
            <w:vAlign w:val="center"/>
          </w:tcPr>
          <w:p w14:paraId="53E694D0" w14:textId="77D9F7A5"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4FE7D012" w14:textId="77777777" w:rsidR="00821AD0" w:rsidRPr="001427D6" w:rsidRDefault="00821AD0" w:rsidP="00C2627E">
            <w:pPr>
              <w:spacing w:after="0"/>
              <w:jc w:val="center"/>
              <w:rPr>
                <w:color w:val="000000" w:themeColor="text1"/>
              </w:rPr>
            </w:pPr>
            <w:r w:rsidRPr="009A6F01">
              <w:rPr>
                <w:color w:val="000000" w:themeColor="text1"/>
              </w:rPr>
              <w:t>X</w:t>
            </w:r>
          </w:p>
        </w:tc>
        <w:tc>
          <w:tcPr>
            <w:tcW w:w="458" w:type="dxa"/>
            <w:vAlign w:val="center"/>
          </w:tcPr>
          <w:p w14:paraId="0B261A95" w14:textId="77777777" w:rsidR="00821AD0" w:rsidRPr="001427D6" w:rsidRDefault="00821AD0" w:rsidP="00C2627E">
            <w:pPr>
              <w:spacing w:after="0"/>
              <w:jc w:val="center"/>
              <w:rPr>
                <w:color w:val="000000" w:themeColor="text1"/>
              </w:rPr>
            </w:pPr>
            <w:r w:rsidRPr="009A6F01">
              <w:rPr>
                <w:color w:val="000000" w:themeColor="text1"/>
              </w:rPr>
              <w:t>X</w:t>
            </w:r>
          </w:p>
        </w:tc>
      </w:tr>
      <w:tr w:rsidR="00821AD0" w14:paraId="2520A41A" w14:textId="77777777" w:rsidTr="00C874E0">
        <w:tc>
          <w:tcPr>
            <w:tcW w:w="886" w:type="dxa"/>
            <w:vAlign w:val="center"/>
          </w:tcPr>
          <w:p w14:paraId="747984A8" w14:textId="6AE83659" w:rsidR="00821AD0" w:rsidRPr="00821AD0" w:rsidRDefault="00821AD0" w:rsidP="00C2627E">
            <w:pPr>
              <w:spacing w:after="0"/>
              <w:jc w:val="center"/>
              <w:rPr>
                <w:color w:val="000000" w:themeColor="text1"/>
              </w:rPr>
            </w:pPr>
            <w:r w:rsidRPr="00821AD0">
              <w:rPr>
                <w:rFonts w:cs="Calibri"/>
                <w:bCs/>
                <w:color w:val="000000" w:themeColor="text1"/>
              </w:rPr>
              <w:t>8.3.2</w:t>
            </w:r>
          </w:p>
        </w:tc>
        <w:tc>
          <w:tcPr>
            <w:tcW w:w="7453" w:type="dxa"/>
            <w:vAlign w:val="center"/>
          </w:tcPr>
          <w:p w14:paraId="74E30CA0" w14:textId="05007075" w:rsidR="00821AD0" w:rsidRPr="00821AD0" w:rsidRDefault="00821AD0" w:rsidP="00C2627E">
            <w:pPr>
              <w:spacing w:after="0"/>
              <w:rPr>
                <w:color w:val="000000" w:themeColor="text1"/>
              </w:rPr>
            </w:pPr>
            <w:r w:rsidRPr="00821AD0">
              <w:rPr>
                <w:rFonts w:cs="Calibri"/>
                <w:color w:val="000000" w:themeColor="text1"/>
              </w:rPr>
              <w:t>Verify that users have a method to remove or export their data on demand.</w:t>
            </w:r>
          </w:p>
        </w:tc>
        <w:tc>
          <w:tcPr>
            <w:tcW w:w="458" w:type="dxa"/>
            <w:vAlign w:val="center"/>
          </w:tcPr>
          <w:p w14:paraId="45685009" w14:textId="7FFE5A64"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4DD33120" w14:textId="77777777" w:rsidR="00821AD0" w:rsidRPr="001427D6" w:rsidRDefault="00821AD0" w:rsidP="00C2627E">
            <w:pPr>
              <w:spacing w:after="0"/>
              <w:jc w:val="center"/>
              <w:rPr>
                <w:color w:val="000000" w:themeColor="text1"/>
              </w:rPr>
            </w:pPr>
            <w:r w:rsidRPr="009A6F01">
              <w:rPr>
                <w:color w:val="000000" w:themeColor="text1"/>
              </w:rPr>
              <w:t>X</w:t>
            </w:r>
          </w:p>
        </w:tc>
        <w:tc>
          <w:tcPr>
            <w:tcW w:w="458" w:type="dxa"/>
            <w:vAlign w:val="center"/>
          </w:tcPr>
          <w:p w14:paraId="3A1079E2" w14:textId="77777777" w:rsidR="00821AD0" w:rsidRPr="001427D6" w:rsidRDefault="00821AD0" w:rsidP="00C2627E">
            <w:pPr>
              <w:spacing w:after="0"/>
              <w:jc w:val="center"/>
              <w:rPr>
                <w:color w:val="000000" w:themeColor="text1"/>
              </w:rPr>
            </w:pPr>
            <w:r w:rsidRPr="009A6F01">
              <w:rPr>
                <w:color w:val="000000" w:themeColor="text1"/>
              </w:rPr>
              <w:t>X</w:t>
            </w:r>
          </w:p>
        </w:tc>
      </w:tr>
      <w:tr w:rsidR="00821AD0" w14:paraId="057879C3" w14:textId="77777777" w:rsidTr="00C874E0">
        <w:tc>
          <w:tcPr>
            <w:tcW w:w="886" w:type="dxa"/>
            <w:vAlign w:val="center"/>
          </w:tcPr>
          <w:p w14:paraId="70443A7B" w14:textId="40B2FC78" w:rsidR="00821AD0" w:rsidRPr="00821AD0" w:rsidRDefault="00821AD0" w:rsidP="00C2627E">
            <w:pPr>
              <w:spacing w:after="0"/>
              <w:jc w:val="center"/>
              <w:rPr>
                <w:rFonts w:cs="Calibri"/>
                <w:bCs/>
                <w:color w:val="000000" w:themeColor="text1"/>
              </w:rPr>
            </w:pPr>
            <w:r w:rsidRPr="00821AD0">
              <w:rPr>
                <w:rFonts w:cs="Calibri"/>
                <w:bCs/>
                <w:color w:val="000000" w:themeColor="text1"/>
              </w:rPr>
              <w:t>8.3.3</w:t>
            </w:r>
          </w:p>
        </w:tc>
        <w:tc>
          <w:tcPr>
            <w:tcW w:w="7453" w:type="dxa"/>
            <w:vAlign w:val="center"/>
          </w:tcPr>
          <w:p w14:paraId="04847401" w14:textId="7E406875" w:rsidR="00821AD0" w:rsidRPr="00821AD0" w:rsidRDefault="00821AD0" w:rsidP="00C2627E">
            <w:pPr>
              <w:spacing w:after="0"/>
              <w:rPr>
                <w:rFonts w:cs="Calibri"/>
                <w:color w:val="000000" w:themeColor="text1"/>
              </w:rPr>
            </w:pPr>
            <w:r w:rsidRPr="00821AD0">
              <w:rPr>
                <w:rFonts w:cs="Calibri"/>
                <w:color w:val="000000" w:themeColor="text1"/>
              </w:rPr>
              <w:t>Verify that users are provided clear language regarding collection and use of supplied personal information and that users have provided opt-in consent for the use of that data before it is used in any way.</w:t>
            </w:r>
          </w:p>
        </w:tc>
        <w:tc>
          <w:tcPr>
            <w:tcW w:w="458" w:type="dxa"/>
            <w:vAlign w:val="center"/>
          </w:tcPr>
          <w:p w14:paraId="6862EC74" w14:textId="5BDEAC6E"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361610C8" w14:textId="77777777" w:rsidR="00821AD0" w:rsidRPr="009A6F01" w:rsidRDefault="00821AD0" w:rsidP="00C2627E">
            <w:pPr>
              <w:spacing w:after="0"/>
              <w:jc w:val="center"/>
              <w:rPr>
                <w:color w:val="000000" w:themeColor="text1"/>
              </w:rPr>
            </w:pPr>
            <w:r>
              <w:rPr>
                <w:color w:val="000000" w:themeColor="text1"/>
              </w:rPr>
              <w:t>X</w:t>
            </w:r>
          </w:p>
        </w:tc>
        <w:tc>
          <w:tcPr>
            <w:tcW w:w="458" w:type="dxa"/>
            <w:vAlign w:val="center"/>
          </w:tcPr>
          <w:p w14:paraId="078E9F0D" w14:textId="77777777" w:rsidR="00821AD0" w:rsidRPr="009A6F01" w:rsidRDefault="00821AD0" w:rsidP="00C2627E">
            <w:pPr>
              <w:spacing w:after="0"/>
              <w:jc w:val="center"/>
              <w:rPr>
                <w:color w:val="000000" w:themeColor="text1"/>
              </w:rPr>
            </w:pPr>
            <w:r>
              <w:rPr>
                <w:color w:val="000000" w:themeColor="text1"/>
              </w:rPr>
              <w:t>X</w:t>
            </w:r>
          </w:p>
        </w:tc>
      </w:tr>
      <w:tr w:rsidR="00821AD0" w14:paraId="1D160083" w14:textId="77777777" w:rsidTr="00C874E0">
        <w:tc>
          <w:tcPr>
            <w:tcW w:w="886" w:type="dxa"/>
            <w:vAlign w:val="center"/>
          </w:tcPr>
          <w:p w14:paraId="79E3DE9D" w14:textId="4233883A" w:rsidR="00821AD0" w:rsidRPr="00821AD0" w:rsidRDefault="00821AD0" w:rsidP="00C2627E">
            <w:pPr>
              <w:spacing w:after="0"/>
              <w:jc w:val="center"/>
              <w:rPr>
                <w:rFonts w:cs="Calibri"/>
                <w:bCs/>
                <w:color w:val="000000" w:themeColor="text1"/>
              </w:rPr>
            </w:pPr>
            <w:r w:rsidRPr="00821AD0">
              <w:rPr>
                <w:rFonts w:cs="Calibri"/>
                <w:bCs/>
                <w:color w:val="000000" w:themeColor="text1"/>
              </w:rPr>
              <w:t>8.3.4</w:t>
            </w:r>
          </w:p>
        </w:tc>
        <w:tc>
          <w:tcPr>
            <w:tcW w:w="7453" w:type="dxa"/>
            <w:vAlign w:val="center"/>
          </w:tcPr>
          <w:p w14:paraId="35E036C1" w14:textId="78B133F9" w:rsidR="00821AD0" w:rsidRPr="00821AD0" w:rsidRDefault="00A71C34" w:rsidP="00C2627E">
            <w:pPr>
              <w:spacing w:after="0"/>
              <w:rPr>
                <w:rFonts w:cs="Calibri"/>
                <w:color w:val="000000" w:themeColor="text1"/>
              </w:rPr>
            </w:pPr>
            <w:hyperlink r:id="rId78" w:anchor="tab=Formal_Numbering" w:history="1">
              <w:r w:rsidR="00821AD0" w:rsidRPr="00821AD0">
                <w:rPr>
                  <w:rStyle w:val="Hyperlink"/>
                  <w:rFonts w:cs="Calibri"/>
                  <w:color w:val="000000" w:themeColor="text1"/>
                  <w:u w:val="none"/>
                </w:rPr>
                <w:t xml:space="preserve">Verify that all sensitive data created and processed by the application has been </w:t>
              </w:r>
              <w:proofErr w:type="gramStart"/>
              <w:r w:rsidR="00821AD0" w:rsidRPr="00821AD0">
                <w:rPr>
                  <w:rStyle w:val="Hyperlink"/>
                  <w:rFonts w:cs="Calibri"/>
                  <w:color w:val="000000" w:themeColor="text1"/>
                  <w:u w:val="none"/>
                </w:rPr>
                <w:t>identified, and</w:t>
              </w:r>
              <w:proofErr w:type="gramEnd"/>
              <w:r w:rsidR="00821AD0" w:rsidRPr="00821AD0">
                <w:rPr>
                  <w:rStyle w:val="Hyperlink"/>
                  <w:rFonts w:cs="Calibri"/>
                  <w:color w:val="000000" w:themeColor="text1"/>
                  <w:u w:val="none"/>
                </w:rPr>
                <w:t xml:space="preserve"> ensure that a policy is in place on how to deal with sensitive data.</w:t>
              </w:r>
            </w:hyperlink>
          </w:p>
        </w:tc>
        <w:tc>
          <w:tcPr>
            <w:tcW w:w="458" w:type="dxa"/>
            <w:vAlign w:val="center"/>
          </w:tcPr>
          <w:p w14:paraId="75A15E8E" w14:textId="0889ECC7" w:rsidR="00821AD0" w:rsidRPr="001427D6" w:rsidRDefault="00821AD0" w:rsidP="00C2627E">
            <w:pPr>
              <w:spacing w:after="0"/>
              <w:jc w:val="center"/>
              <w:rPr>
                <w:color w:val="000000" w:themeColor="text1"/>
              </w:rPr>
            </w:pPr>
            <w:r>
              <w:rPr>
                <w:color w:val="000000" w:themeColor="text1"/>
              </w:rPr>
              <w:t>X</w:t>
            </w:r>
          </w:p>
        </w:tc>
        <w:tc>
          <w:tcPr>
            <w:tcW w:w="458" w:type="dxa"/>
            <w:vAlign w:val="center"/>
          </w:tcPr>
          <w:p w14:paraId="4AB562A0" w14:textId="77777777" w:rsidR="00821AD0" w:rsidRPr="009A6F01" w:rsidRDefault="00821AD0" w:rsidP="00C2627E">
            <w:pPr>
              <w:spacing w:after="0"/>
              <w:jc w:val="center"/>
              <w:rPr>
                <w:color w:val="000000" w:themeColor="text1"/>
              </w:rPr>
            </w:pPr>
            <w:r>
              <w:rPr>
                <w:color w:val="000000" w:themeColor="text1"/>
              </w:rPr>
              <w:t>X</w:t>
            </w:r>
          </w:p>
        </w:tc>
        <w:tc>
          <w:tcPr>
            <w:tcW w:w="458" w:type="dxa"/>
            <w:vAlign w:val="center"/>
          </w:tcPr>
          <w:p w14:paraId="2B95637A" w14:textId="77777777" w:rsidR="00821AD0" w:rsidRDefault="00821AD0" w:rsidP="00C2627E">
            <w:pPr>
              <w:spacing w:after="0"/>
              <w:jc w:val="center"/>
              <w:rPr>
                <w:color w:val="000000" w:themeColor="text1"/>
              </w:rPr>
            </w:pPr>
            <w:r>
              <w:rPr>
                <w:color w:val="000000" w:themeColor="text1"/>
              </w:rPr>
              <w:t>X</w:t>
            </w:r>
          </w:p>
        </w:tc>
      </w:tr>
      <w:tr w:rsidR="00821AD0" w14:paraId="080EDA70" w14:textId="77777777" w:rsidTr="00C874E0">
        <w:tc>
          <w:tcPr>
            <w:tcW w:w="886" w:type="dxa"/>
            <w:vAlign w:val="center"/>
          </w:tcPr>
          <w:p w14:paraId="701E561D" w14:textId="47B0D8CE" w:rsidR="00821AD0" w:rsidRPr="00821AD0" w:rsidRDefault="00821AD0" w:rsidP="00C2627E">
            <w:pPr>
              <w:spacing w:after="0"/>
              <w:jc w:val="center"/>
              <w:rPr>
                <w:rFonts w:cs="Calibri"/>
                <w:bCs/>
                <w:color w:val="000000" w:themeColor="text1"/>
              </w:rPr>
            </w:pPr>
            <w:r w:rsidRPr="00821AD0">
              <w:rPr>
                <w:rFonts w:cs="Calibri"/>
                <w:bCs/>
                <w:color w:val="000000" w:themeColor="text1"/>
              </w:rPr>
              <w:t>8.3.5</w:t>
            </w:r>
          </w:p>
        </w:tc>
        <w:tc>
          <w:tcPr>
            <w:tcW w:w="7453" w:type="dxa"/>
            <w:vAlign w:val="center"/>
          </w:tcPr>
          <w:p w14:paraId="56DA7D09" w14:textId="794B2746" w:rsidR="00821AD0" w:rsidRPr="00821AD0" w:rsidRDefault="00821AD0" w:rsidP="00C2627E">
            <w:pPr>
              <w:spacing w:after="0"/>
              <w:rPr>
                <w:rFonts w:cs="Calibri"/>
                <w:color w:val="000000" w:themeColor="text1"/>
              </w:rPr>
            </w:pPr>
            <w:r w:rsidRPr="00821AD0">
              <w:rPr>
                <w:rFonts w:cs="Calibri"/>
                <w:color w:val="000000" w:themeColor="text1"/>
              </w:rPr>
              <w:t>Verify accessing sensitive data is audited (without logging the sensitive data itself), if the data is collected under relevant data protection directives or where logging of access is required.</w:t>
            </w:r>
          </w:p>
        </w:tc>
        <w:tc>
          <w:tcPr>
            <w:tcW w:w="458" w:type="dxa"/>
            <w:vAlign w:val="center"/>
          </w:tcPr>
          <w:p w14:paraId="16FBAEB2" w14:textId="77777777" w:rsidR="00821AD0" w:rsidRPr="001427D6" w:rsidRDefault="00821AD0" w:rsidP="00C2627E">
            <w:pPr>
              <w:spacing w:after="0"/>
              <w:jc w:val="center"/>
              <w:rPr>
                <w:color w:val="000000" w:themeColor="text1"/>
              </w:rPr>
            </w:pPr>
          </w:p>
        </w:tc>
        <w:tc>
          <w:tcPr>
            <w:tcW w:w="458" w:type="dxa"/>
            <w:vAlign w:val="center"/>
          </w:tcPr>
          <w:p w14:paraId="50698FC5" w14:textId="77777777" w:rsidR="00821AD0" w:rsidRDefault="00821AD0" w:rsidP="00C2627E">
            <w:pPr>
              <w:spacing w:after="0"/>
              <w:jc w:val="center"/>
              <w:rPr>
                <w:color w:val="000000" w:themeColor="text1"/>
              </w:rPr>
            </w:pPr>
            <w:r>
              <w:rPr>
                <w:color w:val="000000" w:themeColor="text1"/>
              </w:rPr>
              <w:t>X</w:t>
            </w:r>
          </w:p>
        </w:tc>
        <w:tc>
          <w:tcPr>
            <w:tcW w:w="458" w:type="dxa"/>
            <w:vAlign w:val="center"/>
          </w:tcPr>
          <w:p w14:paraId="7CBD5FBD" w14:textId="77777777" w:rsidR="00821AD0" w:rsidRDefault="00821AD0" w:rsidP="00C2627E">
            <w:pPr>
              <w:spacing w:after="0"/>
              <w:jc w:val="center"/>
              <w:rPr>
                <w:color w:val="000000" w:themeColor="text1"/>
              </w:rPr>
            </w:pPr>
            <w:r>
              <w:rPr>
                <w:color w:val="000000" w:themeColor="text1"/>
              </w:rPr>
              <w:t>X</w:t>
            </w:r>
          </w:p>
        </w:tc>
      </w:tr>
      <w:tr w:rsidR="00821AD0" w14:paraId="0ECC4441" w14:textId="77777777" w:rsidTr="00C874E0">
        <w:tc>
          <w:tcPr>
            <w:tcW w:w="886" w:type="dxa"/>
            <w:vAlign w:val="center"/>
          </w:tcPr>
          <w:p w14:paraId="3CDEA912" w14:textId="3FDFE269" w:rsidR="00821AD0" w:rsidRPr="00821AD0" w:rsidRDefault="00821AD0" w:rsidP="00C2627E">
            <w:pPr>
              <w:spacing w:after="0"/>
              <w:jc w:val="center"/>
              <w:rPr>
                <w:rFonts w:cs="Calibri"/>
                <w:bCs/>
                <w:color w:val="000000" w:themeColor="text1"/>
              </w:rPr>
            </w:pPr>
            <w:r w:rsidRPr="00821AD0">
              <w:rPr>
                <w:rFonts w:cs="Calibri"/>
                <w:bCs/>
                <w:color w:val="000000" w:themeColor="text1"/>
              </w:rPr>
              <w:t>8.3.6</w:t>
            </w:r>
          </w:p>
        </w:tc>
        <w:tc>
          <w:tcPr>
            <w:tcW w:w="7453" w:type="dxa"/>
            <w:vAlign w:val="center"/>
          </w:tcPr>
          <w:p w14:paraId="4508DBB9" w14:textId="3F751DD1" w:rsidR="00821AD0" w:rsidRPr="00821AD0" w:rsidRDefault="00821AD0" w:rsidP="00C2627E">
            <w:pPr>
              <w:spacing w:after="0"/>
              <w:rPr>
                <w:rFonts w:cs="Calibri"/>
                <w:color w:val="000000" w:themeColor="text1"/>
              </w:rPr>
            </w:pPr>
            <w:r w:rsidRPr="00821AD0">
              <w:rPr>
                <w:rFonts w:cs="Calibri"/>
                <w:color w:val="000000" w:themeColor="text1"/>
              </w:rPr>
              <w:t>Verify that sensitive information contained in memory is overwritten as soon as it is no longer required to mitigate memory dumping attacks, using zeroes or random data.</w:t>
            </w:r>
          </w:p>
        </w:tc>
        <w:tc>
          <w:tcPr>
            <w:tcW w:w="458" w:type="dxa"/>
            <w:vAlign w:val="center"/>
          </w:tcPr>
          <w:p w14:paraId="7FE22D48" w14:textId="77777777" w:rsidR="00821AD0" w:rsidRPr="001427D6" w:rsidRDefault="00821AD0" w:rsidP="00C2627E">
            <w:pPr>
              <w:spacing w:after="0"/>
              <w:jc w:val="center"/>
              <w:rPr>
                <w:color w:val="000000" w:themeColor="text1"/>
              </w:rPr>
            </w:pPr>
          </w:p>
        </w:tc>
        <w:tc>
          <w:tcPr>
            <w:tcW w:w="458" w:type="dxa"/>
            <w:vAlign w:val="center"/>
          </w:tcPr>
          <w:p w14:paraId="22F024A2" w14:textId="2E4D4897" w:rsidR="00821AD0" w:rsidRDefault="00821AD0" w:rsidP="00C2627E">
            <w:pPr>
              <w:spacing w:after="0"/>
              <w:jc w:val="center"/>
              <w:rPr>
                <w:color w:val="000000" w:themeColor="text1"/>
              </w:rPr>
            </w:pPr>
            <w:r>
              <w:rPr>
                <w:color w:val="000000" w:themeColor="text1"/>
              </w:rPr>
              <w:t>X</w:t>
            </w:r>
          </w:p>
        </w:tc>
        <w:tc>
          <w:tcPr>
            <w:tcW w:w="458" w:type="dxa"/>
            <w:vAlign w:val="center"/>
          </w:tcPr>
          <w:p w14:paraId="71BA2FE4" w14:textId="77777777" w:rsidR="00821AD0" w:rsidRDefault="00821AD0" w:rsidP="00C2627E">
            <w:pPr>
              <w:spacing w:after="0"/>
              <w:jc w:val="center"/>
              <w:rPr>
                <w:color w:val="000000" w:themeColor="text1"/>
              </w:rPr>
            </w:pPr>
            <w:r>
              <w:rPr>
                <w:color w:val="000000" w:themeColor="text1"/>
              </w:rPr>
              <w:t>X</w:t>
            </w:r>
          </w:p>
        </w:tc>
      </w:tr>
      <w:tr w:rsidR="00821AD0" w14:paraId="0E965EC7" w14:textId="77777777" w:rsidTr="00C874E0">
        <w:tc>
          <w:tcPr>
            <w:tcW w:w="886" w:type="dxa"/>
            <w:vAlign w:val="center"/>
          </w:tcPr>
          <w:p w14:paraId="1120D38E" w14:textId="0B05B1FF" w:rsidR="00821AD0" w:rsidRPr="00821AD0" w:rsidRDefault="00821AD0" w:rsidP="00C2627E">
            <w:pPr>
              <w:spacing w:after="0"/>
              <w:jc w:val="center"/>
              <w:rPr>
                <w:rFonts w:cs="Calibri"/>
                <w:bCs/>
                <w:color w:val="000000" w:themeColor="text1"/>
              </w:rPr>
            </w:pPr>
            <w:r w:rsidRPr="00821AD0">
              <w:rPr>
                <w:rFonts w:cs="Calibri"/>
                <w:bCs/>
                <w:color w:val="000000" w:themeColor="text1"/>
              </w:rPr>
              <w:t>8.3.7</w:t>
            </w:r>
          </w:p>
        </w:tc>
        <w:tc>
          <w:tcPr>
            <w:tcW w:w="7453" w:type="dxa"/>
            <w:vAlign w:val="center"/>
          </w:tcPr>
          <w:p w14:paraId="33609D31" w14:textId="14B6BCAC" w:rsidR="00821AD0" w:rsidRPr="00821AD0" w:rsidRDefault="00A71C34" w:rsidP="00C2627E">
            <w:pPr>
              <w:spacing w:after="0"/>
              <w:rPr>
                <w:rFonts w:cs="Calibri"/>
                <w:color w:val="000000" w:themeColor="text1"/>
              </w:rPr>
            </w:pPr>
            <w:hyperlink r:id="rId79" w:anchor="tab=Formal_Numbering" w:history="1">
              <w:r w:rsidR="00821AD0" w:rsidRPr="00821AD0">
                <w:rPr>
                  <w:rStyle w:val="Hyperlink"/>
                  <w:rFonts w:cs="Calibri"/>
                  <w:color w:val="000000" w:themeColor="text1"/>
                  <w:u w:val="none"/>
                </w:rPr>
                <w:t xml:space="preserve">Verify that sensitive or private information that is required to be encrypted, is encrypted using approved algorithms that provide both confidentiality and integrity. </w:t>
              </w:r>
            </w:hyperlink>
          </w:p>
        </w:tc>
        <w:tc>
          <w:tcPr>
            <w:tcW w:w="458" w:type="dxa"/>
            <w:vAlign w:val="center"/>
          </w:tcPr>
          <w:p w14:paraId="1C7B39E5" w14:textId="77777777" w:rsidR="00821AD0" w:rsidRPr="001427D6" w:rsidRDefault="00821AD0" w:rsidP="00C2627E">
            <w:pPr>
              <w:spacing w:after="0"/>
              <w:jc w:val="center"/>
              <w:rPr>
                <w:color w:val="000000" w:themeColor="text1"/>
              </w:rPr>
            </w:pPr>
          </w:p>
        </w:tc>
        <w:tc>
          <w:tcPr>
            <w:tcW w:w="458" w:type="dxa"/>
            <w:vAlign w:val="center"/>
          </w:tcPr>
          <w:p w14:paraId="3E68B88B" w14:textId="65E68878" w:rsidR="00821AD0" w:rsidRDefault="00821AD0" w:rsidP="00C2627E">
            <w:pPr>
              <w:spacing w:after="0"/>
              <w:jc w:val="center"/>
              <w:rPr>
                <w:color w:val="000000" w:themeColor="text1"/>
              </w:rPr>
            </w:pPr>
            <w:r>
              <w:rPr>
                <w:color w:val="000000" w:themeColor="text1"/>
              </w:rPr>
              <w:t>X</w:t>
            </w:r>
          </w:p>
        </w:tc>
        <w:tc>
          <w:tcPr>
            <w:tcW w:w="458" w:type="dxa"/>
            <w:vAlign w:val="center"/>
          </w:tcPr>
          <w:p w14:paraId="527C88BB" w14:textId="580E4599" w:rsidR="00821AD0" w:rsidRDefault="00821AD0" w:rsidP="00C2627E">
            <w:pPr>
              <w:spacing w:after="0"/>
              <w:jc w:val="center"/>
              <w:rPr>
                <w:color w:val="000000" w:themeColor="text1"/>
              </w:rPr>
            </w:pPr>
            <w:r>
              <w:rPr>
                <w:color w:val="000000" w:themeColor="text1"/>
              </w:rPr>
              <w:t>X</w:t>
            </w:r>
          </w:p>
        </w:tc>
      </w:tr>
      <w:tr w:rsidR="00821AD0" w14:paraId="7D9549AD" w14:textId="77777777" w:rsidTr="00C874E0">
        <w:tc>
          <w:tcPr>
            <w:tcW w:w="886" w:type="dxa"/>
            <w:vAlign w:val="center"/>
          </w:tcPr>
          <w:p w14:paraId="5E9719BD" w14:textId="75D2E0CF" w:rsidR="00821AD0" w:rsidRPr="00821AD0" w:rsidRDefault="00821AD0" w:rsidP="00C2627E">
            <w:pPr>
              <w:spacing w:after="0"/>
              <w:jc w:val="center"/>
              <w:rPr>
                <w:rFonts w:cs="Calibri"/>
                <w:bCs/>
                <w:color w:val="000000" w:themeColor="text1"/>
              </w:rPr>
            </w:pPr>
            <w:r w:rsidRPr="00821AD0">
              <w:rPr>
                <w:rFonts w:cs="Calibri"/>
                <w:bCs/>
                <w:color w:val="000000" w:themeColor="text1"/>
              </w:rPr>
              <w:t>8.3.8</w:t>
            </w:r>
          </w:p>
        </w:tc>
        <w:tc>
          <w:tcPr>
            <w:tcW w:w="7453" w:type="dxa"/>
            <w:vAlign w:val="center"/>
          </w:tcPr>
          <w:p w14:paraId="65C35DD2" w14:textId="36074BED" w:rsidR="00821AD0" w:rsidRPr="00821AD0" w:rsidRDefault="00821AD0" w:rsidP="00C2627E">
            <w:pPr>
              <w:spacing w:after="0"/>
              <w:rPr>
                <w:rFonts w:cs="Calibri"/>
                <w:color w:val="000000" w:themeColor="text1"/>
              </w:rPr>
            </w:pPr>
            <w:r w:rsidRPr="00821AD0">
              <w:rPr>
                <w:rFonts w:cs="Calibri"/>
                <w:color w:val="000000" w:themeColor="text1"/>
              </w:rPr>
              <w:t>Verify that sensitive personal information is subject to data retention classification, such that old or out of date data is deleted automatically, on a schedule, or as the situation requires.</w:t>
            </w:r>
          </w:p>
        </w:tc>
        <w:tc>
          <w:tcPr>
            <w:tcW w:w="458" w:type="dxa"/>
            <w:vAlign w:val="center"/>
          </w:tcPr>
          <w:p w14:paraId="12F32C4A" w14:textId="77777777" w:rsidR="00821AD0" w:rsidRPr="001427D6" w:rsidRDefault="00821AD0" w:rsidP="00C2627E">
            <w:pPr>
              <w:spacing w:after="0"/>
              <w:jc w:val="center"/>
              <w:rPr>
                <w:color w:val="000000" w:themeColor="text1"/>
              </w:rPr>
            </w:pPr>
          </w:p>
        </w:tc>
        <w:tc>
          <w:tcPr>
            <w:tcW w:w="458" w:type="dxa"/>
            <w:vAlign w:val="center"/>
          </w:tcPr>
          <w:p w14:paraId="15F6D50C" w14:textId="3690EEE7" w:rsidR="00821AD0" w:rsidRDefault="00821AD0" w:rsidP="00C2627E">
            <w:pPr>
              <w:spacing w:after="0"/>
              <w:jc w:val="center"/>
              <w:rPr>
                <w:color w:val="000000" w:themeColor="text1"/>
              </w:rPr>
            </w:pPr>
            <w:r>
              <w:rPr>
                <w:color w:val="000000" w:themeColor="text1"/>
              </w:rPr>
              <w:t>X</w:t>
            </w:r>
          </w:p>
        </w:tc>
        <w:tc>
          <w:tcPr>
            <w:tcW w:w="458" w:type="dxa"/>
            <w:vAlign w:val="center"/>
          </w:tcPr>
          <w:p w14:paraId="3957EFBF" w14:textId="7129D21B" w:rsidR="00821AD0" w:rsidRDefault="00821AD0" w:rsidP="00C2627E">
            <w:pPr>
              <w:spacing w:after="0"/>
              <w:jc w:val="center"/>
              <w:rPr>
                <w:color w:val="000000" w:themeColor="text1"/>
              </w:rPr>
            </w:pPr>
            <w:r>
              <w:rPr>
                <w:color w:val="000000" w:themeColor="text1"/>
              </w:rPr>
              <w:t>X</w:t>
            </w:r>
          </w:p>
        </w:tc>
      </w:tr>
    </w:tbl>
    <w:p w14:paraId="05DE87F5" w14:textId="4512637F" w:rsidR="005913C9" w:rsidRDefault="00A71C34" w:rsidP="005913C9">
      <w:pPr>
        <w:spacing w:after="0"/>
      </w:pPr>
      <w:hyperlink w:anchor="DataProtection" w:history="1">
        <w:r w:rsidR="005913C9" w:rsidRPr="005913C9">
          <w:rPr>
            <w:rStyle w:val="Hyperlink"/>
          </w:rPr>
          <w:t xml:space="preserve">Go </w:t>
        </w:r>
        <w:proofErr w:type="gramStart"/>
        <w:r w:rsidR="005913C9" w:rsidRPr="005913C9">
          <w:rPr>
            <w:rStyle w:val="Hyperlink"/>
          </w:rPr>
          <w:t>To</w:t>
        </w:r>
        <w:proofErr w:type="gramEnd"/>
        <w:r w:rsidR="005913C9" w:rsidRPr="005913C9">
          <w:rPr>
            <w:rStyle w:val="Hyperlink"/>
          </w:rPr>
          <w:t xml:space="preserve"> References</w:t>
        </w:r>
      </w:hyperlink>
    </w:p>
    <w:p w14:paraId="689C7670" w14:textId="1C276E6A" w:rsidR="005913C9" w:rsidRDefault="005913C9">
      <w:pPr>
        <w:rPr>
          <w:rFonts w:eastAsiaTheme="majorEastAsia" w:cstheme="majorBidi"/>
          <w:color w:val="FF0000"/>
          <w:sz w:val="24"/>
          <w:szCs w:val="24"/>
        </w:rPr>
      </w:pPr>
      <w:r>
        <w:rPr>
          <w:rFonts w:eastAsiaTheme="majorEastAsia" w:cstheme="majorBidi"/>
          <w:color w:val="FF0000"/>
          <w:sz w:val="24"/>
          <w:szCs w:val="24"/>
        </w:rPr>
        <w:br w:type="page"/>
      </w:r>
    </w:p>
    <w:p w14:paraId="0F16E17A" w14:textId="5191E62B" w:rsidR="009F56C1" w:rsidRDefault="009F56C1" w:rsidP="009F56C1">
      <w:pPr>
        <w:pStyle w:val="Heading2"/>
      </w:pPr>
      <w:bookmarkStart w:id="135" w:name="_9._Communications_Verification"/>
      <w:bookmarkStart w:id="136" w:name="_Toc15811281"/>
      <w:bookmarkEnd w:id="135"/>
      <w:r>
        <w:lastRenderedPageBreak/>
        <w:t>9. Communications Verification</w:t>
      </w:r>
      <w:bookmarkEnd w:id="136"/>
    </w:p>
    <w:p w14:paraId="21C52739" w14:textId="77777777" w:rsidR="009F56C1" w:rsidRDefault="009F56C1" w:rsidP="009F56C1">
      <w:r>
        <w:t>The application must ensure the high-level requirements are met:</w:t>
      </w:r>
    </w:p>
    <w:p w14:paraId="237E67FC" w14:textId="6735ABB6" w:rsidR="009F56C1" w:rsidRDefault="009F56C1" w:rsidP="009B6A9B">
      <w:pPr>
        <w:pStyle w:val="ListParagraph"/>
        <w:numPr>
          <w:ilvl w:val="0"/>
          <w:numId w:val="8"/>
        </w:numPr>
      </w:pPr>
      <w:r>
        <w:t>TLS or strong encryption is always used, regardless of the sensitivity of the data being transmitted.</w:t>
      </w:r>
    </w:p>
    <w:p w14:paraId="1109469A" w14:textId="7D6A7763" w:rsidR="009F56C1" w:rsidRDefault="0096101A" w:rsidP="009B6A9B">
      <w:pPr>
        <w:pStyle w:val="ListParagraph"/>
        <w:numPr>
          <w:ilvl w:val="0"/>
          <w:numId w:val="8"/>
        </w:numPr>
      </w:pPr>
      <w:r>
        <w:t>Enable and order preferred algorithms and ciphers.</w:t>
      </w:r>
    </w:p>
    <w:p w14:paraId="7872F97D" w14:textId="358B5B38" w:rsidR="0096101A" w:rsidRDefault="0096101A" w:rsidP="009B6A9B">
      <w:pPr>
        <w:pStyle w:val="ListParagraph"/>
        <w:numPr>
          <w:ilvl w:val="0"/>
          <w:numId w:val="8"/>
        </w:numPr>
      </w:pPr>
      <w:r>
        <w:t>Weak or soon to be deprecated algorithms and ciphers are ordered as a last resort.</w:t>
      </w:r>
    </w:p>
    <w:p w14:paraId="3E373A14" w14:textId="12D25F6C" w:rsidR="0096101A" w:rsidRDefault="0096101A" w:rsidP="009B6A9B">
      <w:pPr>
        <w:pStyle w:val="ListParagraph"/>
        <w:numPr>
          <w:ilvl w:val="0"/>
          <w:numId w:val="8"/>
        </w:numPr>
      </w:pPr>
      <w:r>
        <w:t>Deprecated or known insecure algorithms and ciphers are disabled.</w:t>
      </w:r>
    </w:p>
    <w:p w14:paraId="2BA36902" w14:textId="53FBEE44" w:rsidR="0096101A" w:rsidRDefault="0096101A" w:rsidP="0096101A">
      <w:r>
        <w:t xml:space="preserve">Always use the most recent versions of TLS review tools like </w:t>
      </w:r>
      <w:proofErr w:type="spellStart"/>
      <w:r>
        <w:t>SSLyze</w:t>
      </w:r>
      <w:proofErr w:type="spellEnd"/>
      <w:r>
        <w:t xml:space="preserve"> or TLS scanners to configure the preferred order and algorithm selection. These should be checked periodically to ensure the secure communications is current and effective. </w:t>
      </w:r>
    </w:p>
    <w:p w14:paraId="5EE4ED26" w14:textId="41C57A37" w:rsidR="00191A48" w:rsidRPr="00191A48" w:rsidRDefault="00A71C34" w:rsidP="00191A48">
      <w:hyperlink w:anchor="CommunicationStories" w:history="1">
        <w:r w:rsidR="00191A48" w:rsidRPr="00191A48">
          <w:rPr>
            <w:rStyle w:val="Hyperlink"/>
          </w:rPr>
          <w:t>Sample User Stories</w:t>
        </w:r>
      </w:hyperlink>
    </w:p>
    <w:p w14:paraId="148CD1D2" w14:textId="31439246" w:rsidR="0096101A" w:rsidRDefault="0096101A" w:rsidP="0096101A">
      <w:pPr>
        <w:pStyle w:val="MyHeading3"/>
      </w:pPr>
      <w:bookmarkStart w:id="137" w:name="_Toc5696228"/>
      <w:bookmarkStart w:id="138" w:name="_Toc15811282"/>
      <w:r>
        <w:t>Communication Security</w:t>
      </w:r>
      <w:bookmarkEnd w:id="137"/>
      <w:bookmarkEnd w:id="138"/>
    </w:p>
    <w:p w14:paraId="046C6F30" w14:textId="6971054E" w:rsidR="0096101A" w:rsidRDefault="0096101A" w:rsidP="0096101A">
      <w:r>
        <w:t>All communications should use encrypted channels. TLS 1.2 or later is the minimum strength allowed.</w:t>
      </w:r>
    </w:p>
    <w:p w14:paraId="2FE57F24" w14:textId="549F523F" w:rsidR="00152F79" w:rsidRDefault="00A71C34" w:rsidP="00152F79">
      <w:pPr>
        <w:spacing w:after="0"/>
      </w:pPr>
      <w:hyperlink w:anchor="Communication"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96101A" w14:paraId="06DCB763" w14:textId="77777777" w:rsidTr="00C874E0">
        <w:tc>
          <w:tcPr>
            <w:tcW w:w="886" w:type="dxa"/>
            <w:shd w:val="clear" w:color="auto" w:fill="FF0000"/>
          </w:tcPr>
          <w:p w14:paraId="7B9087ED" w14:textId="77777777" w:rsidR="0096101A" w:rsidRPr="003D4E6A" w:rsidRDefault="0096101A"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72BB79B8" w14:textId="77777777" w:rsidR="0096101A" w:rsidRPr="003D4E6A" w:rsidRDefault="0096101A"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1D3973F8" w14:textId="77777777" w:rsidR="0096101A" w:rsidRPr="003D4E6A" w:rsidRDefault="0096101A"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4022A8C4" w14:textId="77777777" w:rsidR="0096101A" w:rsidRPr="003D4E6A" w:rsidRDefault="0096101A"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0CB13F79" w14:textId="77777777" w:rsidR="0096101A" w:rsidRPr="003D4E6A" w:rsidRDefault="0096101A" w:rsidP="00C2627E">
            <w:pPr>
              <w:spacing w:after="0"/>
              <w:rPr>
                <w:b/>
                <w:i/>
                <w:color w:val="FFFFFF" w:themeColor="background1"/>
              </w:rPr>
            </w:pPr>
            <w:r w:rsidRPr="003D4E6A">
              <w:rPr>
                <w:b/>
                <w:i/>
                <w:color w:val="FFFFFF" w:themeColor="background1"/>
              </w:rPr>
              <w:t>L3</w:t>
            </w:r>
          </w:p>
        </w:tc>
      </w:tr>
      <w:tr w:rsidR="0096101A" w14:paraId="14536C94" w14:textId="77777777" w:rsidTr="00C874E0">
        <w:tc>
          <w:tcPr>
            <w:tcW w:w="886" w:type="dxa"/>
            <w:vAlign w:val="center"/>
          </w:tcPr>
          <w:p w14:paraId="5C740DCE" w14:textId="5102F0E9" w:rsidR="0096101A" w:rsidRPr="0096101A" w:rsidRDefault="0096101A" w:rsidP="00C2627E">
            <w:pPr>
              <w:spacing w:after="0"/>
              <w:jc w:val="center"/>
              <w:rPr>
                <w:color w:val="000000" w:themeColor="text1"/>
              </w:rPr>
            </w:pPr>
            <w:r w:rsidRPr="0096101A">
              <w:rPr>
                <w:rFonts w:cs="Calibri"/>
                <w:bCs/>
                <w:color w:val="000000" w:themeColor="text1"/>
              </w:rPr>
              <w:t>9.1.1</w:t>
            </w:r>
          </w:p>
        </w:tc>
        <w:tc>
          <w:tcPr>
            <w:tcW w:w="7453" w:type="dxa"/>
            <w:vAlign w:val="center"/>
          </w:tcPr>
          <w:p w14:paraId="6B42848E" w14:textId="0B695E5D" w:rsidR="0096101A" w:rsidRPr="0096101A" w:rsidRDefault="00A71C34" w:rsidP="00C2627E">
            <w:pPr>
              <w:spacing w:after="0"/>
              <w:rPr>
                <w:color w:val="000000" w:themeColor="text1"/>
              </w:rPr>
            </w:pPr>
            <w:hyperlink r:id="rId80" w:anchor="tab=Formal_Numbering" w:history="1">
              <w:r w:rsidR="0096101A" w:rsidRPr="0096101A">
                <w:rPr>
                  <w:rStyle w:val="Hyperlink"/>
                  <w:rFonts w:cs="Calibri"/>
                  <w:color w:val="000000" w:themeColor="text1"/>
                  <w:u w:val="none"/>
                </w:rPr>
                <w:t xml:space="preserve">Verify that secured TLS is used for all client </w:t>
              </w:r>
              <w:proofErr w:type="gramStart"/>
              <w:r w:rsidR="0096101A" w:rsidRPr="0096101A">
                <w:rPr>
                  <w:rStyle w:val="Hyperlink"/>
                  <w:rFonts w:cs="Calibri"/>
                  <w:color w:val="000000" w:themeColor="text1"/>
                  <w:u w:val="none"/>
                </w:rPr>
                <w:t>connectivity, and</w:t>
              </w:r>
              <w:proofErr w:type="gramEnd"/>
              <w:r w:rsidR="0096101A" w:rsidRPr="0096101A">
                <w:rPr>
                  <w:rStyle w:val="Hyperlink"/>
                  <w:rFonts w:cs="Calibri"/>
                  <w:color w:val="000000" w:themeColor="text1"/>
                  <w:u w:val="none"/>
                </w:rPr>
                <w:t xml:space="preserve"> does not fall back to insecure or unencrypted protocols. </w:t>
              </w:r>
            </w:hyperlink>
          </w:p>
        </w:tc>
        <w:tc>
          <w:tcPr>
            <w:tcW w:w="458" w:type="dxa"/>
            <w:vAlign w:val="center"/>
          </w:tcPr>
          <w:p w14:paraId="71E42AED" w14:textId="04963AC4" w:rsidR="0096101A" w:rsidRPr="001427D6" w:rsidRDefault="0096101A" w:rsidP="00C2627E">
            <w:pPr>
              <w:spacing w:after="0"/>
              <w:jc w:val="center"/>
              <w:rPr>
                <w:color w:val="000000" w:themeColor="text1"/>
              </w:rPr>
            </w:pPr>
            <w:r>
              <w:rPr>
                <w:color w:val="000000" w:themeColor="text1"/>
              </w:rPr>
              <w:t>X</w:t>
            </w:r>
          </w:p>
        </w:tc>
        <w:tc>
          <w:tcPr>
            <w:tcW w:w="458" w:type="dxa"/>
            <w:vAlign w:val="center"/>
          </w:tcPr>
          <w:p w14:paraId="594FC34D" w14:textId="77777777" w:rsidR="0096101A" w:rsidRPr="001427D6" w:rsidRDefault="0096101A" w:rsidP="00C2627E">
            <w:pPr>
              <w:spacing w:after="0"/>
              <w:jc w:val="center"/>
              <w:rPr>
                <w:color w:val="000000" w:themeColor="text1"/>
              </w:rPr>
            </w:pPr>
            <w:r w:rsidRPr="009A6F01">
              <w:rPr>
                <w:color w:val="000000" w:themeColor="text1"/>
              </w:rPr>
              <w:t>X</w:t>
            </w:r>
          </w:p>
        </w:tc>
        <w:tc>
          <w:tcPr>
            <w:tcW w:w="458" w:type="dxa"/>
            <w:vAlign w:val="center"/>
          </w:tcPr>
          <w:p w14:paraId="64044EE4" w14:textId="77777777" w:rsidR="0096101A" w:rsidRPr="001427D6" w:rsidRDefault="0096101A" w:rsidP="00C2627E">
            <w:pPr>
              <w:spacing w:after="0"/>
              <w:jc w:val="center"/>
              <w:rPr>
                <w:color w:val="000000" w:themeColor="text1"/>
              </w:rPr>
            </w:pPr>
            <w:r w:rsidRPr="009A6F01">
              <w:rPr>
                <w:color w:val="000000" w:themeColor="text1"/>
              </w:rPr>
              <w:t>X</w:t>
            </w:r>
          </w:p>
        </w:tc>
      </w:tr>
      <w:tr w:rsidR="0096101A" w14:paraId="28D837DD" w14:textId="77777777" w:rsidTr="00C874E0">
        <w:tc>
          <w:tcPr>
            <w:tcW w:w="886" w:type="dxa"/>
            <w:vAlign w:val="center"/>
          </w:tcPr>
          <w:p w14:paraId="5F7924E2" w14:textId="22032F4C" w:rsidR="0096101A" w:rsidRPr="0096101A" w:rsidRDefault="0096101A" w:rsidP="00C2627E">
            <w:pPr>
              <w:spacing w:after="0"/>
              <w:jc w:val="center"/>
              <w:rPr>
                <w:color w:val="000000" w:themeColor="text1"/>
              </w:rPr>
            </w:pPr>
            <w:r w:rsidRPr="0096101A">
              <w:rPr>
                <w:rFonts w:cs="Calibri"/>
                <w:bCs/>
                <w:color w:val="000000" w:themeColor="text1"/>
              </w:rPr>
              <w:t>9.1.2</w:t>
            </w:r>
          </w:p>
        </w:tc>
        <w:tc>
          <w:tcPr>
            <w:tcW w:w="7453" w:type="dxa"/>
            <w:vAlign w:val="center"/>
          </w:tcPr>
          <w:p w14:paraId="4588D801" w14:textId="26A99171" w:rsidR="0096101A" w:rsidRPr="0096101A" w:rsidRDefault="0096101A" w:rsidP="00C2627E">
            <w:pPr>
              <w:spacing w:after="0"/>
              <w:rPr>
                <w:color w:val="000000" w:themeColor="text1"/>
              </w:rPr>
            </w:pPr>
            <w:r w:rsidRPr="0096101A">
              <w:rPr>
                <w:rFonts w:cs="Calibri"/>
                <w:color w:val="000000" w:themeColor="text1"/>
              </w:rPr>
              <w:t>Verify using online or up to date TLS testing tools that only strong algorithms, ciphers, and protocols are enabled, with the strongest algorithms and ciphers set as preferred.</w:t>
            </w:r>
          </w:p>
        </w:tc>
        <w:tc>
          <w:tcPr>
            <w:tcW w:w="458" w:type="dxa"/>
            <w:vAlign w:val="center"/>
          </w:tcPr>
          <w:p w14:paraId="2DD37967" w14:textId="12592F19" w:rsidR="0096101A" w:rsidRPr="001427D6" w:rsidRDefault="0096101A" w:rsidP="00C2627E">
            <w:pPr>
              <w:spacing w:after="0"/>
              <w:jc w:val="center"/>
              <w:rPr>
                <w:color w:val="000000" w:themeColor="text1"/>
              </w:rPr>
            </w:pPr>
            <w:r>
              <w:rPr>
                <w:color w:val="000000" w:themeColor="text1"/>
              </w:rPr>
              <w:t>X</w:t>
            </w:r>
          </w:p>
        </w:tc>
        <w:tc>
          <w:tcPr>
            <w:tcW w:w="458" w:type="dxa"/>
            <w:vAlign w:val="center"/>
          </w:tcPr>
          <w:p w14:paraId="24E5327F" w14:textId="77777777" w:rsidR="0096101A" w:rsidRPr="001427D6" w:rsidRDefault="0096101A" w:rsidP="00C2627E">
            <w:pPr>
              <w:spacing w:after="0"/>
              <w:jc w:val="center"/>
              <w:rPr>
                <w:color w:val="000000" w:themeColor="text1"/>
              </w:rPr>
            </w:pPr>
            <w:r w:rsidRPr="009A6F01">
              <w:rPr>
                <w:color w:val="000000" w:themeColor="text1"/>
              </w:rPr>
              <w:t>X</w:t>
            </w:r>
          </w:p>
        </w:tc>
        <w:tc>
          <w:tcPr>
            <w:tcW w:w="458" w:type="dxa"/>
            <w:vAlign w:val="center"/>
          </w:tcPr>
          <w:p w14:paraId="07CEEFF5" w14:textId="77777777" w:rsidR="0096101A" w:rsidRPr="001427D6" w:rsidRDefault="0096101A" w:rsidP="00C2627E">
            <w:pPr>
              <w:spacing w:after="0"/>
              <w:jc w:val="center"/>
              <w:rPr>
                <w:color w:val="000000" w:themeColor="text1"/>
              </w:rPr>
            </w:pPr>
            <w:r w:rsidRPr="009A6F01">
              <w:rPr>
                <w:color w:val="000000" w:themeColor="text1"/>
              </w:rPr>
              <w:t>X</w:t>
            </w:r>
          </w:p>
        </w:tc>
      </w:tr>
      <w:tr w:rsidR="0096101A" w14:paraId="40B7ADC0" w14:textId="77777777" w:rsidTr="00C874E0">
        <w:tc>
          <w:tcPr>
            <w:tcW w:w="886" w:type="dxa"/>
            <w:vAlign w:val="center"/>
          </w:tcPr>
          <w:p w14:paraId="09E3D30F" w14:textId="161DB456" w:rsidR="0096101A" w:rsidRPr="0096101A" w:rsidRDefault="0096101A" w:rsidP="00C2627E">
            <w:pPr>
              <w:spacing w:after="0"/>
              <w:jc w:val="center"/>
              <w:rPr>
                <w:rFonts w:cs="Calibri"/>
                <w:bCs/>
                <w:color w:val="000000" w:themeColor="text1"/>
              </w:rPr>
            </w:pPr>
            <w:r w:rsidRPr="0096101A">
              <w:rPr>
                <w:rFonts w:cs="Calibri"/>
                <w:bCs/>
                <w:color w:val="000000" w:themeColor="text1"/>
              </w:rPr>
              <w:t>9.1.3</w:t>
            </w:r>
          </w:p>
        </w:tc>
        <w:tc>
          <w:tcPr>
            <w:tcW w:w="7453" w:type="dxa"/>
            <w:vAlign w:val="center"/>
          </w:tcPr>
          <w:p w14:paraId="04249BA7" w14:textId="5A01D314" w:rsidR="0096101A" w:rsidRPr="0096101A" w:rsidRDefault="0096101A" w:rsidP="00C2627E">
            <w:pPr>
              <w:spacing w:after="0"/>
              <w:rPr>
                <w:rFonts w:cs="Calibri"/>
                <w:color w:val="000000" w:themeColor="text1"/>
              </w:rPr>
            </w:pPr>
            <w:r w:rsidRPr="0096101A">
              <w:rPr>
                <w:rFonts w:cs="Calibri"/>
                <w:color w:val="000000" w:themeColor="text1"/>
              </w:rPr>
              <w:t>Verify that old versions of SSL and TLS protocols, algorithms, ciphers, and configuration are disabled, such as SSLv2, SSLv3, or TLS 1.0 and TLS 1.1. The latest version of TLS should be the preferred cipher suite.</w:t>
            </w:r>
          </w:p>
        </w:tc>
        <w:tc>
          <w:tcPr>
            <w:tcW w:w="458" w:type="dxa"/>
            <w:vAlign w:val="center"/>
          </w:tcPr>
          <w:p w14:paraId="0B7407CC" w14:textId="027086E9" w:rsidR="0096101A" w:rsidRPr="001427D6" w:rsidRDefault="0096101A" w:rsidP="00C2627E">
            <w:pPr>
              <w:spacing w:after="0"/>
              <w:jc w:val="center"/>
              <w:rPr>
                <w:color w:val="000000" w:themeColor="text1"/>
              </w:rPr>
            </w:pPr>
            <w:r>
              <w:rPr>
                <w:color w:val="000000" w:themeColor="text1"/>
              </w:rPr>
              <w:t>X</w:t>
            </w:r>
          </w:p>
        </w:tc>
        <w:tc>
          <w:tcPr>
            <w:tcW w:w="458" w:type="dxa"/>
            <w:vAlign w:val="center"/>
          </w:tcPr>
          <w:p w14:paraId="7D5BE470" w14:textId="77777777" w:rsidR="0096101A" w:rsidRPr="009A6F01" w:rsidRDefault="0096101A" w:rsidP="00C2627E">
            <w:pPr>
              <w:spacing w:after="0"/>
              <w:jc w:val="center"/>
              <w:rPr>
                <w:color w:val="000000" w:themeColor="text1"/>
              </w:rPr>
            </w:pPr>
            <w:r>
              <w:rPr>
                <w:color w:val="000000" w:themeColor="text1"/>
              </w:rPr>
              <w:t>X</w:t>
            </w:r>
          </w:p>
        </w:tc>
        <w:tc>
          <w:tcPr>
            <w:tcW w:w="458" w:type="dxa"/>
            <w:vAlign w:val="center"/>
          </w:tcPr>
          <w:p w14:paraId="495799E4" w14:textId="77777777" w:rsidR="0096101A" w:rsidRPr="009A6F01" w:rsidRDefault="0096101A" w:rsidP="00C2627E">
            <w:pPr>
              <w:spacing w:after="0"/>
              <w:jc w:val="center"/>
              <w:rPr>
                <w:color w:val="000000" w:themeColor="text1"/>
              </w:rPr>
            </w:pPr>
            <w:r>
              <w:rPr>
                <w:color w:val="000000" w:themeColor="text1"/>
              </w:rPr>
              <w:t>X</w:t>
            </w:r>
          </w:p>
        </w:tc>
      </w:tr>
    </w:tbl>
    <w:p w14:paraId="008B6D7D" w14:textId="77777777" w:rsidR="00152F79" w:rsidRDefault="00A71C34" w:rsidP="00152F79">
      <w:pPr>
        <w:spacing w:after="0"/>
      </w:pPr>
      <w:hyperlink w:anchor="Communication"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4FB15199" w14:textId="77777777" w:rsidR="0096101A" w:rsidRDefault="0096101A" w:rsidP="0096101A">
      <w:pPr>
        <w:pStyle w:val="MyHeading3"/>
      </w:pPr>
    </w:p>
    <w:p w14:paraId="6967CD51" w14:textId="135E6234" w:rsidR="0096101A" w:rsidRDefault="0096101A" w:rsidP="0096101A">
      <w:pPr>
        <w:pStyle w:val="MyHeading3"/>
      </w:pPr>
      <w:bookmarkStart w:id="139" w:name="_Toc5696229"/>
      <w:bookmarkStart w:id="140" w:name="_Toc15811283"/>
      <w:r>
        <w:t>Server Communications Security</w:t>
      </w:r>
      <w:bookmarkEnd w:id="139"/>
      <w:bookmarkEnd w:id="140"/>
    </w:p>
    <w:p w14:paraId="51DDCFBD" w14:textId="7FF3F680" w:rsidR="0096101A" w:rsidRDefault="0096101A" w:rsidP="0096101A">
      <w:r>
        <w:t>Server communications are more than HTTP(S). Secure communications to and from other systems such as monitoring systems, management tools, remote access, middleware, databases, directories, or external systems must be in place.</w:t>
      </w:r>
    </w:p>
    <w:p w14:paraId="57CE6A02" w14:textId="77777777" w:rsidR="00152F79" w:rsidRDefault="00A71C34" w:rsidP="00152F79">
      <w:pPr>
        <w:spacing w:after="0"/>
      </w:pPr>
      <w:hyperlink w:anchor="Communication"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96101A" w14:paraId="357B9DF6" w14:textId="77777777" w:rsidTr="00C874E0">
        <w:tc>
          <w:tcPr>
            <w:tcW w:w="886" w:type="dxa"/>
            <w:shd w:val="clear" w:color="auto" w:fill="FF0000"/>
          </w:tcPr>
          <w:p w14:paraId="6F3C4130" w14:textId="77777777" w:rsidR="0096101A" w:rsidRPr="003D4E6A" w:rsidRDefault="0096101A"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759DB649" w14:textId="77777777" w:rsidR="0096101A" w:rsidRPr="003D4E6A" w:rsidRDefault="0096101A"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3E67056E" w14:textId="77777777" w:rsidR="0096101A" w:rsidRPr="003D4E6A" w:rsidRDefault="0096101A"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114830FE" w14:textId="77777777" w:rsidR="0096101A" w:rsidRPr="003D4E6A" w:rsidRDefault="0096101A"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198C468F" w14:textId="77777777" w:rsidR="0096101A" w:rsidRPr="003D4E6A" w:rsidRDefault="0096101A" w:rsidP="00C2627E">
            <w:pPr>
              <w:spacing w:after="0"/>
              <w:rPr>
                <w:b/>
                <w:i/>
                <w:color w:val="FFFFFF" w:themeColor="background1"/>
              </w:rPr>
            </w:pPr>
            <w:r w:rsidRPr="003D4E6A">
              <w:rPr>
                <w:b/>
                <w:i/>
                <w:color w:val="FFFFFF" w:themeColor="background1"/>
              </w:rPr>
              <w:t>L3</w:t>
            </w:r>
          </w:p>
        </w:tc>
      </w:tr>
      <w:tr w:rsidR="0096101A" w14:paraId="6EC737DA" w14:textId="77777777" w:rsidTr="00C874E0">
        <w:tc>
          <w:tcPr>
            <w:tcW w:w="886" w:type="dxa"/>
            <w:vAlign w:val="center"/>
          </w:tcPr>
          <w:p w14:paraId="6267C12E" w14:textId="05726708" w:rsidR="0096101A" w:rsidRPr="0096101A" w:rsidRDefault="0096101A" w:rsidP="00C2627E">
            <w:pPr>
              <w:spacing w:after="0"/>
              <w:jc w:val="center"/>
              <w:rPr>
                <w:color w:val="000000" w:themeColor="text1"/>
              </w:rPr>
            </w:pPr>
            <w:r w:rsidRPr="0096101A">
              <w:rPr>
                <w:rFonts w:cs="Calibri"/>
                <w:bCs/>
                <w:color w:val="000000"/>
              </w:rPr>
              <w:t>9.2.1</w:t>
            </w:r>
          </w:p>
        </w:tc>
        <w:tc>
          <w:tcPr>
            <w:tcW w:w="7453" w:type="dxa"/>
            <w:vAlign w:val="center"/>
          </w:tcPr>
          <w:p w14:paraId="416AE13F" w14:textId="15802A66" w:rsidR="0096101A" w:rsidRPr="0096101A" w:rsidRDefault="0096101A" w:rsidP="00C2627E">
            <w:pPr>
              <w:spacing w:after="0"/>
              <w:rPr>
                <w:color w:val="000000" w:themeColor="text1"/>
              </w:rPr>
            </w:pPr>
            <w:r w:rsidRPr="0096101A">
              <w:rPr>
                <w:rFonts w:cs="Calibri"/>
                <w:color w:val="000000"/>
              </w:rPr>
              <w:t xml:space="preserve">Verify that connections to and from the server use trusted TLS certificates. Where internally generated or self-signed certificates are used, the server </w:t>
            </w:r>
            <w:r w:rsidRPr="0096101A">
              <w:rPr>
                <w:rFonts w:cs="Calibri"/>
                <w:color w:val="000000"/>
              </w:rPr>
              <w:lastRenderedPageBreak/>
              <w:t>must be configured to only trust specific internal CAs and specific self-signed certificates. All others should be rejected.</w:t>
            </w:r>
          </w:p>
        </w:tc>
        <w:tc>
          <w:tcPr>
            <w:tcW w:w="458" w:type="dxa"/>
            <w:vAlign w:val="center"/>
          </w:tcPr>
          <w:p w14:paraId="3C4FF811" w14:textId="1822A6EC" w:rsidR="0096101A" w:rsidRPr="001427D6" w:rsidRDefault="0096101A" w:rsidP="00C2627E">
            <w:pPr>
              <w:spacing w:after="0"/>
              <w:jc w:val="center"/>
              <w:rPr>
                <w:color w:val="000000" w:themeColor="text1"/>
              </w:rPr>
            </w:pPr>
          </w:p>
        </w:tc>
        <w:tc>
          <w:tcPr>
            <w:tcW w:w="458" w:type="dxa"/>
            <w:vAlign w:val="center"/>
          </w:tcPr>
          <w:p w14:paraId="62EC7745" w14:textId="77777777" w:rsidR="0096101A" w:rsidRPr="001427D6" w:rsidRDefault="0096101A" w:rsidP="00C2627E">
            <w:pPr>
              <w:spacing w:after="0"/>
              <w:jc w:val="center"/>
              <w:rPr>
                <w:color w:val="000000" w:themeColor="text1"/>
              </w:rPr>
            </w:pPr>
            <w:r w:rsidRPr="009A6F01">
              <w:rPr>
                <w:color w:val="000000" w:themeColor="text1"/>
              </w:rPr>
              <w:t>X</w:t>
            </w:r>
          </w:p>
        </w:tc>
        <w:tc>
          <w:tcPr>
            <w:tcW w:w="458" w:type="dxa"/>
            <w:vAlign w:val="center"/>
          </w:tcPr>
          <w:p w14:paraId="24A87CC4" w14:textId="77777777" w:rsidR="0096101A" w:rsidRPr="001427D6" w:rsidRDefault="0096101A" w:rsidP="00C2627E">
            <w:pPr>
              <w:spacing w:after="0"/>
              <w:jc w:val="center"/>
              <w:rPr>
                <w:color w:val="000000" w:themeColor="text1"/>
              </w:rPr>
            </w:pPr>
            <w:r w:rsidRPr="009A6F01">
              <w:rPr>
                <w:color w:val="000000" w:themeColor="text1"/>
              </w:rPr>
              <w:t>X</w:t>
            </w:r>
          </w:p>
        </w:tc>
      </w:tr>
      <w:tr w:rsidR="0096101A" w14:paraId="7A629A13" w14:textId="77777777" w:rsidTr="00C874E0">
        <w:tc>
          <w:tcPr>
            <w:tcW w:w="886" w:type="dxa"/>
            <w:vAlign w:val="center"/>
          </w:tcPr>
          <w:p w14:paraId="6BB69F6D" w14:textId="70FDC898" w:rsidR="0096101A" w:rsidRPr="0096101A" w:rsidRDefault="0096101A" w:rsidP="00C2627E">
            <w:pPr>
              <w:spacing w:after="0"/>
              <w:jc w:val="center"/>
              <w:rPr>
                <w:color w:val="000000" w:themeColor="text1"/>
              </w:rPr>
            </w:pPr>
            <w:r w:rsidRPr="0096101A">
              <w:rPr>
                <w:rFonts w:cs="Calibri"/>
                <w:bCs/>
                <w:color w:val="000000"/>
              </w:rPr>
              <w:t>9.2.2</w:t>
            </w:r>
          </w:p>
        </w:tc>
        <w:tc>
          <w:tcPr>
            <w:tcW w:w="7453" w:type="dxa"/>
            <w:vAlign w:val="center"/>
          </w:tcPr>
          <w:p w14:paraId="580F14E7" w14:textId="11E3DBBE" w:rsidR="0096101A" w:rsidRPr="0096101A" w:rsidRDefault="0096101A" w:rsidP="00C2627E">
            <w:pPr>
              <w:spacing w:after="0"/>
              <w:rPr>
                <w:color w:val="000000" w:themeColor="text1"/>
              </w:rPr>
            </w:pPr>
            <w:r w:rsidRPr="0096101A">
              <w:rPr>
                <w:rFonts w:cs="Calibri"/>
                <w:color w:val="000000"/>
              </w:rP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458" w:type="dxa"/>
            <w:vAlign w:val="center"/>
          </w:tcPr>
          <w:p w14:paraId="55A1C8F2" w14:textId="046A78EA" w:rsidR="0096101A" w:rsidRPr="001427D6" w:rsidRDefault="0096101A" w:rsidP="00C2627E">
            <w:pPr>
              <w:spacing w:after="0"/>
              <w:jc w:val="center"/>
              <w:rPr>
                <w:color w:val="000000" w:themeColor="text1"/>
              </w:rPr>
            </w:pPr>
          </w:p>
        </w:tc>
        <w:tc>
          <w:tcPr>
            <w:tcW w:w="458" w:type="dxa"/>
            <w:vAlign w:val="center"/>
          </w:tcPr>
          <w:p w14:paraId="3AA6BC63" w14:textId="77777777" w:rsidR="0096101A" w:rsidRPr="001427D6" w:rsidRDefault="0096101A" w:rsidP="00C2627E">
            <w:pPr>
              <w:spacing w:after="0"/>
              <w:jc w:val="center"/>
              <w:rPr>
                <w:color w:val="000000" w:themeColor="text1"/>
              </w:rPr>
            </w:pPr>
            <w:r w:rsidRPr="009A6F01">
              <w:rPr>
                <w:color w:val="000000" w:themeColor="text1"/>
              </w:rPr>
              <w:t>X</w:t>
            </w:r>
          </w:p>
        </w:tc>
        <w:tc>
          <w:tcPr>
            <w:tcW w:w="458" w:type="dxa"/>
            <w:vAlign w:val="center"/>
          </w:tcPr>
          <w:p w14:paraId="2995FEF4" w14:textId="77777777" w:rsidR="0096101A" w:rsidRPr="001427D6" w:rsidRDefault="0096101A" w:rsidP="00C2627E">
            <w:pPr>
              <w:spacing w:after="0"/>
              <w:jc w:val="center"/>
              <w:rPr>
                <w:color w:val="000000" w:themeColor="text1"/>
              </w:rPr>
            </w:pPr>
            <w:r w:rsidRPr="009A6F01">
              <w:rPr>
                <w:color w:val="000000" w:themeColor="text1"/>
              </w:rPr>
              <w:t>X</w:t>
            </w:r>
          </w:p>
        </w:tc>
      </w:tr>
      <w:tr w:rsidR="0096101A" w14:paraId="48259D72" w14:textId="77777777" w:rsidTr="00C874E0">
        <w:tc>
          <w:tcPr>
            <w:tcW w:w="886" w:type="dxa"/>
            <w:vAlign w:val="center"/>
          </w:tcPr>
          <w:p w14:paraId="33BDB706" w14:textId="42BC666F" w:rsidR="0096101A" w:rsidRPr="0096101A" w:rsidRDefault="0096101A" w:rsidP="00C2627E">
            <w:pPr>
              <w:spacing w:after="0"/>
              <w:jc w:val="center"/>
              <w:rPr>
                <w:rFonts w:cs="Calibri"/>
                <w:bCs/>
                <w:color w:val="000000" w:themeColor="text1"/>
              </w:rPr>
            </w:pPr>
            <w:r w:rsidRPr="0096101A">
              <w:rPr>
                <w:rFonts w:cs="Calibri"/>
                <w:bCs/>
                <w:color w:val="000000"/>
              </w:rPr>
              <w:t>9.2.3</w:t>
            </w:r>
          </w:p>
        </w:tc>
        <w:tc>
          <w:tcPr>
            <w:tcW w:w="7453" w:type="dxa"/>
            <w:vAlign w:val="center"/>
          </w:tcPr>
          <w:p w14:paraId="10233F38" w14:textId="6D4B74D7" w:rsidR="0096101A" w:rsidRPr="0096101A" w:rsidRDefault="0096101A" w:rsidP="00C2627E">
            <w:pPr>
              <w:spacing w:after="0"/>
              <w:rPr>
                <w:rFonts w:cs="Calibri"/>
                <w:color w:val="000000" w:themeColor="text1"/>
              </w:rPr>
            </w:pPr>
            <w:r w:rsidRPr="0096101A">
              <w:rPr>
                <w:rFonts w:cs="Calibri"/>
                <w:color w:val="000000"/>
              </w:rPr>
              <w:t>Verify that all encrypted connections to external systems that involve sensitive information or functions are authenticated.</w:t>
            </w:r>
          </w:p>
        </w:tc>
        <w:tc>
          <w:tcPr>
            <w:tcW w:w="458" w:type="dxa"/>
            <w:vAlign w:val="center"/>
          </w:tcPr>
          <w:p w14:paraId="333CF93F" w14:textId="03AD5FEF" w:rsidR="0096101A" w:rsidRPr="001427D6" w:rsidRDefault="0096101A" w:rsidP="00C2627E">
            <w:pPr>
              <w:spacing w:after="0"/>
              <w:jc w:val="center"/>
              <w:rPr>
                <w:color w:val="000000" w:themeColor="text1"/>
              </w:rPr>
            </w:pPr>
          </w:p>
        </w:tc>
        <w:tc>
          <w:tcPr>
            <w:tcW w:w="458" w:type="dxa"/>
            <w:vAlign w:val="center"/>
          </w:tcPr>
          <w:p w14:paraId="4532BEAD" w14:textId="77777777" w:rsidR="0096101A" w:rsidRPr="009A6F01" w:rsidRDefault="0096101A" w:rsidP="00C2627E">
            <w:pPr>
              <w:spacing w:after="0"/>
              <w:jc w:val="center"/>
              <w:rPr>
                <w:color w:val="000000" w:themeColor="text1"/>
              </w:rPr>
            </w:pPr>
            <w:r>
              <w:rPr>
                <w:color w:val="000000" w:themeColor="text1"/>
              </w:rPr>
              <w:t>X</w:t>
            </w:r>
          </w:p>
        </w:tc>
        <w:tc>
          <w:tcPr>
            <w:tcW w:w="458" w:type="dxa"/>
            <w:vAlign w:val="center"/>
          </w:tcPr>
          <w:p w14:paraId="46C9D60D" w14:textId="77777777" w:rsidR="0096101A" w:rsidRPr="009A6F01" w:rsidRDefault="0096101A" w:rsidP="00C2627E">
            <w:pPr>
              <w:spacing w:after="0"/>
              <w:jc w:val="center"/>
              <w:rPr>
                <w:color w:val="000000" w:themeColor="text1"/>
              </w:rPr>
            </w:pPr>
            <w:r>
              <w:rPr>
                <w:color w:val="000000" w:themeColor="text1"/>
              </w:rPr>
              <w:t>X</w:t>
            </w:r>
          </w:p>
        </w:tc>
      </w:tr>
      <w:tr w:rsidR="0096101A" w14:paraId="44742D66" w14:textId="77777777" w:rsidTr="00C874E0">
        <w:tc>
          <w:tcPr>
            <w:tcW w:w="886" w:type="dxa"/>
            <w:vAlign w:val="center"/>
          </w:tcPr>
          <w:p w14:paraId="629B6D72" w14:textId="02CE4D54" w:rsidR="0096101A" w:rsidRPr="0096101A" w:rsidRDefault="0096101A" w:rsidP="00C2627E">
            <w:pPr>
              <w:spacing w:after="0"/>
              <w:jc w:val="center"/>
              <w:rPr>
                <w:rFonts w:cs="Calibri"/>
                <w:bCs/>
                <w:color w:val="000000" w:themeColor="text1"/>
              </w:rPr>
            </w:pPr>
            <w:r w:rsidRPr="0096101A">
              <w:rPr>
                <w:rFonts w:cs="Calibri"/>
                <w:bCs/>
                <w:color w:val="000000"/>
              </w:rPr>
              <w:t>9.2.4</w:t>
            </w:r>
          </w:p>
        </w:tc>
        <w:tc>
          <w:tcPr>
            <w:tcW w:w="7453" w:type="dxa"/>
            <w:vAlign w:val="center"/>
          </w:tcPr>
          <w:p w14:paraId="7FC29630" w14:textId="3F792E50" w:rsidR="0096101A" w:rsidRPr="0096101A" w:rsidRDefault="0096101A" w:rsidP="00C2627E">
            <w:pPr>
              <w:spacing w:after="0"/>
              <w:rPr>
                <w:rFonts w:cs="Calibri"/>
                <w:color w:val="000000" w:themeColor="text1"/>
              </w:rPr>
            </w:pPr>
            <w:r w:rsidRPr="0096101A">
              <w:rPr>
                <w:rFonts w:cs="Calibri"/>
                <w:color w:val="000000"/>
              </w:rPr>
              <w:t>Verify that proper certification revocation, such as Online Certificate Status Protocol (OCSP) Stapling, is enabled and configured.</w:t>
            </w:r>
          </w:p>
        </w:tc>
        <w:tc>
          <w:tcPr>
            <w:tcW w:w="458" w:type="dxa"/>
            <w:vAlign w:val="center"/>
          </w:tcPr>
          <w:p w14:paraId="67089F3A" w14:textId="77777777" w:rsidR="0096101A" w:rsidRDefault="0096101A" w:rsidP="00C2627E">
            <w:pPr>
              <w:spacing w:after="0"/>
              <w:jc w:val="center"/>
              <w:rPr>
                <w:color w:val="000000" w:themeColor="text1"/>
              </w:rPr>
            </w:pPr>
          </w:p>
        </w:tc>
        <w:tc>
          <w:tcPr>
            <w:tcW w:w="458" w:type="dxa"/>
            <w:vAlign w:val="center"/>
          </w:tcPr>
          <w:p w14:paraId="50D17492" w14:textId="2D460CC5" w:rsidR="0096101A" w:rsidRDefault="0096101A" w:rsidP="00C2627E">
            <w:pPr>
              <w:spacing w:after="0"/>
              <w:jc w:val="center"/>
              <w:rPr>
                <w:color w:val="000000" w:themeColor="text1"/>
              </w:rPr>
            </w:pPr>
            <w:r>
              <w:rPr>
                <w:color w:val="000000" w:themeColor="text1"/>
              </w:rPr>
              <w:t>X</w:t>
            </w:r>
          </w:p>
        </w:tc>
        <w:tc>
          <w:tcPr>
            <w:tcW w:w="458" w:type="dxa"/>
            <w:vAlign w:val="center"/>
          </w:tcPr>
          <w:p w14:paraId="0E71F296" w14:textId="7364BD33" w:rsidR="0096101A" w:rsidRDefault="0096101A" w:rsidP="00C2627E">
            <w:pPr>
              <w:spacing w:after="0"/>
              <w:jc w:val="center"/>
              <w:rPr>
                <w:color w:val="000000" w:themeColor="text1"/>
              </w:rPr>
            </w:pPr>
            <w:r>
              <w:rPr>
                <w:color w:val="000000" w:themeColor="text1"/>
              </w:rPr>
              <w:t>X</w:t>
            </w:r>
          </w:p>
        </w:tc>
      </w:tr>
      <w:tr w:rsidR="0096101A" w14:paraId="75974B16" w14:textId="77777777" w:rsidTr="00C874E0">
        <w:tc>
          <w:tcPr>
            <w:tcW w:w="886" w:type="dxa"/>
            <w:vAlign w:val="center"/>
          </w:tcPr>
          <w:p w14:paraId="43AC6B83" w14:textId="26F27FA5" w:rsidR="0096101A" w:rsidRPr="0096101A" w:rsidRDefault="0096101A" w:rsidP="00C2627E">
            <w:pPr>
              <w:spacing w:after="0"/>
              <w:jc w:val="center"/>
              <w:rPr>
                <w:rFonts w:cs="Calibri"/>
                <w:bCs/>
                <w:color w:val="000000" w:themeColor="text1"/>
              </w:rPr>
            </w:pPr>
            <w:r w:rsidRPr="0096101A">
              <w:rPr>
                <w:rFonts w:cs="Calibri"/>
                <w:bCs/>
                <w:color w:val="000000"/>
              </w:rPr>
              <w:t>9.2.5</w:t>
            </w:r>
          </w:p>
        </w:tc>
        <w:tc>
          <w:tcPr>
            <w:tcW w:w="7453" w:type="dxa"/>
            <w:vAlign w:val="center"/>
          </w:tcPr>
          <w:p w14:paraId="48A546A6" w14:textId="4017997C" w:rsidR="0096101A" w:rsidRPr="0096101A" w:rsidRDefault="0096101A" w:rsidP="00C2627E">
            <w:pPr>
              <w:spacing w:after="0"/>
              <w:rPr>
                <w:rFonts w:cs="Calibri"/>
                <w:color w:val="000000" w:themeColor="text1"/>
              </w:rPr>
            </w:pPr>
            <w:r w:rsidRPr="0096101A">
              <w:rPr>
                <w:rFonts w:cs="Calibri"/>
                <w:color w:val="000000"/>
              </w:rPr>
              <w:t>Verify that backend TLS connection failures are logged.</w:t>
            </w:r>
          </w:p>
        </w:tc>
        <w:tc>
          <w:tcPr>
            <w:tcW w:w="458" w:type="dxa"/>
            <w:vAlign w:val="center"/>
          </w:tcPr>
          <w:p w14:paraId="079421C7" w14:textId="77777777" w:rsidR="0096101A" w:rsidRDefault="0096101A" w:rsidP="00C2627E">
            <w:pPr>
              <w:spacing w:after="0"/>
              <w:jc w:val="center"/>
              <w:rPr>
                <w:color w:val="000000" w:themeColor="text1"/>
              </w:rPr>
            </w:pPr>
          </w:p>
        </w:tc>
        <w:tc>
          <w:tcPr>
            <w:tcW w:w="458" w:type="dxa"/>
            <w:vAlign w:val="center"/>
          </w:tcPr>
          <w:p w14:paraId="58E0901B" w14:textId="399C0B30" w:rsidR="0096101A" w:rsidRDefault="0096101A" w:rsidP="00C2627E">
            <w:pPr>
              <w:spacing w:after="0"/>
              <w:jc w:val="center"/>
              <w:rPr>
                <w:color w:val="000000" w:themeColor="text1"/>
              </w:rPr>
            </w:pPr>
            <w:r>
              <w:rPr>
                <w:color w:val="000000" w:themeColor="text1"/>
              </w:rPr>
              <w:t>X</w:t>
            </w:r>
          </w:p>
        </w:tc>
        <w:tc>
          <w:tcPr>
            <w:tcW w:w="458" w:type="dxa"/>
            <w:vAlign w:val="center"/>
          </w:tcPr>
          <w:p w14:paraId="3A053A38" w14:textId="6F736950" w:rsidR="0096101A" w:rsidRDefault="0096101A" w:rsidP="00C2627E">
            <w:pPr>
              <w:spacing w:after="0"/>
              <w:jc w:val="center"/>
              <w:rPr>
                <w:color w:val="000000" w:themeColor="text1"/>
              </w:rPr>
            </w:pPr>
            <w:r>
              <w:rPr>
                <w:color w:val="000000" w:themeColor="text1"/>
              </w:rPr>
              <w:t>X</w:t>
            </w:r>
          </w:p>
        </w:tc>
      </w:tr>
    </w:tbl>
    <w:p w14:paraId="66979316" w14:textId="77777777" w:rsidR="00152F79" w:rsidRDefault="00A71C34" w:rsidP="00152F79">
      <w:pPr>
        <w:spacing w:after="0"/>
      </w:pPr>
      <w:hyperlink w:anchor="Communication"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5580F25E" w14:textId="5FF2A867" w:rsidR="00152F79" w:rsidRDefault="00152F79">
      <w:r>
        <w:br w:type="page"/>
      </w:r>
    </w:p>
    <w:p w14:paraId="4A2685B8" w14:textId="36EC52ED" w:rsidR="0096101A" w:rsidRDefault="0096101A" w:rsidP="0096101A">
      <w:pPr>
        <w:pStyle w:val="Heading2"/>
      </w:pPr>
      <w:bookmarkStart w:id="141" w:name="_10._Malicious_Code"/>
      <w:bookmarkStart w:id="142" w:name="_Toc15811284"/>
      <w:bookmarkEnd w:id="141"/>
      <w:r>
        <w:lastRenderedPageBreak/>
        <w:t>10. Malicious Code Verification</w:t>
      </w:r>
      <w:bookmarkEnd w:id="142"/>
    </w:p>
    <w:p w14:paraId="4C70061C" w14:textId="77777777" w:rsidR="003A1E5A" w:rsidRDefault="003A1E5A" w:rsidP="003A1E5A">
      <w:r>
        <w:t>The application must ensure the high-level requirements are met:</w:t>
      </w:r>
    </w:p>
    <w:p w14:paraId="22A993D1" w14:textId="611D1C00" w:rsidR="003A1E5A" w:rsidRDefault="003A1E5A" w:rsidP="009B6A9B">
      <w:pPr>
        <w:pStyle w:val="ListParagraph"/>
        <w:numPr>
          <w:ilvl w:val="0"/>
          <w:numId w:val="8"/>
        </w:numPr>
      </w:pPr>
      <w:r>
        <w:t>Malicious activity is handled securely and properly to not affect the rest of the application.</w:t>
      </w:r>
    </w:p>
    <w:p w14:paraId="34C823E3" w14:textId="7B0C484F" w:rsidR="003A1E5A" w:rsidRDefault="003A1E5A" w:rsidP="009B6A9B">
      <w:pPr>
        <w:pStyle w:val="ListParagraph"/>
        <w:numPr>
          <w:ilvl w:val="0"/>
          <w:numId w:val="8"/>
        </w:numPr>
      </w:pPr>
      <w:r>
        <w:t xml:space="preserve">Code does not have time-bombs or other </w:t>
      </w:r>
      <w:proofErr w:type="gramStart"/>
      <w:r>
        <w:t>time based</w:t>
      </w:r>
      <w:proofErr w:type="gramEnd"/>
      <w:r>
        <w:t xml:space="preserve"> attacks.</w:t>
      </w:r>
    </w:p>
    <w:p w14:paraId="213EECFF" w14:textId="189B4594" w:rsidR="003A1E5A" w:rsidRDefault="003A1E5A" w:rsidP="009B6A9B">
      <w:pPr>
        <w:pStyle w:val="ListParagraph"/>
        <w:numPr>
          <w:ilvl w:val="0"/>
          <w:numId w:val="8"/>
        </w:numPr>
      </w:pPr>
      <w:r>
        <w:t xml:space="preserve">Code does not have ‘phone home’ to malicious, unauthorized or command and control destinations. </w:t>
      </w:r>
    </w:p>
    <w:p w14:paraId="7BED4BA9" w14:textId="4FEE5AFC" w:rsidR="003A1E5A" w:rsidRDefault="003A1E5A" w:rsidP="009B6A9B">
      <w:pPr>
        <w:pStyle w:val="ListParagraph"/>
        <w:numPr>
          <w:ilvl w:val="0"/>
          <w:numId w:val="8"/>
        </w:numPr>
      </w:pPr>
      <w:r>
        <w:t xml:space="preserve">Code does not have any back doors, </w:t>
      </w:r>
      <w:r w:rsidR="00982BB5">
        <w:t>Easter</w:t>
      </w:r>
      <w:r>
        <w:t xml:space="preserve"> eggs, rootkits or </w:t>
      </w:r>
      <w:r w:rsidR="00982BB5">
        <w:t xml:space="preserve">unauthorized code that can be controlled by an attacker. </w:t>
      </w:r>
    </w:p>
    <w:p w14:paraId="5319985D" w14:textId="0FC21608" w:rsidR="00191A48" w:rsidRPr="00191A48" w:rsidRDefault="00A71C34" w:rsidP="00191A48">
      <w:hyperlink w:anchor="MaliciousCodeStories" w:history="1">
        <w:r w:rsidR="00191A48" w:rsidRPr="00191A48">
          <w:rPr>
            <w:rStyle w:val="Hyperlink"/>
          </w:rPr>
          <w:t>Sample User Stories</w:t>
        </w:r>
      </w:hyperlink>
    </w:p>
    <w:p w14:paraId="03691AEB" w14:textId="2DB12FB0" w:rsidR="00982BB5" w:rsidRDefault="00982BB5" w:rsidP="00982BB5">
      <w:pPr>
        <w:pStyle w:val="MyHeading3"/>
      </w:pPr>
      <w:bookmarkStart w:id="143" w:name="_Toc5696231"/>
      <w:bookmarkStart w:id="144" w:name="_Toc15811285"/>
      <w:r>
        <w:t>Code Integrity Controls</w:t>
      </w:r>
      <w:bookmarkEnd w:id="143"/>
      <w:bookmarkEnd w:id="144"/>
    </w:p>
    <w:p w14:paraId="4BBA8EC3" w14:textId="1E3F2750" w:rsidR="00982BB5" w:rsidRDefault="00982BB5" w:rsidP="00982BB5">
      <w:r>
        <w:t>Trust but verify. Lead developers should regularly review code check-ins.</w:t>
      </w:r>
    </w:p>
    <w:p w14:paraId="77D3E580" w14:textId="770B6E54" w:rsidR="00152F79" w:rsidRDefault="00A71C34" w:rsidP="00152F79">
      <w:pPr>
        <w:spacing w:after="0"/>
      </w:pPr>
      <w:hyperlink w:anchor="_10._Malicious_Code"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982BB5" w14:paraId="1E281D53" w14:textId="77777777" w:rsidTr="00C874E0">
        <w:tc>
          <w:tcPr>
            <w:tcW w:w="886" w:type="dxa"/>
            <w:shd w:val="clear" w:color="auto" w:fill="FF0000"/>
          </w:tcPr>
          <w:p w14:paraId="4C979793" w14:textId="77777777" w:rsidR="00982BB5" w:rsidRPr="003D4E6A" w:rsidRDefault="00982BB5"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6E9ECC20" w14:textId="77777777" w:rsidR="00982BB5" w:rsidRPr="003D4E6A" w:rsidRDefault="00982BB5"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5D09CCC7" w14:textId="77777777" w:rsidR="00982BB5" w:rsidRPr="003D4E6A" w:rsidRDefault="00982BB5"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5C01D086" w14:textId="77777777" w:rsidR="00982BB5" w:rsidRPr="003D4E6A" w:rsidRDefault="00982BB5"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4CA9838A" w14:textId="77777777" w:rsidR="00982BB5" w:rsidRPr="003D4E6A" w:rsidRDefault="00982BB5" w:rsidP="00C2627E">
            <w:pPr>
              <w:spacing w:after="0"/>
              <w:rPr>
                <w:b/>
                <w:i/>
                <w:color w:val="FFFFFF" w:themeColor="background1"/>
              </w:rPr>
            </w:pPr>
            <w:r w:rsidRPr="003D4E6A">
              <w:rPr>
                <w:b/>
                <w:i/>
                <w:color w:val="FFFFFF" w:themeColor="background1"/>
              </w:rPr>
              <w:t>L3</w:t>
            </w:r>
          </w:p>
        </w:tc>
      </w:tr>
      <w:tr w:rsidR="00982BB5" w14:paraId="267CDB2A" w14:textId="77777777" w:rsidTr="00C874E0">
        <w:tc>
          <w:tcPr>
            <w:tcW w:w="886" w:type="dxa"/>
            <w:vAlign w:val="center"/>
          </w:tcPr>
          <w:p w14:paraId="03F9CAFA" w14:textId="6D94832C" w:rsidR="00982BB5" w:rsidRPr="00982BB5" w:rsidRDefault="00982BB5" w:rsidP="00C2627E">
            <w:pPr>
              <w:spacing w:after="0"/>
              <w:jc w:val="center"/>
              <w:rPr>
                <w:color w:val="000000" w:themeColor="text1"/>
              </w:rPr>
            </w:pPr>
            <w:r w:rsidRPr="00982BB5">
              <w:rPr>
                <w:rFonts w:cs="Calibri"/>
                <w:bCs/>
                <w:color w:val="000000"/>
              </w:rPr>
              <w:t>10.1.1</w:t>
            </w:r>
          </w:p>
        </w:tc>
        <w:tc>
          <w:tcPr>
            <w:tcW w:w="7453" w:type="dxa"/>
            <w:vAlign w:val="center"/>
          </w:tcPr>
          <w:p w14:paraId="20EC99C9" w14:textId="40FAE577" w:rsidR="00982BB5" w:rsidRPr="00982BB5" w:rsidRDefault="00982BB5" w:rsidP="00C2627E">
            <w:pPr>
              <w:spacing w:after="0"/>
              <w:rPr>
                <w:color w:val="000000" w:themeColor="text1"/>
              </w:rPr>
            </w:pPr>
            <w:r w:rsidRPr="00982BB5">
              <w:rPr>
                <w:rFonts w:cs="Calibri"/>
                <w:color w:val="000000"/>
              </w:rPr>
              <w:t>Verify that a code analysis tool is in use that can detect potentially malicious code, such as time functions, unsafe file operations and network connections.</w:t>
            </w:r>
          </w:p>
        </w:tc>
        <w:tc>
          <w:tcPr>
            <w:tcW w:w="458" w:type="dxa"/>
            <w:vAlign w:val="center"/>
          </w:tcPr>
          <w:p w14:paraId="2FD47A01" w14:textId="25071448" w:rsidR="00982BB5" w:rsidRPr="001427D6" w:rsidRDefault="00982BB5" w:rsidP="00C2627E">
            <w:pPr>
              <w:spacing w:after="0"/>
              <w:jc w:val="center"/>
              <w:rPr>
                <w:color w:val="000000" w:themeColor="text1"/>
              </w:rPr>
            </w:pPr>
          </w:p>
        </w:tc>
        <w:tc>
          <w:tcPr>
            <w:tcW w:w="458" w:type="dxa"/>
            <w:vAlign w:val="center"/>
          </w:tcPr>
          <w:p w14:paraId="055944DE" w14:textId="1BA1D544" w:rsidR="00982BB5" w:rsidRPr="001427D6" w:rsidRDefault="00982BB5" w:rsidP="00C2627E">
            <w:pPr>
              <w:spacing w:after="0"/>
              <w:jc w:val="center"/>
              <w:rPr>
                <w:color w:val="000000" w:themeColor="text1"/>
              </w:rPr>
            </w:pPr>
          </w:p>
        </w:tc>
        <w:tc>
          <w:tcPr>
            <w:tcW w:w="458" w:type="dxa"/>
            <w:vAlign w:val="center"/>
          </w:tcPr>
          <w:p w14:paraId="4CB3BD95" w14:textId="77777777" w:rsidR="00982BB5" w:rsidRPr="001427D6" w:rsidRDefault="00982BB5" w:rsidP="00C2627E">
            <w:pPr>
              <w:spacing w:after="0"/>
              <w:jc w:val="center"/>
              <w:rPr>
                <w:color w:val="000000" w:themeColor="text1"/>
              </w:rPr>
            </w:pPr>
            <w:r w:rsidRPr="009A6F01">
              <w:rPr>
                <w:color w:val="000000" w:themeColor="text1"/>
              </w:rPr>
              <w:t>X</w:t>
            </w:r>
          </w:p>
        </w:tc>
      </w:tr>
    </w:tbl>
    <w:p w14:paraId="5064CCDE" w14:textId="77777777" w:rsidR="00152F79" w:rsidRDefault="00A71C34" w:rsidP="00152F79">
      <w:pPr>
        <w:spacing w:after="0"/>
      </w:pPr>
      <w:hyperlink w:anchor="_10._Malicious_Code"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108AA54B" w14:textId="77777777" w:rsidR="00152F79" w:rsidRDefault="00152F79" w:rsidP="00982BB5">
      <w:pPr>
        <w:pStyle w:val="MyHeading3"/>
      </w:pPr>
    </w:p>
    <w:p w14:paraId="621A083D" w14:textId="59E969AC" w:rsidR="00982BB5" w:rsidRDefault="00982BB5" w:rsidP="00982BB5">
      <w:pPr>
        <w:pStyle w:val="MyHeading3"/>
      </w:pPr>
      <w:bookmarkStart w:id="145" w:name="_Toc5696232"/>
      <w:bookmarkStart w:id="146" w:name="_Toc15811286"/>
      <w:r>
        <w:t>Malicious Code Search</w:t>
      </w:r>
      <w:bookmarkEnd w:id="145"/>
      <w:bookmarkEnd w:id="146"/>
    </w:p>
    <w:p w14:paraId="4F84A21B" w14:textId="31F3E745" w:rsidR="00A92555" w:rsidRDefault="00A92555" w:rsidP="00A92555">
      <w:r>
        <w:t>This section cannot be fully possible without full access to the source code including 3</w:t>
      </w:r>
      <w:r w:rsidRPr="00A92555">
        <w:rPr>
          <w:vertAlign w:val="superscript"/>
        </w:rPr>
        <w:t>rd</w:t>
      </w:r>
      <w:r>
        <w:t xml:space="preserve"> party libraries/components. </w:t>
      </w:r>
    </w:p>
    <w:p w14:paraId="5E6226E9" w14:textId="77777777" w:rsidR="00152F79" w:rsidRDefault="00A71C34" w:rsidP="00152F79">
      <w:pPr>
        <w:spacing w:after="0"/>
      </w:pPr>
      <w:hyperlink w:anchor="_10._Malicious_Code"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92555" w14:paraId="55EC5F85" w14:textId="77777777" w:rsidTr="00C874E0">
        <w:tc>
          <w:tcPr>
            <w:tcW w:w="886" w:type="dxa"/>
            <w:shd w:val="clear" w:color="auto" w:fill="FF0000"/>
          </w:tcPr>
          <w:p w14:paraId="1FB77D6B" w14:textId="77777777" w:rsidR="00A92555" w:rsidRPr="003D4E6A" w:rsidRDefault="00A92555"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5D533AB3" w14:textId="77777777" w:rsidR="00A92555" w:rsidRPr="003D4E6A" w:rsidRDefault="00A92555"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5CFFD425" w14:textId="77777777" w:rsidR="00A92555" w:rsidRPr="003D4E6A" w:rsidRDefault="00A92555"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5D7A7797" w14:textId="77777777" w:rsidR="00A92555" w:rsidRPr="003D4E6A" w:rsidRDefault="00A92555"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3E4AC821" w14:textId="77777777" w:rsidR="00A92555" w:rsidRPr="003D4E6A" w:rsidRDefault="00A92555" w:rsidP="00C2627E">
            <w:pPr>
              <w:spacing w:after="0"/>
              <w:rPr>
                <w:b/>
                <w:i/>
                <w:color w:val="FFFFFF" w:themeColor="background1"/>
              </w:rPr>
            </w:pPr>
            <w:r w:rsidRPr="003D4E6A">
              <w:rPr>
                <w:b/>
                <w:i/>
                <w:color w:val="FFFFFF" w:themeColor="background1"/>
              </w:rPr>
              <w:t>L3</w:t>
            </w:r>
          </w:p>
        </w:tc>
      </w:tr>
      <w:tr w:rsidR="00A92555" w14:paraId="00332E18" w14:textId="77777777" w:rsidTr="00C874E0">
        <w:tc>
          <w:tcPr>
            <w:tcW w:w="886" w:type="dxa"/>
            <w:vAlign w:val="center"/>
          </w:tcPr>
          <w:p w14:paraId="681960BC" w14:textId="730D1795" w:rsidR="00A92555" w:rsidRPr="00A92555" w:rsidRDefault="00A92555" w:rsidP="00C2627E">
            <w:pPr>
              <w:spacing w:after="0"/>
              <w:jc w:val="center"/>
              <w:rPr>
                <w:color w:val="000000" w:themeColor="text1"/>
              </w:rPr>
            </w:pPr>
            <w:r w:rsidRPr="00A92555">
              <w:rPr>
                <w:rFonts w:cs="Calibri"/>
                <w:bCs/>
                <w:color w:val="000000"/>
              </w:rPr>
              <w:t>10.2.1</w:t>
            </w:r>
          </w:p>
        </w:tc>
        <w:tc>
          <w:tcPr>
            <w:tcW w:w="7453" w:type="dxa"/>
            <w:vAlign w:val="center"/>
          </w:tcPr>
          <w:p w14:paraId="30A0E9F5" w14:textId="5ED13461" w:rsidR="00A92555" w:rsidRPr="00A92555" w:rsidRDefault="00A92555" w:rsidP="00C2627E">
            <w:pPr>
              <w:spacing w:after="0"/>
              <w:rPr>
                <w:color w:val="000000" w:themeColor="text1"/>
              </w:rPr>
            </w:pPr>
            <w:r w:rsidRPr="00A92555">
              <w:rPr>
                <w:rFonts w:cs="Calibri"/>
                <w:color w:val="000000"/>
              </w:rPr>
              <w:t xml:space="preserve">Verify that the application source code and </w:t>
            </w:r>
            <w:proofErr w:type="gramStart"/>
            <w:r w:rsidRPr="00A92555">
              <w:rPr>
                <w:rFonts w:cs="Calibri"/>
                <w:color w:val="000000"/>
              </w:rPr>
              <w:t>third party</w:t>
            </w:r>
            <w:proofErr w:type="gramEnd"/>
            <w:r w:rsidRPr="00A92555">
              <w:rPr>
                <w:rFonts w:cs="Calibri"/>
                <w:color w:val="000000"/>
              </w:rPr>
              <w:t xml:space="preserve"> libraries do not contain unauthorized phone home or data collection capabilities. Where such functionality exists, obtain the user's permission for it to operate before collecting any data.</w:t>
            </w:r>
          </w:p>
        </w:tc>
        <w:tc>
          <w:tcPr>
            <w:tcW w:w="458" w:type="dxa"/>
            <w:vAlign w:val="center"/>
          </w:tcPr>
          <w:p w14:paraId="283C37CB" w14:textId="77777777" w:rsidR="00A92555" w:rsidRPr="001427D6" w:rsidRDefault="00A92555" w:rsidP="00C2627E">
            <w:pPr>
              <w:spacing w:after="0"/>
              <w:jc w:val="center"/>
              <w:rPr>
                <w:color w:val="000000" w:themeColor="text1"/>
              </w:rPr>
            </w:pPr>
          </w:p>
        </w:tc>
        <w:tc>
          <w:tcPr>
            <w:tcW w:w="458" w:type="dxa"/>
            <w:vAlign w:val="center"/>
          </w:tcPr>
          <w:p w14:paraId="29352DC8" w14:textId="77777777" w:rsidR="00A92555" w:rsidRPr="001427D6" w:rsidRDefault="00A92555" w:rsidP="00C2627E">
            <w:pPr>
              <w:spacing w:after="0"/>
              <w:jc w:val="center"/>
              <w:rPr>
                <w:color w:val="000000" w:themeColor="text1"/>
              </w:rPr>
            </w:pPr>
            <w:r w:rsidRPr="009A6F01">
              <w:rPr>
                <w:color w:val="000000" w:themeColor="text1"/>
              </w:rPr>
              <w:t>X</w:t>
            </w:r>
          </w:p>
        </w:tc>
        <w:tc>
          <w:tcPr>
            <w:tcW w:w="458" w:type="dxa"/>
            <w:vAlign w:val="center"/>
          </w:tcPr>
          <w:p w14:paraId="782A0C9F" w14:textId="77777777" w:rsidR="00A92555" w:rsidRPr="001427D6" w:rsidRDefault="00A92555" w:rsidP="00C2627E">
            <w:pPr>
              <w:spacing w:after="0"/>
              <w:jc w:val="center"/>
              <w:rPr>
                <w:color w:val="000000" w:themeColor="text1"/>
              </w:rPr>
            </w:pPr>
            <w:r w:rsidRPr="009A6F01">
              <w:rPr>
                <w:color w:val="000000" w:themeColor="text1"/>
              </w:rPr>
              <w:t>X</w:t>
            </w:r>
          </w:p>
        </w:tc>
      </w:tr>
      <w:tr w:rsidR="00A92555" w14:paraId="0C205041" w14:textId="77777777" w:rsidTr="00C874E0">
        <w:tc>
          <w:tcPr>
            <w:tcW w:w="886" w:type="dxa"/>
            <w:vAlign w:val="center"/>
          </w:tcPr>
          <w:p w14:paraId="467C0BC9" w14:textId="380128ED" w:rsidR="00A92555" w:rsidRPr="00A92555" w:rsidRDefault="00A92555" w:rsidP="00C2627E">
            <w:pPr>
              <w:spacing w:after="0"/>
              <w:jc w:val="center"/>
              <w:rPr>
                <w:color w:val="000000" w:themeColor="text1"/>
              </w:rPr>
            </w:pPr>
            <w:r w:rsidRPr="00A92555">
              <w:rPr>
                <w:rFonts w:cs="Calibri"/>
                <w:bCs/>
                <w:color w:val="000000"/>
              </w:rPr>
              <w:t>10.2.2</w:t>
            </w:r>
          </w:p>
        </w:tc>
        <w:tc>
          <w:tcPr>
            <w:tcW w:w="7453" w:type="dxa"/>
            <w:vAlign w:val="center"/>
          </w:tcPr>
          <w:p w14:paraId="1FDCF949" w14:textId="56234CCC" w:rsidR="00A92555" w:rsidRPr="00A92555" w:rsidRDefault="00A92555" w:rsidP="00C2627E">
            <w:pPr>
              <w:spacing w:after="0"/>
              <w:rPr>
                <w:color w:val="000000" w:themeColor="text1"/>
              </w:rPr>
            </w:pPr>
            <w:r w:rsidRPr="00A92555">
              <w:rPr>
                <w:rFonts w:cs="Calibri"/>
                <w:color w:val="000000"/>
              </w:rPr>
              <w:t>Verify that the application does not ask for unnecessary or excessive permissions to privacy related features or sensors, such as contacts, cameras, microphones, or location.</w:t>
            </w:r>
          </w:p>
        </w:tc>
        <w:tc>
          <w:tcPr>
            <w:tcW w:w="458" w:type="dxa"/>
            <w:vAlign w:val="center"/>
          </w:tcPr>
          <w:p w14:paraId="7B543085" w14:textId="77777777" w:rsidR="00A92555" w:rsidRPr="001427D6" w:rsidRDefault="00A92555" w:rsidP="00C2627E">
            <w:pPr>
              <w:spacing w:after="0"/>
              <w:jc w:val="center"/>
              <w:rPr>
                <w:color w:val="000000" w:themeColor="text1"/>
              </w:rPr>
            </w:pPr>
          </w:p>
        </w:tc>
        <w:tc>
          <w:tcPr>
            <w:tcW w:w="458" w:type="dxa"/>
            <w:vAlign w:val="center"/>
          </w:tcPr>
          <w:p w14:paraId="67D657B3" w14:textId="77777777" w:rsidR="00A92555" w:rsidRPr="001427D6" w:rsidRDefault="00A92555" w:rsidP="00C2627E">
            <w:pPr>
              <w:spacing w:after="0"/>
              <w:jc w:val="center"/>
              <w:rPr>
                <w:color w:val="000000" w:themeColor="text1"/>
              </w:rPr>
            </w:pPr>
            <w:r w:rsidRPr="009A6F01">
              <w:rPr>
                <w:color w:val="000000" w:themeColor="text1"/>
              </w:rPr>
              <w:t>X</w:t>
            </w:r>
          </w:p>
        </w:tc>
        <w:tc>
          <w:tcPr>
            <w:tcW w:w="458" w:type="dxa"/>
            <w:vAlign w:val="center"/>
          </w:tcPr>
          <w:p w14:paraId="24EF51C2" w14:textId="77777777" w:rsidR="00A92555" w:rsidRPr="001427D6" w:rsidRDefault="00A92555" w:rsidP="00C2627E">
            <w:pPr>
              <w:spacing w:after="0"/>
              <w:jc w:val="center"/>
              <w:rPr>
                <w:color w:val="000000" w:themeColor="text1"/>
              </w:rPr>
            </w:pPr>
            <w:r w:rsidRPr="009A6F01">
              <w:rPr>
                <w:color w:val="000000" w:themeColor="text1"/>
              </w:rPr>
              <w:t>X</w:t>
            </w:r>
          </w:p>
        </w:tc>
      </w:tr>
      <w:tr w:rsidR="00A92555" w14:paraId="69D3BE77" w14:textId="77777777" w:rsidTr="00C874E0">
        <w:tc>
          <w:tcPr>
            <w:tcW w:w="886" w:type="dxa"/>
            <w:vAlign w:val="center"/>
          </w:tcPr>
          <w:p w14:paraId="4EB379BF" w14:textId="5177DDC4" w:rsidR="00A92555" w:rsidRPr="00A92555" w:rsidRDefault="00A92555" w:rsidP="00C2627E">
            <w:pPr>
              <w:spacing w:after="0"/>
              <w:jc w:val="center"/>
              <w:rPr>
                <w:rFonts w:cs="Calibri"/>
                <w:bCs/>
                <w:color w:val="000000" w:themeColor="text1"/>
              </w:rPr>
            </w:pPr>
            <w:r w:rsidRPr="00A92555">
              <w:rPr>
                <w:rFonts w:cs="Calibri"/>
                <w:bCs/>
                <w:color w:val="000000"/>
              </w:rPr>
              <w:t>10.2.3</w:t>
            </w:r>
          </w:p>
        </w:tc>
        <w:tc>
          <w:tcPr>
            <w:tcW w:w="7453" w:type="dxa"/>
            <w:vAlign w:val="center"/>
          </w:tcPr>
          <w:p w14:paraId="56526DB3" w14:textId="183479BF" w:rsidR="00A92555" w:rsidRPr="00A92555" w:rsidRDefault="00A92555" w:rsidP="00C2627E">
            <w:pPr>
              <w:spacing w:after="0"/>
              <w:rPr>
                <w:rFonts w:cs="Calibri"/>
                <w:color w:val="000000" w:themeColor="text1"/>
              </w:rPr>
            </w:pPr>
            <w:r w:rsidRPr="00A92555">
              <w:rPr>
                <w:rFonts w:cs="Calibri"/>
                <w:color w:val="000000"/>
              </w:rP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458" w:type="dxa"/>
            <w:vAlign w:val="center"/>
          </w:tcPr>
          <w:p w14:paraId="334759A6" w14:textId="77777777" w:rsidR="00A92555" w:rsidRPr="001427D6" w:rsidRDefault="00A92555" w:rsidP="00C2627E">
            <w:pPr>
              <w:spacing w:after="0"/>
              <w:jc w:val="center"/>
              <w:rPr>
                <w:color w:val="000000" w:themeColor="text1"/>
              </w:rPr>
            </w:pPr>
          </w:p>
        </w:tc>
        <w:tc>
          <w:tcPr>
            <w:tcW w:w="458" w:type="dxa"/>
            <w:vAlign w:val="center"/>
          </w:tcPr>
          <w:p w14:paraId="5347052D" w14:textId="4D6E1627" w:rsidR="00A92555" w:rsidRPr="009A6F01" w:rsidRDefault="00A92555" w:rsidP="00C2627E">
            <w:pPr>
              <w:spacing w:after="0"/>
              <w:jc w:val="center"/>
              <w:rPr>
                <w:color w:val="000000" w:themeColor="text1"/>
              </w:rPr>
            </w:pPr>
          </w:p>
        </w:tc>
        <w:tc>
          <w:tcPr>
            <w:tcW w:w="458" w:type="dxa"/>
            <w:vAlign w:val="center"/>
          </w:tcPr>
          <w:p w14:paraId="669E8150" w14:textId="77777777" w:rsidR="00A92555" w:rsidRPr="009A6F01" w:rsidRDefault="00A92555" w:rsidP="00C2627E">
            <w:pPr>
              <w:spacing w:after="0"/>
              <w:jc w:val="center"/>
              <w:rPr>
                <w:color w:val="000000" w:themeColor="text1"/>
              </w:rPr>
            </w:pPr>
            <w:r>
              <w:rPr>
                <w:color w:val="000000" w:themeColor="text1"/>
              </w:rPr>
              <w:t>X</w:t>
            </w:r>
          </w:p>
        </w:tc>
      </w:tr>
      <w:tr w:rsidR="00A92555" w14:paraId="5FB4C010" w14:textId="77777777" w:rsidTr="00C874E0">
        <w:tc>
          <w:tcPr>
            <w:tcW w:w="886" w:type="dxa"/>
            <w:vAlign w:val="center"/>
          </w:tcPr>
          <w:p w14:paraId="7B3EC45A" w14:textId="21913333" w:rsidR="00A92555" w:rsidRPr="00A92555" w:rsidRDefault="00A92555" w:rsidP="00C2627E">
            <w:pPr>
              <w:spacing w:after="0"/>
              <w:jc w:val="center"/>
              <w:rPr>
                <w:rFonts w:cs="Calibri"/>
                <w:bCs/>
                <w:color w:val="000000" w:themeColor="text1"/>
              </w:rPr>
            </w:pPr>
            <w:r w:rsidRPr="00A92555">
              <w:rPr>
                <w:rFonts w:cs="Calibri"/>
                <w:bCs/>
                <w:color w:val="000000"/>
              </w:rPr>
              <w:t>10.2.4</w:t>
            </w:r>
          </w:p>
        </w:tc>
        <w:tc>
          <w:tcPr>
            <w:tcW w:w="7453" w:type="dxa"/>
            <w:vAlign w:val="center"/>
          </w:tcPr>
          <w:p w14:paraId="31FFAAD4" w14:textId="14481716" w:rsidR="00A92555" w:rsidRPr="00A92555" w:rsidRDefault="00A92555" w:rsidP="00C2627E">
            <w:pPr>
              <w:spacing w:after="0"/>
              <w:rPr>
                <w:rFonts w:cs="Calibri"/>
                <w:color w:val="000000" w:themeColor="text1"/>
              </w:rPr>
            </w:pPr>
            <w:r w:rsidRPr="00A92555">
              <w:rPr>
                <w:rFonts w:cs="Calibri"/>
                <w:color w:val="000000"/>
              </w:rPr>
              <w:t xml:space="preserve">Verify that the application source code and </w:t>
            </w:r>
            <w:proofErr w:type="gramStart"/>
            <w:r w:rsidRPr="00A92555">
              <w:rPr>
                <w:rFonts w:cs="Calibri"/>
                <w:color w:val="000000"/>
              </w:rPr>
              <w:t>third party</w:t>
            </w:r>
            <w:proofErr w:type="gramEnd"/>
            <w:r w:rsidRPr="00A92555">
              <w:rPr>
                <w:rFonts w:cs="Calibri"/>
                <w:color w:val="000000"/>
              </w:rPr>
              <w:t xml:space="preserve"> libraries does not contain time bombs by searching for date and time related functions.</w:t>
            </w:r>
          </w:p>
        </w:tc>
        <w:tc>
          <w:tcPr>
            <w:tcW w:w="458" w:type="dxa"/>
            <w:vAlign w:val="center"/>
          </w:tcPr>
          <w:p w14:paraId="384963DA" w14:textId="77777777" w:rsidR="00A92555" w:rsidRDefault="00A92555" w:rsidP="00C2627E">
            <w:pPr>
              <w:spacing w:after="0"/>
              <w:jc w:val="center"/>
              <w:rPr>
                <w:color w:val="000000" w:themeColor="text1"/>
              </w:rPr>
            </w:pPr>
          </w:p>
        </w:tc>
        <w:tc>
          <w:tcPr>
            <w:tcW w:w="458" w:type="dxa"/>
            <w:vAlign w:val="center"/>
          </w:tcPr>
          <w:p w14:paraId="72887E0E" w14:textId="1354AD03" w:rsidR="00A92555" w:rsidRDefault="00A92555" w:rsidP="00C2627E">
            <w:pPr>
              <w:spacing w:after="0"/>
              <w:jc w:val="center"/>
              <w:rPr>
                <w:color w:val="000000" w:themeColor="text1"/>
              </w:rPr>
            </w:pPr>
          </w:p>
        </w:tc>
        <w:tc>
          <w:tcPr>
            <w:tcW w:w="458" w:type="dxa"/>
            <w:vAlign w:val="center"/>
          </w:tcPr>
          <w:p w14:paraId="7958D372" w14:textId="77777777" w:rsidR="00A92555" w:rsidRDefault="00A92555" w:rsidP="00C2627E">
            <w:pPr>
              <w:spacing w:after="0"/>
              <w:jc w:val="center"/>
              <w:rPr>
                <w:color w:val="000000" w:themeColor="text1"/>
              </w:rPr>
            </w:pPr>
            <w:r>
              <w:rPr>
                <w:color w:val="000000" w:themeColor="text1"/>
              </w:rPr>
              <w:t>X</w:t>
            </w:r>
          </w:p>
        </w:tc>
      </w:tr>
      <w:tr w:rsidR="00A92555" w14:paraId="29F09DB0" w14:textId="77777777" w:rsidTr="00C874E0">
        <w:tc>
          <w:tcPr>
            <w:tcW w:w="886" w:type="dxa"/>
            <w:vAlign w:val="center"/>
          </w:tcPr>
          <w:p w14:paraId="34390532" w14:textId="1F1576FE" w:rsidR="00A92555" w:rsidRPr="00A92555" w:rsidRDefault="00A92555" w:rsidP="00C2627E">
            <w:pPr>
              <w:spacing w:after="0"/>
              <w:jc w:val="center"/>
              <w:rPr>
                <w:rFonts w:cs="Calibri"/>
                <w:bCs/>
                <w:color w:val="000000" w:themeColor="text1"/>
              </w:rPr>
            </w:pPr>
            <w:r w:rsidRPr="00A92555">
              <w:rPr>
                <w:rFonts w:cs="Calibri"/>
                <w:bCs/>
                <w:color w:val="000000"/>
              </w:rPr>
              <w:lastRenderedPageBreak/>
              <w:t>10.2.5</w:t>
            </w:r>
          </w:p>
        </w:tc>
        <w:tc>
          <w:tcPr>
            <w:tcW w:w="7453" w:type="dxa"/>
            <w:vAlign w:val="center"/>
          </w:tcPr>
          <w:p w14:paraId="0A8931C6" w14:textId="502ACCEC" w:rsidR="00A92555" w:rsidRPr="00A92555" w:rsidRDefault="00A92555" w:rsidP="00C2627E">
            <w:pPr>
              <w:spacing w:after="0"/>
              <w:rPr>
                <w:rFonts w:cs="Calibri"/>
                <w:color w:val="000000" w:themeColor="text1"/>
              </w:rPr>
            </w:pPr>
            <w:r w:rsidRPr="00A92555">
              <w:rPr>
                <w:rFonts w:cs="Calibri"/>
                <w:color w:val="000000"/>
              </w:rPr>
              <w:t xml:space="preserve">Verify that the application source code and </w:t>
            </w:r>
            <w:proofErr w:type="gramStart"/>
            <w:r w:rsidRPr="00A92555">
              <w:rPr>
                <w:rFonts w:cs="Calibri"/>
                <w:color w:val="000000"/>
              </w:rPr>
              <w:t>third party</w:t>
            </w:r>
            <w:proofErr w:type="gramEnd"/>
            <w:r w:rsidRPr="00A92555">
              <w:rPr>
                <w:rFonts w:cs="Calibri"/>
                <w:color w:val="000000"/>
              </w:rPr>
              <w:t xml:space="preserve"> libraries does not contain malicious code, such as salami attacks, logic bypasses, or logic bombs.</w:t>
            </w:r>
          </w:p>
        </w:tc>
        <w:tc>
          <w:tcPr>
            <w:tcW w:w="458" w:type="dxa"/>
            <w:vAlign w:val="center"/>
          </w:tcPr>
          <w:p w14:paraId="4C472DE7" w14:textId="77777777" w:rsidR="00A92555" w:rsidRDefault="00A92555" w:rsidP="00C2627E">
            <w:pPr>
              <w:spacing w:after="0"/>
              <w:jc w:val="center"/>
              <w:rPr>
                <w:color w:val="000000" w:themeColor="text1"/>
              </w:rPr>
            </w:pPr>
          </w:p>
        </w:tc>
        <w:tc>
          <w:tcPr>
            <w:tcW w:w="458" w:type="dxa"/>
            <w:vAlign w:val="center"/>
          </w:tcPr>
          <w:p w14:paraId="61B8E0DD" w14:textId="327E1393" w:rsidR="00A92555" w:rsidRDefault="00A92555" w:rsidP="00C2627E">
            <w:pPr>
              <w:spacing w:after="0"/>
              <w:jc w:val="center"/>
              <w:rPr>
                <w:color w:val="000000" w:themeColor="text1"/>
              </w:rPr>
            </w:pPr>
          </w:p>
        </w:tc>
        <w:tc>
          <w:tcPr>
            <w:tcW w:w="458" w:type="dxa"/>
            <w:vAlign w:val="center"/>
          </w:tcPr>
          <w:p w14:paraId="0C977859" w14:textId="77777777" w:rsidR="00A92555" w:rsidRDefault="00A92555" w:rsidP="00C2627E">
            <w:pPr>
              <w:spacing w:after="0"/>
              <w:jc w:val="center"/>
              <w:rPr>
                <w:color w:val="000000" w:themeColor="text1"/>
              </w:rPr>
            </w:pPr>
            <w:r>
              <w:rPr>
                <w:color w:val="000000" w:themeColor="text1"/>
              </w:rPr>
              <w:t>X</w:t>
            </w:r>
          </w:p>
        </w:tc>
      </w:tr>
      <w:tr w:rsidR="00A92555" w14:paraId="08E69035" w14:textId="77777777" w:rsidTr="00C874E0">
        <w:tc>
          <w:tcPr>
            <w:tcW w:w="886" w:type="dxa"/>
            <w:vAlign w:val="center"/>
          </w:tcPr>
          <w:p w14:paraId="49273DDC" w14:textId="15044A49" w:rsidR="00A92555" w:rsidRPr="00A92555" w:rsidRDefault="00A92555" w:rsidP="00C2627E">
            <w:pPr>
              <w:spacing w:after="0"/>
              <w:jc w:val="center"/>
              <w:rPr>
                <w:rFonts w:cs="Calibri"/>
                <w:bCs/>
                <w:color w:val="000000"/>
              </w:rPr>
            </w:pPr>
            <w:r w:rsidRPr="00A92555">
              <w:rPr>
                <w:rFonts w:cs="Calibri"/>
                <w:bCs/>
                <w:color w:val="000000"/>
              </w:rPr>
              <w:t>10.2.6</w:t>
            </w:r>
          </w:p>
        </w:tc>
        <w:tc>
          <w:tcPr>
            <w:tcW w:w="7453" w:type="dxa"/>
            <w:vAlign w:val="center"/>
          </w:tcPr>
          <w:p w14:paraId="017CF61F" w14:textId="60A2901C" w:rsidR="00A92555" w:rsidRPr="00A92555" w:rsidRDefault="00A92555" w:rsidP="00C2627E">
            <w:pPr>
              <w:spacing w:after="0"/>
              <w:rPr>
                <w:rFonts w:cs="Calibri"/>
                <w:color w:val="000000"/>
              </w:rPr>
            </w:pPr>
            <w:r w:rsidRPr="00A92555">
              <w:rPr>
                <w:rFonts w:cs="Calibri"/>
                <w:color w:val="000000"/>
              </w:rPr>
              <w:t xml:space="preserve">Verify that the application source code and </w:t>
            </w:r>
            <w:proofErr w:type="gramStart"/>
            <w:r w:rsidRPr="00A92555">
              <w:rPr>
                <w:rFonts w:cs="Calibri"/>
                <w:color w:val="000000"/>
              </w:rPr>
              <w:t>third party</w:t>
            </w:r>
            <w:proofErr w:type="gramEnd"/>
            <w:r w:rsidRPr="00A92555">
              <w:rPr>
                <w:rFonts w:cs="Calibri"/>
                <w:color w:val="000000"/>
              </w:rPr>
              <w:t xml:space="preserve"> libraries do not contain Easter eggs or any other potentially unwanted functionality.</w:t>
            </w:r>
          </w:p>
        </w:tc>
        <w:tc>
          <w:tcPr>
            <w:tcW w:w="458" w:type="dxa"/>
            <w:vAlign w:val="center"/>
          </w:tcPr>
          <w:p w14:paraId="31FAA488" w14:textId="77777777" w:rsidR="00A92555" w:rsidRDefault="00A92555" w:rsidP="00C2627E">
            <w:pPr>
              <w:spacing w:after="0"/>
              <w:jc w:val="center"/>
              <w:rPr>
                <w:color w:val="000000" w:themeColor="text1"/>
              </w:rPr>
            </w:pPr>
          </w:p>
        </w:tc>
        <w:tc>
          <w:tcPr>
            <w:tcW w:w="458" w:type="dxa"/>
            <w:vAlign w:val="center"/>
          </w:tcPr>
          <w:p w14:paraId="7786C1C2" w14:textId="77777777" w:rsidR="00A92555" w:rsidRDefault="00A92555" w:rsidP="00C2627E">
            <w:pPr>
              <w:spacing w:after="0"/>
              <w:jc w:val="center"/>
              <w:rPr>
                <w:color w:val="000000" w:themeColor="text1"/>
              </w:rPr>
            </w:pPr>
          </w:p>
        </w:tc>
        <w:tc>
          <w:tcPr>
            <w:tcW w:w="458" w:type="dxa"/>
            <w:vAlign w:val="center"/>
          </w:tcPr>
          <w:p w14:paraId="07C41858" w14:textId="29C1ACD2" w:rsidR="00A92555" w:rsidRDefault="00A92555" w:rsidP="00C2627E">
            <w:pPr>
              <w:spacing w:after="0"/>
              <w:jc w:val="center"/>
              <w:rPr>
                <w:color w:val="000000" w:themeColor="text1"/>
              </w:rPr>
            </w:pPr>
            <w:r>
              <w:rPr>
                <w:color w:val="000000" w:themeColor="text1"/>
              </w:rPr>
              <w:t>X</w:t>
            </w:r>
          </w:p>
        </w:tc>
      </w:tr>
    </w:tbl>
    <w:p w14:paraId="767BA13B" w14:textId="77777777" w:rsidR="00152F79" w:rsidRDefault="00A71C34" w:rsidP="00152F79">
      <w:pPr>
        <w:spacing w:after="0"/>
      </w:pPr>
      <w:hyperlink w:anchor="_10._Malicious_Code"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1CE9B795" w14:textId="77777777" w:rsidR="00152F79" w:rsidRDefault="00152F79" w:rsidP="00A92555">
      <w:pPr>
        <w:pStyle w:val="MyHeading3"/>
      </w:pPr>
    </w:p>
    <w:p w14:paraId="0D6FBA0E" w14:textId="33E5BFFA" w:rsidR="00A92555" w:rsidRDefault="00A92555" w:rsidP="00A92555">
      <w:pPr>
        <w:pStyle w:val="MyHeading3"/>
      </w:pPr>
      <w:bookmarkStart w:id="147" w:name="_Toc5696233"/>
      <w:bookmarkStart w:id="148" w:name="_Toc15811287"/>
      <w:r>
        <w:t>Deployed Application Security Controls</w:t>
      </w:r>
      <w:bookmarkEnd w:id="147"/>
      <w:bookmarkEnd w:id="148"/>
    </w:p>
    <w:p w14:paraId="39E3D015" w14:textId="4D349E2E" w:rsidR="00A92555" w:rsidRDefault="00A92555" w:rsidP="00A92555">
      <w:r>
        <w:t>This section is a continuous operation.</w:t>
      </w:r>
    </w:p>
    <w:p w14:paraId="78D7C3E6" w14:textId="77777777" w:rsidR="00152F79" w:rsidRDefault="00A71C34" w:rsidP="00152F79">
      <w:pPr>
        <w:spacing w:after="0"/>
      </w:pPr>
      <w:hyperlink w:anchor="_10._Malicious_Code"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92555" w14:paraId="5AF8112E" w14:textId="77777777" w:rsidTr="00C874E0">
        <w:tc>
          <w:tcPr>
            <w:tcW w:w="886" w:type="dxa"/>
            <w:shd w:val="clear" w:color="auto" w:fill="FF0000"/>
          </w:tcPr>
          <w:p w14:paraId="77697BA0" w14:textId="77777777" w:rsidR="00A92555" w:rsidRPr="003D4E6A" w:rsidRDefault="00A92555"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24B89732" w14:textId="77777777" w:rsidR="00A92555" w:rsidRPr="003D4E6A" w:rsidRDefault="00A92555"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588D2C8F" w14:textId="77777777" w:rsidR="00A92555" w:rsidRPr="003D4E6A" w:rsidRDefault="00A92555"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3AF34A28" w14:textId="77777777" w:rsidR="00A92555" w:rsidRPr="003D4E6A" w:rsidRDefault="00A92555"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2270C310" w14:textId="77777777" w:rsidR="00A92555" w:rsidRPr="003D4E6A" w:rsidRDefault="00A92555" w:rsidP="00C2627E">
            <w:pPr>
              <w:spacing w:after="0"/>
              <w:rPr>
                <w:b/>
                <w:i/>
                <w:color w:val="FFFFFF" w:themeColor="background1"/>
              </w:rPr>
            </w:pPr>
            <w:r w:rsidRPr="003D4E6A">
              <w:rPr>
                <w:b/>
                <w:i/>
                <w:color w:val="FFFFFF" w:themeColor="background1"/>
              </w:rPr>
              <w:t>L3</w:t>
            </w:r>
          </w:p>
        </w:tc>
      </w:tr>
      <w:tr w:rsidR="00A92555" w14:paraId="6052E305" w14:textId="77777777" w:rsidTr="00C874E0">
        <w:tc>
          <w:tcPr>
            <w:tcW w:w="886" w:type="dxa"/>
            <w:vAlign w:val="center"/>
          </w:tcPr>
          <w:p w14:paraId="79B7FFC7" w14:textId="68FCAFEB" w:rsidR="00A92555" w:rsidRPr="00A92555" w:rsidRDefault="00A92555" w:rsidP="00C2627E">
            <w:pPr>
              <w:spacing w:after="0"/>
              <w:jc w:val="center"/>
              <w:rPr>
                <w:color w:val="000000" w:themeColor="text1"/>
              </w:rPr>
            </w:pPr>
            <w:r w:rsidRPr="00A92555">
              <w:rPr>
                <w:rFonts w:cs="Calibri"/>
                <w:bCs/>
                <w:color w:val="000000"/>
              </w:rPr>
              <w:t>10.3.1</w:t>
            </w:r>
          </w:p>
        </w:tc>
        <w:tc>
          <w:tcPr>
            <w:tcW w:w="7453" w:type="dxa"/>
            <w:vAlign w:val="center"/>
          </w:tcPr>
          <w:p w14:paraId="22DC6EFB" w14:textId="2D6C9D7A" w:rsidR="00A92555" w:rsidRPr="00A92555" w:rsidRDefault="00A92555" w:rsidP="00C2627E">
            <w:pPr>
              <w:spacing w:after="0"/>
              <w:rPr>
                <w:color w:val="000000" w:themeColor="text1"/>
              </w:rPr>
            </w:pPr>
            <w:r w:rsidRPr="00A92555">
              <w:rPr>
                <w:rFonts w:cs="Calibri"/>
                <w:color w:val="000000"/>
              </w:rP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458" w:type="dxa"/>
            <w:vAlign w:val="center"/>
          </w:tcPr>
          <w:p w14:paraId="7D9A460E" w14:textId="51B68204" w:rsidR="00A92555" w:rsidRPr="001427D6" w:rsidRDefault="00A92555" w:rsidP="00C2627E">
            <w:pPr>
              <w:spacing w:after="0"/>
              <w:jc w:val="center"/>
              <w:rPr>
                <w:color w:val="000000" w:themeColor="text1"/>
              </w:rPr>
            </w:pPr>
            <w:r>
              <w:rPr>
                <w:color w:val="000000" w:themeColor="text1"/>
              </w:rPr>
              <w:t>X</w:t>
            </w:r>
          </w:p>
        </w:tc>
        <w:tc>
          <w:tcPr>
            <w:tcW w:w="458" w:type="dxa"/>
            <w:vAlign w:val="center"/>
          </w:tcPr>
          <w:p w14:paraId="227E941A" w14:textId="77777777" w:rsidR="00A92555" w:rsidRPr="001427D6" w:rsidRDefault="00A92555" w:rsidP="00C2627E">
            <w:pPr>
              <w:spacing w:after="0"/>
              <w:jc w:val="center"/>
              <w:rPr>
                <w:color w:val="000000" w:themeColor="text1"/>
              </w:rPr>
            </w:pPr>
            <w:r w:rsidRPr="009A6F01">
              <w:rPr>
                <w:color w:val="000000" w:themeColor="text1"/>
              </w:rPr>
              <w:t>X</w:t>
            </w:r>
          </w:p>
        </w:tc>
        <w:tc>
          <w:tcPr>
            <w:tcW w:w="458" w:type="dxa"/>
            <w:vAlign w:val="center"/>
          </w:tcPr>
          <w:p w14:paraId="6D047D96" w14:textId="77777777" w:rsidR="00A92555" w:rsidRPr="001427D6" w:rsidRDefault="00A92555" w:rsidP="00C2627E">
            <w:pPr>
              <w:spacing w:after="0"/>
              <w:jc w:val="center"/>
              <w:rPr>
                <w:color w:val="000000" w:themeColor="text1"/>
              </w:rPr>
            </w:pPr>
            <w:r w:rsidRPr="009A6F01">
              <w:rPr>
                <w:color w:val="000000" w:themeColor="text1"/>
              </w:rPr>
              <w:t>X</w:t>
            </w:r>
          </w:p>
        </w:tc>
      </w:tr>
      <w:tr w:rsidR="00A92555" w14:paraId="4D77A90D" w14:textId="77777777" w:rsidTr="00C874E0">
        <w:tc>
          <w:tcPr>
            <w:tcW w:w="886" w:type="dxa"/>
            <w:vAlign w:val="center"/>
          </w:tcPr>
          <w:p w14:paraId="66DC16A6" w14:textId="0F1AB28A" w:rsidR="00A92555" w:rsidRPr="00A92555" w:rsidRDefault="00A92555" w:rsidP="00C2627E">
            <w:pPr>
              <w:spacing w:after="0"/>
              <w:jc w:val="center"/>
              <w:rPr>
                <w:color w:val="000000" w:themeColor="text1"/>
              </w:rPr>
            </w:pPr>
            <w:r w:rsidRPr="00A92555">
              <w:rPr>
                <w:rFonts w:cs="Calibri"/>
                <w:bCs/>
                <w:color w:val="000000"/>
              </w:rPr>
              <w:t>10.3.2</w:t>
            </w:r>
          </w:p>
        </w:tc>
        <w:tc>
          <w:tcPr>
            <w:tcW w:w="7453" w:type="dxa"/>
            <w:vAlign w:val="center"/>
          </w:tcPr>
          <w:p w14:paraId="245DC45C" w14:textId="4A54EDFB" w:rsidR="00A92555" w:rsidRPr="00A92555" w:rsidRDefault="00A92555" w:rsidP="00C2627E">
            <w:pPr>
              <w:spacing w:after="0"/>
              <w:rPr>
                <w:color w:val="000000" w:themeColor="text1"/>
              </w:rPr>
            </w:pPr>
            <w:r w:rsidRPr="00A92555">
              <w:rPr>
                <w:rFonts w:cs="Calibri"/>
                <w:color w:val="000000"/>
              </w:rP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458" w:type="dxa"/>
            <w:vAlign w:val="center"/>
          </w:tcPr>
          <w:p w14:paraId="3C42C009" w14:textId="61A6A7E5" w:rsidR="00A92555" w:rsidRPr="001427D6" w:rsidRDefault="00A92555" w:rsidP="00C2627E">
            <w:pPr>
              <w:spacing w:after="0"/>
              <w:jc w:val="center"/>
              <w:rPr>
                <w:color w:val="000000" w:themeColor="text1"/>
              </w:rPr>
            </w:pPr>
            <w:r>
              <w:rPr>
                <w:color w:val="000000" w:themeColor="text1"/>
              </w:rPr>
              <w:t>X</w:t>
            </w:r>
          </w:p>
        </w:tc>
        <w:tc>
          <w:tcPr>
            <w:tcW w:w="458" w:type="dxa"/>
            <w:vAlign w:val="center"/>
          </w:tcPr>
          <w:p w14:paraId="67CDDF1A" w14:textId="77777777" w:rsidR="00A92555" w:rsidRPr="001427D6" w:rsidRDefault="00A92555" w:rsidP="00C2627E">
            <w:pPr>
              <w:spacing w:after="0"/>
              <w:jc w:val="center"/>
              <w:rPr>
                <w:color w:val="000000" w:themeColor="text1"/>
              </w:rPr>
            </w:pPr>
            <w:r w:rsidRPr="009A6F01">
              <w:rPr>
                <w:color w:val="000000" w:themeColor="text1"/>
              </w:rPr>
              <w:t>X</w:t>
            </w:r>
          </w:p>
        </w:tc>
        <w:tc>
          <w:tcPr>
            <w:tcW w:w="458" w:type="dxa"/>
            <w:vAlign w:val="center"/>
          </w:tcPr>
          <w:p w14:paraId="5FF4CD5F" w14:textId="77777777" w:rsidR="00A92555" w:rsidRPr="001427D6" w:rsidRDefault="00A92555" w:rsidP="00C2627E">
            <w:pPr>
              <w:spacing w:after="0"/>
              <w:jc w:val="center"/>
              <w:rPr>
                <w:color w:val="000000" w:themeColor="text1"/>
              </w:rPr>
            </w:pPr>
            <w:r w:rsidRPr="009A6F01">
              <w:rPr>
                <w:color w:val="000000" w:themeColor="text1"/>
              </w:rPr>
              <w:t>X</w:t>
            </w:r>
          </w:p>
        </w:tc>
      </w:tr>
      <w:tr w:rsidR="00A92555" w14:paraId="39F99973" w14:textId="77777777" w:rsidTr="00C874E0">
        <w:tc>
          <w:tcPr>
            <w:tcW w:w="886" w:type="dxa"/>
            <w:vAlign w:val="center"/>
          </w:tcPr>
          <w:p w14:paraId="029D3503" w14:textId="5DD37AEB" w:rsidR="00A92555" w:rsidRPr="00A92555" w:rsidRDefault="00A92555" w:rsidP="00C2627E">
            <w:pPr>
              <w:spacing w:after="0"/>
              <w:jc w:val="center"/>
              <w:rPr>
                <w:rFonts w:cs="Calibri"/>
                <w:bCs/>
                <w:color w:val="000000" w:themeColor="text1"/>
              </w:rPr>
            </w:pPr>
            <w:r w:rsidRPr="00A92555">
              <w:rPr>
                <w:rFonts w:cs="Calibri"/>
                <w:bCs/>
                <w:color w:val="000000"/>
              </w:rPr>
              <w:t>10.3.3</w:t>
            </w:r>
          </w:p>
        </w:tc>
        <w:tc>
          <w:tcPr>
            <w:tcW w:w="7453" w:type="dxa"/>
            <w:vAlign w:val="center"/>
          </w:tcPr>
          <w:p w14:paraId="64076D09" w14:textId="71980FFE" w:rsidR="00A92555" w:rsidRPr="00A92555" w:rsidRDefault="00A92555" w:rsidP="00C2627E">
            <w:pPr>
              <w:spacing w:after="0"/>
              <w:rPr>
                <w:rFonts w:cs="Calibri"/>
                <w:color w:val="000000" w:themeColor="text1"/>
              </w:rPr>
            </w:pPr>
            <w:r w:rsidRPr="00A92555">
              <w:rPr>
                <w:rFonts w:cs="Calibri"/>
                <w:color w:val="000000"/>
              </w:rP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sidRPr="00A92555">
              <w:rPr>
                <w:rFonts w:cs="Calibri"/>
                <w:i/>
                <w:iCs/>
                <w:color w:val="000000"/>
              </w:rPr>
              <w:t>autogen-bucket-id</w:t>
            </w:r>
            <w:r w:rsidRPr="00A92555">
              <w:rPr>
                <w:rFonts w:cs="Calibri"/>
                <w:color w:val="000000"/>
              </w:rPr>
              <w:t>.cloud.example.com) or similar. Protections can include ensuring that DNS names used by applications are regularly checked for expiry or change.</w:t>
            </w:r>
          </w:p>
        </w:tc>
        <w:tc>
          <w:tcPr>
            <w:tcW w:w="458" w:type="dxa"/>
            <w:vAlign w:val="center"/>
          </w:tcPr>
          <w:p w14:paraId="0BEECDEA" w14:textId="5183F13B" w:rsidR="00A92555" w:rsidRPr="001427D6" w:rsidRDefault="00A92555" w:rsidP="00C2627E">
            <w:pPr>
              <w:spacing w:after="0"/>
              <w:jc w:val="center"/>
              <w:rPr>
                <w:color w:val="000000" w:themeColor="text1"/>
              </w:rPr>
            </w:pPr>
            <w:r>
              <w:rPr>
                <w:color w:val="000000" w:themeColor="text1"/>
              </w:rPr>
              <w:t>X</w:t>
            </w:r>
          </w:p>
        </w:tc>
        <w:tc>
          <w:tcPr>
            <w:tcW w:w="458" w:type="dxa"/>
            <w:vAlign w:val="center"/>
          </w:tcPr>
          <w:p w14:paraId="635E33BE" w14:textId="4DCA33A2" w:rsidR="00A92555" w:rsidRPr="009A6F01" w:rsidRDefault="00A92555" w:rsidP="00C2627E">
            <w:pPr>
              <w:spacing w:after="0"/>
              <w:jc w:val="center"/>
              <w:rPr>
                <w:color w:val="000000" w:themeColor="text1"/>
              </w:rPr>
            </w:pPr>
            <w:r>
              <w:rPr>
                <w:color w:val="000000" w:themeColor="text1"/>
              </w:rPr>
              <w:t>X</w:t>
            </w:r>
          </w:p>
        </w:tc>
        <w:tc>
          <w:tcPr>
            <w:tcW w:w="458" w:type="dxa"/>
            <w:vAlign w:val="center"/>
          </w:tcPr>
          <w:p w14:paraId="2FF3E088" w14:textId="77777777" w:rsidR="00A92555" w:rsidRPr="009A6F01" w:rsidRDefault="00A92555" w:rsidP="00C2627E">
            <w:pPr>
              <w:spacing w:after="0"/>
              <w:jc w:val="center"/>
              <w:rPr>
                <w:color w:val="000000" w:themeColor="text1"/>
              </w:rPr>
            </w:pPr>
            <w:r>
              <w:rPr>
                <w:color w:val="000000" w:themeColor="text1"/>
              </w:rPr>
              <w:t>X</w:t>
            </w:r>
          </w:p>
        </w:tc>
      </w:tr>
    </w:tbl>
    <w:p w14:paraId="088349F7" w14:textId="77777777" w:rsidR="00152F79" w:rsidRDefault="00A71C34" w:rsidP="00152F79">
      <w:pPr>
        <w:spacing w:after="0"/>
      </w:pPr>
      <w:hyperlink w:anchor="_10._Malicious_Code"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754B67A1" w14:textId="77777777" w:rsidR="00C806D8" w:rsidRDefault="00C806D8" w:rsidP="00A92555"/>
    <w:p w14:paraId="1674D91F" w14:textId="77777777" w:rsidR="00C806D8" w:rsidRDefault="00C806D8">
      <w:r>
        <w:br w:type="page"/>
      </w:r>
    </w:p>
    <w:p w14:paraId="00424F70" w14:textId="1A058FE3" w:rsidR="00C806D8" w:rsidRDefault="00C806D8" w:rsidP="00C806D8">
      <w:pPr>
        <w:pStyle w:val="Heading2"/>
      </w:pPr>
      <w:bookmarkStart w:id="149" w:name="_11._Business_Logic"/>
      <w:bookmarkStart w:id="150" w:name="_Toc15811288"/>
      <w:bookmarkEnd w:id="149"/>
      <w:r>
        <w:lastRenderedPageBreak/>
        <w:t>11. Business Logic Verification</w:t>
      </w:r>
      <w:bookmarkEnd w:id="150"/>
    </w:p>
    <w:p w14:paraId="4CB4E701" w14:textId="77777777" w:rsidR="00C806D8" w:rsidRDefault="00C806D8" w:rsidP="00C806D8">
      <w:r>
        <w:t>The application must ensure the high-level requirements are met:</w:t>
      </w:r>
    </w:p>
    <w:p w14:paraId="7966CBF7" w14:textId="40B03455" w:rsidR="00C806D8" w:rsidRDefault="003B2EDB" w:rsidP="009B6A9B">
      <w:pPr>
        <w:pStyle w:val="ListParagraph"/>
        <w:numPr>
          <w:ilvl w:val="0"/>
          <w:numId w:val="8"/>
        </w:numPr>
      </w:pPr>
      <w:r>
        <w:t xml:space="preserve">The business logic flow is sequential, processed in order and cannot be bypassed. </w:t>
      </w:r>
    </w:p>
    <w:p w14:paraId="42D48489" w14:textId="34FD8D71" w:rsidR="003B2EDB" w:rsidRDefault="003B2EDB" w:rsidP="009B6A9B">
      <w:pPr>
        <w:pStyle w:val="ListParagraph"/>
        <w:numPr>
          <w:ilvl w:val="0"/>
          <w:numId w:val="8"/>
        </w:numPr>
      </w:pPr>
      <w:r>
        <w:t>Business logic includes limits to detect and prevent automated attacks.</w:t>
      </w:r>
    </w:p>
    <w:p w14:paraId="7E280868" w14:textId="23D3F638" w:rsidR="003B2EDB" w:rsidRDefault="003B2EDB" w:rsidP="009B6A9B">
      <w:pPr>
        <w:pStyle w:val="ListParagraph"/>
        <w:numPr>
          <w:ilvl w:val="0"/>
          <w:numId w:val="8"/>
        </w:numPr>
      </w:pPr>
      <w:r>
        <w:t>High value business logic flows have considered abuse cases and malicious actors and have protections against spoofing, tampering, repudiation, information disclosure and eleva</w:t>
      </w:r>
      <w:r w:rsidR="00D64A24">
        <w:t xml:space="preserve">tion of privilege attacks. </w:t>
      </w:r>
    </w:p>
    <w:p w14:paraId="47A55509" w14:textId="79ED62AB" w:rsidR="00191A48" w:rsidRPr="00191A48" w:rsidRDefault="00A71C34" w:rsidP="00191A48">
      <w:hyperlink w:anchor="LogicStories" w:history="1">
        <w:r w:rsidR="00191A48" w:rsidRPr="00191A48">
          <w:rPr>
            <w:rStyle w:val="Hyperlink"/>
          </w:rPr>
          <w:t>Sample User Stories</w:t>
        </w:r>
      </w:hyperlink>
    </w:p>
    <w:p w14:paraId="63453F3A" w14:textId="7B96C079" w:rsidR="00D64A24" w:rsidRDefault="00D64A24" w:rsidP="00D64A24">
      <w:pPr>
        <w:pStyle w:val="MyHeading3"/>
      </w:pPr>
      <w:bookmarkStart w:id="151" w:name="_Toc5696235"/>
      <w:bookmarkStart w:id="152" w:name="_Toc15811289"/>
      <w:r>
        <w:t>Business Logic Security</w:t>
      </w:r>
      <w:bookmarkEnd w:id="151"/>
      <w:bookmarkEnd w:id="152"/>
    </w:p>
    <w:p w14:paraId="56C21A96" w14:textId="2FB94280" w:rsidR="00D64A24" w:rsidRDefault="00D64A24" w:rsidP="00D64A24">
      <w:r>
        <w:t>Business logic security must be designed into the application and cannot be added using web application firewalls or secure communications. Threat modeling during the design sprints will assist in this process.</w:t>
      </w:r>
    </w:p>
    <w:p w14:paraId="097AF6B6" w14:textId="5AED9ECE" w:rsidR="00152F79" w:rsidRDefault="00A71C34" w:rsidP="00152F79">
      <w:pPr>
        <w:spacing w:after="0"/>
      </w:pPr>
      <w:hyperlink w:anchor="BusinessLogic"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D64A24" w14:paraId="6112FBFB" w14:textId="77777777" w:rsidTr="00C874E0">
        <w:tc>
          <w:tcPr>
            <w:tcW w:w="886" w:type="dxa"/>
            <w:shd w:val="clear" w:color="auto" w:fill="FF0000"/>
          </w:tcPr>
          <w:p w14:paraId="1BA663F5" w14:textId="77777777" w:rsidR="00D64A24" w:rsidRPr="003D4E6A" w:rsidRDefault="00D64A24"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595568BF" w14:textId="77777777" w:rsidR="00D64A24" w:rsidRPr="003D4E6A" w:rsidRDefault="00D64A24"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3CA050D0" w14:textId="77777777" w:rsidR="00D64A24" w:rsidRPr="003D4E6A" w:rsidRDefault="00D64A24"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6D4904D7" w14:textId="77777777" w:rsidR="00D64A24" w:rsidRPr="003D4E6A" w:rsidRDefault="00D64A24"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254B9EAC" w14:textId="77777777" w:rsidR="00D64A24" w:rsidRPr="003D4E6A" w:rsidRDefault="00D64A24" w:rsidP="00C2627E">
            <w:pPr>
              <w:spacing w:after="0"/>
              <w:rPr>
                <w:b/>
                <w:i/>
                <w:color w:val="FFFFFF" w:themeColor="background1"/>
              </w:rPr>
            </w:pPr>
            <w:r w:rsidRPr="003D4E6A">
              <w:rPr>
                <w:b/>
                <w:i/>
                <w:color w:val="FFFFFF" w:themeColor="background1"/>
              </w:rPr>
              <w:t>L3</w:t>
            </w:r>
          </w:p>
        </w:tc>
      </w:tr>
      <w:tr w:rsidR="00D64A24" w14:paraId="0C5134B1" w14:textId="77777777" w:rsidTr="00C874E0">
        <w:tc>
          <w:tcPr>
            <w:tcW w:w="886" w:type="dxa"/>
            <w:vAlign w:val="center"/>
          </w:tcPr>
          <w:p w14:paraId="3059C1AC" w14:textId="71043AE1" w:rsidR="00D64A24" w:rsidRPr="004F57E0" w:rsidRDefault="00D64A24" w:rsidP="00C2627E">
            <w:pPr>
              <w:spacing w:after="0"/>
              <w:jc w:val="center"/>
              <w:rPr>
                <w:color w:val="000000" w:themeColor="text1"/>
              </w:rPr>
            </w:pPr>
            <w:r w:rsidRPr="004F57E0">
              <w:rPr>
                <w:rFonts w:cs="Calibri"/>
                <w:bCs/>
                <w:color w:val="000000" w:themeColor="text1"/>
              </w:rPr>
              <w:t>11.1.1</w:t>
            </w:r>
          </w:p>
        </w:tc>
        <w:tc>
          <w:tcPr>
            <w:tcW w:w="7453" w:type="dxa"/>
            <w:vAlign w:val="center"/>
          </w:tcPr>
          <w:p w14:paraId="7E67B620" w14:textId="07804207" w:rsidR="00D64A24" w:rsidRPr="004F57E0" w:rsidRDefault="00D64A24" w:rsidP="00C2627E">
            <w:pPr>
              <w:spacing w:after="0"/>
              <w:rPr>
                <w:color w:val="000000" w:themeColor="text1"/>
              </w:rPr>
            </w:pPr>
            <w:r w:rsidRPr="004F57E0">
              <w:rPr>
                <w:rFonts w:cs="Calibri"/>
                <w:color w:val="000000" w:themeColor="text1"/>
              </w:rPr>
              <w:t>Verify the application will only process business logic flows for the same user in sequential step order and without skipping steps.</w:t>
            </w:r>
          </w:p>
        </w:tc>
        <w:tc>
          <w:tcPr>
            <w:tcW w:w="458" w:type="dxa"/>
            <w:vAlign w:val="center"/>
          </w:tcPr>
          <w:p w14:paraId="6BC2F73D" w14:textId="77777777" w:rsidR="00D64A24" w:rsidRPr="001427D6" w:rsidRDefault="00D64A24" w:rsidP="00C2627E">
            <w:pPr>
              <w:spacing w:after="0"/>
              <w:jc w:val="center"/>
              <w:rPr>
                <w:color w:val="000000" w:themeColor="text1"/>
              </w:rPr>
            </w:pPr>
            <w:r>
              <w:rPr>
                <w:color w:val="000000" w:themeColor="text1"/>
              </w:rPr>
              <w:t>X</w:t>
            </w:r>
          </w:p>
        </w:tc>
        <w:tc>
          <w:tcPr>
            <w:tcW w:w="458" w:type="dxa"/>
            <w:vAlign w:val="center"/>
          </w:tcPr>
          <w:p w14:paraId="3193C4B0" w14:textId="77777777" w:rsidR="00D64A24" w:rsidRPr="001427D6" w:rsidRDefault="00D64A24" w:rsidP="00C2627E">
            <w:pPr>
              <w:spacing w:after="0"/>
              <w:jc w:val="center"/>
              <w:rPr>
                <w:color w:val="000000" w:themeColor="text1"/>
              </w:rPr>
            </w:pPr>
            <w:r w:rsidRPr="009A6F01">
              <w:rPr>
                <w:color w:val="000000" w:themeColor="text1"/>
              </w:rPr>
              <w:t>X</w:t>
            </w:r>
          </w:p>
        </w:tc>
        <w:tc>
          <w:tcPr>
            <w:tcW w:w="458" w:type="dxa"/>
            <w:vAlign w:val="center"/>
          </w:tcPr>
          <w:p w14:paraId="0CED7293" w14:textId="77777777" w:rsidR="00D64A24" w:rsidRPr="001427D6" w:rsidRDefault="00D64A24" w:rsidP="00C2627E">
            <w:pPr>
              <w:spacing w:after="0"/>
              <w:jc w:val="center"/>
              <w:rPr>
                <w:color w:val="000000" w:themeColor="text1"/>
              </w:rPr>
            </w:pPr>
            <w:r w:rsidRPr="009A6F01">
              <w:rPr>
                <w:color w:val="000000" w:themeColor="text1"/>
              </w:rPr>
              <w:t>X</w:t>
            </w:r>
          </w:p>
        </w:tc>
      </w:tr>
      <w:tr w:rsidR="00D64A24" w14:paraId="34B5D2E2" w14:textId="77777777" w:rsidTr="00C874E0">
        <w:tc>
          <w:tcPr>
            <w:tcW w:w="886" w:type="dxa"/>
            <w:vAlign w:val="center"/>
          </w:tcPr>
          <w:p w14:paraId="225F2220" w14:textId="4D89B183" w:rsidR="00D64A24" w:rsidRPr="004F57E0" w:rsidRDefault="00D64A24" w:rsidP="00C2627E">
            <w:pPr>
              <w:spacing w:after="0"/>
              <w:jc w:val="center"/>
              <w:rPr>
                <w:color w:val="000000" w:themeColor="text1"/>
              </w:rPr>
            </w:pPr>
            <w:r w:rsidRPr="004F57E0">
              <w:rPr>
                <w:rFonts w:cs="Calibri"/>
                <w:bCs/>
                <w:color w:val="000000" w:themeColor="text1"/>
              </w:rPr>
              <w:t>11.1.2</w:t>
            </w:r>
          </w:p>
        </w:tc>
        <w:tc>
          <w:tcPr>
            <w:tcW w:w="7453" w:type="dxa"/>
            <w:vAlign w:val="center"/>
          </w:tcPr>
          <w:p w14:paraId="36ACE577" w14:textId="604851E1" w:rsidR="00D64A24" w:rsidRPr="004F57E0" w:rsidRDefault="00D64A24" w:rsidP="00C2627E">
            <w:pPr>
              <w:spacing w:after="0"/>
              <w:rPr>
                <w:color w:val="000000" w:themeColor="text1"/>
              </w:rPr>
            </w:pPr>
            <w:r w:rsidRPr="004F57E0">
              <w:rPr>
                <w:rFonts w:cs="Calibri"/>
                <w:color w:val="000000" w:themeColor="text1"/>
              </w:rPr>
              <w:t>Verify the application will only process business logic flows with all steps being processed in realistic human time, i.e. transactions are not submitted too quickly.</w:t>
            </w:r>
          </w:p>
        </w:tc>
        <w:tc>
          <w:tcPr>
            <w:tcW w:w="458" w:type="dxa"/>
            <w:vAlign w:val="center"/>
          </w:tcPr>
          <w:p w14:paraId="21EBD6C8" w14:textId="77777777" w:rsidR="00D64A24" w:rsidRPr="001427D6" w:rsidRDefault="00D64A24" w:rsidP="00C2627E">
            <w:pPr>
              <w:spacing w:after="0"/>
              <w:jc w:val="center"/>
              <w:rPr>
                <w:color w:val="000000" w:themeColor="text1"/>
              </w:rPr>
            </w:pPr>
            <w:r>
              <w:rPr>
                <w:color w:val="000000" w:themeColor="text1"/>
              </w:rPr>
              <w:t>X</w:t>
            </w:r>
          </w:p>
        </w:tc>
        <w:tc>
          <w:tcPr>
            <w:tcW w:w="458" w:type="dxa"/>
            <w:vAlign w:val="center"/>
          </w:tcPr>
          <w:p w14:paraId="6F9B743F" w14:textId="77777777" w:rsidR="00D64A24" w:rsidRPr="001427D6" w:rsidRDefault="00D64A24" w:rsidP="00C2627E">
            <w:pPr>
              <w:spacing w:after="0"/>
              <w:jc w:val="center"/>
              <w:rPr>
                <w:color w:val="000000" w:themeColor="text1"/>
              </w:rPr>
            </w:pPr>
            <w:r w:rsidRPr="009A6F01">
              <w:rPr>
                <w:color w:val="000000" w:themeColor="text1"/>
              </w:rPr>
              <w:t>X</w:t>
            </w:r>
          </w:p>
        </w:tc>
        <w:tc>
          <w:tcPr>
            <w:tcW w:w="458" w:type="dxa"/>
            <w:vAlign w:val="center"/>
          </w:tcPr>
          <w:p w14:paraId="39C77A91" w14:textId="77777777" w:rsidR="00D64A24" w:rsidRPr="001427D6" w:rsidRDefault="00D64A24" w:rsidP="00C2627E">
            <w:pPr>
              <w:spacing w:after="0"/>
              <w:jc w:val="center"/>
              <w:rPr>
                <w:color w:val="000000" w:themeColor="text1"/>
              </w:rPr>
            </w:pPr>
            <w:r w:rsidRPr="009A6F01">
              <w:rPr>
                <w:color w:val="000000" w:themeColor="text1"/>
              </w:rPr>
              <w:t>X</w:t>
            </w:r>
          </w:p>
        </w:tc>
      </w:tr>
      <w:tr w:rsidR="00D64A24" w14:paraId="183922AC" w14:textId="77777777" w:rsidTr="00C874E0">
        <w:tc>
          <w:tcPr>
            <w:tcW w:w="886" w:type="dxa"/>
            <w:vAlign w:val="center"/>
          </w:tcPr>
          <w:p w14:paraId="3E680982" w14:textId="552D2BA1" w:rsidR="00D64A24" w:rsidRPr="004F57E0" w:rsidRDefault="00D64A24" w:rsidP="00C2627E">
            <w:pPr>
              <w:spacing w:after="0"/>
              <w:jc w:val="center"/>
              <w:rPr>
                <w:rFonts w:cs="Calibri"/>
                <w:bCs/>
                <w:color w:val="000000" w:themeColor="text1"/>
              </w:rPr>
            </w:pPr>
            <w:r w:rsidRPr="004F57E0">
              <w:rPr>
                <w:rFonts w:cs="Calibri"/>
                <w:bCs/>
                <w:color w:val="000000" w:themeColor="text1"/>
              </w:rPr>
              <w:t>11.1.3</w:t>
            </w:r>
          </w:p>
        </w:tc>
        <w:tc>
          <w:tcPr>
            <w:tcW w:w="7453" w:type="dxa"/>
            <w:vAlign w:val="center"/>
          </w:tcPr>
          <w:p w14:paraId="38419F29" w14:textId="42AEDF21" w:rsidR="00D64A24" w:rsidRPr="004F57E0" w:rsidRDefault="00D64A24" w:rsidP="00C2627E">
            <w:pPr>
              <w:spacing w:after="0"/>
              <w:rPr>
                <w:rFonts w:cs="Calibri"/>
                <w:color w:val="000000" w:themeColor="text1"/>
              </w:rPr>
            </w:pPr>
            <w:r w:rsidRPr="004F57E0">
              <w:rPr>
                <w:rFonts w:cs="Calibri"/>
                <w:color w:val="000000" w:themeColor="text1"/>
              </w:rPr>
              <w:t>Verify the application has appropriate limits for specific business actions or transactions which are correctly enforced on a per user basis.</w:t>
            </w:r>
          </w:p>
        </w:tc>
        <w:tc>
          <w:tcPr>
            <w:tcW w:w="458" w:type="dxa"/>
            <w:vAlign w:val="center"/>
          </w:tcPr>
          <w:p w14:paraId="4883C70E" w14:textId="77777777" w:rsidR="00D64A24" w:rsidRPr="001427D6" w:rsidRDefault="00D64A24" w:rsidP="00C2627E">
            <w:pPr>
              <w:spacing w:after="0"/>
              <w:jc w:val="center"/>
              <w:rPr>
                <w:color w:val="000000" w:themeColor="text1"/>
              </w:rPr>
            </w:pPr>
            <w:r>
              <w:rPr>
                <w:color w:val="000000" w:themeColor="text1"/>
              </w:rPr>
              <w:t>X</w:t>
            </w:r>
          </w:p>
        </w:tc>
        <w:tc>
          <w:tcPr>
            <w:tcW w:w="458" w:type="dxa"/>
            <w:vAlign w:val="center"/>
          </w:tcPr>
          <w:p w14:paraId="027831CA" w14:textId="77777777" w:rsidR="00D64A24" w:rsidRPr="009A6F01" w:rsidRDefault="00D64A24" w:rsidP="00C2627E">
            <w:pPr>
              <w:spacing w:after="0"/>
              <w:jc w:val="center"/>
              <w:rPr>
                <w:color w:val="000000" w:themeColor="text1"/>
              </w:rPr>
            </w:pPr>
            <w:r>
              <w:rPr>
                <w:color w:val="000000" w:themeColor="text1"/>
              </w:rPr>
              <w:t>X</w:t>
            </w:r>
          </w:p>
        </w:tc>
        <w:tc>
          <w:tcPr>
            <w:tcW w:w="458" w:type="dxa"/>
            <w:vAlign w:val="center"/>
          </w:tcPr>
          <w:p w14:paraId="581AD3B8" w14:textId="77777777" w:rsidR="00D64A24" w:rsidRPr="009A6F01" w:rsidRDefault="00D64A24" w:rsidP="00C2627E">
            <w:pPr>
              <w:spacing w:after="0"/>
              <w:jc w:val="center"/>
              <w:rPr>
                <w:color w:val="000000" w:themeColor="text1"/>
              </w:rPr>
            </w:pPr>
            <w:r>
              <w:rPr>
                <w:color w:val="000000" w:themeColor="text1"/>
              </w:rPr>
              <w:t>X</w:t>
            </w:r>
          </w:p>
        </w:tc>
      </w:tr>
      <w:tr w:rsidR="00D64A24" w14:paraId="2450FCFC" w14:textId="77777777" w:rsidTr="00C874E0">
        <w:tc>
          <w:tcPr>
            <w:tcW w:w="886" w:type="dxa"/>
            <w:vAlign w:val="center"/>
          </w:tcPr>
          <w:p w14:paraId="12277F82" w14:textId="49B2BF77" w:rsidR="00D64A24" w:rsidRPr="004F57E0" w:rsidRDefault="00D64A24" w:rsidP="00C2627E">
            <w:pPr>
              <w:spacing w:after="0"/>
              <w:jc w:val="center"/>
              <w:rPr>
                <w:rFonts w:cs="Calibri"/>
                <w:bCs/>
                <w:color w:val="000000" w:themeColor="text1"/>
              </w:rPr>
            </w:pPr>
            <w:r w:rsidRPr="004F57E0">
              <w:rPr>
                <w:rFonts w:cs="Calibri"/>
                <w:bCs/>
                <w:color w:val="000000" w:themeColor="text1"/>
              </w:rPr>
              <w:t>11.1.4</w:t>
            </w:r>
          </w:p>
        </w:tc>
        <w:tc>
          <w:tcPr>
            <w:tcW w:w="7453" w:type="dxa"/>
            <w:vAlign w:val="center"/>
          </w:tcPr>
          <w:p w14:paraId="105353CE" w14:textId="69682732" w:rsidR="00D64A24" w:rsidRPr="004F57E0" w:rsidRDefault="00D64A24" w:rsidP="00C2627E">
            <w:pPr>
              <w:spacing w:after="0"/>
              <w:rPr>
                <w:rFonts w:cs="Calibri"/>
                <w:color w:val="000000" w:themeColor="text1"/>
              </w:rPr>
            </w:pPr>
            <w:r w:rsidRPr="004F57E0">
              <w:rPr>
                <w:rFonts w:cs="Calibri"/>
                <w:color w:val="000000" w:themeColor="text1"/>
              </w:rPr>
              <w:t xml:space="preserve">Verify the application has </w:t>
            </w:r>
            <w:proofErr w:type="gramStart"/>
            <w:r w:rsidRPr="004F57E0">
              <w:rPr>
                <w:rFonts w:cs="Calibri"/>
                <w:color w:val="000000" w:themeColor="text1"/>
              </w:rPr>
              <w:t>sufficient</w:t>
            </w:r>
            <w:proofErr w:type="gramEnd"/>
            <w:r w:rsidRPr="004F57E0">
              <w:rPr>
                <w:rFonts w:cs="Calibri"/>
                <w:color w:val="000000" w:themeColor="text1"/>
              </w:rPr>
              <w:t xml:space="preserve"> anti-automation controls to detect and protect against data exfiltration, excessive business logic requests, excessive file uploads or denial of service attacks.</w:t>
            </w:r>
          </w:p>
        </w:tc>
        <w:tc>
          <w:tcPr>
            <w:tcW w:w="458" w:type="dxa"/>
            <w:vAlign w:val="center"/>
          </w:tcPr>
          <w:p w14:paraId="67C2B470" w14:textId="08535F91" w:rsidR="00D64A24" w:rsidRDefault="00D64A24" w:rsidP="00C2627E">
            <w:pPr>
              <w:spacing w:after="0"/>
              <w:jc w:val="center"/>
              <w:rPr>
                <w:color w:val="000000" w:themeColor="text1"/>
              </w:rPr>
            </w:pPr>
            <w:r>
              <w:rPr>
                <w:color w:val="000000" w:themeColor="text1"/>
              </w:rPr>
              <w:t>X</w:t>
            </w:r>
          </w:p>
        </w:tc>
        <w:tc>
          <w:tcPr>
            <w:tcW w:w="458" w:type="dxa"/>
            <w:vAlign w:val="center"/>
          </w:tcPr>
          <w:p w14:paraId="33912C24" w14:textId="0185F26E" w:rsidR="00D64A24" w:rsidRDefault="00D64A24" w:rsidP="00C2627E">
            <w:pPr>
              <w:spacing w:after="0"/>
              <w:jc w:val="center"/>
              <w:rPr>
                <w:color w:val="000000" w:themeColor="text1"/>
              </w:rPr>
            </w:pPr>
            <w:r>
              <w:rPr>
                <w:color w:val="000000" w:themeColor="text1"/>
              </w:rPr>
              <w:t>X</w:t>
            </w:r>
          </w:p>
        </w:tc>
        <w:tc>
          <w:tcPr>
            <w:tcW w:w="458" w:type="dxa"/>
            <w:vAlign w:val="center"/>
          </w:tcPr>
          <w:p w14:paraId="635739CB" w14:textId="0AB214A5" w:rsidR="00D64A24" w:rsidRDefault="00D64A24" w:rsidP="00C2627E">
            <w:pPr>
              <w:spacing w:after="0"/>
              <w:jc w:val="center"/>
              <w:rPr>
                <w:color w:val="000000" w:themeColor="text1"/>
              </w:rPr>
            </w:pPr>
            <w:r>
              <w:rPr>
                <w:color w:val="000000" w:themeColor="text1"/>
              </w:rPr>
              <w:t>X</w:t>
            </w:r>
          </w:p>
        </w:tc>
      </w:tr>
      <w:tr w:rsidR="00D64A24" w14:paraId="4E22B6EC" w14:textId="77777777" w:rsidTr="00C874E0">
        <w:tc>
          <w:tcPr>
            <w:tcW w:w="886" w:type="dxa"/>
            <w:vAlign w:val="center"/>
          </w:tcPr>
          <w:p w14:paraId="1DDB65D7" w14:textId="5BB4A9BD" w:rsidR="00D64A24" w:rsidRPr="004F57E0" w:rsidRDefault="00D64A24" w:rsidP="00C2627E">
            <w:pPr>
              <w:spacing w:after="0"/>
              <w:jc w:val="center"/>
              <w:rPr>
                <w:rFonts w:cs="Calibri"/>
                <w:bCs/>
                <w:color w:val="000000" w:themeColor="text1"/>
              </w:rPr>
            </w:pPr>
            <w:r w:rsidRPr="004F57E0">
              <w:rPr>
                <w:rFonts w:cs="Calibri"/>
                <w:bCs/>
                <w:color w:val="000000" w:themeColor="text1"/>
              </w:rPr>
              <w:t>11.1.5</w:t>
            </w:r>
          </w:p>
        </w:tc>
        <w:tc>
          <w:tcPr>
            <w:tcW w:w="7453" w:type="dxa"/>
            <w:vAlign w:val="center"/>
          </w:tcPr>
          <w:p w14:paraId="04DEA341" w14:textId="3CE0AC2D" w:rsidR="00D64A24" w:rsidRPr="004F57E0" w:rsidRDefault="00D64A24" w:rsidP="00C2627E">
            <w:pPr>
              <w:spacing w:after="0"/>
              <w:rPr>
                <w:rFonts w:cs="Calibri"/>
                <w:color w:val="000000" w:themeColor="text1"/>
              </w:rPr>
            </w:pPr>
            <w:r w:rsidRPr="004F57E0">
              <w:rPr>
                <w:rFonts w:cs="Calibri"/>
                <w:color w:val="000000" w:themeColor="text1"/>
              </w:rPr>
              <w:t>Verify the application has business logic limits or validation to protect against likely business risks or threats, identified using threat modelling or similar methodologies.</w:t>
            </w:r>
          </w:p>
        </w:tc>
        <w:tc>
          <w:tcPr>
            <w:tcW w:w="458" w:type="dxa"/>
            <w:vAlign w:val="center"/>
          </w:tcPr>
          <w:p w14:paraId="6C29A64A" w14:textId="0F26BDA5" w:rsidR="00D64A24" w:rsidRDefault="00D64A24" w:rsidP="00C2627E">
            <w:pPr>
              <w:spacing w:after="0"/>
              <w:jc w:val="center"/>
              <w:rPr>
                <w:color w:val="000000" w:themeColor="text1"/>
              </w:rPr>
            </w:pPr>
            <w:r>
              <w:rPr>
                <w:color w:val="000000" w:themeColor="text1"/>
              </w:rPr>
              <w:t>X</w:t>
            </w:r>
          </w:p>
        </w:tc>
        <w:tc>
          <w:tcPr>
            <w:tcW w:w="458" w:type="dxa"/>
            <w:vAlign w:val="center"/>
          </w:tcPr>
          <w:p w14:paraId="14DD4F22" w14:textId="5C4615BE" w:rsidR="00D64A24" w:rsidRDefault="00D64A24" w:rsidP="00C2627E">
            <w:pPr>
              <w:spacing w:after="0"/>
              <w:jc w:val="center"/>
              <w:rPr>
                <w:color w:val="000000" w:themeColor="text1"/>
              </w:rPr>
            </w:pPr>
            <w:r>
              <w:rPr>
                <w:color w:val="000000" w:themeColor="text1"/>
              </w:rPr>
              <w:t>X</w:t>
            </w:r>
          </w:p>
        </w:tc>
        <w:tc>
          <w:tcPr>
            <w:tcW w:w="458" w:type="dxa"/>
            <w:vAlign w:val="center"/>
          </w:tcPr>
          <w:p w14:paraId="093194B6" w14:textId="07BCF9B6" w:rsidR="00D64A24" w:rsidRDefault="00D64A24" w:rsidP="00C2627E">
            <w:pPr>
              <w:spacing w:after="0"/>
              <w:jc w:val="center"/>
              <w:rPr>
                <w:color w:val="000000" w:themeColor="text1"/>
              </w:rPr>
            </w:pPr>
            <w:r>
              <w:rPr>
                <w:color w:val="000000" w:themeColor="text1"/>
              </w:rPr>
              <w:t>X</w:t>
            </w:r>
          </w:p>
        </w:tc>
      </w:tr>
      <w:tr w:rsidR="00D64A24" w14:paraId="110D192F" w14:textId="77777777" w:rsidTr="00C874E0">
        <w:tc>
          <w:tcPr>
            <w:tcW w:w="886" w:type="dxa"/>
            <w:vAlign w:val="center"/>
          </w:tcPr>
          <w:p w14:paraId="4B4AA83C" w14:textId="1239FF23" w:rsidR="00D64A24" w:rsidRPr="004F57E0" w:rsidRDefault="00D64A24" w:rsidP="00C2627E">
            <w:pPr>
              <w:spacing w:after="0"/>
              <w:jc w:val="center"/>
              <w:rPr>
                <w:rFonts w:cs="Calibri"/>
                <w:bCs/>
                <w:color w:val="000000" w:themeColor="text1"/>
              </w:rPr>
            </w:pPr>
            <w:r w:rsidRPr="004F57E0">
              <w:rPr>
                <w:rFonts w:cs="Calibri"/>
                <w:bCs/>
                <w:color w:val="000000" w:themeColor="text1"/>
              </w:rPr>
              <w:t>11.1.6</w:t>
            </w:r>
          </w:p>
        </w:tc>
        <w:tc>
          <w:tcPr>
            <w:tcW w:w="7453" w:type="dxa"/>
            <w:vAlign w:val="center"/>
          </w:tcPr>
          <w:p w14:paraId="0A24D4ED" w14:textId="55FD8B73" w:rsidR="00D64A24" w:rsidRPr="004F57E0" w:rsidRDefault="00D64A24" w:rsidP="00C2627E">
            <w:pPr>
              <w:spacing w:after="0"/>
              <w:rPr>
                <w:rFonts w:cs="Calibri"/>
                <w:color w:val="000000" w:themeColor="text1"/>
              </w:rPr>
            </w:pPr>
            <w:r w:rsidRPr="004F57E0">
              <w:rPr>
                <w:rFonts w:cs="Calibri"/>
                <w:color w:val="000000" w:themeColor="text1"/>
              </w:rPr>
              <w:t>Verify the application does not suffer from "time of check to time of use" (TOCTOU) issues or other race conditions for sensitive operations.</w:t>
            </w:r>
          </w:p>
        </w:tc>
        <w:tc>
          <w:tcPr>
            <w:tcW w:w="458" w:type="dxa"/>
            <w:vAlign w:val="center"/>
          </w:tcPr>
          <w:p w14:paraId="42093FD8" w14:textId="77777777" w:rsidR="00D64A24" w:rsidRDefault="00D64A24" w:rsidP="00C2627E">
            <w:pPr>
              <w:spacing w:after="0"/>
              <w:jc w:val="center"/>
              <w:rPr>
                <w:color w:val="000000" w:themeColor="text1"/>
              </w:rPr>
            </w:pPr>
          </w:p>
        </w:tc>
        <w:tc>
          <w:tcPr>
            <w:tcW w:w="458" w:type="dxa"/>
            <w:vAlign w:val="center"/>
          </w:tcPr>
          <w:p w14:paraId="77E320B3" w14:textId="30BA5B90" w:rsidR="00D64A24" w:rsidRDefault="00D64A24" w:rsidP="00C2627E">
            <w:pPr>
              <w:spacing w:after="0"/>
              <w:jc w:val="center"/>
              <w:rPr>
                <w:color w:val="000000" w:themeColor="text1"/>
              </w:rPr>
            </w:pPr>
            <w:r>
              <w:rPr>
                <w:color w:val="000000" w:themeColor="text1"/>
              </w:rPr>
              <w:t>X</w:t>
            </w:r>
          </w:p>
        </w:tc>
        <w:tc>
          <w:tcPr>
            <w:tcW w:w="458" w:type="dxa"/>
            <w:vAlign w:val="center"/>
          </w:tcPr>
          <w:p w14:paraId="5F6A6E0F" w14:textId="785768C5" w:rsidR="00D64A24" w:rsidRDefault="00D64A24" w:rsidP="00C2627E">
            <w:pPr>
              <w:spacing w:after="0"/>
              <w:jc w:val="center"/>
              <w:rPr>
                <w:color w:val="000000" w:themeColor="text1"/>
              </w:rPr>
            </w:pPr>
            <w:r>
              <w:rPr>
                <w:color w:val="000000" w:themeColor="text1"/>
              </w:rPr>
              <w:t>X</w:t>
            </w:r>
          </w:p>
        </w:tc>
      </w:tr>
      <w:tr w:rsidR="00D64A24" w14:paraId="0B8555D3" w14:textId="77777777" w:rsidTr="00C874E0">
        <w:tc>
          <w:tcPr>
            <w:tcW w:w="886" w:type="dxa"/>
            <w:vAlign w:val="center"/>
          </w:tcPr>
          <w:p w14:paraId="52AABADC" w14:textId="7ADB9B48" w:rsidR="00D64A24" w:rsidRPr="004F57E0" w:rsidRDefault="00D64A24" w:rsidP="00C2627E">
            <w:pPr>
              <w:spacing w:after="0"/>
              <w:jc w:val="center"/>
              <w:rPr>
                <w:rFonts w:cs="Calibri"/>
                <w:bCs/>
                <w:color w:val="000000" w:themeColor="text1"/>
              </w:rPr>
            </w:pPr>
            <w:r w:rsidRPr="004F57E0">
              <w:rPr>
                <w:rFonts w:cs="Calibri"/>
                <w:bCs/>
                <w:color w:val="000000" w:themeColor="text1"/>
              </w:rPr>
              <w:t>11.1.7</w:t>
            </w:r>
          </w:p>
        </w:tc>
        <w:tc>
          <w:tcPr>
            <w:tcW w:w="7453" w:type="dxa"/>
            <w:vAlign w:val="center"/>
          </w:tcPr>
          <w:p w14:paraId="7ACF6E53" w14:textId="3E023771" w:rsidR="00D64A24" w:rsidRPr="004F57E0" w:rsidRDefault="00A71C34" w:rsidP="00C2627E">
            <w:pPr>
              <w:spacing w:after="0"/>
              <w:rPr>
                <w:rFonts w:cs="Calibri"/>
                <w:color w:val="000000" w:themeColor="text1"/>
              </w:rPr>
            </w:pPr>
            <w:hyperlink r:id="rId81" w:anchor="tab=Formal_Numbering" w:history="1">
              <w:r w:rsidR="00D64A24" w:rsidRPr="004F57E0">
                <w:rPr>
                  <w:rStyle w:val="Hyperlink"/>
                  <w:rFonts w:cs="Calibri"/>
                  <w:color w:val="000000" w:themeColor="text1"/>
                  <w:u w:val="none"/>
                </w:rPr>
                <w:t xml:space="preserve">Verify the application monitors for unusual events or activity from a business logic perspective. For example, attempts to perform actions out of order or actions which a normal user would never attempt. </w:t>
              </w:r>
            </w:hyperlink>
          </w:p>
        </w:tc>
        <w:tc>
          <w:tcPr>
            <w:tcW w:w="458" w:type="dxa"/>
            <w:vAlign w:val="center"/>
          </w:tcPr>
          <w:p w14:paraId="02C84F48" w14:textId="77777777" w:rsidR="00D64A24" w:rsidRDefault="00D64A24" w:rsidP="00C2627E">
            <w:pPr>
              <w:spacing w:after="0"/>
              <w:jc w:val="center"/>
              <w:rPr>
                <w:color w:val="000000" w:themeColor="text1"/>
              </w:rPr>
            </w:pPr>
          </w:p>
        </w:tc>
        <w:tc>
          <w:tcPr>
            <w:tcW w:w="458" w:type="dxa"/>
            <w:vAlign w:val="center"/>
          </w:tcPr>
          <w:p w14:paraId="59962AA3" w14:textId="17B6FFF7" w:rsidR="00D64A24" w:rsidRDefault="00D64A24" w:rsidP="00C2627E">
            <w:pPr>
              <w:spacing w:after="0"/>
              <w:jc w:val="center"/>
              <w:rPr>
                <w:color w:val="000000" w:themeColor="text1"/>
              </w:rPr>
            </w:pPr>
            <w:r>
              <w:rPr>
                <w:color w:val="000000" w:themeColor="text1"/>
              </w:rPr>
              <w:t>X</w:t>
            </w:r>
          </w:p>
        </w:tc>
        <w:tc>
          <w:tcPr>
            <w:tcW w:w="458" w:type="dxa"/>
            <w:vAlign w:val="center"/>
          </w:tcPr>
          <w:p w14:paraId="70EE92DF" w14:textId="628675C7" w:rsidR="00D64A24" w:rsidRDefault="00D64A24" w:rsidP="00C2627E">
            <w:pPr>
              <w:spacing w:after="0"/>
              <w:jc w:val="center"/>
              <w:rPr>
                <w:color w:val="000000" w:themeColor="text1"/>
              </w:rPr>
            </w:pPr>
            <w:r>
              <w:rPr>
                <w:color w:val="000000" w:themeColor="text1"/>
              </w:rPr>
              <w:t>X</w:t>
            </w:r>
          </w:p>
        </w:tc>
      </w:tr>
      <w:tr w:rsidR="00D64A24" w14:paraId="7765DEB1" w14:textId="77777777" w:rsidTr="00C874E0">
        <w:tc>
          <w:tcPr>
            <w:tcW w:w="886" w:type="dxa"/>
            <w:vAlign w:val="center"/>
          </w:tcPr>
          <w:p w14:paraId="6FFB13CA" w14:textId="3751B346" w:rsidR="00D64A24" w:rsidRPr="004F57E0" w:rsidRDefault="00D64A24" w:rsidP="00C2627E">
            <w:pPr>
              <w:spacing w:after="0"/>
              <w:jc w:val="center"/>
              <w:rPr>
                <w:rFonts w:cs="Calibri"/>
                <w:bCs/>
                <w:color w:val="000000" w:themeColor="text1"/>
              </w:rPr>
            </w:pPr>
            <w:r w:rsidRPr="004F57E0">
              <w:rPr>
                <w:rFonts w:cs="Calibri"/>
                <w:bCs/>
                <w:color w:val="000000" w:themeColor="text1"/>
              </w:rPr>
              <w:t>11.1.8</w:t>
            </w:r>
          </w:p>
        </w:tc>
        <w:tc>
          <w:tcPr>
            <w:tcW w:w="7453" w:type="dxa"/>
            <w:vAlign w:val="center"/>
          </w:tcPr>
          <w:p w14:paraId="0E330D58" w14:textId="5457549A" w:rsidR="00D64A24" w:rsidRPr="004F57E0" w:rsidRDefault="00D64A24" w:rsidP="00C2627E">
            <w:pPr>
              <w:spacing w:after="0"/>
              <w:rPr>
                <w:rFonts w:cs="Calibri"/>
                <w:color w:val="000000" w:themeColor="text1"/>
              </w:rPr>
            </w:pPr>
            <w:r w:rsidRPr="004F57E0">
              <w:rPr>
                <w:rFonts w:cs="Calibri"/>
                <w:color w:val="000000" w:themeColor="text1"/>
              </w:rPr>
              <w:t>Verify the application has configurable alerting when automated attacks or unusual activity is detected.</w:t>
            </w:r>
          </w:p>
        </w:tc>
        <w:tc>
          <w:tcPr>
            <w:tcW w:w="458" w:type="dxa"/>
            <w:vAlign w:val="center"/>
          </w:tcPr>
          <w:p w14:paraId="57939E3E" w14:textId="77777777" w:rsidR="00D64A24" w:rsidRDefault="00D64A24" w:rsidP="00C2627E">
            <w:pPr>
              <w:spacing w:after="0"/>
              <w:jc w:val="center"/>
              <w:rPr>
                <w:color w:val="000000" w:themeColor="text1"/>
              </w:rPr>
            </w:pPr>
          </w:p>
        </w:tc>
        <w:tc>
          <w:tcPr>
            <w:tcW w:w="458" w:type="dxa"/>
            <w:vAlign w:val="center"/>
          </w:tcPr>
          <w:p w14:paraId="552A8FFB" w14:textId="160291A5" w:rsidR="00D64A24" w:rsidRDefault="00D64A24" w:rsidP="00C2627E">
            <w:pPr>
              <w:spacing w:after="0"/>
              <w:jc w:val="center"/>
              <w:rPr>
                <w:color w:val="000000" w:themeColor="text1"/>
              </w:rPr>
            </w:pPr>
            <w:r>
              <w:rPr>
                <w:color w:val="000000" w:themeColor="text1"/>
              </w:rPr>
              <w:t>X</w:t>
            </w:r>
          </w:p>
        </w:tc>
        <w:tc>
          <w:tcPr>
            <w:tcW w:w="458" w:type="dxa"/>
            <w:vAlign w:val="center"/>
          </w:tcPr>
          <w:p w14:paraId="5CE279C2" w14:textId="7B9A2068" w:rsidR="00D64A24" w:rsidRDefault="00D64A24" w:rsidP="00C2627E">
            <w:pPr>
              <w:spacing w:after="0"/>
              <w:jc w:val="center"/>
              <w:rPr>
                <w:color w:val="000000" w:themeColor="text1"/>
              </w:rPr>
            </w:pPr>
            <w:r>
              <w:rPr>
                <w:color w:val="000000" w:themeColor="text1"/>
              </w:rPr>
              <w:t>X</w:t>
            </w:r>
          </w:p>
        </w:tc>
      </w:tr>
    </w:tbl>
    <w:p w14:paraId="2B5906FA" w14:textId="77777777" w:rsidR="00152F79" w:rsidRDefault="00A71C34" w:rsidP="00152F79">
      <w:pPr>
        <w:spacing w:after="0"/>
      </w:pPr>
      <w:hyperlink w:anchor="BusinessLogic"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55BDB4C0" w14:textId="77777777" w:rsidR="00C2627E" w:rsidRDefault="00C2627E">
      <w:pPr>
        <w:rPr>
          <w:rFonts w:asciiTheme="majorHAnsi" w:eastAsiaTheme="majorEastAsia" w:hAnsiTheme="majorHAnsi" w:cstheme="majorBidi"/>
          <w:b/>
          <w:bCs/>
          <w:color w:val="auto"/>
          <w:sz w:val="36"/>
          <w:szCs w:val="26"/>
        </w:rPr>
      </w:pPr>
      <w:bookmarkStart w:id="153" w:name="_12._File_and"/>
      <w:bookmarkEnd w:id="153"/>
      <w:r>
        <w:br w:type="page"/>
      </w:r>
    </w:p>
    <w:p w14:paraId="131AA9D8" w14:textId="2D8B580D" w:rsidR="00D64A24" w:rsidRDefault="00D64A24" w:rsidP="00D64A24">
      <w:pPr>
        <w:pStyle w:val="Heading2"/>
      </w:pPr>
      <w:bookmarkStart w:id="154" w:name="_Toc15811290"/>
      <w:r>
        <w:lastRenderedPageBreak/>
        <w:t>12. File and Resources Verifications</w:t>
      </w:r>
      <w:bookmarkEnd w:id="154"/>
    </w:p>
    <w:p w14:paraId="2234A896" w14:textId="77777777" w:rsidR="00110B5E" w:rsidRDefault="00110B5E" w:rsidP="00110B5E">
      <w:r>
        <w:t>The application must ensure the high-level requirements are met:</w:t>
      </w:r>
    </w:p>
    <w:p w14:paraId="56540A64" w14:textId="0E7326D6" w:rsidR="00110B5E" w:rsidRDefault="00110B5E" w:rsidP="009B6A9B">
      <w:pPr>
        <w:pStyle w:val="ListParagraph"/>
        <w:numPr>
          <w:ilvl w:val="0"/>
          <w:numId w:val="8"/>
        </w:numPr>
      </w:pPr>
      <w:r>
        <w:t xml:space="preserve">Untrusted file data should be handled accordingly and in a secure manner. </w:t>
      </w:r>
    </w:p>
    <w:p w14:paraId="72A5856E" w14:textId="22EF2592" w:rsidR="00110B5E" w:rsidRDefault="00110B5E" w:rsidP="009B6A9B">
      <w:pPr>
        <w:pStyle w:val="ListParagraph"/>
        <w:numPr>
          <w:ilvl w:val="0"/>
          <w:numId w:val="8"/>
        </w:numPr>
      </w:pPr>
      <w:r>
        <w:t xml:space="preserve">Untrusted file data obtained from untrusted sources are stored outside the web root and with limited permissions. </w:t>
      </w:r>
    </w:p>
    <w:p w14:paraId="3D45D7B2" w14:textId="3807633D" w:rsidR="00191A48" w:rsidRPr="00191A48" w:rsidRDefault="00A71C34" w:rsidP="00191A48">
      <w:hyperlink w:anchor="FileStories" w:history="1">
        <w:r w:rsidR="00191A48" w:rsidRPr="00191A48">
          <w:rPr>
            <w:rStyle w:val="Hyperlink"/>
          </w:rPr>
          <w:t>Sample User Stories</w:t>
        </w:r>
      </w:hyperlink>
    </w:p>
    <w:p w14:paraId="7A5D7AD1" w14:textId="35A39EC4" w:rsidR="00110B5E" w:rsidRDefault="00110B5E" w:rsidP="00110B5E">
      <w:pPr>
        <w:pStyle w:val="MyHeading3"/>
      </w:pPr>
      <w:bookmarkStart w:id="155" w:name="_Toc5696237"/>
      <w:bookmarkStart w:id="156" w:name="_Toc15811291"/>
      <w:r>
        <w:t>File Upload Requirements</w:t>
      </w:r>
      <w:bookmarkEnd w:id="155"/>
      <w:bookmarkEnd w:id="156"/>
    </w:p>
    <w:p w14:paraId="4DBB5434" w14:textId="04551C5F"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110B5E" w14:paraId="5EBCDE88" w14:textId="77777777" w:rsidTr="00C874E0">
        <w:tc>
          <w:tcPr>
            <w:tcW w:w="886" w:type="dxa"/>
            <w:shd w:val="clear" w:color="auto" w:fill="FF0000"/>
          </w:tcPr>
          <w:p w14:paraId="7A8A04A8" w14:textId="77777777" w:rsidR="00110B5E" w:rsidRPr="003D4E6A" w:rsidRDefault="00110B5E"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1BE19C4A" w14:textId="77777777" w:rsidR="00110B5E" w:rsidRPr="003D4E6A" w:rsidRDefault="00110B5E"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39359514" w14:textId="77777777" w:rsidR="00110B5E" w:rsidRPr="003D4E6A" w:rsidRDefault="00110B5E"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57A50412" w14:textId="77777777" w:rsidR="00110B5E" w:rsidRPr="003D4E6A" w:rsidRDefault="00110B5E"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7099FE47" w14:textId="77777777" w:rsidR="00110B5E" w:rsidRPr="003D4E6A" w:rsidRDefault="00110B5E" w:rsidP="00C2627E">
            <w:pPr>
              <w:spacing w:after="0"/>
              <w:rPr>
                <w:b/>
                <w:i/>
                <w:color w:val="FFFFFF" w:themeColor="background1"/>
              </w:rPr>
            </w:pPr>
            <w:r w:rsidRPr="003D4E6A">
              <w:rPr>
                <w:b/>
                <w:i/>
                <w:color w:val="FFFFFF" w:themeColor="background1"/>
              </w:rPr>
              <w:t>L3</w:t>
            </w:r>
          </w:p>
        </w:tc>
      </w:tr>
      <w:tr w:rsidR="00110B5E" w14:paraId="3145C054" w14:textId="77777777" w:rsidTr="00C874E0">
        <w:tc>
          <w:tcPr>
            <w:tcW w:w="886" w:type="dxa"/>
            <w:vAlign w:val="center"/>
          </w:tcPr>
          <w:p w14:paraId="0EB1E140" w14:textId="2CC67586" w:rsidR="00110B5E" w:rsidRPr="00110B5E" w:rsidRDefault="00110B5E" w:rsidP="00C2627E">
            <w:pPr>
              <w:spacing w:after="0"/>
              <w:jc w:val="center"/>
              <w:rPr>
                <w:color w:val="000000" w:themeColor="text1"/>
              </w:rPr>
            </w:pPr>
            <w:r w:rsidRPr="00110B5E">
              <w:rPr>
                <w:rFonts w:cs="Calibri"/>
                <w:bCs/>
                <w:color w:val="000000"/>
              </w:rPr>
              <w:t>12.1.1</w:t>
            </w:r>
          </w:p>
        </w:tc>
        <w:tc>
          <w:tcPr>
            <w:tcW w:w="7453" w:type="dxa"/>
            <w:vAlign w:val="center"/>
          </w:tcPr>
          <w:p w14:paraId="591AFF8F" w14:textId="4DD25331" w:rsidR="00110B5E" w:rsidRPr="00110B5E" w:rsidRDefault="00110B5E" w:rsidP="00C2627E">
            <w:pPr>
              <w:spacing w:after="0"/>
              <w:rPr>
                <w:color w:val="000000" w:themeColor="text1"/>
              </w:rPr>
            </w:pPr>
            <w:r w:rsidRPr="00110B5E">
              <w:rPr>
                <w:rFonts w:cs="Calibri"/>
                <w:color w:val="000000"/>
              </w:rPr>
              <w:t>Verify that the application will not accept large files that could fill up storage or cause a denial of service attack.</w:t>
            </w:r>
          </w:p>
        </w:tc>
        <w:tc>
          <w:tcPr>
            <w:tcW w:w="458" w:type="dxa"/>
            <w:vAlign w:val="center"/>
          </w:tcPr>
          <w:p w14:paraId="7BCAEA56" w14:textId="77777777" w:rsidR="00110B5E" w:rsidRPr="001427D6" w:rsidRDefault="00110B5E" w:rsidP="00C2627E">
            <w:pPr>
              <w:spacing w:after="0"/>
              <w:jc w:val="center"/>
              <w:rPr>
                <w:color w:val="000000" w:themeColor="text1"/>
              </w:rPr>
            </w:pPr>
            <w:r>
              <w:rPr>
                <w:color w:val="000000" w:themeColor="text1"/>
              </w:rPr>
              <w:t>X</w:t>
            </w:r>
          </w:p>
        </w:tc>
        <w:tc>
          <w:tcPr>
            <w:tcW w:w="458" w:type="dxa"/>
            <w:vAlign w:val="center"/>
          </w:tcPr>
          <w:p w14:paraId="328CD9D5" w14:textId="77777777" w:rsidR="00110B5E" w:rsidRPr="001427D6" w:rsidRDefault="00110B5E" w:rsidP="00C2627E">
            <w:pPr>
              <w:spacing w:after="0"/>
              <w:jc w:val="center"/>
              <w:rPr>
                <w:color w:val="000000" w:themeColor="text1"/>
              </w:rPr>
            </w:pPr>
            <w:r w:rsidRPr="009A6F01">
              <w:rPr>
                <w:color w:val="000000" w:themeColor="text1"/>
              </w:rPr>
              <w:t>X</w:t>
            </w:r>
          </w:p>
        </w:tc>
        <w:tc>
          <w:tcPr>
            <w:tcW w:w="458" w:type="dxa"/>
            <w:vAlign w:val="center"/>
          </w:tcPr>
          <w:p w14:paraId="608D8C21" w14:textId="77777777" w:rsidR="00110B5E" w:rsidRPr="001427D6" w:rsidRDefault="00110B5E" w:rsidP="00C2627E">
            <w:pPr>
              <w:spacing w:after="0"/>
              <w:jc w:val="center"/>
              <w:rPr>
                <w:color w:val="000000" w:themeColor="text1"/>
              </w:rPr>
            </w:pPr>
            <w:r w:rsidRPr="009A6F01">
              <w:rPr>
                <w:color w:val="000000" w:themeColor="text1"/>
              </w:rPr>
              <w:t>X</w:t>
            </w:r>
          </w:p>
        </w:tc>
      </w:tr>
      <w:tr w:rsidR="00110B5E" w14:paraId="6CA21E74" w14:textId="77777777" w:rsidTr="00C874E0">
        <w:tc>
          <w:tcPr>
            <w:tcW w:w="886" w:type="dxa"/>
            <w:vAlign w:val="center"/>
          </w:tcPr>
          <w:p w14:paraId="5BF03766" w14:textId="3DA74EB6" w:rsidR="00110B5E" w:rsidRPr="00110B5E" w:rsidRDefault="00110B5E" w:rsidP="00C2627E">
            <w:pPr>
              <w:spacing w:after="0"/>
              <w:jc w:val="center"/>
              <w:rPr>
                <w:color w:val="000000" w:themeColor="text1"/>
              </w:rPr>
            </w:pPr>
            <w:r w:rsidRPr="00110B5E">
              <w:rPr>
                <w:rFonts w:cs="Calibri"/>
                <w:bCs/>
                <w:color w:val="000000"/>
              </w:rPr>
              <w:t>12.1.2</w:t>
            </w:r>
          </w:p>
        </w:tc>
        <w:tc>
          <w:tcPr>
            <w:tcW w:w="7453" w:type="dxa"/>
            <w:vAlign w:val="center"/>
          </w:tcPr>
          <w:p w14:paraId="298A1893" w14:textId="0962CB6F" w:rsidR="00110B5E" w:rsidRPr="00110B5E" w:rsidRDefault="00110B5E" w:rsidP="00C2627E">
            <w:pPr>
              <w:spacing w:after="0"/>
              <w:rPr>
                <w:color w:val="000000" w:themeColor="text1"/>
              </w:rPr>
            </w:pPr>
            <w:r w:rsidRPr="00110B5E">
              <w:rPr>
                <w:rFonts w:cs="Calibri"/>
                <w:color w:val="000000"/>
              </w:rPr>
              <w:t>Verify that compressed files are checked for "zip bombs" - small input files that will decompress into huge files thus exhausting file storage limits.</w:t>
            </w:r>
          </w:p>
        </w:tc>
        <w:tc>
          <w:tcPr>
            <w:tcW w:w="458" w:type="dxa"/>
            <w:vAlign w:val="center"/>
          </w:tcPr>
          <w:p w14:paraId="31DD950C" w14:textId="3CE3015D" w:rsidR="00110B5E" w:rsidRPr="001427D6" w:rsidRDefault="00110B5E" w:rsidP="00C2627E">
            <w:pPr>
              <w:spacing w:after="0"/>
              <w:jc w:val="center"/>
              <w:rPr>
                <w:color w:val="000000" w:themeColor="text1"/>
              </w:rPr>
            </w:pPr>
          </w:p>
        </w:tc>
        <w:tc>
          <w:tcPr>
            <w:tcW w:w="458" w:type="dxa"/>
            <w:vAlign w:val="center"/>
          </w:tcPr>
          <w:p w14:paraId="1CABB871" w14:textId="77777777" w:rsidR="00110B5E" w:rsidRPr="001427D6" w:rsidRDefault="00110B5E" w:rsidP="00C2627E">
            <w:pPr>
              <w:spacing w:after="0"/>
              <w:jc w:val="center"/>
              <w:rPr>
                <w:color w:val="000000" w:themeColor="text1"/>
              </w:rPr>
            </w:pPr>
            <w:r w:rsidRPr="009A6F01">
              <w:rPr>
                <w:color w:val="000000" w:themeColor="text1"/>
              </w:rPr>
              <w:t>X</w:t>
            </w:r>
          </w:p>
        </w:tc>
        <w:tc>
          <w:tcPr>
            <w:tcW w:w="458" w:type="dxa"/>
            <w:vAlign w:val="center"/>
          </w:tcPr>
          <w:p w14:paraId="02CF7AAE" w14:textId="77777777" w:rsidR="00110B5E" w:rsidRPr="001427D6" w:rsidRDefault="00110B5E" w:rsidP="00C2627E">
            <w:pPr>
              <w:spacing w:after="0"/>
              <w:jc w:val="center"/>
              <w:rPr>
                <w:color w:val="000000" w:themeColor="text1"/>
              </w:rPr>
            </w:pPr>
            <w:r w:rsidRPr="009A6F01">
              <w:rPr>
                <w:color w:val="000000" w:themeColor="text1"/>
              </w:rPr>
              <w:t>X</w:t>
            </w:r>
          </w:p>
        </w:tc>
      </w:tr>
      <w:tr w:rsidR="00110B5E" w14:paraId="0746839D" w14:textId="77777777" w:rsidTr="00C874E0">
        <w:tc>
          <w:tcPr>
            <w:tcW w:w="886" w:type="dxa"/>
            <w:vAlign w:val="center"/>
          </w:tcPr>
          <w:p w14:paraId="22773FA8" w14:textId="13072C77" w:rsidR="00110B5E" w:rsidRPr="00110B5E" w:rsidRDefault="00110B5E" w:rsidP="00C2627E">
            <w:pPr>
              <w:spacing w:after="0"/>
              <w:jc w:val="center"/>
              <w:rPr>
                <w:rFonts w:cs="Calibri"/>
                <w:bCs/>
                <w:color w:val="000000" w:themeColor="text1"/>
              </w:rPr>
            </w:pPr>
            <w:r w:rsidRPr="00110B5E">
              <w:rPr>
                <w:rFonts w:cs="Calibri"/>
                <w:bCs/>
                <w:color w:val="000000"/>
              </w:rPr>
              <w:t>12.1.3</w:t>
            </w:r>
          </w:p>
        </w:tc>
        <w:tc>
          <w:tcPr>
            <w:tcW w:w="7453" w:type="dxa"/>
            <w:vAlign w:val="center"/>
          </w:tcPr>
          <w:p w14:paraId="53D1CFA5" w14:textId="10F3DE3E" w:rsidR="00110B5E" w:rsidRPr="00110B5E" w:rsidRDefault="00110B5E" w:rsidP="00C2627E">
            <w:pPr>
              <w:spacing w:after="0"/>
              <w:rPr>
                <w:rFonts w:cs="Calibri"/>
                <w:color w:val="000000" w:themeColor="text1"/>
              </w:rPr>
            </w:pPr>
            <w:r w:rsidRPr="00110B5E">
              <w:rPr>
                <w:rFonts w:cs="Calibri"/>
                <w:color w:val="000000"/>
              </w:rPr>
              <w:t>Verify that a file size quota and maximum number of files per user is enforced to ensure that a single user cannot fill up the storage with too many files, or excessively large files.</w:t>
            </w:r>
          </w:p>
        </w:tc>
        <w:tc>
          <w:tcPr>
            <w:tcW w:w="458" w:type="dxa"/>
            <w:vAlign w:val="center"/>
          </w:tcPr>
          <w:p w14:paraId="3317CEF3" w14:textId="6BB833E2" w:rsidR="00110B5E" w:rsidRPr="001427D6" w:rsidRDefault="00110B5E" w:rsidP="00C2627E">
            <w:pPr>
              <w:spacing w:after="0"/>
              <w:jc w:val="center"/>
              <w:rPr>
                <w:color w:val="000000" w:themeColor="text1"/>
              </w:rPr>
            </w:pPr>
          </w:p>
        </w:tc>
        <w:tc>
          <w:tcPr>
            <w:tcW w:w="458" w:type="dxa"/>
            <w:vAlign w:val="center"/>
          </w:tcPr>
          <w:p w14:paraId="336B0A3C" w14:textId="77777777" w:rsidR="00110B5E" w:rsidRPr="009A6F01" w:rsidRDefault="00110B5E" w:rsidP="00C2627E">
            <w:pPr>
              <w:spacing w:after="0"/>
              <w:jc w:val="center"/>
              <w:rPr>
                <w:color w:val="000000" w:themeColor="text1"/>
              </w:rPr>
            </w:pPr>
            <w:r>
              <w:rPr>
                <w:color w:val="000000" w:themeColor="text1"/>
              </w:rPr>
              <w:t>X</w:t>
            </w:r>
          </w:p>
        </w:tc>
        <w:tc>
          <w:tcPr>
            <w:tcW w:w="458" w:type="dxa"/>
            <w:vAlign w:val="center"/>
          </w:tcPr>
          <w:p w14:paraId="2C745DFD" w14:textId="77777777" w:rsidR="00110B5E" w:rsidRPr="009A6F01" w:rsidRDefault="00110B5E" w:rsidP="00C2627E">
            <w:pPr>
              <w:spacing w:after="0"/>
              <w:jc w:val="center"/>
              <w:rPr>
                <w:color w:val="000000" w:themeColor="text1"/>
              </w:rPr>
            </w:pPr>
            <w:r>
              <w:rPr>
                <w:color w:val="000000" w:themeColor="text1"/>
              </w:rPr>
              <w:t>X</w:t>
            </w:r>
          </w:p>
        </w:tc>
      </w:tr>
    </w:tbl>
    <w:p w14:paraId="1225BF68"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432BE9B3" w14:textId="77777777" w:rsidR="00110B5E" w:rsidRDefault="00110B5E" w:rsidP="00110B5E"/>
    <w:p w14:paraId="3DBD809B" w14:textId="615FF5BD" w:rsidR="00962D73" w:rsidRDefault="00962D73" w:rsidP="00962D73">
      <w:pPr>
        <w:pStyle w:val="MyHeading3"/>
      </w:pPr>
      <w:bookmarkStart w:id="157" w:name="_Toc5696238"/>
      <w:bookmarkStart w:id="158" w:name="_Toc15811292"/>
      <w:r>
        <w:t>File Integrity</w:t>
      </w:r>
      <w:bookmarkEnd w:id="157"/>
      <w:bookmarkEnd w:id="158"/>
    </w:p>
    <w:p w14:paraId="2E3480D7"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962D73" w14:paraId="0C9F49CB" w14:textId="77777777" w:rsidTr="00C874E0">
        <w:tc>
          <w:tcPr>
            <w:tcW w:w="886" w:type="dxa"/>
            <w:shd w:val="clear" w:color="auto" w:fill="FF0000"/>
          </w:tcPr>
          <w:p w14:paraId="30385333" w14:textId="77777777" w:rsidR="00962D73" w:rsidRPr="003D4E6A" w:rsidRDefault="00962D73"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7BDC8837" w14:textId="77777777" w:rsidR="00962D73" w:rsidRPr="003D4E6A" w:rsidRDefault="00962D73"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5662AB21" w14:textId="77777777" w:rsidR="00962D73" w:rsidRPr="003D4E6A" w:rsidRDefault="00962D73"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224BE24A" w14:textId="77777777" w:rsidR="00962D73" w:rsidRPr="003D4E6A" w:rsidRDefault="00962D73"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5434E76E" w14:textId="77777777" w:rsidR="00962D73" w:rsidRPr="003D4E6A" w:rsidRDefault="00962D73" w:rsidP="00C2627E">
            <w:pPr>
              <w:spacing w:after="0"/>
              <w:rPr>
                <w:b/>
                <w:i/>
                <w:color w:val="FFFFFF" w:themeColor="background1"/>
              </w:rPr>
            </w:pPr>
            <w:r w:rsidRPr="003D4E6A">
              <w:rPr>
                <w:b/>
                <w:i/>
                <w:color w:val="FFFFFF" w:themeColor="background1"/>
              </w:rPr>
              <w:t>L3</w:t>
            </w:r>
          </w:p>
        </w:tc>
      </w:tr>
      <w:tr w:rsidR="00962D73" w14:paraId="0441FECE" w14:textId="77777777" w:rsidTr="00C874E0">
        <w:tc>
          <w:tcPr>
            <w:tcW w:w="886" w:type="dxa"/>
            <w:vAlign w:val="center"/>
          </w:tcPr>
          <w:p w14:paraId="55DEBAA0" w14:textId="697CDB97" w:rsidR="00962D73" w:rsidRPr="00962D73" w:rsidRDefault="00962D73" w:rsidP="00C2627E">
            <w:pPr>
              <w:spacing w:after="0"/>
              <w:jc w:val="center"/>
              <w:rPr>
                <w:color w:val="000000" w:themeColor="text1"/>
              </w:rPr>
            </w:pPr>
            <w:r w:rsidRPr="00962D73">
              <w:rPr>
                <w:rFonts w:cs="Calibri"/>
                <w:bCs/>
                <w:color w:val="000000"/>
              </w:rPr>
              <w:t>12.2.1</w:t>
            </w:r>
          </w:p>
        </w:tc>
        <w:tc>
          <w:tcPr>
            <w:tcW w:w="7453" w:type="dxa"/>
            <w:vAlign w:val="center"/>
          </w:tcPr>
          <w:p w14:paraId="5CAA69B6" w14:textId="26166734" w:rsidR="00962D73" w:rsidRPr="00962D73" w:rsidRDefault="00962D73" w:rsidP="00C2627E">
            <w:pPr>
              <w:spacing w:after="0"/>
              <w:rPr>
                <w:color w:val="000000" w:themeColor="text1"/>
              </w:rPr>
            </w:pPr>
            <w:r w:rsidRPr="00962D73">
              <w:rPr>
                <w:rFonts w:cs="Calibri"/>
                <w:color w:val="000000"/>
              </w:rPr>
              <w:t>Verify that files obtained from untrusted sources are validated to be of expected type based on the file's content.</w:t>
            </w:r>
          </w:p>
        </w:tc>
        <w:tc>
          <w:tcPr>
            <w:tcW w:w="458" w:type="dxa"/>
            <w:vAlign w:val="center"/>
          </w:tcPr>
          <w:p w14:paraId="10A63FF0" w14:textId="156BA178" w:rsidR="00962D73" w:rsidRPr="001427D6" w:rsidRDefault="00962D73" w:rsidP="00C2627E">
            <w:pPr>
              <w:spacing w:after="0"/>
              <w:jc w:val="center"/>
              <w:rPr>
                <w:color w:val="000000" w:themeColor="text1"/>
              </w:rPr>
            </w:pPr>
          </w:p>
        </w:tc>
        <w:tc>
          <w:tcPr>
            <w:tcW w:w="458" w:type="dxa"/>
            <w:vAlign w:val="center"/>
          </w:tcPr>
          <w:p w14:paraId="54EFA557" w14:textId="77777777" w:rsidR="00962D73" w:rsidRPr="001427D6" w:rsidRDefault="00962D73" w:rsidP="00C2627E">
            <w:pPr>
              <w:spacing w:after="0"/>
              <w:jc w:val="center"/>
              <w:rPr>
                <w:color w:val="000000" w:themeColor="text1"/>
              </w:rPr>
            </w:pPr>
            <w:r w:rsidRPr="009A6F01">
              <w:rPr>
                <w:color w:val="000000" w:themeColor="text1"/>
              </w:rPr>
              <w:t>X</w:t>
            </w:r>
          </w:p>
        </w:tc>
        <w:tc>
          <w:tcPr>
            <w:tcW w:w="458" w:type="dxa"/>
            <w:vAlign w:val="center"/>
          </w:tcPr>
          <w:p w14:paraId="08A6DB91" w14:textId="77777777" w:rsidR="00962D73" w:rsidRPr="001427D6" w:rsidRDefault="00962D73" w:rsidP="00C2627E">
            <w:pPr>
              <w:spacing w:after="0"/>
              <w:jc w:val="center"/>
              <w:rPr>
                <w:color w:val="000000" w:themeColor="text1"/>
              </w:rPr>
            </w:pPr>
            <w:r w:rsidRPr="009A6F01">
              <w:rPr>
                <w:color w:val="000000" w:themeColor="text1"/>
              </w:rPr>
              <w:t>X</w:t>
            </w:r>
          </w:p>
        </w:tc>
      </w:tr>
    </w:tbl>
    <w:p w14:paraId="2F3F964B"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6AC9B1FC" w14:textId="77777777" w:rsidR="00962D73" w:rsidRDefault="00962D73" w:rsidP="00962D73">
      <w:pPr>
        <w:pStyle w:val="MyHeading3"/>
      </w:pPr>
    </w:p>
    <w:p w14:paraId="710F2C67" w14:textId="51373C61" w:rsidR="00962D73" w:rsidRDefault="00962D73" w:rsidP="00962D73">
      <w:pPr>
        <w:pStyle w:val="MyHeading3"/>
      </w:pPr>
      <w:bookmarkStart w:id="159" w:name="_Toc5696239"/>
      <w:bookmarkStart w:id="160" w:name="_Toc15811293"/>
      <w:r>
        <w:t>File Execution</w:t>
      </w:r>
      <w:bookmarkEnd w:id="159"/>
      <w:bookmarkEnd w:id="160"/>
    </w:p>
    <w:p w14:paraId="4E305116"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962D73" w14:paraId="08C40DB2" w14:textId="77777777" w:rsidTr="00C874E0">
        <w:tc>
          <w:tcPr>
            <w:tcW w:w="886" w:type="dxa"/>
            <w:shd w:val="clear" w:color="auto" w:fill="FF0000"/>
          </w:tcPr>
          <w:p w14:paraId="4824A08A" w14:textId="77777777" w:rsidR="00962D73" w:rsidRPr="003D4E6A" w:rsidRDefault="00962D73"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402FB502" w14:textId="77777777" w:rsidR="00962D73" w:rsidRPr="003D4E6A" w:rsidRDefault="00962D73"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013FF6A1" w14:textId="77777777" w:rsidR="00962D73" w:rsidRPr="003D4E6A" w:rsidRDefault="00962D73"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0DE53D5B" w14:textId="77777777" w:rsidR="00962D73" w:rsidRPr="003D4E6A" w:rsidRDefault="00962D73"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2E6F8EBF" w14:textId="77777777" w:rsidR="00962D73" w:rsidRPr="003D4E6A" w:rsidRDefault="00962D73" w:rsidP="00C2627E">
            <w:pPr>
              <w:spacing w:after="0"/>
              <w:rPr>
                <w:b/>
                <w:i/>
                <w:color w:val="FFFFFF" w:themeColor="background1"/>
              </w:rPr>
            </w:pPr>
            <w:r w:rsidRPr="003D4E6A">
              <w:rPr>
                <w:b/>
                <w:i/>
                <w:color w:val="FFFFFF" w:themeColor="background1"/>
              </w:rPr>
              <w:t>L3</w:t>
            </w:r>
          </w:p>
        </w:tc>
      </w:tr>
      <w:tr w:rsidR="00962D73" w14:paraId="5AF949B7" w14:textId="77777777" w:rsidTr="00C874E0">
        <w:tc>
          <w:tcPr>
            <w:tcW w:w="886" w:type="dxa"/>
            <w:vAlign w:val="center"/>
          </w:tcPr>
          <w:p w14:paraId="644E0864" w14:textId="42882A17" w:rsidR="00962D73" w:rsidRPr="00962D73" w:rsidRDefault="00962D73" w:rsidP="00C2627E">
            <w:pPr>
              <w:spacing w:after="0"/>
              <w:jc w:val="center"/>
              <w:rPr>
                <w:color w:val="000000" w:themeColor="text1"/>
              </w:rPr>
            </w:pPr>
            <w:r w:rsidRPr="00962D73">
              <w:rPr>
                <w:rFonts w:cs="Calibri"/>
                <w:bCs/>
                <w:color w:val="000000"/>
              </w:rPr>
              <w:t>12.3.1</w:t>
            </w:r>
          </w:p>
        </w:tc>
        <w:tc>
          <w:tcPr>
            <w:tcW w:w="7453" w:type="dxa"/>
            <w:vAlign w:val="center"/>
          </w:tcPr>
          <w:p w14:paraId="20A4D8A8" w14:textId="7774ABD7" w:rsidR="00962D73" w:rsidRPr="00962D73" w:rsidRDefault="00962D73" w:rsidP="00C2627E">
            <w:pPr>
              <w:spacing w:after="0"/>
              <w:rPr>
                <w:color w:val="000000" w:themeColor="text1"/>
              </w:rPr>
            </w:pPr>
            <w:r w:rsidRPr="00962D73">
              <w:rPr>
                <w:rFonts w:cs="Calibri"/>
                <w:color w:val="000000"/>
              </w:rPr>
              <w:t>Verify that user-submitted filename metadata is not used directly with system or framework file and URL API to protect against path traversal.</w:t>
            </w:r>
          </w:p>
        </w:tc>
        <w:tc>
          <w:tcPr>
            <w:tcW w:w="458" w:type="dxa"/>
            <w:vAlign w:val="center"/>
          </w:tcPr>
          <w:p w14:paraId="6F186B9C" w14:textId="77777777" w:rsidR="00962D73" w:rsidRPr="001427D6" w:rsidRDefault="00962D73" w:rsidP="00C2627E">
            <w:pPr>
              <w:spacing w:after="0"/>
              <w:jc w:val="center"/>
              <w:rPr>
                <w:color w:val="000000" w:themeColor="text1"/>
              </w:rPr>
            </w:pPr>
            <w:r>
              <w:rPr>
                <w:color w:val="000000" w:themeColor="text1"/>
              </w:rPr>
              <w:t>X</w:t>
            </w:r>
          </w:p>
        </w:tc>
        <w:tc>
          <w:tcPr>
            <w:tcW w:w="458" w:type="dxa"/>
            <w:vAlign w:val="center"/>
          </w:tcPr>
          <w:p w14:paraId="16E543EC" w14:textId="77777777" w:rsidR="00962D73" w:rsidRPr="001427D6" w:rsidRDefault="00962D73" w:rsidP="00C2627E">
            <w:pPr>
              <w:spacing w:after="0"/>
              <w:jc w:val="center"/>
              <w:rPr>
                <w:color w:val="000000" w:themeColor="text1"/>
              </w:rPr>
            </w:pPr>
            <w:r w:rsidRPr="009A6F01">
              <w:rPr>
                <w:color w:val="000000" w:themeColor="text1"/>
              </w:rPr>
              <w:t>X</w:t>
            </w:r>
          </w:p>
        </w:tc>
        <w:tc>
          <w:tcPr>
            <w:tcW w:w="458" w:type="dxa"/>
            <w:vAlign w:val="center"/>
          </w:tcPr>
          <w:p w14:paraId="746B7F23" w14:textId="77777777" w:rsidR="00962D73" w:rsidRPr="001427D6" w:rsidRDefault="00962D73" w:rsidP="00C2627E">
            <w:pPr>
              <w:spacing w:after="0"/>
              <w:jc w:val="center"/>
              <w:rPr>
                <w:color w:val="000000" w:themeColor="text1"/>
              </w:rPr>
            </w:pPr>
            <w:r w:rsidRPr="009A6F01">
              <w:rPr>
                <w:color w:val="000000" w:themeColor="text1"/>
              </w:rPr>
              <w:t>X</w:t>
            </w:r>
          </w:p>
        </w:tc>
      </w:tr>
      <w:tr w:rsidR="00962D73" w14:paraId="05A521CF" w14:textId="77777777" w:rsidTr="00C874E0">
        <w:tc>
          <w:tcPr>
            <w:tcW w:w="886" w:type="dxa"/>
            <w:vAlign w:val="center"/>
          </w:tcPr>
          <w:p w14:paraId="288DCFD1" w14:textId="2F39EB48" w:rsidR="00962D73" w:rsidRPr="00962D73" w:rsidRDefault="00962D73" w:rsidP="00C2627E">
            <w:pPr>
              <w:spacing w:after="0"/>
              <w:jc w:val="center"/>
              <w:rPr>
                <w:color w:val="000000" w:themeColor="text1"/>
              </w:rPr>
            </w:pPr>
            <w:r w:rsidRPr="00962D73">
              <w:rPr>
                <w:rFonts w:cs="Calibri"/>
                <w:bCs/>
                <w:color w:val="000000"/>
              </w:rPr>
              <w:t>12.3.2</w:t>
            </w:r>
          </w:p>
        </w:tc>
        <w:tc>
          <w:tcPr>
            <w:tcW w:w="7453" w:type="dxa"/>
            <w:vAlign w:val="center"/>
          </w:tcPr>
          <w:p w14:paraId="636A52B3" w14:textId="1CAC9396" w:rsidR="00962D73" w:rsidRPr="00962D73" w:rsidRDefault="00962D73" w:rsidP="00C2627E">
            <w:pPr>
              <w:spacing w:after="0"/>
              <w:rPr>
                <w:color w:val="000000" w:themeColor="text1"/>
              </w:rPr>
            </w:pPr>
            <w:r w:rsidRPr="00962D73">
              <w:rPr>
                <w:rFonts w:cs="Calibri"/>
                <w:color w:val="000000"/>
              </w:rPr>
              <w:t>Verify that user-submitted filename metadata is validated or ignored to prevent the disclosure, creation, updating or removal of local files (LFI).</w:t>
            </w:r>
          </w:p>
        </w:tc>
        <w:tc>
          <w:tcPr>
            <w:tcW w:w="458" w:type="dxa"/>
            <w:vAlign w:val="center"/>
          </w:tcPr>
          <w:p w14:paraId="00F38BB3" w14:textId="59397E0F" w:rsidR="00962D73" w:rsidRPr="001427D6" w:rsidRDefault="00962D73" w:rsidP="00C2627E">
            <w:pPr>
              <w:spacing w:after="0"/>
              <w:jc w:val="center"/>
              <w:rPr>
                <w:color w:val="000000" w:themeColor="text1"/>
              </w:rPr>
            </w:pPr>
            <w:r>
              <w:rPr>
                <w:color w:val="000000" w:themeColor="text1"/>
              </w:rPr>
              <w:t>X</w:t>
            </w:r>
          </w:p>
        </w:tc>
        <w:tc>
          <w:tcPr>
            <w:tcW w:w="458" w:type="dxa"/>
            <w:vAlign w:val="center"/>
          </w:tcPr>
          <w:p w14:paraId="1A43105F" w14:textId="337EBD00" w:rsidR="00962D73" w:rsidRPr="001427D6" w:rsidRDefault="00962D73" w:rsidP="00C2627E">
            <w:pPr>
              <w:spacing w:after="0"/>
              <w:jc w:val="center"/>
              <w:rPr>
                <w:color w:val="000000" w:themeColor="text1"/>
              </w:rPr>
            </w:pPr>
            <w:r w:rsidRPr="009A6F01">
              <w:rPr>
                <w:color w:val="000000" w:themeColor="text1"/>
              </w:rPr>
              <w:t>X</w:t>
            </w:r>
          </w:p>
        </w:tc>
        <w:tc>
          <w:tcPr>
            <w:tcW w:w="458" w:type="dxa"/>
            <w:vAlign w:val="center"/>
          </w:tcPr>
          <w:p w14:paraId="19D7C4C9" w14:textId="562B310A" w:rsidR="00962D73" w:rsidRPr="001427D6" w:rsidRDefault="00962D73" w:rsidP="00C2627E">
            <w:pPr>
              <w:spacing w:after="0"/>
              <w:jc w:val="center"/>
              <w:rPr>
                <w:color w:val="000000" w:themeColor="text1"/>
              </w:rPr>
            </w:pPr>
            <w:r w:rsidRPr="009A6F01">
              <w:rPr>
                <w:color w:val="000000" w:themeColor="text1"/>
              </w:rPr>
              <w:t>X</w:t>
            </w:r>
          </w:p>
        </w:tc>
      </w:tr>
      <w:tr w:rsidR="00962D73" w14:paraId="46A811C9" w14:textId="77777777" w:rsidTr="00C874E0">
        <w:tc>
          <w:tcPr>
            <w:tcW w:w="886" w:type="dxa"/>
            <w:vAlign w:val="center"/>
          </w:tcPr>
          <w:p w14:paraId="2B0EC8AC" w14:textId="48322554" w:rsidR="00962D73" w:rsidRPr="00962D73" w:rsidRDefault="00962D73" w:rsidP="00C2627E">
            <w:pPr>
              <w:spacing w:after="0"/>
              <w:jc w:val="center"/>
              <w:rPr>
                <w:rFonts w:cs="Calibri"/>
                <w:bCs/>
                <w:color w:val="000000" w:themeColor="text1"/>
              </w:rPr>
            </w:pPr>
            <w:r w:rsidRPr="00962D73">
              <w:rPr>
                <w:rFonts w:cs="Calibri"/>
                <w:bCs/>
                <w:color w:val="000000"/>
              </w:rPr>
              <w:t>12.3.3</w:t>
            </w:r>
          </w:p>
        </w:tc>
        <w:tc>
          <w:tcPr>
            <w:tcW w:w="7453" w:type="dxa"/>
            <w:vAlign w:val="center"/>
          </w:tcPr>
          <w:p w14:paraId="71352EBC" w14:textId="07666BBB" w:rsidR="00962D73" w:rsidRPr="00962D73" w:rsidRDefault="00962D73" w:rsidP="00C2627E">
            <w:pPr>
              <w:spacing w:after="0"/>
              <w:rPr>
                <w:rFonts w:cs="Calibri"/>
                <w:color w:val="000000" w:themeColor="text1"/>
              </w:rPr>
            </w:pPr>
            <w:r w:rsidRPr="00962D73">
              <w:rPr>
                <w:rFonts w:cs="Calibri"/>
                <w:color w:val="000000"/>
              </w:rPr>
              <w:t>Verify that user-submitted filename metadata is validated or ignored to prevent the disclosure or execution of remote files (RFI), which may also lead to SSRF.</w:t>
            </w:r>
          </w:p>
        </w:tc>
        <w:tc>
          <w:tcPr>
            <w:tcW w:w="458" w:type="dxa"/>
            <w:vAlign w:val="center"/>
          </w:tcPr>
          <w:p w14:paraId="204EC5FE" w14:textId="52053CF3" w:rsidR="00962D73" w:rsidRPr="001427D6" w:rsidRDefault="00962D73" w:rsidP="00C2627E">
            <w:pPr>
              <w:spacing w:after="0"/>
              <w:jc w:val="center"/>
              <w:rPr>
                <w:color w:val="000000" w:themeColor="text1"/>
              </w:rPr>
            </w:pPr>
            <w:r>
              <w:rPr>
                <w:color w:val="000000" w:themeColor="text1"/>
              </w:rPr>
              <w:t>X</w:t>
            </w:r>
          </w:p>
        </w:tc>
        <w:tc>
          <w:tcPr>
            <w:tcW w:w="458" w:type="dxa"/>
            <w:vAlign w:val="center"/>
          </w:tcPr>
          <w:p w14:paraId="090E5B7F" w14:textId="55122E13" w:rsidR="00962D73" w:rsidRPr="009A6F01" w:rsidRDefault="00962D73" w:rsidP="00C2627E">
            <w:pPr>
              <w:spacing w:after="0"/>
              <w:jc w:val="center"/>
              <w:rPr>
                <w:color w:val="000000" w:themeColor="text1"/>
              </w:rPr>
            </w:pPr>
            <w:r w:rsidRPr="009A6F01">
              <w:rPr>
                <w:color w:val="000000" w:themeColor="text1"/>
              </w:rPr>
              <w:t>X</w:t>
            </w:r>
          </w:p>
        </w:tc>
        <w:tc>
          <w:tcPr>
            <w:tcW w:w="458" w:type="dxa"/>
            <w:vAlign w:val="center"/>
          </w:tcPr>
          <w:p w14:paraId="06D8CFC9" w14:textId="511FC92E" w:rsidR="00962D73" w:rsidRPr="009A6F01" w:rsidRDefault="00962D73" w:rsidP="00C2627E">
            <w:pPr>
              <w:spacing w:after="0"/>
              <w:jc w:val="center"/>
              <w:rPr>
                <w:color w:val="000000" w:themeColor="text1"/>
              </w:rPr>
            </w:pPr>
            <w:r w:rsidRPr="009A6F01">
              <w:rPr>
                <w:color w:val="000000" w:themeColor="text1"/>
              </w:rPr>
              <w:t>X</w:t>
            </w:r>
          </w:p>
        </w:tc>
      </w:tr>
      <w:tr w:rsidR="00962D73" w14:paraId="453CA1FE" w14:textId="77777777" w:rsidTr="00C874E0">
        <w:tc>
          <w:tcPr>
            <w:tcW w:w="886" w:type="dxa"/>
            <w:vAlign w:val="center"/>
          </w:tcPr>
          <w:p w14:paraId="7EF8DAFA" w14:textId="7F3F884C" w:rsidR="00962D73" w:rsidRPr="00962D73" w:rsidRDefault="00962D73" w:rsidP="00C2627E">
            <w:pPr>
              <w:spacing w:after="0"/>
              <w:jc w:val="center"/>
              <w:rPr>
                <w:rFonts w:cs="Calibri"/>
                <w:bCs/>
                <w:color w:val="000000"/>
              </w:rPr>
            </w:pPr>
            <w:r w:rsidRPr="00962D73">
              <w:rPr>
                <w:rFonts w:cs="Calibri"/>
                <w:bCs/>
                <w:color w:val="000000"/>
              </w:rPr>
              <w:lastRenderedPageBreak/>
              <w:t>12.3.4</w:t>
            </w:r>
          </w:p>
        </w:tc>
        <w:tc>
          <w:tcPr>
            <w:tcW w:w="7453" w:type="dxa"/>
            <w:vAlign w:val="center"/>
          </w:tcPr>
          <w:p w14:paraId="2BF5A797" w14:textId="435CC19F" w:rsidR="00962D73" w:rsidRPr="00962D73" w:rsidRDefault="00962D73" w:rsidP="00C2627E">
            <w:pPr>
              <w:spacing w:after="0"/>
              <w:rPr>
                <w:rFonts w:cs="Calibri"/>
                <w:color w:val="000000"/>
              </w:rPr>
            </w:pPr>
            <w:r w:rsidRPr="00962D73">
              <w:rPr>
                <w:rFonts w:cs="Calibri"/>
                <w:color w:val="000000"/>
              </w:rP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458" w:type="dxa"/>
            <w:vAlign w:val="center"/>
          </w:tcPr>
          <w:p w14:paraId="0A2B2373" w14:textId="4B75D6F5" w:rsidR="00962D73" w:rsidRPr="001427D6" w:rsidRDefault="00962D73" w:rsidP="00C2627E">
            <w:pPr>
              <w:spacing w:after="0"/>
              <w:jc w:val="center"/>
              <w:rPr>
                <w:color w:val="000000" w:themeColor="text1"/>
              </w:rPr>
            </w:pPr>
            <w:r>
              <w:rPr>
                <w:color w:val="000000" w:themeColor="text1"/>
              </w:rPr>
              <w:t>X</w:t>
            </w:r>
          </w:p>
        </w:tc>
        <w:tc>
          <w:tcPr>
            <w:tcW w:w="458" w:type="dxa"/>
            <w:vAlign w:val="center"/>
          </w:tcPr>
          <w:p w14:paraId="33FBB337" w14:textId="02C44867" w:rsidR="00962D73" w:rsidRDefault="00962D73" w:rsidP="00C2627E">
            <w:pPr>
              <w:spacing w:after="0"/>
              <w:jc w:val="center"/>
              <w:rPr>
                <w:color w:val="000000" w:themeColor="text1"/>
              </w:rPr>
            </w:pPr>
            <w:r w:rsidRPr="009A6F01">
              <w:rPr>
                <w:color w:val="000000" w:themeColor="text1"/>
              </w:rPr>
              <w:t>X</w:t>
            </w:r>
          </w:p>
        </w:tc>
        <w:tc>
          <w:tcPr>
            <w:tcW w:w="458" w:type="dxa"/>
            <w:vAlign w:val="center"/>
          </w:tcPr>
          <w:p w14:paraId="5A1726E9" w14:textId="3F1A5143" w:rsidR="00962D73" w:rsidRDefault="00962D73" w:rsidP="00C2627E">
            <w:pPr>
              <w:spacing w:after="0"/>
              <w:jc w:val="center"/>
              <w:rPr>
                <w:color w:val="000000" w:themeColor="text1"/>
              </w:rPr>
            </w:pPr>
            <w:r w:rsidRPr="009A6F01">
              <w:rPr>
                <w:color w:val="000000" w:themeColor="text1"/>
              </w:rPr>
              <w:t>X</w:t>
            </w:r>
          </w:p>
        </w:tc>
      </w:tr>
      <w:tr w:rsidR="00962D73" w14:paraId="1053F3F3" w14:textId="77777777" w:rsidTr="00C874E0">
        <w:tc>
          <w:tcPr>
            <w:tcW w:w="886" w:type="dxa"/>
            <w:vAlign w:val="center"/>
          </w:tcPr>
          <w:p w14:paraId="15F57655" w14:textId="587CCDE5" w:rsidR="00962D73" w:rsidRPr="00962D73" w:rsidRDefault="00962D73" w:rsidP="00C2627E">
            <w:pPr>
              <w:spacing w:after="0"/>
              <w:jc w:val="center"/>
              <w:rPr>
                <w:rFonts w:cs="Calibri"/>
                <w:bCs/>
                <w:color w:val="000000"/>
              </w:rPr>
            </w:pPr>
            <w:r w:rsidRPr="00962D73">
              <w:rPr>
                <w:rFonts w:cs="Calibri"/>
                <w:bCs/>
                <w:color w:val="000000"/>
              </w:rPr>
              <w:t>12.3.5</w:t>
            </w:r>
          </w:p>
        </w:tc>
        <w:tc>
          <w:tcPr>
            <w:tcW w:w="7453" w:type="dxa"/>
            <w:vAlign w:val="center"/>
          </w:tcPr>
          <w:p w14:paraId="04C948AA" w14:textId="46F3C1ED" w:rsidR="00962D73" w:rsidRPr="00962D73" w:rsidRDefault="00962D73" w:rsidP="00C2627E">
            <w:pPr>
              <w:spacing w:after="0"/>
              <w:rPr>
                <w:rFonts w:cs="Calibri"/>
                <w:color w:val="000000"/>
              </w:rPr>
            </w:pPr>
            <w:r w:rsidRPr="00962D73">
              <w:rPr>
                <w:rFonts w:cs="Calibri"/>
                <w:color w:val="000000"/>
              </w:rPr>
              <w:t>Verify that untrusted file metadata is not used directly with system API or libraries, to protect against OS command injection.</w:t>
            </w:r>
          </w:p>
        </w:tc>
        <w:tc>
          <w:tcPr>
            <w:tcW w:w="458" w:type="dxa"/>
            <w:vAlign w:val="center"/>
          </w:tcPr>
          <w:p w14:paraId="38F5548F" w14:textId="6FAC59DF" w:rsidR="00962D73" w:rsidRPr="001427D6" w:rsidRDefault="00962D73" w:rsidP="00C2627E">
            <w:pPr>
              <w:spacing w:after="0"/>
              <w:jc w:val="center"/>
              <w:rPr>
                <w:color w:val="000000" w:themeColor="text1"/>
              </w:rPr>
            </w:pPr>
            <w:r>
              <w:rPr>
                <w:color w:val="000000" w:themeColor="text1"/>
              </w:rPr>
              <w:t>X</w:t>
            </w:r>
          </w:p>
        </w:tc>
        <w:tc>
          <w:tcPr>
            <w:tcW w:w="458" w:type="dxa"/>
            <w:vAlign w:val="center"/>
          </w:tcPr>
          <w:p w14:paraId="36B9D1A2" w14:textId="4200AB62" w:rsidR="00962D73" w:rsidRDefault="00962D73" w:rsidP="00C2627E">
            <w:pPr>
              <w:spacing w:after="0"/>
              <w:jc w:val="center"/>
              <w:rPr>
                <w:color w:val="000000" w:themeColor="text1"/>
              </w:rPr>
            </w:pPr>
            <w:r w:rsidRPr="009A6F01">
              <w:rPr>
                <w:color w:val="000000" w:themeColor="text1"/>
              </w:rPr>
              <w:t>X</w:t>
            </w:r>
          </w:p>
        </w:tc>
        <w:tc>
          <w:tcPr>
            <w:tcW w:w="458" w:type="dxa"/>
            <w:vAlign w:val="center"/>
          </w:tcPr>
          <w:p w14:paraId="11AC0BF8" w14:textId="2EBBB3AE" w:rsidR="00962D73" w:rsidRDefault="00962D73" w:rsidP="00C2627E">
            <w:pPr>
              <w:spacing w:after="0"/>
              <w:jc w:val="center"/>
              <w:rPr>
                <w:color w:val="000000" w:themeColor="text1"/>
              </w:rPr>
            </w:pPr>
            <w:r w:rsidRPr="009A6F01">
              <w:rPr>
                <w:color w:val="000000" w:themeColor="text1"/>
              </w:rPr>
              <w:t>X</w:t>
            </w:r>
          </w:p>
        </w:tc>
      </w:tr>
      <w:tr w:rsidR="00962D73" w14:paraId="27196B3D" w14:textId="77777777" w:rsidTr="00C874E0">
        <w:tc>
          <w:tcPr>
            <w:tcW w:w="886" w:type="dxa"/>
            <w:vAlign w:val="center"/>
          </w:tcPr>
          <w:p w14:paraId="5BAAB2E5" w14:textId="106384FB" w:rsidR="00962D73" w:rsidRPr="00962D73" w:rsidRDefault="00962D73" w:rsidP="00C2627E">
            <w:pPr>
              <w:spacing w:after="0"/>
              <w:jc w:val="center"/>
              <w:rPr>
                <w:rFonts w:cs="Calibri"/>
                <w:bCs/>
                <w:color w:val="000000"/>
              </w:rPr>
            </w:pPr>
            <w:r w:rsidRPr="00962D73">
              <w:rPr>
                <w:rFonts w:cs="Calibri"/>
                <w:bCs/>
                <w:color w:val="000000"/>
              </w:rPr>
              <w:t>12.3.6</w:t>
            </w:r>
          </w:p>
        </w:tc>
        <w:tc>
          <w:tcPr>
            <w:tcW w:w="7453" w:type="dxa"/>
            <w:vAlign w:val="center"/>
          </w:tcPr>
          <w:p w14:paraId="3E9DEAC3" w14:textId="54F14987" w:rsidR="00962D73" w:rsidRPr="00962D73" w:rsidRDefault="00962D73" w:rsidP="00C2627E">
            <w:pPr>
              <w:spacing w:after="0"/>
              <w:rPr>
                <w:rFonts w:cs="Calibri"/>
                <w:color w:val="000000"/>
              </w:rPr>
            </w:pPr>
            <w:r w:rsidRPr="00962D73">
              <w:rPr>
                <w:rFonts w:cs="Calibri"/>
                <w:color w:val="000000"/>
              </w:rPr>
              <w:t xml:space="preserve">Verify that the application does not include and execute functionality from untrusted sources, such as unverified content distribution networks, JavaScript libraries, node </w:t>
            </w:r>
            <w:proofErr w:type="spellStart"/>
            <w:r w:rsidRPr="00962D73">
              <w:rPr>
                <w:rFonts w:cs="Calibri"/>
                <w:color w:val="000000"/>
              </w:rPr>
              <w:t>npm</w:t>
            </w:r>
            <w:proofErr w:type="spellEnd"/>
            <w:r w:rsidRPr="00962D73">
              <w:rPr>
                <w:rFonts w:cs="Calibri"/>
                <w:color w:val="000000"/>
              </w:rPr>
              <w:t xml:space="preserve"> libraries, or server-side DLLs.</w:t>
            </w:r>
          </w:p>
        </w:tc>
        <w:tc>
          <w:tcPr>
            <w:tcW w:w="458" w:type="dxa"/>
            <w:vAlign w:val="center"/>
          </w:tcPr>
          <w:p w14:paraId="4B440013" w14:textId="71E8F552" w:rsidR="00962D73" w:rsidRPr="001427D6" w:rsidRDefault="00962D73" w:rsidP="00C2627E">
            <w:pPr>
              <w:spacing w:after="0"/>
              <w:jc w:val="center"/>
              <w:rPr>
                <w:color w:val="000000" w:themeColor="text1"/>
              </w:rPr>
            </w:pPr>
            <w:r>
              <w:rPr>
                <w:color w:val="000000" w:themeColor="text1"/>
              </w:rPr>
              <w:t>X</w:t>
            </w:r>
          </w:p>
        </w:tc>
        <w:tc>
          <w:tcPr>
            <w:tcW w:w="458" w:type="dxa"/>
            <w:vAlign w:val="center"/>
          </w:tcPr>
          <w:p w14:paraId="0AC3AC73" w14:textId="11184633" w:rsidR="00962D73" w:rsidRDefault="00962D73" w:rsidP="00C2627E">
            <w:pPr>
              <w:spacing w:after="0"/>
              <w:jc w:val="center"/>
              <w:rPr>
                <w:color w:val="000000" w:themeColor="text1"/>
              </w:rPr>
            </w:pPr>
            <w:r w:rsidRPr="009A6F01">
              <w:rPr>
                <w:color w:val="000000" w:themeColor="text1"/>
              </w:rPr>
              <w:t>X</w:t>
            </w:r>
          </w:p>
        </w:tc>
        <w:tc>
          <w:tcPr>
            <w:tcW w:w="458" w:type="dxa"/>
            <w:vAlign w:val="center"/>
          </w:tcPr>
          <w:p w14:paraId="0FBB7F90" w14:textId="6B49CC4B" w:rsidR="00962D73" w:rsidRDefault="00962D73" w:rsidP="00C2627E">
            <w:pPr>
              <w:spacing w:after="0"/>
              <w:jc w:val="center"/>
              <w:rPr>
                <w:color w:val="000000" w:themeColor="text1"/>
              </w:rPr>
            </w:pPr>
            <w:r w:rsidRPr="009A6F01">
              <w:rPr>
                <w:color w:val="000000" w:themeColor="text1"/>
              </w:rPr>
              <w:t>X</w:t>
            </w:r>
          </w:p>
        </w:tc>
      </w:tr>
    </w:tbl>
    <w:p w14:paraId="2EA39ED2"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0F87FA29" w14:textId="3FB39500" w:rsidR="00E45728" w:rsidRDefault="00E45728" w:rsidP="00962D73">
      <w:pPr>
        <w:pStyle w:val="MyHeading3"/>
      </w:pPr>
    </w:p>
    <w:p w14:paraId="1E76EF57" w14:textId="6609AF02" w:rsidR="004D7926" w:rsidRDefault="004D7926" w:rsidP="004D7926">
      <w:pPr>
        <w:pStyle w:val="MyHeading3"/>
      </w:pPr>
      <w:bookmarkStart w:id="161" w:name="_Toc5696240"/>
      <w:bookmarkStart w:id="162" w:name="_Toc15811294"/>
      <w:r>
        <w:t>File Storage</w:t>
      </w:r>
      <w:bookmarkEnd w:id="161"/>
      <w:bookmarkEnd w:id="162"/>
    </w:p>
    <w:p w14:paraId="1B56A235"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4D7926" w14:paraId="4CA5EE0F" w14:textId="77777777" w:rsidTr="00C874E0">
        <w:tc>
          <w:tcPr>
            <w:tcW w:w="886" w:type="dxa"/>
            <w:shd w:val="clear" w:color="auto" w:fill="FF0000"/>
          </w:tcPr>
          <w:p w14:paraId="5EB08557" w14:textId="77777777" w:rsidR="004D7926" w:rsidRPr="003D4E6A" w:rsidRDefault="004D7926"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34F83EDC" w14:textId="77777777" w:rsidR="004D7926" w:rsidRPr="003D4E6A" w:rsidRDefault="004D7926"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3290591C" w14:textId="77777777" w:rsidR="004D7926" w:rsidRPr="003D4E6A" w:rsidRDefault="004D7926"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66B7632F" w14:textId="77777777" w:rsidR="004D7926" w:rsidRPr="003D4E6A" w:rsidRDefault="004D7926"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2464DE03" w14:textId="77777777" w:rsidR="004D7926" w:rsidRPr="003D4E6A" w:rsidRDefault="004D7926" w:rsidP="00C2627E">
            <w:pPr>
              <w:spacing w:after="0"/>
              <w:rPr>
                <w:b/>
                <w:i/>
                <w:color w:val="FFFFFF" w:themeColor="background1"/>
              </w:rPr>
            </w:pPr>
            <w:r w:rsidRPr="003D4E6A">
              <w:rPr>
                <w:b/>
                <w:i/>
                <w:color w:val="FFFFFF" w:themeColor="background1"/>
              </w:rPr>
              <w:t>L3</w:t>
            </w:r>
          </w:p>
        </w:tc>
      </w:tr>
      <w:tr w:rsidR="004D7926" w14:paraId="0910C17E" w14:textId="77777777" w:rsidTr="00C874E0">
        <w:tc>
          <w:tcPr>
            <w:tcW w:w="886" w:type="dxa"/>
            <w:vAlign w:val="center"/>
          </w:tcPr>
          <w:p w14:paraId="14AA8E8B" w14:textId="1D613EA8" w:rsidR="004D7926" w:rsidRPr="004D7926" w:rsidRDefault="004D7926" w:rsidP="00C2627E">
            <w:pPr>
              <w:spacing w:after="0"/>
              <w:jc w:val="center"/>
              <w:rPr>
                <w:color w:val="000000" w:themeColor="text1"/>
              </w:rPr>
            </w:pPr>
            <w:r w:rsidRPr="004D7926">
              <w:rPr>
                <w:rFonts w:cs="Calibri"/>
                <w:bCs/>
                <w:color w:val="000000"/>
              </w:rPr>
              <w:t>12.4.1</w:t>
            </w:r>
          </w:p>
        </w:tc>
        <w:tc>
          <w:tcPr>
            <w:tcW w:w="7453" w:type="dxa"/>
            <w:vAlign w:val="center"/>
          </w:tcPr>
          <w:p w14:paraId="6E2B1CD8" w14:textId="38BD72CF" w:rsidR="004D7926" w:rsidRPr="004D7926" w:rsidRDefault="004D7926" w:rsidP="00C2627E">
            <w:pPr>
              <w:spacing w:after="0"/>
              <w:rPr>
                <w:color w:val="000000" w:themeColor="text1"/>
              </w:rPr>
            </w:pPr>
            <w:r w:rsidRPr="004D7926">
              <w:rPr>
                <w:rFonts w:cs="Calibri"/>
                <w:color w:val="000000"/>
              </w:rPr>
              <w:t>Verify that files obtained from untrusted sources are stored outside the web root, with limited permissions, preferably with strong validation.</w:t>
            </w:r>
          </w:p>
        </w:tc>
        <w:tc>
          <w:tcPr>
            <w:tcW w:w="458" w:type="dxa"/>
            <w:vAlign w:val="center"/>
          </w:tcPr>
          <w:p w14:paraId="06FE8D13" w14:textId="77777777" w:rsidR="004D7926" w:rsidRPr="001427D6" w:rsidRDefault="004D7926" w:rsidP="00C2627E">
            <w:pPr>
              <w:spacing w:after="0"/>
              <w:jc w:val="center"/>
              <w:rPr>
                <w:color w:val="000000" w:themeColor="text1"/>
              </w:rPr>
            </w:pPr>
            <w:r>
              <w:rPr>
                <w:color w:val="000000" w:themeColor="text1"/>
              </w:rPr>
              <w:t>X</w:t>
            </w:r>
          </w:p>
        </w:tc>
        <w:tc>
          <w:tcPr>
            <w:tcW w:w="458" w:type="dxa"/>
            <w:vAlign w:val="center"/>
          </w:tcPr>
          <w:p w14:paraId="6E76B617" w14:textId="77777777" w:rsidR="004D7926" w:rsidRPr="001427D6" w:rsidRDefault="004D7926" w:rsidP="00C2627E">
            <w:pPr>
              <w:spacing w:after="0"/>
              <w:jc w:val="center"/>
              <w:rPr>
                <w:color w:val="000000" w:themeColor="text1"/>
              </w:rPr>
            </w:pPr>
            <w:r w:rsidRPr="009A6F01">
              <w:rPr>
                <w:color w:val="000000" w:themeColor="text1"/>
              </w:rPr>
              <w:t>X</w:t>
            </w:r>
          </w:p>
        </w:tc>
        <w:tc>
          <w:tcPr>
            <w:tcW w:w="458" w:type="dxa"/>
            <w:vAlign w:val="center"/>
          </w:tcPr>
          <w:p w14:paraId="5B34864B" w14:textId="77777777" w:rsidR="004D7926" w:rsidRPr="001427D6" w:rsidRDefault="004D7926" w:rsidP="00C2627E">
            <w:pPr>
              <w:spacing w:after="0"/>
              <w:jc w:val="center"/>
              <w:rPr>
                <w:color w:val="000000" w:themeColor="text1"/>
              </w:rPr>
            </w:pPr>
            <w:r w:rsidRPr="009A6F01">
              <w:rPr>
                <w:color w:val="000000" w:themeColor="text1"/>
              </w:rPr>
              <w:t>X</w:t>
            </w:r>
          </w:p>
        </w:tc>
      </w:tr>
      <w:tr w:rsidR="004D7926" w14:paraId="0724FFDB" w14:textId="77777777" w:rsidTr="00C874E0">
        <w:tc>
          <w:tcPr>
            <w:tcW w:w="886" w:type="dxa"/>
            <w:vAlign w:val="center"/>
          </w:tcPr>
          <w:p w14:paraId="62DBB4DF" w14:textId="7334EAFE" w:rsidR="004D7926" w:rsidRPr="004D7926" w:rsidRDefault="004D7926" w:rsidP="00C2627E">
            <w:pPr>
              <w:spacing w:after="0"/>
              <w:jc w:val="center"/>
              <w:rPr>
                <w:color w:val="000000" w:themeColor="text1"/>
              </w:rPr>
            </w:pPr>
            <w:r w:rsidRPr="004D7926">
              <w:rPr>
                <w:rFonts w:cs="Calibri"/>
                <w:bCs/>
                <w:color w:val="000000"/>
              </w:rPr>
              <w:t>12.4.2</w:t>
            </w:r>
          </w:p>
        </w:tc>
        <w:tc>
          <w:tcPr>
            <w:tcW w:w="7453" w:type="dxa"/>
            <w:vAlign w:val="center"/>
          </w:tcPr>
          <w:p w14:paraId="21B6AE66" w14:textId="2D5C586E" w:rsidR="004D7926" w:rsidRPr="004D7926" w:rsidRDefault="004D7926" w:rsidP="00C2627E">
            <w:pPr>
              <w:spacing w:after="0"/>
              <w:rPr>
                <w:color w:val="000000" w:themeColor="text1"/>
              </w:rPr>
            </w:pPr>
            <w:r w:rsidRPr="004D7926">
              <w:rPr>
                <w:rFonts w:cs="Calibri"/>
                <w:color w:val="000000"/>
              </w:rPr>
              <w:t>Verify that files obtained from untrusted sources are scanned by antivirus scanners to prevent upload of known malicious content.</w:t>
            </w:r>
          </w:p>
        </w:tc>
        <w:tc>
          <w:tcPr>
            <w:tcW w:w="458" w:type="dxa"/>
            <w:vAlign w:val="center"/>
          </w:tcPr>
          <w:p w14:paraId="784D3B4B" w14:textId="4CFDFDC2" w:rsidR="004D7926" w:rsidRPr="001427D6" w:rsidRDefault="004D7926" w:rsidP="00C2627E">
            <w:pPr>
              <w:spacing w:after="0"/>
              <w:jc w:val="center"/>
              <w:rPr>
                <w:color w:val="000000" w:themeColor="text1"/>
              </w:rPr>
            </w:pPr>
            <w:r>
              <w:rPr>
                <w:color w:val="000000" w:themeColor="text1"/>
              </w:rPr>
              <w:t>X</w:t>
            </w:r>
          </w:p>
        </w:tc>
        <w:tc>
          <w:tcPr>
            <w:tcW w:w="458" w:type="dxa"/>
            <w:vAlign w:val="center"/>
          </w:tcPr>
          <w:p w14:paraId="45E8ADF2" w14:textId="77777777" w:rsidR="004D7926" w:rsidRPr="001427D6" w:rsidRDefault="004D7926" w:rsidP="00C2627E">
            <w:pPr>
              <w:spacing w:after="0"/>
              <w:jc w:val="center"/>
              <w:rPr>
                <w:color w:val="000000" w:themeColor="text1"/>
              </w:rPr>
            </w:pPr>
            <w:r w:rsidRPr="009A6F01">
              <w:rPr>
                <w:color w:val="000000" w:themeColor="text1"/>
              </w:rPr>
              <w:t>X</w:t>
            </w:r>
          </w:p>
        </w:tc>
        <w:tc>
          <w:tcPr>
            <w:tcW w:w="458" w:type="dxa"/>
            <w:vAlign w:val="center"/>
          </w:tcPr>
          <w:p w14:paraId="0A6606F1" w14:textId="77777777" w:rsidR="004D7926" w:rsidRPr="001427D6" w:rsidRDefault="004D7926" w:rsidP="00C2627E">
            <w:pPr>
              <w:spacing w:after="0"/>
              <w:jc w:val="center"/>
              <w:rPr>
                <w:color w:val="000000" w:themeColor="text1"/>
              </w:rPr>
            </w:pPr>
            <w:r w:rsidRPr="009A6F01">
              <w:rPr>
                <w:color w:val="000000" w:themeColor="text1"/>
              </w:rPr>
              <w:t>X</w:t>
            </w:r>
          </w:p>
        </w:tc>
      </w:tr>
    </w:tbl>
    <w:p w14:paraId="65997CA1"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3C71CF4A" w14:textId="77777777" w:rsidR="00655B0A" w:rsidRDefault="00655B0A" w:rsidP="004D7926">
      <w:pPr>
        <w:pStyle w:val="MyHeading3"/>
      </w:pPr>
    </w:p>
    <w:p w14:paraId="676574DE" w14:textId="744F9E02" w:rsidR="00655B0A" w:rsidRDefault="00655B0A" w:rsidP="00655B0A">
      <w:pPr>
        <w:pStyle w:val="MyHeading3"/>
      </w:pPr>
      <w:bookmarkStart w:id="163" w:name="_Toc5696241"/>
      <w:bookmarkStart w:id="164" w:name="_Toc15811295"/>
      <w:r>
        <w:t>File Downloads</w:t>
      </w:r>
      <w:bookmarkEnd w:id="163"/>
      <w:bookmarkEnd w:id="164"/>
    </w:p>
    <w:p w14:paraId="18F70794"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655B0A" w14:paraId="72CA803F" w14:textId="77777777" w:rsidTr="00C874E0">
        <w:tc>
          <w:tcPr>
            <w:tcW w:w="886" w:type="dxa"/>
            <w:shd w:val="clear" w:color="auto" w:fill="FF0000"/>
          </w:tcPr>
          <w:p w14:paraId="6333A4F3" w14:textId="77777777" w:rsidR="00655B0A" w:rsidRPr="003D4E6A" w:rsidRDefault="00655B0A"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4F4BDCFC" w14:textId="77777777" w:rsidR="00655B0A" w:rsidRPr="003D4E6A" w:rsidRDefault="00655B0A"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2C69A02A" w14:textId="77777777" w:rsidR="00655B0A" w:rsidRPr="003D4E6A" w:rsidRDefault="00655B0A"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6B324552" w14:textId="77777777" w:rsidR="00655B0A" w:rsidRPr="003D4E6A" w:rsidRDefault="00655B0A"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029A415F" w14:textId="77777777" w:rsidR="00655B0A" w:rsidRPr="003D4E6A" w:rsidRDefault="00655B0A" w:rsidP="00C2627E">
            <w:pPr>
              <w:spacing w:after="0"/>
              <w:rPr>
                <w:b/>
                <w:i/>
                <w:color w:val="FFFFFF" w:themeColor="background1"/>
              </w:rPr>
            </w:pPr>
            <w:r w:rsidRPr="003D4E6A">
              <w:rPr>
                <w:b/>
                <w:i/>
                <w:color w:val="FFFFFF" w:themeColor="background1"/>
              </w:rPr>
              <w:t>L3</w:t>
            </w:r>
          </w:p>
        </w:tc>
      </w:tr>
      <w:tr w:rsidR="00655B0A" w14:paraId="0D54E059" w14:textId="77777777" w:rsidTr="00C874E0">
        <w:tc>
          <w:tcPr>
            <w:tcW w:w="886" w:type="dxa"/>
            <w:vAlign w:val="center"/>
          </w:tcPr>
          <w:p w14:paraId="5DA6ED91" w14:textId="07DF2707" w:rsidR="00655B0A" w:rsidRPr="00655B0A" w:rsidRDefault="00655B0A" w:rsidP="00C2627E">
            <w:pPr>
              <w:spacing w:after="0"/>
              <w:jc w:val="center"/>
              <w:rPr>
                <w:color w:val="000000" w:themeColor="text1"/>
              </w:rPr>
            </w:pPr>
            <w:r w:rsidRPr="00655B0A">
              <w:rPr>
                <w:rFonts w:cs="Calibri"/>
                <w:bCs/>
                <w:color w:val="000000"/>
              </w:rPr>
              <w:t>12.5.1</w:t>
            </w:r>
          </w:p>
        </w:tc>
        <w:tc>
          <w:tcPr>
            <w:tcW w:w="7453" w:type="dxa"/>
            <w:vAlign w:val="center"/>
          </w:tcPr>
          <w:p w14:paraId="67F4CE2E" w14:textId="005EF290" w:rsidR="00655B0A" w:rsidRPr="00655B0A" w:rsidRDefault="00655B0A" w:rsidP="00C2627E">
            <w:pPr>
              <w:spacing w:after="0"/>
              <w:rPr>
                <w:color w:val="000000" w:themeColor="text1"/>
              </w:rPr>
            </w:pPr>
            <w:r w:rsidRPr="00655B0A">
              <w:rPr>
                <w:rFonts w:cs="Calibri"/>
                <w:color w:val="000000"/>
              </w:rPr>
              <w:t>Verify that the web tier is configured to serve only files with specific file extensions to prevent unintentional information and source code leakage. For example, backup files (e.g. .</w:t>
            </w:r>
            <w:proofErr w:type="spellStart"/>
            <w:r w:rsidRPr="00655B0A">
              <w:rPr>
                <w:rFonts w:cs="Calibri"/>
                <w:color w:val="000000"/>
              </w:rPr>
              <w:t>bak</w:t>
            </w:r>
            <w:proofErr w:type="spellEnd"/>
            <w:r w:rsidRPr="00655B0A">
              <w:rPr>
                <w:rFonts w:cs="Calibri"/>
                <w:color w:val="000000"/>
              </w:rPr>
              <w:t>), temporary working files (e.g. .</w:t>
            </w:r>
            <w:proofErr w:type="spellStart"/>
            <w:r w:rsidRPr="00655B0A">
              <w:rPr>
                <w:rFonts w:cs="Calibri"/>
                <w:color w:val="000000"/>
              </w:rPr>
              <w:t>swp</w:t>
            </w:r>
            <w:proofErr w:type="spellEnd"/>
            <w:r w:rsidRPr="00655B0A">
              <w:rPr>
                <w:rFonts w:cs="Calibri"/>
                <w:color w:val="000000"/>
              </w:rPr>
              <w:t>), compressed files (.zip</w:t>
            </w:r>
            <w:proofErr w:type="gramStart"/>
            <w:r w:rsidRPr="00655B0A">
              <w:rPr>
                <w:rFonts w:cs="Calibri"/>
                <w:color w:val="000000"/>
              </w:rPr>
              <w:t>, .</w:t>
            </w:r>
            <w:proofErr w:type="gramEnd"/>
            <w:r w:rsidRPr="00655B0A">
              <w:rPr>
                <w:rFonts w:cs="Calibri"/>
                <w:color w:val="000000"/>
              </w:rPr>
              <w:t xml:space="preserve">tar.gz, </w:t>
            </w:r>
            <w:proofErr w:type="spellStart"/>
            <w:r w:rsidRPr="00655B0A">
              <w:rPr>
                <w:rFonts w:cs="Calibri"/>
                <w:color w:val="000000"/>
              </w:rPr>
              <w:t>etc</w:t>
            </w:r>
            <w:proofErr w:type="spellEnd"/>
            <w:r w:rsidRPr="00655B0A">
              <w:rPr>
                <w:rFonts w:cs="Calibri"/>
                <w:color w:val="000000"/>
              </w:rPr>
              <w:t>) and other extensions commonly used by editors should be blocked unless required.</w:t>
            </w:r>
          </w:p>
        </w:tc>
        <w:tc>
          <w:tcPr>
            <w:tcW w:w="458" w:type="dxa"/>
            <w:vAlign w:val="center"/>
          </w:tcPr>
          <w:p w14:paraId="3596BA3D" w14:textId="77777777" w:rsidR="00655B0A" w:rsidRPr="001427D6" w:rsidRDefault="00655B0A" w:rsidP="00C2627E">
            <w:pPr>
              <w:spacing w:after="0"/>
              <w:jc w:val="center"/>
              <w:rPr>
                <w:color w:val="000000" w:themeColor="text1"/>
              </w:rPr>
            </w:pPr>
            <w:r>
              <w:rPr>
                <w:color w:val="000000" w:themeColor="text1"/>
              </w:rPr>
              <w:t>X</w:t>
            </w:r>
          </w:p>
        </w:tc>
        <w:tc>
          <w:tcPr>
            <w:tcW w:w="458" w:type="dxa"/>
            <w:vAlign w:val="center"/>
          </w:tcPr>
          <w:p w14:paraId="727395D7" w14:textId="77777777" w:rsidR="00655B0A" w:rsidRPr="001427D6" w:rsidRDefault="00655B0A" w:rsidP="00C2627E">
            <w:pPr>
              <w:spacing w:after="0"/>
              <w:jc w:val="center"/>
              <w:rPr>
                <w:color w:val="000000" w:themeColor="text1"/>
              </w:rPr>
            </w:pPr>
            <w:r w:rsidRPr="009A6F01">
              <w:rPr>
                <w:color w:val="000000" w:themeColor="text1"/>
              </w:rPr>
              <w:t>X</w:t>
            </w:r>
          </w:p>
        </w:tc>
        <w:tc>
          <w:tcPr>
            <w:tcW w:w="458" w:type="dxa"/>
            <w:vAlign w:val="center"/>
          </w:tcPr>
          <w:p w14:paraId="57485795" w14:textId="77777777" w:rsidR="00655B0A" w:rsidRPr="001427D6" w:rsidRDefault="00655B0A" w:rsidP="00C2627E">
            <w:pPr>
              <w:spacing w:after="0"/>
              <w:jc w:val="center"/>
              <w:rPr>
                <w:color w:val="000000" w:themeColor="text1"/>
              </w:rPr>
            </w:pPr>
            <w:r w:rsidRPr="009A6F01">
              <w:rPr>
                <w:color w:val="000000" w:themeColor="text1"/>
              </w:rPr>
              <w:t>X</w:t>
            </w:r>
          </w:p>
        </w:tc>
      </w:tr>
      <w:tr w:rsidR="00655B0A" w14:paraId="668658A7" w14:textId="77777777" w:rsidTr="00C874E0">
        <w:tc>
          <w:tcPr>
            <w:tcW w:w="886" w:type="dxa"/>
            <w:vAlign w:val="center"/>
          </w:tcPr>
          <w:p w14:paraId="0C2F7B6B" w14:textId="7CAFB774" w:rsidR="00655B0A" w:rsidRPr="00655B0A" w:rsidRDefault="00655B0A" w:rsidP="00C2627E">
            <w:pPr>
              <w:spacing w:after="0"/>
              <w:jc w:val="center"/>
              <w:rPr>
                <w:color w:val="000000" w:themeColor="text1"/>
              </w:rPr>
            </w:pPr>
            <w:r w:rsidRPr="00655B0A">
              <w:rPr>
                <w:rFonts w:cs="Calibri"/>
                <w:bCs/>
                <w:color w:val="000000"/>
              </w:rPr>
              <w:t>12.5.2</w:t>
            </w:r>
          </w:p>
        </w:tc>
        <w:tc>
          <w:tcPr>
            <w:tcW w:w="7453" w:type="dxa"/>
            <w:vAlign w:val="center"/>
          </w:tcPr>
          <w:p w14:paraId="149E7D7C" w14:textId="1DBEED61" w:rsidR="00655B0A" w:rsidRPr="00655B0A" w:rsidRDefault="00655B0A" w:rsidP="00C2627E">
            <w:pPr>
              <w:spacing w:after="0"/>
              <w:rPr>
                <w:color w:val="000000" w:themeColor="text1"/>
              </w:rPr>
            </w:pPr>
            <w:r w:rsidRPr="00655B0A">
              <w:rPr>
                <w:rFonts w:cs="Calibri"/>
                <w:color w:val="000000"/>
              </w:rPr>
              <w:t>Verify that direct requests to uploaded files will never be executed as HTML/JavaScript content.</w:t>
            </w:r>
          </w:p>
        </w:tc>
        <w:tc>
          <w:tcPr>
            <w:tcW w:w="458" w:type="dxa"/>
            <w:vAlign w:val="center"/>
          </w:tcPr>
          <w:p w14:paraId="1F40A7B6" w14:textId="77777777" w:rsidR="00655B0A" w:rsidRPr="001427D6" w:rsidRDefault="00655B0A" w:rsidP="00C2627E">
            <w:pPr>
              <w:spacing w:after="0"/>
              <w:jc w:val="center"/>
              <w:rPr>
                <w:color w:val="000000" w:themeColor="text1"/>
              </w:rPr>
            </w:pPr>
            <w:r>
              <w:rPr>
                <w:color w:val="000000" w:themeColor="text1"/>
              </w:rPr>
              <w:t>X</w:t>
            </w:r>
          </w:p>
        </w:tc>
        <w:tc>
          <w:tcPr>
            <w:tcW w:w="458" w:type="dxa"/>
            <w:vAlign w:val="center"/>
          </w:tcPr>
          <w:p w14:paraId="0E6EA44C" w14:textId="77777777" w:rsidR="00655B0A" w:rsidRPr="001427D6" w:rsidRDefault="00655B0A" w:rsidP="00C2627E">
            <w:pPr>
              <w:spacing w:after="0"/>
              <w:jc w:val="center"/>
              <w:rPr>
                <w:color w:val="000000" w:themeColor="text1"/>
              </w:rPr>
            </w:pPr>
            <w:r w:rsidRPr="009A6F01">
              <w:rPr>
                <w:color w:val="000000" w:themeColor="text1"/>
              </w:rPr>
              <w:t>X</w:t>
            </w:r>
          </w:p>
        </w:tc>
        <w:tc>
          <w:tcPr>
            <w:tcW w:w="458" w:type="dxa"/>
            <w:vAlign w:val="center"/>
          </w:tcPr>
          <w:p w14:paraId="45A1AD68" w14:textId="77777777" w:rsidR="00655B0A" w:rsidRPr="001427D6" w:rsidRDefault="00655B0A" w:rsidP="00C2627E">
            <w:pPr>
              <w:spacing w:after="0"/>
              <w:jc w:val="center"/>
              <w:rPr>
                <w:color w:val="000000" w:themeColor="text1"/>
              </w:rPr>
            </w:pPr>
            <w:r w:rsidRPr="009A6F01">
              <w:rPr>
                <w:color w:val="000000" w:themeColor="text1"/>
              </w:rPr>
              <w:t>X</w:t>
            </w:r>
          </w:p>
        </w:tc>
      </w:tr>
    </w:tbl>
    <w:p w14:paraId="33AA542F"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p w14:paraId="77966B58" w14:textId="77777777" w:rsidR="00655B0A" w:rsidRDefault="00655B0A" w:rsidP="00655B0A">
      <w:pPr>
        <w:pStyle w:val="MyHeading3"/>
      </w:pPr>
    </w:p>
    <w:p w14:paraId="7F51E673" w14:textId="1276461B" w:rsidR="00655B0A" w:rsidRDefault="00655B0A" w:rsidP="00655B0A">
      <w:pPr>
        <w:pStyle w:val="MyHeading3"/>
      </w:pPr>
      <w:bookmarkStart w:id="165" w:name="_Toc5696242"/>
      <w:bookmarkStart w:id="166" w:name="_Toc15811296"/>
      <w:r>
        <w:t>SSRF Protection</w:t>
      </w:r>
      <w:bookmarkEnd w:id="165"/>
      <w:bookmarkEnd w:id="166"/>
    </w:p>
    <w:p w14:paraId="72F0707E" w14:textId="77777777" w:rsidR="00152F79" w:rsidRDefault="00A71C34" w:rsidP="00152F79">
      <w:pPr>
        <w:spacing w:after="0"/>
      </w:pPr>
      <w:hyperlink w:anchor="_12._File_and" w:history="1">
        <w:r w:rsidR="00152F79" w:rsidRPr="00152F79">
          <w:rPr>
            <w:rStyle w:val="Hyperlink"/>
          </w:rPr>
          <w:t xml:space="preserve">Go </w:t>
        </w:r>
        <w:proofErr w:type="gramStart"/>
        <w:r w:rsidR="00152F79" w:rsidRPr="00152F79">
          <w:rPr>
            <w:rStyle w:val="Hyperlink"/>
          </w:rPr>
          <w:t>To</w:t>
        </w:r>
        <w:proofErr w:type="gramEnd"/>
        <w:r w:rsidR="00152F79"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655B0A" w14:paraId="10C3EAD0" w14:textId="77777777" w:rsidTr="00C874E0">
        <w:tc>
          <w:tcPr>
            <w:tcW w:w="886" w:type="dxa"/>
            <w:shd w:val="clear" w:color="auto" w:fill="FF0000"/>
          </w:tcPr>
          <w:p w14:paraId="61457388" w14:textId="77777777" w:rsidR="00655B0A" w:rsidRPr="003D4E6A" w:rsidRDefault="00655B0A"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406E0192" w14:textId="77777777" w:rsidR="00655B0A" w:rsidRPr="003D4E6A" w:rsidRDefault="00655B0A"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573F1DB9" w14:textId="77777777" w:rsidR="00655B0A" w:rsidRPr="003D4E6A" w:rsidRDefault="00655B0A"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2B641A53" w14:textId="77777777" w:rsidR="00655B0A" w:rsidRPr="003D4E6A" w:rsidRDefault="00655B0A"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3A52AD02" w14:textId="77777777" w:rsidR="00655B0A" w:rsidRPr="003D4E6A" w:rsidRDefault="00655B0A" w:rsidP="00C2627E">
            <w:pPr>
              <w:spacing w:after="0"/>
              <w:rPr>
                <w:b/>
                <w:i/>
                <w:color w:val="FFFFFF" w:themeColor="background1"/>
              </w:rPr>
            </w:pPr>
            <w:r w:rsidRPr="003D4E6A">
              <w:rPr>
                <w:b/>
                <w:i/>
                <w:color w:val="FFFFFF" w:themeColor="background1"/>
              </w:rPr>
              <w:t>L3</w:t>
            </w:r>
          </w:p>
        </w:tc>
      </w:tr>
      <w:tr w:rsidR="00655B0A" w14:paraId="337DE29F" w14:textId="77777777" w:rsidTr="00C874E0">
        <w:tc>
          <w:tcPr>
            <w:tcW w:w="886" w:type="dxa"/>
            <w:vAlign w:val="center"/>
          </w:tcPr>
          <w:p w14:paraId="4713F32C" w14:textId="75342F39" w:rsidR="00655B0A" w:rsidRPr="00655B0A" w:rsidRDefault="00655B0A" w:rsidP="00C2627E">
            <w:pPr>
              <w:spacing w:after="0"/>
              <w:jc w:val="center"/>
              <w:rPr>
                <w:color w:val="000000" w:themeColor="text1"/>
              </w:rPr>
            </w:pPr>
            <w:r w:rsidRPr="00655B0A">
              <w:rPr>
                <w:rFonts w:cs="Calibri"/>
                <w:bCs/>
                <w:color w:val="000000"/>
              </w:rPr>
              <w:t>12.6.1</w:t>
            </w:r>
          </w:p>
        </w:tc>
        <w:tc>
          <w:tcPr>
            <w:tcW w:w="7453" w:type="dxa"/>
            <w:vAlign w:val="center"/>
          </w:tcPr>
          <w:p w14:paraId="6364AF02" w14:textId="3E50D1AD" w:rsidR="00655B0A" w:rsidRPr="00655B0A" w:rsidRDefault="00655B0A" w:rsidP="00C2627E">
            <w:pPr>
              <w:spacing w:after="0"/>
              <w:rPr>
                <w:color w:val="000000" w:themeColor="text1"/>
              </w:rPr>
            </w:pPr>
            <w:r w:rsidRPr="00655B0A">
              <w:rPr>
                <w:rFonts w:cs="Calibri"/>
                <w:color w:val="000000"/>
              </w:rPr>
              <w:t>Verify that the web or application server is configured with a whitelist of resources or systems to which the server can send requests or load data/files from.</w:t>
            </w:r>
          </w:p>
        </w:tc>
        <w:tc>
          <w:tcPr>
            <w:tcW w:w="458" w:type="dxa"/>
            <w:vAlign w:val="center"/>
          </w:tcPr>
          <w:p w14:paraId="289AB945" w14:textId="77777777" w:rsidR="00655B0A" w:rsidRPr="001427D6" w:rsidRDefault="00655B0A" w:rsidP="00C2627E">
            <w:pPr>
              <w:spacing w:after="0"/>
              <w:jc w:val="center"/>
              <w:rPr>
                <w:color w:val="000000" w:themeColor="text1"/>
              </w:rPr>
            </w:pPr>
            <w:r>
              <w:rPr>
                <w:color w:val="000000" w:themeColor="text1"/>
              </w:rPr>
              <w:t>X</w:t>
            </w:r>
          </w:p>
        </w:tc>
        <w:tc>
          <w:tcPr>
            <w:tcW w:w="458" w:type="dxa"/>
            <w:vAlign w:val="center"/>
          </w:tcPr>
          <w:p w14:paraId="52C241DD" w14:textId="77777777" w:rsidR="00655B0A" w:rsidRPr="001427D6" w:rsidRDefault="00655B0A" w:rsidP="00C2627E">
            <w:pPr>
              <w:spacing w:after="0"/>
              <w:jc w:val="center"/>
              <w:rPr>
                <w:color w:val="000000" w:themeColor="text1"/>
              </w:rPr>
            </w:pPr>
            <w:r w:rsidRPr="009A6F01">
              <w:rPr>
                <w:color w:val="000000" w:themeColor="text1"/>
              </w:rPr>
              <w:t>X</w:t>
            </w:r>
          </w:p>
        </w:tc>
        <w:tc>
          <w:tcPr>
            <w:tcW w:w="458" w:type="dxa"/>
            <w:vAlign w:val="center"/>
          </w:tcPr>
          <w:p w14:paraId="0165A52A" w14:textId="77777777" w:rsidR="00655B0A" w:rsidRPr="001427D6" w:rsidRDefault="00655B0A" w:rsidP="00C2627E">
            <w:pPr>
              <w:spacing w:after="0"/>
              <w:jc w:val="center"/>
              <w:rPr>
                <w:color w:val="000000" w:themeColor="text1"/>
              </w:rPr>
            </w:pPr>
            <w:r w:rsidRPr="009A6F01">
              <w:rPr>
                <w:color w:val="000000" w:themeColor="text1"/>
              </w:rPr>
              <w:t>X</w:t>
            </w:r>
          </w:p>
        </w:tc>
      </w:tr>
    </w:tbl>
    <w:bookmarkStart w:id="167" w:name="_13._API_and"/>
    <w:bookmarkEnd w:id="167"/>
    <w:p w14:paraId="00FC73B7" w14:textId="77777777" w:rsidR="00152F79" w:rsidRDefault="00152F79" w:rsidP="00152F79">
      <w:pPr>
        <w:spacing w:after="0"/>
      </w:pPr>
      <w:r>
        <w:fldChar w:fldCharType="begin"/>
      </w:r>
      <w:r>
        <w:instrText>HYPERLINK  \l "_12._File_and"</w:instrText>
      </w:r>
      <w:r>
        <w:fldChar w:fldCharType="separate"/>
      </w:r>
      <w:r w:rsidRPr="00152F79">
        <w:rPr>
          <w:rStyle w:val="Hyperlink"/>
        </w:rPr>
        <w:t xml:space="preserve">Go </w:t>
      </w:r>
      <w:proofErr w:type="gramStart"/>
      <w:r w:rsidRPr="00152F79">
        <w:rPr>
          <w:rStyle w:val="Hyperlink"/>
        </w:rPr>
        <w:t>To</w:t>
      </w:r>
      <w:proofErr w:type="gramEnd"/>
      <w:r w:rsidRPr="00152F79">
        <w:rPr>
          <w:rStyle w:val="Hyperlink"/>
        </w:rPr>
        <w:t xml:space="preserve"> References</w:t>
      </w:r>
      <w:r>
        <w:fldChar w:fldCharType="end"/>
      </w:r>
    </w:p>
    <w:p w14:paraId="5A3E566F" w14:textId="1DBE0BF2" w:rsidR="00655B0A" w:rsidRDefault="00655B0A" w:rsidP="00655B0A">
      <w:pPr>
        <w:pStyle w:val="Heading2"/>
      </w:pPr>
      <w:bookmarkStart w:id="168" w:name="_13._API_and_1"/>
      <w:bookmarkStart w:id="169" w:name="_Toc15811297"/>
      <w:bookmarkEnd w:id="168"/>
      <w:r>
        <w:lastRenderedPageBreak/>
        <w:t>13. API and Web Service Verifications</w:t>
      </w:r>
      <w:bookmarkEnd w:id="169"/>
    </w:p>
    <w:p w14:paraId="16B22E7D" w14:textId="77777777" w:rsidR="00150141" w:rsidRDefault="00150141" w:rsidP="00150141">
      <w:r>
        <w:t>The application must ensure the high-level requirements are met:</w:t>
      </w:r>
    </w:p>
    <w:p w14:paraId="5413F8BC" w14:textId="1B562958" w:rsidR="00150141" w:rsidRDefault="00150141" w:rsidP="009B6A9B">
      <w:pPr>
        <w:pStyle w:val="ListParagraph"/>
        <w:numPr>
          <w:ilvl w:val="0"/>
          <w:numId w:val="8"/>
        </w:numPr>
      </w:pPr>
      <w:r>
        <w:t xml:space="preserve">Adequate authentication, session management and authorization of all web services are in place. </w:t>
      </w:r>
    </w:p>
    <w:p w14:paraId="537CE3A5" w14:textId="17A62637" w:rsidR="00150141" w:rsidRDefault="00150141" w:rsidP="009B6A9B">
      <w:pPr>
        <w:pStyle w:val="ListParagraph"/>
        <w:numPr>
          <w:ilvl w:val="0"/>
          <w:numId w:val="8"/>
        </w:numPr>
      </w:pPr>
      <w:r>
        <w:t>Input validation of all parameters that transit from a lower to higher trust level.</w:t>
      </w:r>
    </w:p>
    <w:p w14:paraId="5C14BE08" w14:textId="5599A68B" w:rsidR="00150141" w:rsidRDefault="00150141" w:rsidP="009B6A9B">
      <w:pPr>
        <w:pStyle w:val="ListParagraph"/>
        <w:numPr>
          <w:ilvl w:val="0"/>
          <w:numId w:val="8"/>
        </w:numPr>
      </w:pPr>
      <w:r>
        <w:t>Effective security controls for all API types, including cloud and serverless APIs.</w:t>
      </w:r>
    </w:p>
    <w:p w14:paraId="03D5BBDC" w14:textId="4B22CEAE" w:rsidR="00191A48" w:rsidRPr="00191A48" w:rsidRDefault="00A71C34" w:rsidP="00191A48">
      <w:pPr>
        <w:rPr>
          <w:rFonts w:eastAsiaTheme="majorEastAsia" w:cstheme="majorBidi"/>
          <w:color w:val="FF0000"/>
          <w:sz w:val="24"/>
          <w:szCs w:val="24"/>
        </w:rPr>
      </w:pPr>
      <w:hyperlink w:anchor="APIStories" w:history="1">
        <w:r w:rsidR="00191A48" w:rsidRPr="00191A48">
          <w:rPr>
            <w:rStyle w:val="Hyperlink"/>
            <w:rFonts w:eastAsiaTheme="majorEastAsia" w:cstheme="majorBidi"/>
            <w:sz w:val="24"/>
            <w:szCs w:val="24"/>
          </w:rPr>
          <w:t>Sample User Stories</w:t>
        </w:r>
      </w:hyperlink>
    </w:p>
    <w:p w14:paraId="4AD3C8BA" w14:textId="3DDD674C" w:rsidR="00150141" w:rsidRDefault="00150141" w:rsidP="00150141">
      <w:pPr>
        <w:pStyle w:val="MyHeading3"/>
      </w:pPr>
      <w:bookmarkStart w:id="170" w:name="_Toc5696244"/>
      <w:bookmarkStart w:id="171" w:name="_Toc15811298"/>
      <w:r>
        <w:t>Generic Web Service Security Verification</w:t>
      </w:r>
      <w:bookmarkEnd w:id="170"/>
      <w:bookmarkEnd w:id="171"/>
    </w:p>
    <w:p w14:paraId="36D37655" w14:textId="575401F3"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150141" w14:paraId="482290A4" w14:textId="77777777" w:rsidTr="00C874E0">
        <w:tc>
          <w:tcPr>
            <w:tcW w:w="886" w:type="dxa"/>
            <w:shd w:val="clear" w:color="auto" w:fill="FF0000"/>
          </w:tcPr>
          <w:p w14:paraId="31DD7908" w14:textId="77777777" w:rsidR="00150141" w:rsidRPr="003D4E6A" w:rsidRDefault="00150141"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1879032C" w14:textId="77777777" w:rsidR="00150141" w:rsidRPr="003D4E6A" w:rsidRDefault="00150141"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757B6B99" w14:textId="77777777" w:rsidR="00150141" w:rsidRPr="003D4E6A" w:rsidRDefault="00150141"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1ADBCAC4" w14:textId="77777777" w:rsidR="00150141" w:rsidRPr="003D4E6A" w:rsidRDefault="00150141"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7CFE702E" w14:textId="77777777" w:rsidR="00150141" w:rsidRPr="003D4E6A" w:rsidRDefault="00150141" w:rsidP="00C2627E">
            <w:pPr>
              <w:spacing w:after="0"/>
              <w:rPr>
                <w:b/>
                <w:i/>
                <w:color w:val="FFFFFF" w:themeColor="background1"/>
              </w:rPr>
            </w:pPr>
            <w:r w:rsidRPr="003D4E6A">
              <w:rPr>
                <w:b/>
                <w:i/>
                <w:color w:val="FFFFFF" w:themeColor="background1"/>
              </w:rPr>
              <w:t>L3</w:t>
            </w:r>
          </w:p>
        </w:tc>
      </w:tr>
      <w:tr w:rsidR="00150141" w14:paraId="558A1096" w14:textId="77777777" w:rsidTr="00C874E0">
        <w:tc>
          <w:tcPr>
            <w:tcW w:w="886" w:type="dxa"/>
            <w:vAlign w:val="center"/>
          </w:tcPr>
          <w:p w14:paraId="7113CE33" w14:textId="002E4720" w:rsidR="00150141" w:rsidRPr="00150141" w:rsidRDefault="00150141" w:rsidP="00C2627E">
            <w:pPr>
              <w:spacing w:after="0"/>
              <w:jc w:val="center"/>
              <w:rPr>
                <w:color w:val="000000" w:themeColor="text1"/>
              </w:rPr>
            </w:pPr>
            <w:r w:rsidRPr="00150141">
              <w:rPr>
                <w:rFonts w:cs="Calibri"/>
                <w:bCs/>
                <w:color w:val="000000"/>
              </w:rPr>
              <w:t>13.1.1</w:t>
            </w:r>
          </w:p>
        </w:tc>
        <w:tc>
          <w:tcPr>
            <w:tcW w:w="7453" w:type="dxa"/>
            <w:vAlign w:val="center"/>
          </w:tcPr>
          <w:p w14:paraId="1FDA6694" w14:textId="51CA1053" w:rsidR="00150141" w:rsidRPr="00150141" w:rsidRDefault="00150141" w:rsidP="00C2627E">
            <w:pPr>
              <w:spacing w:after="0"/>
              <w:rPr>
                <w:color w:val="000000" w:themeColor="text1"/>
              </w:rPr>
            </w:pPr>
            <w:r w:rsidRPr="00150141">
              <w:rPr>
                <w:rFonts w:cs="Calibri"/>
                <w:color w:val="000000"/>
              </w:rPr>
              <w:t>Verify that all application components use the same encodings and parsers to avoid parsing attacks that exploit different URI or file parsing behavior that could be used in SSRF and RFI attacks.</w:t>
            </w:r>
          </w:p>
        </w:tc>
        <w:tc>
          <w:tcPr>
            <w:tcW w:w="458" w:type="dxa"/>
            <w:vAlign w:val="center"/>
          </w:tcPr>
          <w:p w14:paraId="189DEC8C" w14:textId="77777777" w:rsidR="00150141" w:rsidRPr="001427D6" w:rsidRDefault="00150141" w:rsidP="00C2627E">
            <w:pPr>
              <w:spacing w:after="0"/>
              <w:jc w:val="center"/>
              <w:rPr>
                <w:color w:val="000000" w:themeColor="text1"/>
              </w:rPr>
            </w:pPr>
            <w:r>
              <w:rPr>
                <w:color w:val="000000" w:themeColor="text1"/>
              </w:rPr>
              <w:t>X</w:t>
            </w:r>
          </w:p>
        </w:tc>
        <w:tc>
          <w:tcPr>
            <w:tcW w:w="458" w:type="dxa"/>
            <w:vAlign w:val="center"/>
          </w:tcPr>
          <w:p w14:paraId="7D8873D9" w14:textId="77777777" w:rsidR="00150141" w:rsidRPr="001427D6" w:rsidRDefault="00150141" w:rsidP="00C2627E">
            <w:pPr>
              <w:spacing w:after="0"/>
              <w:jc w:val="center"/>
              <w:rPr>
                <w:color w:val="000000" w:themeColor="text1"/>
              </w:rPr>
            </w:pPr>
            <w:r w:rsidRPr="009A6F01">
              <w:rPr>
                <w:color w:val="000000" w:themeColor="text1"/>
              </w:rPr>
              <w:t>X</w:t>
            </w:r>
          </w:p>
        </w:tc>
        <w:tc>
          <w:tcPr>
            <w:tcW w:w="458" w:type="dxa"/>
            <w:vAlign w:val="center"/>
          </w:tcPr>
          <w:p w14:paraId="76D1467D" w14:textId="77777777" w:rsidR="00150141" w:rsidRPr="001427D6" w:rsidRDefault="00150141" w:rsidP="00C2627E">
            <w:pPr>
              <w:spacing w:after="0"/>
              <w:jc w:val="center"/>
              <w:rPr>
                <w:color w:val="000000" w:themeColor="text1"/>
              </w:rPr>
            </w:pPr>
            <w:r w:rsidRPr="009A6F01">
              <w:rPr>
                <w:color w:val="000000" w:themeColor="text1"/>
              </w:rPr>
              <w:t>X</w:t>
            </w:r>
          </w:p>
        </w:tc>
      </w:tr>
      <w:tr w:rsidR="00150141" w14:paraId="360537E5" w14:textId="77777777" w:rsidTr="00C874E0">
        <w:tc>
          <w:tcPr>
            <w:tcW w:w="886" w:type="dxa"/>
            <w:vAlign w:val="center"/>
          </w:tcPr>
          <w:p w14:paraId="2CAB28FA" w14:textId="0A04D70F" w:rsidR="00150141" w:rsidRPr="00150141" w:rsidRDefault="00150141" w:rsidP="00C2627E">
            <w:pPr>
              <w:spacing w:after="0"/>
              <w:jc w:val="center"/>
              <w:rPr>
                <w:color w:val="000000" w:themeColor="text1"/>
              </w:rPr>
            </w:pPr>
            <w:r w:rsidRPr="00150141">
              <w:rPr>
                <w:rFonts w:cs="Calibri"/>
                <w:bCs/>
                <w:color w:val="000000"/>
              </w:rPr>
              <w:t>13.1.2</w:t>
            </w:r>
          </w:p>
        </w:tc>
        <w:tc>
          <w:tcPr>
            <w:tcW w:w="7453" w:type="dxa"/>
            <w:vAlign w:val="center"/>
          </w:tcPr>
          <w:p w14:paraId="3D4FDA88" w14:textId="7F68A1E8" w:rsidR="00150141" w:rsidRPr="00150141" w:rsidRDefault="00150141" w:rsidP="00C2627E">
            <w:pPr>
              <w:spacing w:after="0"/>
              <w:rPr>
                <w:color w:val="000000" w:themeColor="text1"/>
              </w:rPr>
            </w:pPr>
            <w:r w:rsidRPr="00150141">
              <w:rPr>
                <w:rFonts w:cs="Calibri"/>
                <w:color w:val="000000"/>
              </w:rPr>
              <w:t>Verify that access to administration and management functions is limited to authorized administrators.</w:t>
            </w:r>
          </w:p>
        </w:tc>
        <w:tc>
          <w:tcPr>
            <w:tcW w:w="458" w:type="dxa"/>
            <w:vAlign w:val="center"/>
          </w:tcPr>
          <w:p w14:paraId="3B7F79D5" w14:textId="77777777" w:rsidR="00150141" w:rsidRPr="001427D6" w:rsidRDefault="00150141" w:rsidP="00C2627E">
            <w:pPr>
              <w:spacing w:after="0"/>
              <w:jc w:val="center"/>
              <w:rPr>
                <w:color w:val="000000" w:themeColor="text1"/>
              </w:rPr>
            </w:pPr>
            <w:r>
              <w:rPr>
                <w:color w:val="000000" w:themeColor="text1"/>
              </w:rPr>
              <w:t>X</w:t>
            </w:r>
          </w:p>
        </w:tc>
        <w:tc>
          <w:tcPr>
            <w:tcW w:w="458" w:type="dxa"/>
            <w:vAlign w:val="center"/>
          </w:tcPr>
          <w:p w14:paraId="2471C5D5" w14:textId="77777777" w:rsidR="00150141" w:rsidRPr="001427D6" w:rsidRDefault="00150141" w:rsidP="00C2627E">
            <w:pPr>
              <w:spacing w:after="0"/>
              <w:jc w:val="center"/>
              <w:rPr>
                <w:color w:val="000000" w:themeColor="text1"/>
              </w:rPr>
            </w:pPr>
            <w:r w:rsidRPr="009A6F01">
              <w:rPr>
                <w:color w:val="000000" w:themeColor="text1"/>
              </w:rPr>
              <w:t>X</w:t>
            </w:r>
          </w:p>
        </w:tc>
        <w:tc>
          <w:tcPr>
            <w:tcW w:w="458" w:type="dxa"/>
            <w:vAlign w:val="center"/>
          </w:tcPr>
          <w:p w14:paraId="3BBF53F8" w14:textId="77777777" w:rsidR="00150141" w:rsidRPr="001427D6" w:rsidRDefault="00150141" w:rsidP="00C2627E">
            <w:pPr>
              <w:spacing w:after="0"/>
              <w:jc w:val="center"/>
              <w:rPr>
                <w:color w:val="000000" w:themeColor="text1"/>
              </w:rPr>
            </w:pPr>
            <w:r w:rsidRPr="009A6F01">
              <w:rPr>
                <w:color w:val="000000" w:themeColor="text1"/>
              </w:rPr>
              <w:t>X</w:t>
            </w:r>
          </w:p>
        </w:tc>
      </w:tr>
      <w:tr w:rsidR="00150141" w14:paraId="7C7C8D93" w14:textId="77777777" w:rsidTr="00C874E0">
        <w:tc>
          <w:tcPr>
            <w:tcW w:w="886" w:type="dxa"/>
            <w:vAlign w:val="center"/>
          </w:tcPr>
          <w:p w14:paraId="013E2E20" w14:textId="78F40B08" w:rsidR="00150141" w:rsidRPr="00150141" w:rsidRDefault="00150141" w:rsidP="00C2627E">
            <w:pPr>
              <w:spacing w:after="0"/>
              <w:jc w:val="center"/>
              <w:rPr>
                <w:rFonts w:cs="Calibri"/>
                <w:bCs/>
                <w:color w:val="000000" w:themeColor="text1"/>
              </w:rPr>
            </w:pPr>
            <w:r w:rsidRPr="00150141">
              <w:rPr>
                <w:rFonts w:cs="Calibri"/>
                <w:bCs/>
                <w:color w:val="000000"/>
              </w:rPr>
              <w:t>13.1.3</w:t>
            </w:r>
          </w:p>
        </w:tc>
        <w:tc>
          <w:tcPr>
            <w:tcW w:w="7453" w:type="dxa"/>
            <w:vAlign w:val="center"/>
          </w:tcPr>
          <w:p w14:paraId="497C449C" w14:textId="649B2180" w:rsidR="00150141" w:rsidRPr="00150141" w:rsidRDefault="00150141" w:rsidP="00C2627E">
            <w:pPr>
              <w:spacing w:after="0"/>
              <w:rPr>
                <w:rFonts w:cs="Calibri"/>
                <w:color w:val="000000" w:themeColor="text1"/>
              </w:rPr>
            </w:pPr>
            <w:r w:rsidRPr="00150141">
              <w:rPr>
                <w:rFonts w:cs="Calibri"/>
                <w:color w:val="000000"/>
              </w:rPr>
              <w:t>Verify API URLs do not expose sensitive information, such as the API key, session tokens etc.</w:t>
            </w:r>
          </w:p>
        </w:tc>
        <w:tc>
          <w:tcPr>
            <w:tcW w:w="458" w:type="dxa"/>
            <w:vAlign w:val="center"/>
          </w:tcPr>
          <w:p w14:paraId="3F60FD59" w14:textId="77777777" w:rsidR="00150141" w:rsidRPr="001427D6" w:rsidRDefault="00150141" w:rsidP="00C2627E">
            <w:pPr>
              <w:spacing w:after="0"/>
              <w:jc w:val="center"/>
              <w:rPr>
                <w:color w:val="000000" w:themeColor="text1"/>
              </w:rPr>
            </w:pPr>
            <w:r>
              <w:rPr>
                <w:color w:val="000000" w:themeColor="text1"/>
              </w:rPr>
              <w:t>X</w:t>
            </w:r>
          </w:p>
        </w:tc>
        <w:tc>
          <w:tcPr>
            <w:tcW w:w="458" w:type="dxa"/>
            <w:vAlign w:val="center"/>
          </w:tcPr>
          <w:p w14:paraId="06E41B1F" w14:textId="77777777" w:rsidR="00150141" w:rsidRPr="009A6F01" w:rsidRDefault="00150141" w:rsidP="00C2627E">
            <w:pPr>
              <w:spacing w:after="0"/>
              <w:jc w:val="center"/>
              <w:rPr>
                <w:color w:val="000000" w:themeColor="text1"/>
              </w:rPr>
            </w:pPr>
            <w:r w:rsidRPr="009A6F01">
              <w:rPr>
                <w:color w:val="000000" w:themeColor="text1"/>
              </w:rPr>
              <w:t>X</w:t>
            </w:r>
          </w:p>
        </w:tc>
        <w:tc>
          <w:tcPr>
            <w:tcW w:w="458" w:type="dxa"/>
            <w:vAlign w:val="center"/>
          </w:tcPr>
          <w:p w14:paraId="77F13B4A" w14:textId="77777777" w:rsidR="00150141" w:rsidRPr="009A6F01" w:rsidRDefault="00150141" w:rsidP="00C2627E">
            <w:pPr>
              <w:spacing w:after="0"/>
              <w:jc w:val="center"/>
              <w:rPr>
                <w:color w:val="000000" w:themeColor="text1"/>
              </w:rPr>
            </w:pPr>
            <w:r w:rsidRPr="009A6F01">
              <w:rPr>
                <w:color w:val="000000" w:themeColor="text1"/>
              </w:rPr>
              <w:t>X</w:t>
            </w:r>
          </w:p>
        </w:tc>
      </w:tr>
      <w:tr w:rsidR="00150141" w14:paraId="157E2A1E" w14:textId="77777777" w:rsidTr="00C874E0">
        <w:tc>
          <w:tcPr>
            <w:tcW w:w="886" w:type="dxa"/>
            <w:vAlign w:val="center"/>
          </w:tcPr>
          <w:p w14:paraId="51503ECE" w14:textId="60049380" w:rsidR="00150141" w:rsidRPr="00150141" w:rsidRDefault="00150141" w:rsidP="00C2627E">
            <w:pPr>
              <w:spacing w:after="0"/>
              <w:jc w:val="center"/>
              <w:rPr>
                <w:rFonts w:cs="Calibri"/>
                <w:bCs/>
                <w:color w:val="000000"/>
              </w:rPr>
            </w:pPr>
            <w:r w:rsidRPr="00150141">
              <w:rPr>
                <w:rFonts w:cs="Calibri"/>
                <w:bCs/>
                <w:color w:val="000000"/>
              </w:rPr>
              <w:t>13.1.4</w:t>
            </w:r>
          </w:p>
        </w:tc>
        <w:tc>
          <w:tcPr>
            <w:tcW w:w="7453" w:type="dxa"/>
            <w:vAlign w:val="center"/>
          </w:tcPr>
          <w:p w14:paraId="0E864F2A" w14:textId="2CD0D751" w:rsidR="00150141" w:rsidRPr="00150141" w:rsidRDefault="00150141" w:rsidP="00C2627E">
            <w:pPr>
              <w:spacing w:after="0"/>
              <w:rPr>
                <w:rFonts w:cs="Calibri"/>
                <w:color w:val="000000"/>
              </w:rPr>
            </w:pPr>
            <w:r w:rsidRPr="00150141">
              <w:rPr>
                <w:rFonts w:cs="Calibri"/>
                <w:color w:val="000000"/>
              </w:rPr>
              <w:t>Verify that authorization decisions are made at both the URI, enforced by programmatic or declarative security at the controller or router, and at the resource level, enforced by model-based permissions.</w:t>
            </w:r>
          </w:p>
        </w:tc>
        <w:tc>
          <w:tcPr>
            <w:tcW w:w="458" w:type="dxa"/>
            <w:vAlign w:val="center"/>
          </w:tcPr>
          <w:p w14:paraId="5197A811" w14:textId="77777777" w:rsidR="00150141" w:rsidRPr="001427D6" w:rsidRDefault="00150141" w:rsidP="00C2627E">
            <w:pPr>
              <w:spacing w:after="0"/>
              <w:jc w:val="center"/>
              <w:rPr>
                <w:color w:val="000000" w:themeColor="text1"/>
              </w:rPr>
            </w:pPr>
            <w:r>
              <w:rPr>
                <w:color w:val="000000" w:themeColor="text1"/>
              </w:rPr>
              <w:t>X</w:t>
            </w:r>
          </w:p>
        </w:tc>
        <w:tc>
          <w:tcPr>
            <w:tcW w:w="458" w:type="dxa"/>
            <w:vAlign w:val="center"/>
          </w:tcPr>
          <w:p w14:paraId="42177BA7" w14:textId="77777777" w:rsidR="00150141" w:rsidRDefault="00150141" w:rsidP="00C2627E">
            <w:pPr>
              <w:spacing w:after="0"/>
              <w:jc w:val="center"/>
              <w:rPr>
                <w:color w:val="000000" w:themeColor="text1"/>
              </w:rPr>
            </w:pPr>
            <w:r w:rsidRPr="009A6F01">
              <w:rPr>
                <w:color w:val="000000" w:themeColor="text1"/>
              </w:rPr>
              <w:t>X</w:t>
            </w:r>
          </w:p>
        </w:tc>
        <w:tc>
          <w:tcPr>
            <w:tcW w:w="458" w:type="dxa"/>
            <w:vAlign w:val="center"/>
          </w:tcPr>
          <w:p w14:paraId="19EF8997" w14:textId="77777777" w:rsidR="00150141" w:rsidRDefault="00150141" w:rsidP="00C2627E">
            <w:pPr>
              <w:spacing w:after="0"/>
              <w:jc w:val="center"/>
              <w:rPr>
                <w:color w:val="000000" w:themeColor="text1"/>
              </w:rPr>
            </w:pPr>
            <w:r w:rsidRPr="009A6F01">
              <w:rPr>
                <w:color w:val="000000" w:themeColor="text1"/>
              </w:rPr>
              <w:t>X</w:t>
            </w:r>
          </w:p>
        </w:tc>
      </w:tr>
      <w:tr w:rsidR="00150141" w14:paraId="5109B425" w14:textId="77777777" w:rsidTr="00C874E0">
        <w:tc>
          <w:tcPr>
            <w:tcW w:w="886" w:type="dxa"/>
            <w:vAlign w:val="center"/>
          </w:tcPr>
          <w:p w14:paraId="24228695" w14:textId="6C988679" w:rsidR="00150141" w:rsidRPr="00150141" w:rsidRDefault="00150141" w:rsidP="00C2627E">
            <w:pPr>
              <w:spacing w:after="0"/>
              <w:jc w:val="center"/>
              <w:rPr>
                <w:rFonts w:cs="Calibri"/>
                <w:bCs/>
                <w:color w:val="000000"/>
              </w:rPr>
            </w:pPr>
            <w:r w:rsidRPr="00150141">
              <w:rPr>
                <w:rFonts w:cs="Calibri"/>
                <w:bCs/>
                <w:color w:val="000000"/>
              </w:rPr>
              <w:t>13.1.5</w:t>
            </w:r>
          </w:p>
        </w:tc>
        <w:tc>
          <w:tcPr>
            <w:tcW w:w="7453" w:type="dxa"/>
            <w:vAlign w:val="center"/>
          </w:tcPr>
          <w:p w14:paraId="5B91D91F" w14:textId="6AECFFC8" w:rsidR="00150141" w:rsidRPr="00150141" w:rsidRDefault="00150141" w:rsidP="00C2627E">
            <w:pPr>
              <w:spacing w:after="0"/>
              <w:rPr>
                <w:rFonts w:cs="Calibri"/>
                <w:color w:val="000000"/>
              </w:rPr>
            </w:pPr>
            <w:r w:rsidRPr="00150141">
              <w:rPr>
                <w:rFonts w:cs="Calibri"/>
                <w:color w:val="000000"/>
              </w:rPr>
              <w:t>Verify that requests containing unexpected or missing content types are rejected with appropriate headers (HTTP response status 406 Unacceptable or 415 Unsupported Media Type).</w:t>
            </w:r>
          </w:p>
        </w:tc>
        <w:tc>
          <w:tcPr>
            <w:tcW w:w="458" w:type="dxa"/>
            <w:vAlign w:val="center"/>
          </w:tcPr>
          <w:p w14:paraId="05434FAF" w14:textId="627EFA39" w:rsidR="00150141" w:rsidRPr="001427D6" w:rsidRDefault="00150141" w:rsidP="00C2627E">
            <w:pPr>
              <w:spacing w:after="0"/>
              <w:jc w:val="center"/>
              <w:rPr>
                <w:color w:val="000000" w:themeColor="text1"/>
              </w:rPr>
            </w:pPr>
          </w:p>
        </w:tc>
        <w:tc>
          <w:tcPr>
            <w:tcW w:w="458" w:type="dxa"/>
            <w:vAlign w:val="center"/>
          </w:tcPr>
          <w:p w14:paraId="0254A2C0" w14:textId="77777777" w:rsidR="00150141" w:rsidRDefault="00150141" w:rsidP="00C2627E">
            <w:pPr>
              <w:spacing w:after="0"/>
              <w:jc w:val="center"/>
              <w:rPr>
                <w:color w:val="000000" w:themeColor="text1"/>
              </w:rPr>
            </w:pPr>
            <w:r w:rsidRPr="009A6F01">
              <w:rPr>
                <w:color w:val="000000" w:themeColor="text1"/>
              </w:rPr>
              <w:t>X</w:t>
            </w:r>
          </w:p>
        </w:tc>
        <w:tc>
          <w:tcPr>
            <w:tcW w:w="458" w:type="dxa"/>
            <w:vAlign w:val="center"/>
          </w:tcPr>
          <w:p w14:paraId="03F45FBE" w14:textId="77777777" w:rsidR="00150141" w:rsidRDefault="00150141" w:rsidP="00C2627E">
            <w:pPr>
              <w:spacing w:after="0"/>
              <w:jc w:val="center"/>
              <w:rPr>
                <w:color w:val="000000" w:themeColor="text1"/>
              </w:rPr>
            </w:pPr>
            <w:r w:rsidRPr="009A6F01">
              <w:rPr>
                <w:color w:val="000000" w:themeColor="text1"/>
              </w:rPr>
              <w:t>X</w:t>
            </w:r>
          </w:p>
        </w:tc>
      </w:tr>
    </w:tbl>
    <w:p w14:paraId="250DBC0A"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70B8FEEC" w14:textId="77777777" w:rsidR="00150141" w:rsidRDefault="00150141" w:rsidP="00150141">
      <w:pPr>
        <w:pStyle w:val="MyHeading3"/>
      </w:pPr>
    </w:p>
    <w:p w14:paraId="4159F01D" w14:textId="41FA59AC" w:rsidR="00A4750F" w:rsidRDefault="00A4750F" w:rsidP="00A4750F">
      <w:pPr>
        <w:pStyle w:val="MyHeading3"/>
      </w:pPr>
      <w:bookmarkStart w:id="172" w:name="_Toc5696245"/>
      <w:bookmarkStart w:id="173" w:name="_Toc15811299"/>
      <w:r>
        <w:t>RESTful Web Service Verification</w:t>
      </w:r>
      <w:bookmarkEnd w:id="172"/>
      <w:bookmarkEnd w:id="173"/>
    </w:p>
    <w:p w14:paraId="2AD82084"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4750F" w14:paraId="6892645C" w14:textId="77777777" w:rsidTr="00C874E0">
        <w:tc>
          <w:tcPr>
            <w:tcW w:w="886" w:type="dxa"/>
            <w:shd w:val="clear" w:color="auto" w:fill="FF0000"/>
          </w:tcPr>
          <w:p w14:paraId="1BB4D9A9" w14:textId="77777777" w:rsidR="00A4750F" w:rsidRPr="003D4E6A" w:rsidRDefault="00A4750F"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040EDF3F" w14:textId="77777777" w:rsidR="00A4750F" w:rsidRPr="003D4E6A" w:rsidRDefault="00A4750F"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499725DD" w14:textId="77777777" w:rsidR="00A4750F" w:rsidRPr="003D4E6A" w:rsidRDefault="00A4750F"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46946F0B" w14:textId="77777777" w:rsidR="00A4750F" w:rsidRPr="003D4E6A" w:rsidRDefault="00A4750F"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4774D814" w14:textId="77777777" w:rsidR="00A4750F" w:rsidRPr="003D4E6A" w:rsidRDefault="00A4750F" w:rsidP="00C2627E">
            <w:pPr>
              <w:spacing w:after="0"/>
              <w:rPr>
                <w:b/>
                <w:i/>
                <w:color w:val="FFFFFF" w:themeColor="background1"/>
              </w:rPr>
            </w:pPr>
            <w:r w:rsidRPr="003D4E6A">
              <w:rPr>
                <w:b/>
                <w:i/>
                <w:color w:val="FFFFFF" w:themeColor="background1"/>
              </w:rPr>
              <w:t>L3</w:t>
            </w:r>
          </w:p>
        </w:tc>
      </w:tr>
      <w:tr w:rsidR="00A4750F" w14:paraId="7ADECB93" w14:textId="77777777" w:rsidTr="00C874E0">
        <w:tc>
          <w:tcPr>
            <w:tcW w:w="886" w:type="dxa"/>
            <w:vAlign w:val="center"/>
          </w:tcPr>
          <w:p w14:paraId="5321093E" w14:textId="411B2583" w:rsidR="00A4750F" w:rsidRPr="00A4750F" w:rsidRDefault="00A4750F" w:rsidP="00C2627E">
            <w:pPr>
              <w:spacing w:after="0"/>
              <w:jc w:val="center"/>
              <w:rPr>
                <w:color w:val="000000" w:themeColor="text1"/>
              </w:rPr>
            </w:pPr>
            <w:r w:rsidRPr="00A4750F">
              <w:rPr>
                <w:rFonts w:cs="Calibri"/>
                <w:bCs/>
                <w:color w:val="000000" w:themeColor="text1"/>
              </w:rPr>
              <w:t>13.2.1</w:t>
            </w:r>
          </w:p>
        </w:tc>
        <w:tc>
          <w:tcPr>
            <w:tcW w:w="7453" w:type="dxa"/>
            <w:vAlign w:val="center"/>
          </w:tcPr>
          <w:p w14:paraId="356C77F9" w14:textId="094086FE" w:rsidR="00A4750F" w:rsidRPr="00A4750F" w:rsidRDefault="00A4750F" w:rsidP="00C2627E">
            <w:pPr>
              <w:spacing w:after="0"/>
              <w:rPr>
                <w:color w:val="000000" w:themeColor="text1"/>
              </w:rPr>
            </w:pPr>
            <w:r w:rsidRPr="00A4750F">
              <w:rPr>
                <w:rFonts w:cs="Calibri"/>
                <w:color w:val="000000" w:themeColor="text1"/>
              </w:rPr>
              <w:t>Verify that enabled RESTful HTTP methods are a valid choice for the user or action, such as preventing normal users using DELETE or PUT on protected API or resources.</w:t>
            </w:r>
          </w:p>
        </w:tc>
        <w:tc>
          <w:tcPr>
            <w:tcW w:w="458" w:type="dxa"/>
            <w:vAlign w:val="center"/>
          </w:tcPr>
          <w:p w14:paraId="1D436D3E" w14:textId="77777777" w:rsidR="00A4750F" w:rsidRPr="001427D6" w:rsidRDefault="00A4750F" w:rsidP="00C2627E">
            <w:pPr>
              <w:spacing w:after="0"/>
              <w:jc w:val="center"/>
              <w:rPr>
                <w:color w:val="000000" w:themeColor="text1"/>
              </w:rPr>
            </w:pPr>
            <w:r>
              <w:rPr>
                <w:color w:val="000000" w:themeColor="text1"/>
              </w:rPr>
              <w:t>X</w:t>
            </w:r>
          </w:p>
        </w:tc>
        <w:tc>
          <w:tcPr>
            <w:tcW w:w="458" w:type="dxa"/>
            <w:vAlign w:val="center"/>
          </w:tcPr>
          <w:p w14:paraId="3EC29893" w14:textId="77777777" w:rsidR="00A4750F" w:rsidRPr="001427D6" w:rsidRDefault="00A4750F" w:rsidP="00C2627E">
            <w:pPr>
              <w:spacing w:after="0"/>
              <w:jc w:val="center"/>
              <w:rPr>
                <w:color w:val="000000" w:themeColor="text1"/>
              </w:rPr>
            </w:pPr>
            <w:r w:rsidRPr="009A6F01">
              <w:rPr>
                <w:color w:val="000000" w:themeColor="text1"/>
              </w:rPr>
              <w:t>X</w:t>
            </w:r>
          </w:p>
        </w:tc>
        <w:tc>
          <w:tcPr>
            <w:tcW w:w="458" w:type="dxa"/>
            <w:vAlign w:val="center"/>
          </w:tcPr>
          <w:p w14:paraId="4A6409F5" w14:textId="77777777" w:rsidR="00A4750F" w:rsidRPr="001427D6" w:rsidRDefault="00A4750F" w:rsidP="00C2627E">
            <w:pPr>
              <w:spacing w:after="0"/>
              <w:jc w:val="center"/>
              <w:rPr>
                <w:color w:val="000000" w:themeColor="text1"/>
              </w:rPr>
            </w:pPr>
            <w:r w:rsidRPr="009A6F01">
              <w:rPr>
                <w:color w:val="000000" w:themeColor="text1"/>
              </w:rPr>
              <w:t>X</w:t>
            </w:r>
          </w:p>
        </w:tc>
      </w:tr>
      <w:tr w:rsidR="00A4750F" w14:paraId="1B164C6C" w14:textId="77777777" w:rsidTr="00C874E0">
        <w:tc>
          <w:tcPr>
            <w:tcW w:w="886" w:type="dxa"/>
            <w:vAlign w:val="center"/>
          </w:tcPr>
          <w:p w14:paraId="5034C2DC" w14:textId="6848ABB8" w:rsidR="00A4750F" w:rsidRPr="00A4750F" w:rsidRDefault="00A4750F" w:rsidP="00C2627E">
            <w:pPr>
              <w:spacing w:after="0"/>
              <w:jc w:val="center"/>
              <w:rPr>
                <w:color w:val="000000" w:themeColor="text1"/>
              </w:rPr>
            </w:pPr>
            <w:r w:rsidRPr="00A4750F">
              <w:rPr>
                <w:rFonts w:cs="Calibri"/>
                <w:bCs/>
                <w:color w:val="000000" w:themeColor="text1"/>
              </w:rPr>
              <w:t>13.2.2</w:t>
            </w:r>
          </w:p>
        </w:tc>
        <w:tc>
          <w:tcPr>
            <w:tcW w:w="7453" w:type="dxa"/>
            <w:vAlign w:val="center"/>
          </w:tcPr>
          <w:p w14:paraId="13244086" w14:textId="17E04B15" w:rsidR="00A4750F" w:rsidRPr="00A4750F" w:rsidRDefault="00A4750F" w:rsidP="00C2627E">
            <w:pPr>
              <w:spacing w:after="0"/>
              <w:rPr>
                <w:color w:val="000000" w:themeColor="text1"/>
              </w:rPr>
            </w:pPr>
            <w:r w:rsidRPr="00A4750F">
              <w:rPr>
                <w:rFonts w:cs="Calibri"/>
                <w:color w:val="000000" w:themeColor="text1"/>
              </w:rPr>
              <w:t>Verify that JSON schema validation is in place and verified before accepting input.</w:t>
            </w:r>
          </w:p>
        </w:tc>
        <w:tc>
          <w:tcPr>
            <w:tcW w:w="458" w:type="dxa"/>
            <w:vAlign w:val="center"/>
          </w:tcPr>
          <w:p w14:paraId="70CC1CE8" w14:textId="77777777" w:rsidR="00A4750F" w:rsidRPr="001427D6" w:rsidRDefault="00A4750F" w:rsidP="00C2627E">
            <w:pPr>
              <w:spacing w:after="0"/>
              <w:jc w:val="center"/>
              <w:rPr>
                <w:color w:val="000000" w:themeColor="text1"/>
              </w:rPr>
            </w:pPr>
            <w:r>
              <w:rPr>
                <w:color w:val="000000" w:themeColor="text1"/>
              </w:rPr>
              <w:t>X</w:t>
            </w:r>
          </w:p>
        </w:tc>
        <w:tc>
          <w:tcPr>
            <w:tcW w:w="458" w:type="dxa"/>
            <w:vAlign w:val="center"/>
          </w:tcPr>
          <w:p w14:paraId="617DF461" w14:textId="77777777" w:rsidR="00A4750F" w:rsidRPr="001427D6" w:rsidRDefault="00A4750F" w:rsidP="00C2627E">
            <w:pPr>
              <w:spacing w:after="0"/>
              <w:jc w:val="center"/>
              <w:rPr>
                <w:color w:val="000000" w:themeColor="text1"/>
              </w:rPr>
            </w:pPr>
            <w:r w:rsidRPr="009A6F01">
              <w:rPr>
                <w:color w:val="000000" w:themeColor="text1"/>
              </w:rPr>
              <w:t>X</w:t>
            </w:r>
          </w:p>
        </w:tc>
        <w:tc>
          <w:tcPr>
            <w:tcW w:w="458" w:type="dxa"/>
            <w:vAlign w:val="center"/>
          </w:tcPr>
          <w:p w14:paraId="38151012" w14:textId="77777777" w:rsidR="00A4750F" w:rsidRPr="001427D6" w:rsidRDefault="00A4750F" w:rsidP="00C2627E">
            <w:pPr>
              <w:spacing w:after="0"/>
              <w:jc w:val="center"/>
              <w:rPr>
                <w:color w:val="000000" w:themeColor="text1"/>
              </w:rPr>
            </w:pPr>
            <w:r w:rsidRPr="009A6F01">
              <w:rPr>
                <w:color w:val="000000" w:themeColor="text1"/>
              </w:rPr>
              <w:t>X</w:t>
            </w:r>
          </w:p>
        </w:tc>
      </w:tr>
      <w:tr w:rsidR="00A4750F" w14:paraId="5E31FCD1" w14:textId="77777777" w:rsidTr="00C874E0">
        <w:tc>
          <w:tcPr>
            <w:tcW w:w="886" w:type="dxa"/>
            <w:vAlign w:val="center"/>
          </w:tcPr>
          <w:p w14:paraId="417E8275" w14:textId="16152EE3" w:rsidR="00A4750F" w:rsidRPr="00A4750F" w:rsidRDefault="00A4750F" w:rsidP="00C2627E">
            <w:pPr>
              <w:spacing w:after="0"/>
              <w:jc w:val="center"/>
              <w:rPr>
                <w:rFonts w:cs="Calibri"/>
                <w:bCs/>
                <w:color w:val="000000" w:themeColor="text1"/>
              </w:rPr>
            </w:pPr>
            <w:r w:rsidRPr="00A4750F">
              <w:rPr>
                <w:rFonts w:cs="Calibri"/>
                <w:bCs/>
                <w:color w:val="000000" w:themeColor="text1"/>
              </w:rPr>
              <w:t>13.2.3</w:t>
            </w:r>
          </w:p>
        </w:tc>
        <w:tc>
          <w:tcPr>
            <w:tcW w:w="7453" w:type="dxa"/>
            <w:vAlign w:val="center"/>
          </w:tcPr>
          <w:p w14:paraId="2D5F9753" w14:textId="38D8C678" w:rsidR="00A4750F" w:rsidRPr="00A4750F" w:rsidRDefault="00A71C34" w:rsidP="00C2627E">
            <w:pPr>
              <w:spacing w:after="0"/>
              <w:rPr>
                <w:rFonts w:cs="Calibri"/>
                <w:color w:val="000000" w:themeColor="text1"/>
              </w:rPr>
            </w:pPr>
            <w:hyperlink r:id="rId82" w:history="1">
              <w:r w:rsidR="00A4750F" w:rsidRPr="00A4750F">
                <w:rPr>
                  <w:rStyle w:val="Hyperlink"/>
                  <w:rFonts w:cs="Calibri"/>
                  <w:color w:val="000000" w:themeColor="text1"/>
                  <w:u w:val="none"/>
                </w:rPr>
                <w:t xml:space="preserve">Verify that RESTful web services that utilize cookies are protected from Cross-Site Request Forgery via the use of at least one or more of the following: triple or double submit cookie pattern (see references), CSRF </w:t>
              </w:r>
              <w:proofErr w:type="spellStart"/>
              <w:r w:rsidR="00A4750F" w:rsidRPr="00A4750F">
                <w:rPr>
                  <w:rStyle w:val="Hyperlink"/>
                  <w:rFonts w:cs="Calibri"/>
                  <w:color w:val="000000" w:themeColor="text1"/>
                  <w:u w:val="none"/>
                </w:rPr>
                <w:t>nonces</w:t>
              </w:r>
              <w:proofErr w:type="spellEnd"/>
              <w:r w:rsidR="00A4750F" w:rsidRPr="00A4750F">
                <w:rPr>
                  <w:rStyle w:val="Hyperlink"/>
                  <w:rFonts w:cs="Calibri"/>
                  <w:color w:val="000000" w:themeColor="text1"/>
                  <w:u w:val="none"/>
                </w:rPr>
                <w:t>, or ORIGIN request header checks.</w:t>
              </w:r>
            </w:hyperlink>
          </w:p>
        </w:tc>
        <w:tc>
          <w:tcPr>
            <w:tcW w:w="458" w:type="dxa"/>
            <w:vAlign w:val="center"/>
          </w:tcPr>
          <w:p w14:paraId="473D164E" w14:textId="77777777" w:rsidR="00A4750F" w:rsidRPr="001427D6" w:rsidRDefault="00A4750F" w:rsidP="00C2627E">
            <w:pPr>
              <w:spacing w:after="0"/>
              <w:jc w:val="center"/>
              <w:rPr>
                <w:color w:val="000000" w:themeColor="text1"/>
              </w:rPr>
            </w:pPr>
            <w:r>
              <w:rPr>
                <w:color w:val="000000" w:themeColor="text1"/>
              </w:rPr>
              <w:t>X</w:t>
            </w:r>
          </w:p>
        </w:tc>
        <w:tc>
          <w:tcPr>
            <w:tcW w:w="458" w:type="dxa"/>
            <w:vAlign w:val="center"/>
          </w:tcPr>
          <w:p w14:paraId="0D8D8F4C" w14:textId="77777777" w:rsidR="00A4750F" w:rsidRPr="009A6F01" w:rsidRDefault="00A4750F" w:rsidP="00C2627E">
            <w:pPr>
              <w:spacing w:after="0"/>
              <w:jc w:val="center"/>
              <w:rPr>
                <w:color w:val="000000" w:themeColor="text1"/>
              </w:rPr>
            </w:pPr>
            <w:r w:rsidRPr="009A6F01">
              <w:rPr>
                <w:color w:val="000000" w:themeColor="text1"/>
              </w:rPr>
              <w:t>X</w:t>
            </w:r>
          </w:p>
        </w:tc>
        <w:tc>
          <w:tcPr>
            <w:tcW w:w="458" w:type="dxa"/>
            <w:vAlign w:val="center"/>
          </w:tcPr>
          <w:p w14:paraId="0ABF0BBD" w14:textId="77777777" w:rsidR="00A4750F" w:rsidRPr="009A6F01" w:rsidRDefault="00A4750F" w:rsidP="00C2627E">
            <w:pPr>
              <w:spacing w:after="0"/>
              <w:jc w:val="center"/>
              <w:rPr>
                <w:color w:val="000000" w:themeColor="text1"/>
              </w:rPr>
            </w:pPr>
            <w:r w:rsidRPr="009A6F01">
              <w:rPr>
                <w:color w:val="000000" w:themeColor="text1"/>
              </w:rPr>
              <w:t>X</w:t>
            </w:r>
          </w:p>
        </w:tc>
      </w:tr>
      <w:tr w:rsidR="00A4750F" w14:paraId="22581169" w14:textId="77777777" w:rsidTr="00C874E0">
        <w:tc>
          <w:tcPr>
            <w:tcW w:w="886" w:type="dxa"/>
            <w:vAlign w:val="center"/>
          </w:tcPr>
          <w:p w14:paraId="3EBCCFBE" w14:textId="6F086E3A" w:rsidR="00A4750F" w:rsidRPr="00A4750F" w:rsidRDefault="00A4750F" w:rsidP="00C2627E">
            <w:pPr>
              <w:spacing w:after="0"/>
              <w:jc w:val="center"/>
              <w:rPr>
                <w:rFonts w:cs="Calibri"/>
                <w:bCs/>
                <w:color w:val="000000" w:themeColor="text1"/>
              </w:rPr>
            </w:pPr>
            <w:r w:rsidRPr="00A4750F">
              <w:rPr>
                <w:rFonts w:cs="Calibri"/>
                <w:bCs/>
                <w:color w:val="000000" w:themeColor="text1"/>
              </w:rPr>
              <w:lastRenderedPageBreak/>
              <w:t>13.2.4</w:t>
            </w:r>
          </w:p>
        </w:tc>
        <w:tc>
          <w:tcPr>
            <w:tcW w:w="7453" w:type="dxa"/>
            <w:vAlign w:val="center"/>
          </w:tcPr>
          <w:p w14:paraId="6C7A827D" w14:textId="2135CFA6" w:rsidR="00A4750F" w:rsidRPr="00A4750F" w:rsidRDefault="00A4750F" w:rsidP="00C2627E">
            <w:pPr>
              <w:spacing w:after="0"/>
              <w:rPr>
                <w:rFonts w:cs="Calibri"/>
                <w:color w:val="000000" w:themeColor="text1"/>
              </w:rPr>
            </w:pPr>
            <w:r w:rsidRPr="00A4750F">
              <w:rPr>
                <w:rFonts w:cs="Calibri"/>
                <w:color w:val="000000" w:themeColor="text1"/>
              </w:rPr>
              <w:t>Verify that REST services have anti-automation controls to protect against excessive calls, especially if the API is unauthenticated.</w:t>
            </w:r>
          </w:p>
        </w:tc>
        <w:tc>
          <w:tcPr>
            <w:tcW w:w="458" w:type="dxa"/>
            <w:vAlign w:val="center"/>
          </w:tcPr>
          <w:p w14:paraId="32ECE6C7" w14:textId="77777777" w:rsidR="00A4750F" w:rsidRPr="001427D6" w:rsidRDefault="00A4750F" w:rsidP="00C2627E">
            <w:pPr>
              <w:spacing w:after="0"/>
              <w:jc w:val="center"/>
              <w:rPr>
                <w:color w:val="000000" w:themeColor="text1"/>
              </w:rPr>
            </w:pPr>
            <w:r>
              <w:rPr>
                <w:color w:val="000000" w:themeColor="text1"/>
              </w:rPr>
              <w:t>X</w:t>
            </w:r>
          </w:p>
        </w:tc>
        <w:tc>
          <w:tcPr>
            <w:tcW w:w="458" w:type="dxa"/>
            <w:vAlign w:val="center"/>
          </w:tcPr>
          <w:p w14:paraId="455E3363" w14:textId="77777777" w:rsidR="00A4750F" w:rsidRDefault="00A4750F" w:rsidP="00C2627E">
            <w:pPr>
              <w:spacing w:after="0"/>
              <w:jc w:val="center"/>
              <w:rPr>
                <w:color w:val="000000" w:themeColor="text1"/>
              </w:rPr>
            </w:pPr>
            <w:r w:rsidRPr="009A6F01">
              <w:rPr>
                <w:color w:val="000000" w:themeColor="text1"/>
              </w:rPr>
              <w:t>X</w:t>
            </w:r>
          </w:p>
        </w:tc>
        <w:tc>
          <w:tcPr>
            <w:tcW w:w="458" w:type="dxa"/>
            <w:vAlign w:val="center"/>
          </w:tcPr>
          <w:p w14:paraId="49E647AA" w14:textId="77777777" w:rsidR="00A4750F" w:rsidRDefault="00A4750F" w:rsidP="00C2627E">
            <w:pPr>
              <w:spacing w:after="0"/>
              <w:jc w:val="center"/>
              <w:rPr>
                <w:color w:val="000000" w:themeColor="text1"/>
              </w:rPr>
            </w:pPr>
            <w:r w:rsidRPr="009A6F01">
              <w:rPr>
                <w:color w:val="000000" w:themeColor="text1"/>
              </w:rPr>
              <w:t>X</w:t>
            </w:r>
          </w:p>
        </w:tc>
      </w:tr>
      <w:tr w:rsidR="00A4750F" w14:paraId="528619DF" w14:textId="77777777" w:rsidTr="00C874E0">
        <w:tc>
          <w:tcPr>
            <w:tcW w:w="886" w:type="dxa"/>
            <w:vAlign w:val="center"/>
          </w:tcPr>
          <w:p w14:paraId="27A0BC04" w14:textId="49B89833" w:rsidR="00A4750F" w:rsidRPr="00A4750F" w:rsidRDefault="00A4750F" w:rsidP="00C2627E">
            <w:pPr>
              <w:spacing w:after="0"/>
              <w:jc w:val="center"/>
              <w:rPr>
                <w:rFonts w:cs="Calibri"/>
                <w:bCs/>
                <w:color w:val="000000" w:themeColor="text1"/>
              </w:rPr>
            </w:pPr>
            <w:r w:rsidRPr="00A4750F">
              <w:rPr>
                <w:rFonts w:cs="Calibri"/>
                <w:bCs/>
                <w:color w:val="000000" w:themeColor="text1"/>
              </w:rPr>
              <w:t>13.2.5</w:t>
            </w:r>
          </w:p>
        </w:tc>
        <w:tc>
          <w:tcPr>
            <w:tcW w:w="7453" w:type="dxa"/>
            <w:vAlign w:val="center"/>
          </w:tcPr>
          <w:p w14:paraId="5C59BB3F" w14:textId="0DB8ADB6" w:rsidR="00A4750F" w:rsidRPr="00A4750F" w:rsidRDefault="00A4750F" w:rsidP="00C2627E">
            <w:pPr>
              <w:spacing w:after="0"/>
              <w:rPr>
                <w:rFonts w:cs="Calibri"/>
                <w:color w:val="000000" w:themeColor="text1"/>
              </w:rPr>
            </w:pPr>
            <w:r w:rsidRPr="00A4750F">
              <w:rPr>
                <w:rFonts w:cs="Calibri"/>
                <w:color w:val="000000" w:themeColor="text1"/>
              </w:rPr>
              <w:t>Verify that REST services explicitly check the incoming Content-Type to be the expected one, such as application/xml or application/JSON.</w:t>
            </w:r>
          </w:p>
        </w:tc>
        <w:tc>
          <w:tcPr>
            <w:tcW w:w="458" w:type="dxa"/>
            <w:vAlign w:val="center"/>
          </w:tcPr>
          <w:p w14:paraId="797138E6" w14:textId="77777777" w:rsidR="00A4750F" w:rsidRPr="001427D6" w:rsidRDefault="00A4750F" w:rsidP="00C2627E">
            <w:pPr>
              <w:spacing w:after="0"/>
              <w:jc w:val="center"/>
              <w:rPr>
                <w:color w:val="000000" w:themeColor="text1"/>
              </w:rPr>
            </w:pPr>
          </w:p>
        </w:tc>
        <w:tc>
          <w:tcPr>
            <w:tcW w:w="458" w:type="dxa"/>
            <w:vAlign w:val="center"/>
          </w:tcPr>
          <w:p w14:paraId="07A0C7AB" w14:textId="77777777" w:rsidR="00A4750F" w:rsidRDefault="00A4750F" w:rsidP="00C2627E">
            <w:pPr>
              <w:spacing w:after="0"/>
              <w:jc w:val="center"/>
              <w:rPr>
                <w:color w:val="000000" w:themeColor="text1"/>
              </w:rPr>
            </w:pPr>
            <w:r w:rsidRPr="009A6F01">
              <w:rPr>
                <w:color w:val="000000" w:themeColor="text1"/>
              </w:rPr>
              <w:t>X</w:t>
            </w:r>
          </w:p>
        </w:tc>
        <w:tc>
          <w:tcPr>
            <w:tcW w:w="458" w:type="dxa"/>
            <w:vAlign w:val="center"/>
          </w:tcPr>
          <w:p w14:paraId="3E18A531" w14:textId="77777777" w:rsidR="00A4750F" w:rsidRDefault="00A4750F" w:rsidP="00C2627E">
            <w:pPr>
              <w:spacing w:after="0"/>
              <w:jc w:val="center"/>
              <w:rPr>
                <w:color w:val="000000" w:themeColor="text1"/>
              </w:rPr>
            </w:pPr>
            <w:r w:rsidRPr="009A6F01">
              <w:rPr>
                <w:color w:val="000000" w:themeColor="text1"/>
              </w:rPr>
              <w:t>X</w:t>
            </w:r>
          </w:p>
        </w:tc>
      </w:tr>
      <w:tr w:rsidR="00A4750F" w14:paraId="25CF9802" w14:textId="77777777" w:rsidTr="00C874E0">
        <w:tc>
          <w:tcPr>
            <w:tcW w:w="886" w:type="dxa"/>
            <w:vAlign w:val="center"/>
          </w:tcPr>
          <w:p w14:paraId="7D9B6E61" w14:textId="1B741F12" w:rsidR="00A4750F" w:rsidRPr="00A4750F" w:rsidRDefault="00A4750F" w:rsidP="00C2627E">
            <w:pPr>
              <w:spacing w:after="0"/>
              <w:jc w:val="center"/>
              <w:rPr>
                <w:rFonts w:cs="Calibri"/>
                <w:bCs/>
                <w:color w:val="000000" w:themeColor="text1"/>
              </w:rPr>
            </w:pPr>
            <w:r w:rsidRPr="00A4750F">
              <w:rPr>
                <w:rFonts w:cs="Calibri"/>
                <w:bCs/>
                <w:color w:val="000000" w:themeColor="text1"/>
              </w:rPr>
              <w:t>13.2.6</w:t>
            </w:r>
          </w:p>
        </w:tc>
        <w:tc>
          <w:tcPr>
            <w:tcW w:w="7453" w:type="dxa"/>
            <w:vAlign w:val="center"/>
          </w:tcPr>
          <w:p w14:paraId="4EE66E6E" w14:textId="242EEC3D" w:rsidR="00A4750F" w:rsidRPr="00A4750F" w:rsidRDefault="00A4750F" w:rsidP="00C2627E">
            <w:pPr>
              <w:spacing w:after="0"/>
              <w:rPr>
                <w:rFonts w:cs="Calibri"/>
                <w:color w:val="000000" w:themeColor="text1"/>
              </w:rPr>
            </w:pPr>
            <w:r w:rsidRPr="00A4750F">
              <w:rPr>
                <w:rFonts w:cs="Calibri"/>
                <w:color w:val="000000" w:themeColor="text1"/>
              </w:rPr>
              <w:t xml:space="preserve">Verify that the message headers and payload are trustworthy and not modified in transit. Requiring strong encryption for transport (TLS only) may be </w:t>
            </w:r>
            <w:proofErr w:type="gramStart"/>
            <w:r w:rsidRPr="00A4750F">
              <w:rPr>
                <w:rFonts w:cs="Calibri"/>
                <w:color w:val="000000" w:themeColor="text1"/>
              </w:rPr>
              <w:t>sufficient</w:t>
            </w:r>
            <w:proofErr w:type="gramEnd"/>
            <w:r w:rsidRPr="00A4750F">
              <w:rPr>
                <w:rFonts w:cs="Calibri"/>
                <w:color w:val="000000" w:themeColor="text1"/>
              </w:rPr>
              <w:t xml:space="preserve">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458" w:type="dxa"/>
            <w:vAlign w:val="center"/>
          </w:tcPr>
          <w:p w14:paraId="79276114" w14:textId="77777777" w:rsidR="00A4750F" w:rsidRPr="001427D6" w:rsidRDefault="00A4750F" w:rsidP="00C2627E">
            <w:pPr>
              <w:spacing w:after="0"/>
              <w:jc w:val="center"/>
              <w:rPr>
                <w:color w:val="000000" w:themeColor="text1"/>
              </w:rPr>
            </w:pPr>
          </w:p>
        </w:tc>
        <w:tc>
          <w:tcPr>
            <w:tcW w:w="458" w:type="dxa"/>
            <w:vAlign w:val="center"/>
          </w:tcPr>
          <w:p w14:paraId="76C4246A" w14:textId="77777777" w:rsidR="00A4750F" w:rsidRDefault="00A4750F" w:rsidP="00C2627E">
            <w:pPr>
              <w:spacing w:after="0"/>
              <w:jc w:val="center"/>
              <w:rPr>
                <w:color w:val="000000" w:themeColor="text1"/>
              </w:rPr>
            </w:pPr>
            <w:r w:rsidRPr="009A6F01">
              <w:rPr>
                <w:color w:val="000000" w:themeColor="text1"/>
              </w:rPr>
              <w:t>X</w:t>
            </w:r>
          </w:p>
        </w:tc>
        <w:tc>
          <w:tcPr>
            <w:tcW w:w="458" w:type="dxa"/>
            <w:vAlign w:val="center"/>
          </w:tcPr>
          <w:p w14:paraId="5DB5E2ED" w14:textId="77777777" w:rsidR="00A4750F" w:rsidRDefault="00A4750F" w:rsidP="00C2627E">
            <w:pPr>
              <w:spacing w:after="0"/>
              <w:jc w:val="center"/>
              <w:rPr>
                <w:color w:val="000000" w:themeColor="text1"/>
              </w:rPr>
            </w:pPr>
            <w:r w:rsidRPr="009A6F01">
              <w:rPr>
                <w:color w:val="000000" w:themeColor="text1"/>
              </w:rPr>
              <w:t>X</w:t>
            </w:r>
          </w:p>
        </w:tc>
      </w:tr>
    </w:tbl>
    <w:p w14:paraId="40643EF2"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41A871DB" w14:textId="77777777" w:rsidR="00A4750F" w:rsidRDefault="00A4750F" w:rsidP="00A4750F">
      <w:pPr>
        <w:pStyle w:val="MyHeading3"/>
      </w:pPr>
    </w:p>
    <w:p w14:paraId="58D29846" w14:textId="1B84A64B" w:rsidR="00A4750F" w:rsidRDefault="00A4750F" w:rsidP="00A4750F">
      <w:pPr>
        <w:pStyle w:val="MyHeading3"/>
      </w:pPr>
      <w:bookmarkStart w:id="174" w:name="_Toc5696246"/>
      <w:bookmarkStart w:id="175" w:name="_Toc15811300"/>
      <w:r>
        <w:t>SOAP Web Service Verification</w:t>
      </w:r>
      <w:bookmarkEnd w:id="174"/>
      <w:bookmarkEnd w:id="175"/>
    </w:p>
    <w:p w14:paraId="2C8634DD"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4750F" w14:paraId="72ABC1EC" w14:textId="77777777" w:rsidTr="00C874E0">
        <w:tc>
          <w:tcPr>
            <w:tcW w:w="886" w:type="dxa"/>
            <w:shd w:val="clear" w:color="auto" w:fill="FF0000"/>
          </w:tcPr>
          <w:p w14:paraId="5287E9A3" w14:textId="77777777" w:rsidR="00A4750F" w:rsidRPr="003D4E6A" w:rsidRDefault="00A4750F"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431AF738" w14:textId="77777777" w:rsidR="00A4750F" w:rsidRPr="003D4E6A" w:rsidRDefault="00A4750F"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7C8AF37C" w14:textId="77777777" w:rsidR="00A4750F" w:rsidRPr="003D4E6A" w:rsidRDefault="00A4750F"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79ABDB92" w14:textId="77777777" w:rsidR="00A4750F" w:rsidRPr="003D4E6A" w:rsidRDefault="00A4750F"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5113763C" w14:textId="77777777" w:rsidR="00A4750F" w:rsidRPr="003D4E6A" w:rsidRDefault="00A4750F" w:rsidP="00C2627E">
            <w:pPr>
              <w:spacing w:after="0"/>
              <w:rPr>
                <w:b/>
                <w:i/>
                <w:color w:val="FFFFFF" w:themeColor="background1"/>
              </w:rPr>
            </w:pPr>
            <w:r w:rsidRPr="003D4E6A">
              <w:rPr>
                <w:b/>
                <w:i/>
                <w:color w:val="FFFFFF" w:themeColor="background1"/>
              </w:rPr>
              <w:t>L3</w:t>
            </w:r>
          </w:p>
        </w:tc>
      </w:tr>
      <w:tr w:rsidR="00A4750F" w14:paraId="66F4D103" w14:textId="77777777" w:rsidTr="00C874E0">
        <w:tc>
          <w:tcPr>
            <w:tcW w:w="886" w:type="dxa"/>
            <w:vAlign w:val="center"/>
          </w:tcPr>
          <w:p w14:paraId="423B6AAD" w14:textId="6817CC12" w:rsidR="00A4750F" w:rsidRPr="00A4750F" w:rsidRDefault="00A4750F" w:rsidP="00C2627E">
            <w:pPr>
              <w:spacing w:after="0"/>
              <w:jc w:val="center"/>
              <w:rPr>
                <w:color w:val="000000" w:themeColor="text1"/>
              </w:rPr>
            </w:pPr>
            <w:r w:rsidRPr="00A4750F">
              <w:rPr>
                <w:rFonts w:cs="Calibri"/>
                <w:bCs/>
                <w:color w:val="000000"/>
              </w:rPr>
              <w:t>13.3.1</w:t>
            </w:r>
          </w:p>
        </w:tc>
        <w:tc>
          <w:tcPr>
            <w:tcW w:w="7453" w:type="dxa"/>
            <w:vAlign w:val="center"/>
          </w:tcPr>
          <w:p w14:paraId="7C785712" w14:textId="3F897AC3" w:rsidR="00A4750F" w:rsidRPr="00A4750F" w:rsidRDefault="00A4750F" w:rsidP="00C2627E">
            <w:pPr>
              <w:spacing w:after="0"/>
              <w:rPr>
                <w:color w:val="000000" w:themeColor="text1"/>
              </w:rPr>
            </w:pPr>
            <w:r w:rsidRPr="00A4750F">
              <w:rPr>
                <w:rFonts w:cs="Calibri"/>
                <w:color w:val="000000"/>
              </w:rPr>
              <w:t>Verify that XSD schema validation takes place to ensure a properly formed XML document, followed by validation of each input field before any processing of that data takes place.</w:t>
            </w:r>
          </w:p>
        </w:tc>
        <w:tc>
          <w:tcPr>
            <w:tcW w:w="458" w:type="dxa"/>
            <w:vAlign w:val="center"/>
          </w:tcPr>
          <w:p w14:paraId="2FB140C8" w14:textId="77777777" w:rsidR="00A4750F" w:rsidRPr="001427D6" w:rsidRDefault="00A4750F" w:rsidP="00C2627E">
            <w:pPr>
              <w:spacing w:after="0"/>
              <w:jc w:val="center"/>
              <w:rPr>
                <w:color w:val="000000" w:themeColor="text1"/>
              </w:rPr>
            </w:pPr>
            <w:r>
              <w:rPr>
                <w:color w:val="000000" w:themeColor="text1"/>
              </w:rPr>
              <w:t>X</w:t>
            </w:r>
          </w:p>
        </w:tc>
        <w:tc>
          <w:tcPr>
            <w:tcW w:w="458" w:type="dxa"/>
            <w:vAlign w:val="center"/>
          </w:tcPr>
          <w:p w14:paraId="3E0EFA38" w14:textId="77777777" w:rsidR="00A4750F" w:rsidRPr="001427D6" w:rsidRDefault="00A4750F" w:rsidP="00C2627E">
            <w:pPr>
              <w:spacing w:after="0"/>
              <w:jc w:val="center"/>
              <w:rPr>
                <w:color w:val="000000" w:themeColor="text1"/>
              </w:rPr>
            </w:pPr>
            <w:r w:rsidRPr="009A6F01">
              <w:rPr>
                <w:color w:val="000000" w:themeColor="text1"/>
              </w:rPr>
              <w:t>X</w:t>
            </w:r>
          </w:p>
        </w:tc>
        <w:tc>
          <w:tcPr>
            <w:tcW w:w="458" w:type="dxa"/>
            <w:vAlign w:val="center"/>
          </w:tcPr>
          <w:p w14:paraId="5FA20DB5" w14:textId="77777777" w:rsidR="00A4750F" w:rsidRPr="001427D6" w:rsidRDefault="00A4750F" w:rsidP="00C2627E">
            <w:pPr>
              <w:spacing w:after="0"/>
              <w:jc w:val="center"/>
              <w:rPr>
                <w:color w:val="000000" w:themeColor="text1"/>
              </w:rPr>
            </w:pPr>
            <w:r w:rsidRPr="009A6F01">
              <w:rPr>
                <w:color w:val="000000" w:themeColor="text1"/>
              </w:rPr>
              <w:t>X</w:t>
            </w:r>
          </w:p>
        </w:tc>
      </w:tr>
      <w:tr w:rsidR="00A4750F" w14:paraId="03418B96" w14:textId="77777777" w:rsidTr="00C874E0">
        <w:tc>
          <w:tcPr>
            <w:tcW w:w="886" w:type="dxa"/>
            <w:vAlign w:val="center"/>
          </w:tcPr>
          <w:p w14:paraId="59034E62" w14:textId="2165EA24" w:rsidR="00A4750F" w:rsidRPr="00A4750F" w:rsidRDefault="00A4750F" w:rsidP="00C2627E">
            <w:pPr>
              <w:spacing w:after="0"/>
              <w:jc w:val="center"/>
              <w:rPr>
                <w:color w:val="000000" w:themeColor="text1"/>
              </w:rPr>
            </w:pPr>
            <w:r w:rsidRPr="00A4750F">
              <w:rPr>
                <w:rFonts w:cs="Calibri"/>
                <w:bCs/>
                <w:color w:val="000000"/>
              </w:rPr>
              <w:t>13.3.2</w:t>
            </w:r>
          </w:p>
        </w:tc>
        <w:tc>
          <w:tcPr>
            <w:tcW w:w="7453" w:type="dxa"/>
            <w:vAlign w:val="center"/>
          </w:tcPr>
          <w:p w14:paraId="6EE2EDD3" w14:textId="314FDA1D" w:rsidR="00A4750F" w:rsidRPr="00A4750F" w:rsidRDefault="00A4750F" w:rsidP="00C2627E">
            <w:pPr>
              <w:spacing w:after="0"/>
              <w:rPr>
                <w:color w:val="000000" w:themeColor="text1"/>
              </w:rPr>
            </w:pPr>
            <w:r w:rsidRPr="00A4750F">
              <w:rPr>
                <w:rFonts w:cs="Calibri"/>
                <w:color w:val="000000"/>
              </w:rPr>
              <w:t>Verify that the message payload is signed using WS-Security to ensure reliable transport between client and service.</w:t>
            </w:r>
          </w:p>
        </w:tc>
        <w:tc>
          <w:tcPr>
            <w:tcW w:w="458" w:type="dxa"/>
            <w:vAlign w:val="center"/>
          </w:tcPr>
          <w:p w14:paraId="12CAAAE5" w14:textId="70655918" w:rsidR="00A4750F" w:rsidRPr="001427D6" w:rsidRDefault="00A4750F" w:rsidP="00C2627E">
            <w:pPr>
              <w:spacing w:after="0"/>
              <w:jc w:val="center"/>
              <w:rPr>
                <w:color w:val="000000" w:themeColor="text1"/>
              </w:rPr>
            </w:pPr>
          </w:p>
        </w:tc>
        <w:tc>
          <w:tcPr>
            <w:tcW w:w="458" w:type="dxa"/>
            <w:vAlign w:val="center"/>
          </w:tcPr>
          <w:p w14:paraId="040AD4C2" w14:textId="77777777" w:rsidR="00A4750F" w:rsidRPr="001427D6" w:rsidRDefault="00A4750F" w:rsidP="00C2627E">
            <w:pPr>
              <w:spacing w:after="0"/>
              <w:jc w:val="center"/>
              <w:rPr>
                <w:color w:val="000000" w:themeColor="text1"/>
              </w:rPr>
            </w:pPr>
            <w:r w:rsidRPr="009A6F01">
              <w:rPr>
                <w:color w:val="000000" w:themeColor="text1"/>
              </w:rPr>
              <w:t>X</w:t>
            </w:r>
          </w:p>
        </w:tc>
        <w:tc>
          <w:tcPr>
            <w:tcW w:w="458" w:type="dxa"/>
            <w:vAlign w:val="center"/>
          </w:tcPr>
          <w:p w14:paraId="2E90C77B" w14:textId="77777777" w:rsidR="00A4750F" w:rsidRPr="001427D6" w:rsidRDefault="00A4750F" w:rsidP="00C2627E">
            <w:pPr>
              <w:spacing w:after="0"/>
              <w:jc w:val="center"/>
              <w:rPr>
                <w:color w:val="000000" w:themeColor="text1"/>
              </w:rPr>
            </w:pPr>
            <w:r w:rsidRPr="009A6F01">
              <w:rPr>
                <w:color w:val="000000" w:themeColor="text1"/>
              </w:rPr>
              <w:t>X</w:t>
            </w:r>
          </w:p>
        </w:tc>
      </w:tr>
    </w:tbl>
    <w:p w14:paraId="33A6BA68"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5C29D548" w14:textId="77777777" w:rsidR="00A4750F" w:rsidRDefault="00A4750F" w:rsidP="00A4750F">
      <w:pPr>
        <w:pStyle w:val="MyHeading3"/>
      </w:pPr>
    </w:p>
    <w:p w14:paraId="12C96545" w14:textId="1A5DE4A9" w:rsidR="00A4750F" w:rsidRDefault="00A4750F" w:rsidP="00A4750F">
      <w:pPr>
        <w:pStyle w:val="MyHeading3"/>
      </w:pPr>
      <w:bookmarkStart w:id="176" w:name="_Toc5696247"/>
      <w:bookmarkStart w:id="177" w:name="_Toc15811301"/>
      <w:proofErr w:type="spellStart"/>
      <w:r>
        <w:t>GraphQL</w:t>
      </w:r>
      <w:proofErr w:type="spellEnd"/>
      <w:r>
        <w:t xml:space="preserve"> and other Web Service Data Layer Security</w:t>
      </w:r>
      <w:bookmarkEnd w:id="176"/>
      <w:bookmarkEnd w:id="177"/>
    </w:p>
    <w:p w14:paraId="56A38CFB"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A4750F" w14:paraId="4D40D859" w14:textId="77777777" w:rsidTr="00C874E0">
        <w:tc>
          <w:tcPr>
            <w:tcW w:w="886" w:type="dxa"/>
            <w:shd w:val="clear" w:color="auto" w:fill="FF0000"/>
          </w:tcPr>
          <w:p w14:paraId="3C77A2C8" w14:textId="77777777" w:rsidR="00A4750F" w:rsidRPr="003D4E6A" w:rsidRDefault="00A4750F"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54ACB350" w14:textId="77777777" w:rsidR="00A4750F" w:rsidRPr="003D4E6A" w:rsidRDefault="00A4750F"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0067EA0B" w14:textId="77777777" w:rsidR="00A4750F" w:rsidRPr="003D4E6A" w:rsidRDefault="00A4750F"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2D8A63A4" w14:textId="77777777" w:rsidR="00A4750F" w:rsidRPr="003D4E6A" w:rsidRDefault="00A4750F"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311D5489" w14:textId="77777777" w:rsidR="00A4750F" w:rsidRPr="003D4E6A" w:rsidRDefault="00A4750F" w:rsidP="00C2627E">
            <w:pPr>
              <w:spacing w:after="0"/>
              <w:rPr>
                <w:b/>
                <w:i/>
                <w:color w:val="FFFFFF" w:themeColor="background1"/>
              </w:rPr>
            </w:pPr>
            <w:r w:rsidRPr="003D4E6A">
              <w:rPr>
                <w:b/>
                <w:i/>
                <w:color w:val="FFFFFF" w:themeColor="background1"/>
              </w:rPr>
              <w:t>L3</w:t>
            </w:r>
          </w:p>
        </w:tc>
      </w:tr>
      <w:tr w:rsidR="00A4750F" w14:paraId="726B5923" w14:textId="77777777" w:rsidTr="00C874E0">
        <w:tc>
          <w:tcPr>
            <w:tcW w:w="886" w:type="dxa"/>
            <w:vAlign w:val="center"/>
          </w:tcPr>
          <w:p w14:paraId="4BB89A3C" w14:textId="6C4BD29E" w:rsidR="00A4750F" w:rsidRPr="00A4750F" w:rsidRDefault="00A4750F" w:rsidP="00C2627E">
            <w:pPr>
              <w:spacing w:after="0"/>
              <w:jc w:val="center"/>
              <w:rPr>
                <w:color w:val="000000" w:themeColor="text1"/>
              </w:rPr>
            </w:pPr>
            <w:r w:rsidRPr="00A4750F">
              <w:rPr>
                <w:rFonts w:cs="Calibri"/>
                <w:bCs/>
                <w:color w:val="000000"/>
              </w:rPr>
              <w:t>13.4.1</w:t>
            </w:r>
          </w:p>
        </w:tc>
        <w:tc>
          <w:tcPr>
            <w:tcW w:w="7453" w:type="dxa"/>
            <w:vAlign w:val="center"/>
          </w:tcPr>
          <w:p w14:paraId="0401C9B7" w14:textId="1560E72E" w:rsidR="00A4750F" w:rsidRPr="00A4750F" w:rsidRDefault="00A4750F" w:rsidP="00C2627E">
            <w:pPr>
              <w:spacing w:after="0"/>
              <w:rPr>
                <w:color w:val="000000" w:themeColor="text1"/>
              </w:rPr>
            </w:pPr>
            <w:r w:rsidRPr="00A4750F">
              <w:rPr>
                <w:rFonts w:cs="Calibri"/>
                <w:color w:val="000000"/>
              </w:rPr>
              <w:t xml:space="preserve">Verify that query whitelisting or a combination of depth limiting and amount limiting should be used to prevent </w:t>
            </w:r>
            <w:proofErr w:type="spellStart"/>
            <w:r w:rsidRPr="00A4750F">
              <w:rPr>
                <w:rFonts w:cs="Calibri"/>
                <w:color w:val="000000"/>
              </w:rPr>
              <w:t>GraphQL</w:t>
            </w:r>
            <w:proofErr w:type="spellEnd"/>
            <w:r w:rsidRPr="00A4750F">
              <w:rPr>
                <w:rFonts w:cs="Calibri"/>
                <w:color w:val="000000"/>
              </w:rPr>
              <w:t xml:space="preserve"> or data layer expression denial of service (DoS) as a result of expensive, nested queries. For more advanced scenarios, query cost analysis should be used.</w:t>
            </w:r>
          </w:p>
        </w:tc>
        <w:tc>
          <w:tcPr>
            <w:tcW w:w="458" w:type="dxa"/>
            <w:vAlign w:val="center"/>
          </w:tcPr>
          <w:p w14:paraId="53A423C2" w14:textId="2A1C329F" w:rsidR="00A4750F" w:rsidRPr="001427D6" w:rsidRDefault="00A4750F" w:rsidP="00C2627E">
            <w:pPr>
              <w:spacing w:after="0"/>
              <w:jc w:val="center"/>
              <w:rPr>
                <w:color w:val="000000" w:themeColor="text1"/>
              </w:rPr>
            </w:pPr>
          </w:p>
        </w:tc>
        <w:tc>
          <w:tcPr>
            <w:tcW w:w="458" w:type="dxa"/>
            <w:vAlign w:val="center"/>
          </w:tcPr>
          <w:p w14:paraId="5AFC9EBE" w14:textId="77777777" w:rsidR="00A4750F" w:rsidRPr="001427D6" w:rsidRDefault="00A4750F" w:rsidP="00C2627E">
            <w:pPr>
              <w:spacing w:after="0"/>
              <w:jc w:val="center"/>
              <w:rPr>
                <w:color w:val="000000" w:themeColor="text1"/>
              </w:rPr>
            </w:pPr>
            <w:r w:rsidRPr="009A6F01">
              <w:rPr>
                <w:color w:val="000000" w:themeColor="text1"/>
              </w:rPr>
              <w:t>X</w:t>
            </w:r>
          </w:p>
        </w:tc>
        <w:tc>
          <w:tcPr>
            <w:tcW w:w="458" w:type="dxa"/>
            <w:vAlign w:val="center"/>
          </w:tcPr>
          <w:p w14:paraId="2862D3FD" w14:textId="77777777" w:rsidR="00A4750F" w:rsidRPr="001427D6" w:rsidRDefault="00A4750F" w:rsidP="00C2627E">
            <w:pPr>
              <w:spacing w:after="0"/>
              <w:jc w:val="center"/>
              <w:rPr>
                <w:color w:val="000000" w:themeColor="text1"/>
              </w:rPr>
            </w:pPr>
            <w:r w:rsidRPr="009A6F01">
              <w:rPr>
                <w:color w:val="000000" w:themeColor="text1"/>
              </w:rPr>
              <w:t>X</w:t>
            </w:r>
          </w:p>
        </w:tc>
      </w:tr>
      <w:tr w:rsidR="00A4750F" w14:paraId="1F63C7F1" w14:textId="77777777" w:rsidTr="00C874E0">
        <w:tc>
          <w:tcPr>
            <w:tcW w:w="886" w:type="dxa"/>
            <w:vAlign w:val="center"/>
          </w:tcPr>
          <w:p w14:paraId="1B4797D1" w14:textId="07DB292C" w:rsidR="00A4750F" w:rsidRPr="00A4750F" w:rsidRDefault="00A4750F" w:rsidP="00C2627E">
            <w:pPr>
              <w:spacing w:after="0"/>
              <w:jc w:val="center"/>
              <w:rPr>
                <w:color w:val="000000" w:themeColor="text1"/>
              </w:rPr>
            </w:pPr>
            <w:r w:rsidRPr="00A4750F">
              <w:rPr>
                <w:rFonts w:cs="Calibri"/>
                <w:bCs/>
                <w:color w:val="000000"/>
              </w:rPr>
              <w:t>13.4.2</w:t>
            </w:r>
          </w:p>
        </w:tc>
        <w:tc>
          <w:tcPr>
            <w:tcW w:w="7453" w:type="dxa"/>
            <w:vAlign w:val="center"/>
          </w:tcPr>
          <w:p w14:paraId="2497E965" w14:textId="5D1F5619" w:rsidR="00A4750F" w:rsidRPr="00A4750F" w:rsidRDefault="00A4750F" w:rsidP="00C2627E">
            <w:pPr>
              <w:spacing w:after="0"/>
              <w:rPr>
                <w:color w:val="000000" w:themeColor="text1"/>
              </w:rPr>
            </w:pPr>
            <w:r w:rsidRPr="00A4750F">
              <w:rPr>
                <w:rFonts w:cs="Calibri"/>
                <w:color w:val="000000"/>
              </w:rPr>
              <w:t xml:space="preserve">Verify that </w:t>
            </w:r>
            <w:proofErr w:type="spellStart"/>
            <w:r w:rsidRPr="00A4750F">
              <w:rPr>
                <w:rFonts w:cs="Calibri"/>
                <w:color w:val="000000"/>
              </w:rPr>
              <w:t>GraphQL</w:t>
            </w:r>
            <w:proofErr w:type="spellEnd"/>
            <w:r w:rsidRPr="00A4750F">
              <w:rPr>
                <w:rFonts w:cs="Calibri"/>
                <w:color w:val="000000"/>
              </w:rPr>
              <w:t xml:space="preserve"> or other data layer authorization logic should be implemented at the business logic layer instead of the </w:t>
            </w:r>
            <w:proofErr w:type="spellStart"/>
            <w:r w:rsidRPr="00A4750F">
              <w:rPr>
                <w:rFonts w:cs="Calibri"/>
                <w:color w:val="000000"/>
              </w:rPr>
              <w:t>GraphQL</w:t>
            </w:r>
            <w:proofErr w:type="spellEnd"/>
            <w:r w:rsidRPr="00A4750F">
              <w:rPr>
                <w:rFonts w:cs="Calibri"/>
                <w:color w:val="000000"/>
              </w:rPr>
              <w:t xml:space="preserve"> layer.</w:t>
            </w:r>
          </w:p>
        </w:tc>
        <w:tc>
          <w:tcPr>
            <w:tcW w:w="458" w:type="dxa"/>
            <w:vAlign w:val="center"/>
          </w:tcPr>
          <w:p w14:paraId="72E19191" w14:textId="77777777" w:rsidR="00A4750F" w:rsidRPr="001427D6" w:rsidRDefault="00A4750F" w:rsidP="00C2627E">
            <w:pPr>
              <w:spacing w:after="0"/>
              <w:jc w:val="center"/>
              <w:rPr>
                <w:color w:val="000000" w:themeColor="text1"/>
              </w:rPr>
            </w:pPr>
          </w:p>
        </w:tc>
        <w:tc>
          <w:tcPr>
            <w:tcW w:w="458" w:type="dxa"/>
            <w:vAlign w:val="center"/>
          </w:tcPr>
          <w:p w14:paraId="529A6BA0" w14:textId="77777777" w:rsidR="00A4750F" w:rsidRPr="001427D6" w:rsidRDefault="00A4750F" w:rsidP="00C2627E">
            <w:pPr>
              <w:spacing w:after="0"/>
              <w:jc w:val="center"/>
              <w:rPr>
                <w:color w:val="000000" w:themeColor="text1"/>
              </w:rPr>
            </w:pPr>
            <w:r w:rsidRPr="009A6F01">
              <w:rPr>
                <w:color w:val="000000" w:themeColor="text1"/>
              </w:rPr>
              <w:t>X</w:t>
            </w:r>
          </w:p>
        </w:tc>
        <w:tc>
          <w:tcPr>
            <w:tcW w:w="458" w:type="dxa"/>
            <w:vAlign w:val="center"/>
          </w:tcPr>
          <w:p w14:paraId="091FAE06" w14:textId="77777777" w:rsidR="00A4750F" w:rsidRPr="001427D6" w:rsidRDefault="00A4750F" w:rsidP="00C2627E">
            <w:pPr>
              <w:spacing w:after="0"/>
              <w:jc w:val="center"/>
              <w:rPr>
                <w:color w:val="000000" w:themeColor="text1"/>
              </w:rPr>
            </w:pPr>
            <w:r w:rsidRPr="009A6F01">
              <w:rPr>
                <w:color w:val="000000" w:themeColor="text1"/>
              </w:rPr>
              <w:t>X</w:t>
            </w:r>
          </w:p>
        </w:tc>
      </w:tr>
    </w:tbl>
    <w:p w14:paraId="4C1EC1DD" w14:textId="77777777" w:rsidR="005A6F51" w:rsidRDefault="00A71C34" w:rsidP="005A6F51">
      <w:pPr>
        <w:spacing w:after="0"/>
      </w:pPr>
      <w:hyperlink w:anchor="API"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175D4A31" w14:textId="77777777" w:rsidR="00A4750F" w:rsidRDefault="00A4750F" w:rsidP="00A4750F">
      <w:pPr>
        <w:pStyle w:val="MyHeading3"/>
      </w:pPr>
      <w:r>
        <w:tab/>
      </w:r>
    </w:p>
    <w:p w14:paraId="5886929A" w14:textId="77777777" w:rsidR="00A4750F" w:rsidRDefault="00A4750F">
      <w:pPr>
        <w:rPr>
          <w:rFonts w:eastAsiaTheme="majorEastAsia" w:cstheme="majorBidi"/>
          <w:color w:val="FF0000"/>
          <w:sz w:val="24"/>
          <w:szCs w:val="24"/>
        </w:rPr>
      </w:pPr>
      <w:r>
        <w:br w:type="page"/>
      </w:r>
    </w:p>
    <w:p w14:paraId="03EE4325" w14:textId="1B3A053A" w:rsidR="00A4750F" w:rsidRDefault="00A4750F" w:rsidP="00A4750F">
      <w:pPr>
        <w:pStyle w:val="Heading2"/>
      </w:pPr>
      <w:bookmarkStart w:id="178" w:name="_14._Configuration_Verification"/>
      <w:bookmarkStart w:id="179" w:name="_Toc15811302"/>
      <w:bookmarkEnd w:id="178"/>
      <w:r>
        <w:lastRenderedPageBreak/>
        <w:t>14. Configuration Verification</w:t>
      </w:r>
      <w:bookmarkEnd w:id="179"/>
    </w:p>
    <w:p w14:paraId="2F134D6F" w14:textId="77777777" w:rsidR="00DE21AC" w:rsidRDefault="00DE21AC" w:rsidP="00DE21AC">
      <w:r>
        <w:t>The application must ensure the high-level requirements are met:</w:t>
      </w:r>
    </w:p>
    <w:p w14:paraId="07F58A91" w14:textId="3747C559" w:rsidR="00DE21AC" w:rsidRDefault="00DE21AC" w:rsidP="009B6A9B">
      <w:pPr>
        <w:pStyle w:val="ListParagraph"/>
        <w:numPr>
          <w:ilvl w:val="0"/>
          <w:numId w:val="8"/>
        </w:numPr>
      </w:pPr>
      <w:r>
        <w:t xml:space="preserve">A secure, repeatable, automatable build environment. </w:t>
      </w:r>
    </w:p>
    <w:p w14:paraId="576AB302" w14:textId="538FC8F9" w:rsidR="00DE21AC" w:rsidRDefault="007C2490" w:rsidP="009B6A9B">
      <w:pPr>
        <w:pStyle w:val="ListParagraph"/>
        <w:numPr>
          <w:ilvl w:val="0"/>
          <w:numId w:val="8"/>
        </w:numPr>
      </w:pPr>
      <w:r>
        <w:t>Hardened 3</w:t>
      </w:r>
      <w:r w:rsidRPr="007C2490">
        <w:rPr>
          <w:vertAlign w:val="superscript"/>
        </w:rPr>
        <w:t>rd</w:t>
      </w:r>
      <w:r>
        <w:t xml:space="preserve"> party library, dependency and configuration management such that out of date or insecure components are not included in the application.</w:t>
      </w:r>
    </w:p>
    <w:p w14:paraId="4E1DEB66" w14:textId="6A811F3F" w:rsidR="007C2490" w:rsidRDefault="007C2490" w:rsidP="009B6A9B">
      <w:pPr>
        <w:pStyle w:val="ListParagraph"/>
        <w:numPr>
          <w:ilvl w:val="0"/>
          <w:numId w:val="8"/>
        </w:numPr>
      </w:pPr>
      <w:r>
        <w:t xml:space="preserve">A secure-by-default configuration, such that administrators and users </w:t>
      </w:r>
      <w:proofErr w:type="gramStart"/>
      <w:r>
        <w:t>have to</w:t>
      </w:r>
      <w:proofErr w:type="gramEnd"/>
      <w:r>
        <w:t xml:space="preserve"> weaken the default security posture. </w:t>
      </w:r>
    </w:p>
    <w:bookmarkStart w:id="180" w:name="_Toc5696249"/>
    <w:p w14:paraId="5D6925E3" w14:textId="5C31CC9A" w:rsidR="00191A48" w:rsidRPr="00191A48" w:rsidRDefault="00191A48" w:rsidP="00191A48">
      <w:pPr>
        <w:rPr>
          <w:rFonts w:eastAsiaTheme="majorEastAsia" w:cstheme="majorBidi"/>
          <w:color w:val="FF0000"/>
          <w:sz w:val="24"/>
          <w:szCs w:val="24"/>
        </w:rPr>
      </w:pPr>
      <w:r>
        <w:rPr>
          <w:rFonts w:eastAsiaTheme="majorEastAsia" w:cstheme="majorBidi"/>
          <w:color w:val="FF0000"/>
          <w:sz w:val="24"/>
          <w:szCs w:val="24"/>
        </w:rPr>
        <w:fldChar w:fldCharType="begin"/>
      </w:r>
      <w:r>
        <w:rPr>
          <w:rFonts w:eastAsiaTheme="majorEastAsia" w:cstheme="majorBidi"/>
          <w:color w:val="FF0000"/>
          <w:sz w:val="24"/>
          <w:szCs w:val="24"/>
        </w:rPr>
        <w:instrText xml:space="preserve"> HYPERLINK  \l "ConfigurationStories" </w:instrText>
      </w:r>
      <w:r>
        <w:rPr>
          <w:rFonts w:eastAsiaTheme="majorEastAsia" w:cstheme="majorBidi"/>
          <w:color w:val="FF0000"/>
          <w:sz w:val="24"/>
          <w:szCs w:val="24"/>
        </w:rPr>
        <w:fldChar w:fldCharType="separate"/>
      </w:r>
      <w:r w:rsidRPr="00191A48">
        <w:rPr>
          <w:rStyle w:val="Hyperlink"/>
          <w:rFonts w:eastAsiaTheme="majorEastAsia" w:cstheme="majorBidi"/>
          <w:sz w:val="24"/>
          <w:szCs w:val="24"/>
        </w:rPr>
        <w:t>Sample User Stories</w:t>
      </w:r>
      <w:r>
        <w:rPr>
          <w:rFonts w:eastAsiaTheme="majorEastAsia" w:cstheme="majorBidi"/>
          <w:color w:val="FF0000"/>
          <w:sz w:val="24"/>
          <w:szCs w:val="24"/>
        </w:rPr>
        <w:fldChar w:fldCharType="end"/>
      </w:r>
    </w:p>
    <w:p w14:paraId="7698A553" w14:textId="115FB62A" w:rsidR="007C2490" w:rsidRDefault="007C2490" w:rsidP="007C2490">
      <w:pPr>
        <w:pStyle w:val="MyHeading3"/>
      </w:pPr>
      <w:bookmarkStart w:id="181" w:name="_Toc15811303"/>
      <w:r>
        <w:t>Build</w:t>
      </w:r>
      <w:bookmarkEnd w:id="180"/>
      <w:bookmarkEnd w:id="181"/>
    </w:p>
    <w:p w14:paraId="282D8F23" w14:textId="64969C0B" w:rsidR="007C2490" w:rsidRDefault="007C2490" w:rsidP="007C2490">
      <w:r>
        <w:t xml:space="preserve">Build pipelines are the basis for repeatable security. Every time something insecure is discovered it should be resolved in the source code, build or deployment scripts and tested automatically. </w:t>
      </w:r>
    </w:p>
    <w:p w14:paraId="00ED3F52" w14:textId="530024A2" w:rsidR="007C2490" w:rsidRDefault="007C2490" w:rsidP="007C2490">
      <w:r>
        <w:t>This section requires an automated build system and access to build and deployment scripts.</w:t>
      </w:r>
    </w:p>
    <w:p w14:paraId="7BF39334" w14:textId="003E8332"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7C2490" w14:paraId="0F076655" w14:textId="77777777" w:rsidTr="00C874E0">
        <w:tc>
          <w:tcPr>
            <w:tcW w:w="886" w:type="dxa"/>
            <w:shd w:val="clear" w:color="auto" w:fill="FF0000"/>
          </w:tcPr>
          <w:p w14:paraId="10629594" w14:textId="77777777" w:rsidR="007C2490" w:rsidRPr="003D4E6A" w:rsidRDefault="007C2490" w:rsidP="00C2627E">
            <w:pPr>
              <w:spacing w:after="0"/>
              <w:rPr>
                <w:b/>
                <w:i/>
                <w:color w:val="FFFFFF" w:themeColor="background1"/>
              </w:rPr>
            </w:pPr>
            <w:r w:rsidRPr="003D4E6A">
              <w:rPr>
                <w:b/>
                <w:i/>
                <w:color w:val="FFFFFF" w:themeColor="background1"/>
              </w:rPr>
              <w:t>Control</w:t>
            </w:r>
          </w:p>
        </w:tc>
        <w:tc>
          <w:tcPr>
            <w:tcW w:w="7453" w:type="dxa"/>
            <w:shd w:val="clear" w:color="auto" w:fill="FF0000"/>
          </w:tcPr>
          <w:p w14:paraId="3110FD5F" w14:textId="77777777" w:rsidR="007C2490" w:rsidRPr="003D4E6A" w:rsidRDefault="007C2490" w:rsidP="00C2627E">
            <w:pPr>
              <w:spacing w:after="0"/>
              <w:rPr>
                <w:b/>
                <w:i/>
                <w:color w:val="FFFFFF" w:themeColor="background1"/>
              </w:rPr>
            </w:pPr>
            <w:r w:rsidRPr="003D4E6A">
              <w:rPr>
                <w:b/>
                <w:i/>
                <w:color w:val="FFFFFF" w:themeColor="background1"/>
              </w:rPr>
              <w:t>Description</w:t>
            </w:r>
          </w:p>
        </w:tc>
        <w:tc>
          <w:tcPr>
            <w:tcW w:w="458" w:type="dxa"/>
            <w:shd w:val="clear" w:color="auto" w:fill="FF0000"/>
          </w:tcPr>
          <w:p w14:paraId="73D4FE99" w14:textId="77777777" w:rsidR="007C2490" w:rsidRPr="003D4E6A" w:rsidRDefault="007C2490" w:rsidP="00C2627E">
            <w:pPr>
              <w:spacing w:after="0"/>
              <w:rPr>
                <w:b/>
                <w:i/>
                <w:color w:val="FFFFFF" w:themeColor="background1"/>
              </w:rPr>
            </w:pPr>
            <w:r w:rsidRPr="003D4E6A">
              <w:rPr>
                <w:b/>
                <w:i/>
                <w:color w:val="FFFFFF" w:themeColor="background1"/>
              </w:rPr>
              <w:t>L1</w:t>
            </w:r>
          </w:p>
        </w:tc>
        <w:tc>
          <w:tcPr>
            <w:tcW w:w="458" w:type="dxa"/>
            <w:shd w:val="clear" w:color="auto" w:fill="FF0000"/>
          </w:tcPr>
          <w:p w14:paraId="4D3832A9" w14:textId="77777777" w:rsidR="007C2490" w:rsidRPr="003D4E6A" w:rsidRDefault="007C2490" w:rsidP="00C2627E">
            <w:pPr>
              <w:spacing w:after="0"/>
              <w:rPr>
                <w:b/>
                <w:i/>
                <w:color w:val="FFFFFF" w:themeColor="background1"/>
              </w:rPr>
            </w:pPr>
            <w:r w:rsidRPr="003D4E6A">
              <w:rPr>
                <w:b/>
                <w:i/>
                <w:color w:val="FFFFFF" w:themeColor="background1"/>
              </w:rPr>
              <w:t>L2</w:t>
            </w:r>
          </w:p>
        </w:tc>
        <w:tc>
          <w:tcPr>
            <w:tcW w:w="458" w:type="dxa"/>
            <w:shd w:val="clear" w:color="auto" w:fill="FF0000"/>
          </w:tcPr>
          <w:p w14:paraId="7FFC59A1" w14:textId="77777777" w:rsidR="007C2490" w:rsidRPr="003D4E6A" w:rsidRDefault="007C2490" w:rsidP="00C2627E">
            <w:pPr>
              <w:spacing w:after="0"/>
              <w:rPr>
                <w:b/>
                <w:i/>
                <w:color w:val="FFFFFF" w:themeColor="background1"/>
              </w:rPr>
            </w:pPr>
            <w:r w:rsidRPr="003D4E6A">
              <w:rPr>
                <w:b/>
                <w:i/>
                <w:color w:val="FFFFFF" w:themeColor="background1"/>
              </w:rPr>
              <w:t>L3</w:t>
            </w:r>
          </w:p>
        </w:tc>
      </w:tr>
      <w:tr w:rsidR="007C2490" w14:paraId="6550FCAE" w14:textId="77777777" w:rsidTr="00C874E0">
        <w:tc>
          <w:tcPr>
            <w:tcW w:w="886" w:type="dxa"/>
            <w:vAlign w:val="center"/>
          </w:tcPr>
          <w:p w14:paraId="29ED93A3" w14:textId="167E3FD2" w:rsidR="007C2490" w:rsidRPr="007C2490" w:rsidRDefault="007C2490" w:rsidP="00C2627E">
            <w:pPr>
              <w:spacing w:after="0"/>
              <w:jc w:val="center"/>
              <w:rPr>
                <w:color w:val="000000" w:themeColor="text1"/>
              </w:rPr>
            </w:pPr>
            <w:r w:rsidRPr="007C2490">
              <w:rPr>
                <w:rFonts w:cs="Calibri"/>
                <w:bCs/>
                <w:color w:val="000000"/>
              </w:rPr>
              <w:t>14.1.1</w:t>
            </w:r>
          </w:p>
        </w:tc>
        <w:tc>
          <w:tcPr>
            <w:tcW w:w="7453" w:type="dxa"/>
            <w:vAlign w:val="center"/>
          </w:tcPr>
          <w:p w14:paraId="1A459601" w14:textId="68009DF3" w:rsidR="007C2490" w:rsidRPr="007C2490" w:rsidRDefault="007C2490" w:rsidP="00C2627E">
            <w:pPr>
              <w:spacing w:after="0"/>
              <w:rPr>
                <w:color w:val="000000" w:themeColor="text1"/>
              </w:rPr>
            </w:pPr>
            <w:r w:rsidRPr="007C2490">
              <w:rPr>
                <w:rFonts w:cs="Calibri"/>
                <w:color w:val="000000"/>
              </w:rPr>
              <w:t>Verify that the application build and deployment processes are performed in a secure and repeatable way, such as CI / CD automation, automated configuration management, and automated deployment scripts.</w:t>
            </w:r>
          </w:p>
        </w:tc>
        <w:tc>
          <w:tcPr>
            <w:tcW w:w="458" w:type="dxa"/>
            <w:vAlign w:val="center"/>
          </w:tcPr>
          <w:p w14:paraId="7A986A45" w14:textId="77777777" w:rsidR="007C2490" w:rsidRPr="001427D6" w:rsidRDefault="007C2490" w:rsidP="00C2627E">
            <w:pPr>
              <w:spacing w:after="0"/>
              <w:jc w:val="center"/>
              <w:rPr>
                <w:color w:val="000000" w:themeColor="text1"/>
              </w:rPr>
            </w:pPr>
            <w:r>
              <w:rPr>
                <w:color w:val="000000" w:themeColor="text1"/>
              </w:rPr>
              <w:t>X</w:t>
            </w:r>
          </w:p>
        </w:tc>
        <w:tc>
          <w:tcPr>
            <w:tcW w:w="458" w:type="dxa"/>
            <w:vAlign w:val="center"/>
          </w:tcPr>
          <w:p w14:paraId="4431C4F7" w14:textId="77777777" w:rsidR="007C2490" w:rsidRPr="001427D6" w:rsidRDefault="007C2490" w:rsidP="00C2627E">
            <w:pPr>
              <w:spacing w:after="0"/>
              <w:jc w:val="center"/>
              <w:rPr>
                <w:color w:val="000000" w:themeColor="text1"/>
              </w:rPr>
            </w:pPr>
            <w:r w:rsidRPr="009A6F01">
              <w:rPr>
                <w:color w:val="000000" w:themeColor="text1"/>
              </w:rPr>
              <w:t>X</w:t>
            </w:r>
          </w:p>
        </w:tc>
        <w:tc>
          <w:tcPr>
            <w:tcW w:w="458" w:type="dxa"/>
            <w:vAlign w:val="center"/>
          </w:tcPr>
          <w:p w14:paraId="445E00C9" w14:textId="77777777" w:rsidR="007C2490" w:rsidRPr="001427D6" w:rsidRDefault="007C2490" w:rsidP="00C2627E">
            <w:pPr>
              <w:spacing w:after="0"/>
              <w:jc w:val="center"/>
              <w:rPr>
                <w:color w:val="000000" w:themeColor="text1"/>
              </w:rPr>
            </w:pPr>
            <w:r w:rsidRPr="009A6F01">
              <w:rPr>
                <w:color w:val="000000" w:themeColor="text1"/>
              </w:rPr>
              <w:t>X</w:t>
            </w:r>
          </w:p>
        </w:tc>
      </w:tr>
      <w:tr w:rsidR="007C2490" w14:paraId="7A5C5D9B" w14:textId="77777777" w:rsidTr="00C874E0">
        <w:tc>
          <w:tcPr>
            <w:tcW w:w="886" w:type="dxa"/>
            <w:vAlign w:val="center"/>
          </w:tcPr>
          <w:p w14:paraId="6EFA7AFF" w14:textId="0EC3436C" w:rsidR="007C2490" w:rsidRPr="007C2490" w:rsidRDefault="007C2490" w:rsidP="00C2627E">
            <w:pPr>
              <w:spacing w:after="0"/>
              <w:jc w:val="center"/>
              <w:rPr>
                <w:color w:val="000000" w:themeColor="text1"/>
              </w:rPr>
            </w:pPr>
            <w:r w:rsidRPr="007C2490">
              <w:rPr>
                <w:rFonts w:cs="Calibri"/>
                <w:bCs/>
                <w:color w:val="000000"/>
              </w:rPr>
              <w:t>14.1.2</w:t>
            </w:r>
          </w:p>
        </w:tc>
        <w:tc>
          <w:tcPr>
            <w:tcW w:w="7453" w:type="dxa"/>
            <w:vAlign w:val="center"/>
          </w:tcPr>
          <w:p w14:paraId="1A4D7609" w14:textId="7CB378DF" w:rsidR="007C2490" w:rsidRPr="007C2490" w:rsidRDefault="007C2490" w:rsidP="00C2627E">
            <w:pPr>
              <w:spacing w:after="0"/>
              <w:rPr>
                <w:color w:val="000000" w:themeColor="text1"/>
              </w:rPr>
            </w:pPr>
            <w:r w:rsidRPr="007C2490">
              <w:rPr>
                <w:rFonts w:cs="Calibri"/>
                <w:color w:val="000000"/>
              </w:rP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458" w:type="dxa"/>
            <w:vAlign w:val="center"/>
          </w:tcPr>
          <w:p w14:paraId="28B5F23D" w14:textId="77777777" w:rsidR="007C2490" w:rsidRPr="001427D6" w:rsidRDefault="007C2490" w:rsidP="00C2627E">
            <w:pPr>
              <w:spacing w:after="0"/>
              <w:jc w:val="center"/>
              <w:rPr>
                <w:color w:val="000000" w:themeColor="text1"/>
              </w:rPr>
            </w:pPr>
            <w:r>
              <w:rPr>
                <w:color w:val="000000" w:themeColor="text1"/>
              </w:rPr>
              <w:t>X</w:t>
            </w:r>
          </w:p>
        </w:tc>
        <w:tc>
          <w:tcPr>
            <w:tcW w:w="458" w:type="dxa"/>
            <w:vAlign w:val="center"/>
          </w:tcPr>
          <w:p w14:paraId="671AE620" w14:textId="77777777" w:rsidR="007C2490" w:rsidRPr="001427D6" w:rsidRDefault="007C2490" w:rsidP="00C2627E">
            <w:pPr>
              <w:spacing w:after="0"/>
              <w:jc w:val="center"/>
              <w:rPr>
                <w:color w:val="000000" w:themeColor="text1"/>
              </w:rPr>
            </w:pPr>
            <w:r w:rsidRPr="009A6F01">
              <w:rPr>
                <w:color w:val="000000" w:themeColor="text1"/>
              </w:rPr>
              <w:t>X</w:t>
            </w:r>
          </w:p>
        </w:tc>
        <w:tc>
          <w:tcPr>
            <w:tcW w:w="458" w:type="dxa"/>
            <w:vAlign w:val="center"/>
          </w:tcPr>
          <w:p w14:paraId="0DFB3CE9" w14:textId="77777777" w:rsidR="007C2490" w:rsidRPr="001427D6" w:rsidRDefault="007C2490" w:rsidP="00C2627E">
            <w:pPr>
              <w:spacing w:after="0"/>
              <w:jc w:val="center"/>
              <w:rPr>
                <w:color w:val="000000" w:themeColor="text1"/>
              </w:rPr>
            </w:pPr>
            <w:r w:rsidRPr="009A6F01">
              <w:rPr>
                <w:color w:val="000000" w:themeColor="text1"/>
              </w:rPr>
              <w:t>X</w:t>
            </w:r>
          </w:p>
        </w:tc>
      </w:tr>
      <w:tr w:rsidR="007C2490" w14:paraId="23D1E6A2" w14:textId="77777777" w:rsidTr="00C874E0">
        <w:tc>
          <w:tcPr>
            <w:tcW w:w="886" w:type="dxa"/>
            <w:vAlign w:val="center"/>
          </w:tcPr>
          <w:p w14:paraId="447FEE88" w14:textId="4C24CB75" w:rsidR="007C2490" w:rsidRPr="007C2490" w:rsidRDefault="007C2490" w:rsidP="00C2627E">
            <w:pPr>
              <w:spacing w:after="0"/>
              <w:jc w:val="center"/>
              <w:rPr>
                <w:rFonts w:cs="Calibri"/>
                <w:bCs/>
                <w:color w:val="000000" w:themeColor="text1"/>
              </w:rPr>
            </w:pPr>
            <w:r w:rsidRPr="007C2490">
              <w:rPr>
                <w:rFonts w:cs="Calibri"/>
                <w:bCs/>
                <w:color w:val="000000"/>
              </w:rPr>
              <w:t>14.1.3</w:t>
            </w:r>
          </w:p>
        </w:tc>
        <w:tc>
          <w:tcPr>
            <w:tcW w:w="7453" w:type="dxa"/>
            <w:vAlign w:val="center"/>
          </w:tcPr>
          <w:p w14:paraId="7AEEAE8B" w14:textId="5D97B3FA" w:rsidR="007C2490" w:rsidRPr="007C2490" w:rsidRDefault="007C2490" w:rsidP="00C2627E">
            <w:pPr>
              <w:spacing w:after="0"/>
              <w:rPr>
                <w:rFonts w:cs="Calibri"/>
                <w:color w:val="000000" w:themeColor="text1"/>
              </w:rPr>
            </w:pPr>
            <w:r w:rsidRPr="007C2490">
              <w:rPr>
                <w:rFonts w:cs="Calibri"/>
                <w:color w:val="000000"/>
              </w:rPr>
              <w:t>Verify that server configuration is hardened as per the recommendations of the application server and frameworks in use.</w:t>
            </w:r>
          </w:p>
        </w:tc>
        <w:tc>
          <w:tcPr>
            <w:tcW w:w="458" w:type="dxa"/>
            <w:vAlign w:val="center"/>
          </w:tcPr>
          <w:p w14:paraId="31AB1437" w14:textId="77777777" w:rsidR="007C2490" w:rsidRPr="001427D6" w:rsidRDefault="007C2490" w:rsidP="00C2627E">
            <w:pPr>
              <w:spacing w:after="0"/>
              <w:jc w:val="center"/>
              <w:rPr>
                <w:color w:val="000000" w:themeColor="text1"/>
              </w:rPr>
            </w:pPr>
            <w:r>
              <w:rPr>
                <w:color w:val="000000" w:themeColor="text1"/>
              </w:rPr>
              <w:t>X</w:t>
            </w:r>
          </w:p>
        </w:tc>
        <w:tc>
          <w:tcPr>
            <w:tcW w:w="458" w:type="dxa"/>
            <w:vAlign w:val="center"/>
          </w:tcPr>
          <w:p w14:paraId="0B33566E" w14:textId="77777777" w:rsidR="007C2490" w:rsidRPr="009A6F01" w:rsidRDefault="007C2490" w:rsidP="00C2627E">
            <w:pPr>
              <w:spacing w:after="0"/>
              <w:jc w:val="center"/>
              <w:rPr>
                <w:color w:val="000000" w:themeColor="text1"/>
              </w:rPr>
            </w:pPr>
            <w:r w:rsidRPr="009A6F01">
              <w:rPr>
                <w:color w:val="000000" w:themeColor="text1"/>
              </w:rPr>
              <w:t>X</w:t>
            </w:r>
          </w:p>
        </w:tc>
        <w:tc>
          <w:tcPr>
            <w:tcW w:w="458" w:type="dxa"/>
            <w:vAlign w:val="center"/>
          </w:tcPr>
          <w:p w14:paraId="4B876246" w14:textId="77777777" w:rsidR="007C2490" w:rsidRPr="009A6F01" w:rsidRDefault="007C2490" w:rsidP="00C2627E">
            <w:pPr>
              <w:spacing w:after="0"/>
              <w:jc w:val="center"/>
              <w:rPr>
                <w:color w:val="000000" w:themeColor="text1"/>
              </w:rPr>
            </w:pPr>
            <w:r w:rsidRPr="009A6F01">
              <w:rPr>
                <w:color w:val="000000" w:themeColor="text1"/>
              </w:rPr>
              <w:t>X</w:t>
            </w:r>
          </w:p>
        </w:tc>
      </w:tr>
      <w:tr w:rsidR="007C2490" w14:paraId="4EB2120D" w14:textId="77777777" w:rsidTr="00C874E0">
        <w:tc>
          <w:tcPr>
            <w:tcW w:w="886" w:type="dxa"/>
            <w:vAlign w:val="center"/>
          </w:tcPr>
          <w:p w14:paraId="4689881A" w14:textId="00A8F0DE" w:rsidR="007C2490" w:rsidRPr="007C2490" w:rsidRDefault="007C2490" w:rsidP="00C2627E">
            <w:pPr>
              <w:spacing w:after="0"/>
              <w:jc w:val="center"/>
              <w:rPr>
                <w:rFonts w:cs="Calibri"/>
                <w:bCs/>
                <w:color w:val="000000"/>
              </w:rPr>
            </w:pPr>
            <w:r w:rsidRPr="007C2490">
              <w:rPr>
                <w:rFonts w:cs="Calibri"/>
                <w:bCs/>
                <w:color w:val="000000"/>
              </w:rPr>
              <w:t>14.1.4</w:t>
            </w:r>
          </w:p>
        </w:tc>
        <w:tc>
          <w:tcPr>
            <w:tcW w:w="7453" w:type="dxa"/>
            <w:vAlign w:val="center"/>
          </w:tcPr>
          <w:p w14:paraId="25373094" w14:textId="1A2453EA" w:rsidR="007C2490" w:rsidRPr="007C2490" w:rsidRDefault="007C2490" w:rsidP="00C2627E">
            <w:pPr>
              <w:spacing w:after="0"/>
              <w:rPr>
                <w:rFonts w:cs="Calibri"/>
                <w:color w:val="000000"/>
              </w:rPr>
            </w:pPr>
            <w:r w:rsidRPr="007C2490">
              <w:rPr>
                <w:rFonts w:cs="Calibri"/>
                <w:color w:val="000000"/>
              </w:rPr>
              <w:t>Verify that the application, configuration, and all dependencies can be re-deployed using automated deployment scripts, built from a documented and tested runbook in a reasonable time, or restored from backups in a timely fashion.</w:t>
            </w:r>
          </w:p>
        </w:tc>
        <w:tc>
          <w:tcPr>
            <w:tcW w:w="458" w:type="dxa"/>
            <w:vAlign w:val="center"/>
          </w:tcPr>
          <w:p w14:paraId="514F5D27" w14:textId="77777777" w:rsidR="007C2490" w:rsidRPr="001427D6" w:rsidRDefault="007C2490" w:rsidP="00C2627E">
            <w:pPr>
              <w:spacing w:after="0"/>
              <w:jc w:val="center"/>
              <w:rPr>
                <w:color w:val="000000" w:themeColor="text1"/>
              </w:rPr>
            </w:pPr>
            <w:r>
              <w:rPr>
                <w:color w:val="000000" w:themeColor="text1"/>
              </w:rPr>
              <w:t>X</w:t>
            </w:r>
          </w:p>
        </w:tc>
        <w:tc>
          <w:tcPr>
            <w:tcW w:w="458" w:type="dxa"/>
            <w:vAlign w:val="center"/>
          </w:tcPr>
          <w:p w14:paraId="6CB594A1" w14:textId="77777777" w:rsidR="007C2490" w:rsidRDefault="007C2490" w:rsidP="00C2627E">
            <w:pPr>
              <w:spacing w:after="0"/>
              <w:jc w:val="center"/>
              <w:rPr>
                <w:color w:val="000000" w:themeColor="text1"/>
              </w:rPr>
            </w:pPr>
            <w:r w:rsidRPr="009A6F01">
              <w:rPr>
                <w:color w:val="000000" w:themeColor="text1"/>
              </w:rPr>
              <w:t>X</w:t>
            </w:r>
          </w:p>
        </w:tc>
        <w:tc>
          <w:tcPr>
            <w:tcW w:w="458" w:type="dxa"/>
            <w:vAlign w:val="center"/>
          </w:tcPr>
          <w:p w14:paraId="0D13E12C" w14:textId="77777777" w:rsidR="007C2490" w:rsidRDefault="007C2490" w:rsidP="00C2627E">
            <w:pPr>
              <w:spacing w:after="0"/>
              <w:jc w:val="center"/>
              <w:rPr>
                <w:color w:val="000000" w:themeColor="text1"/>
              </w:rPr>
            </w:pPr>
            <w:r w:rsidRPr="009A6F01">
              <w:rPr>
                <w:color w:val="000000" w:themeColor="text1"/>
              </w:rPr>
              <w:t>X</w:t>
            </w:r>
          </w:p>
        </w:tc>
      </w:tr>
      <w:tr w:rsidR="007C2490" w14:paraId="79C3CF89" w14:textId="77777777" w:rsidTr="00C874E0">
        <w:tc>
          <w:tcPr>
            <w:tcW w:w="886" w:type="dxa"/>
            <w:vAlign w:val="center"/>
          </w:tcPr>
          <w:p w14:paraId="206B57FD" w14:textId="59D62944" w:rsidR="007C2490" w:rsidRPr="007C2490" w:rsidRDefault="007C2490" w:rsidP="00C2627E">
            <w:pPr>
              <w:spacing w:after="0"/>
              <w:jc w:val="center"/>
              <w:rPr>
                <w:rFonts w:cs="Calibri"/>
                <w:bCs/>
                <w:color w:val="000000"/>
              </w:rPr>
            </w:pPr>
            <w:r w:rsidRPr="007C2490">
              <w:rPr>
                <w:rFonts w:cs="Calibri"/>
                <w:bCs/>
                <w:color w:val="000000"/>
              </w:rPr>
              <w:t>14.1.5</w:t>
            </w:r>
          </w:p>
        </w:tc>
        <w:tc>
          <w:tcPr>
            <w:tcW w:w="7453" w:type="dxa"/>
            <w:vAlign w:val="center"/>
          </w:tcPr>
          <w:p w14:paraId="511B4187" w14:textId="1C786160" w:rsidR="007C2490" w:rsidRPr="007C2490" w:rsidRDefault="007C2490" w:rsidP="00C2627E">
            <w:pPr>
              <w:spacing w:after="0"/>
              <w:rPr>
                <w:rFonts w:cs="Calibri"/>
                <w:color w:val="000000"/>
              </w:rPr>
            </w:pPr>
            <w:r w:rsidRPr="007C2490">
              <w:rPr>
                <w:rFonts w:cs="Calibri"/>
                <w:color w:val="000000"/>
              </w:rPr>
              <w:t>Verify that authorized administrators can verify the integrity of all security-relevant configurations to detect tampering.</w:t>
            </w:r>
          </w:p>
        </w:tc>
        <w:tc>
          <w:tcPr>
            <w:tcW w:w="458" w:type="dxa"/>
            <w:vAlign w:val="center"/>
          </w:tcPr>
          <w:p w14:paraId="1DADAFDD" w14:textId="77777777" w:rsidR="007C2490" w:rsidRPr="001427D6" w:rsidRDefault="007C2490" w:rsidP="00C2627E">
            <w:pPr>
              <w:spacing w:after="0"/>
              <w:jc w:val="center"/>
              <w:rPr>
                <w:color w:val="000000" w:themeColor="text1"/>
              </w:rPr>
            </w:pPr>
          </w:p>
        </w:tc>
        <w:tc>
          <w:tcPr>
            <w:tcW w:w="458" w:type="dxa"/>
            <w:vAlign w:val="center"/>
          </w:tcPr>
          <w:p w14:paraId="2B406044" w14:textId="77777777" w:rsidR="007C2490" w:rsidRDefault="007C2490" w:rsidP="00C2627E">
            <w:pPr>
              <w:spacing w:after="0"/>
              <w:jc w:val="center"/>
              <w:rPr>
                <w:color w:val="000000" w:themeColor="text1"/>
              </w:rPr>
            </w:pPr>
            <w:r w:rsidRPr="009A6F01">
              <w:rPr>
                <w:color w:val="000000" w:themeColor="text1"/>
              </w:rPr>
              <w:t>X</w:t>
            </w:r>
          </w:p>
        </w:tc>
        <w:tc>
          <w:tcPr>
            <w:tcW w:w="458" w:type="dxa"/>
            <w:vAlign w:val="center"/>
          </w:tcPr>
          <w:p w14:paraId="5FB9E645" w14:textId="77777777" w:rsidR="007C2490" w:rsidRDefault="007C2490" w:rsidP="00C2627E">
            <w:pPr>
              <w:spacing w:after="0"/>
              <w:jc w:val="center"/>
              <w:rPr>
                <w:color w:val="000000" w:themeColor="text1"/>
              </w:rPr>
            </w:pPr>
            <w:r w:rsidRPr="009A6F01">
              <w:rPr>
                <w:color w:val="000000" w:themeColor="text1"/>
              </w:rPr>
              <w:t>X</w:t>
            </w:r>
          </w:p>
        </w:tc>
      </w:tr>
    </w:tbl>
    <w:p w14:paraId="02F7EB00"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0EADD26C" w14:textId="77777777" w:rsidR="007C2490" w:rsidRDefault="007C2490" w:rsidP="007C2490"/>
    <w:p w14:paraId="4B532F07" w14:textId="77777777" w:rsidR="00C874E0" w:rsidRDefault="00C874E0">
      <w:pPr>
        <w:rPr>
          <w:rFonts w:eastAsiaTheme="majorEastAsia" w:cstheme="majorBidi"/>
          <w:color w:val="FF0000"/>
          <w:sz w:val="24"/>
          <w:szCs w:val="24"/>
        </w:rPr>
      </w:pPr>
      <w:r>
        <w:br w:type="page"/>
      </w:r>
    </w:p>
    <w:p w14:paraId="140EAFEF" w14:textId="081EB838" w:rsidR="007C2490" w:rsidRDefault="007C2490" w:rsidP="007C2490">
      <w:pPr>
        <w:pStyle w:val="MyHeading3"/>
      </w:pPr>
      <w:bookmarkStart w:id="182" w:name="_Toc5696250"/>
      <w:bookmarkStart w:id="183" w:name="_Toc15811304"/>
      <w:r>
        <w:lastRenderedPageBreak/>
        <w:t>Dependency</w:t>
      </w:r>
      <w:bookmarkEnd w:id="182"/>
      <w:bookmarkEnd w:id="183"/>
    </w:p>
    <w:p w14:paraId="03DC1F58" w14:textId="77777777" w:rsidR="005A6F51" w:rsidRDefault="007C2490" w:rsidP="007C2490">
      <w:r>
        <w:t xml:space="preserve">Dependency management is critical to the safe operation of an application. Failure to keep up </w:t>
      </w:r>
      <w:proofErr w:type="spellStart"/>
      <w:r>
        <w:t>top</w:t>
      </w:r>
      <w:proofErr w:type="spellEnd"/>
      <w:r>
        <w:t xml:space="preserve"> date with outdated or insecure dependencies have been the root cause of the largest and most expensive attacks to date. </w:t>
      </w:r>
    </w:p>
    <w:p w14:paraId="2EAB1BCE"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7C2490" w14:paraId="41658310" w14:textId="77777777" w:rsidTr="00C874E0">
        <w:tc>
          <w:tcPr>
            <w:tcW w:w="886" w:type="dxa"/>
            <w:shd w:val="clear" w:color="auto" w:fill="FF0000"/>
          </w:tcPr>
          <w:p w14:paraId="40B2468D" w14:textId="77777777" w:rsidR="007C2490" w:rsidRPr="003D4E6A" w:rsidRDefault="007C2490" w:rsidP="002E631A">
            <w:pPr>
              <w:spacing w:after="0"/>
              <w:rPr>
                <w:b/>
                <w:i/>
                <w:color w:val="FFFFFF" w:themeColor="background1"/>
              </w:rPr>
            </w:pPr>
            <w:r w:rsidRPr="003D4E6A">
              <w:rPr>
                <w:b/>
                <w:i/>
                <w:color w:val="FFFFFF" w:themeColor="background1"/>
              </w:rPr>
              <w:t>Control</w:t>
            </w:r>
          </w:p>
        </w:tc>
        <w:tc>
          <w:tcPr>
            <w:tcW w:w="7453" w:type="dxa"/>
            <w:shd w:val="clear" w:color="auto" w:fill="FF0000"/>
          </w:tcPr>
          <w:p w14:paraId="12496924" w14:textId="77777777" w:rsidR="007C2490" w:rsidRPr="003D4E6A" w:rsidRDefault="007C2490" w:rsidP="002E631A">
            <w:pPr>
              <w:spacing w:after="0"/>
              <w:rPr>
                <w:b/>
                <w:i/>
                <w:color w:val="FFFFFF" w:themeColor="background1"/>
              </w:rPr>
            </w:pPr>
            <w:r w:rsidRPr="003D4E6A">
              <w:rPr>
                <w:b/>
                <w:i/>
                <w:color w:val="FFFFFF" w:themeColor="background1"/>
              </w:rPr>
              <w:t>Description</w:t>
            </w:r>
          </w:p>
        </w:tc>
        <w:tc>
          <w:tcPr>
            <w:tcW w:w="458" w:type="dxa"/>
            <w:shd w:val="clear" w:color="auto" w:fill="FF0000"/>
          </w:tcPr>
          <w:p w14:paraId="25534ABE" w14:textId="77777777" w:rsidR="007C2490" w:rsidRPr="003D4E6A" w:rsidRDefault="007C2490" w:rsidP="002E631A">
            <w:pPr>
              <w:spacing w:after="0"/>
              <w:rPr>
                <w:b/>
                <w:i/>
                <w:color w:val="FFFFFF" w:themeColor="background1"/>
              </w:rPr>
            </w:pPr>
            <w:r w:rsidRPr="003D4E6A">
              <w:rPr>
                <w:b/>
                <w:i/>
                <w:color w:val="FFFFFF" w:themeColor="background1"/>
              </w:rPr>
              <w:t>L1</w:t>
            </w:r>
          </w:p>
        </w:tc>
        <w:tc>
          <w:tcPr>
            <w:tcW w:w="458" w:type="dxa"/>
            <w:shd w:val="clear" w:color="auto" w:fill="FF0000"/>
          </w:tcPr>
          <w:p w14:paraId="07672B80" w14:textId="77777777" w:rsidR="007C2490" w:rsidRPr="003D4E6A" w:rsidRDefault="007C2490" w:rsidP="002E631A">
            <w:pPr>
              <w:spacing w:after="0"/>
              <w:rPr>
                <w:b/>
                <w:i/>
                <w:color w:val="FFFFFF" w:themeColor="background1"/>
              </w:rPr>
            </w:pPr>
            <w:r w:rsidRPr="003D4E6A">
              <w:rPr>
                <w:b/>
                <w:i/>
                <w:color w:val="FFFFFF" w:themeColor="background1"/>
              </w:rPr>
              <w:t>L2</w:t>
            </w:r>
          </w:p>
        </w:tc>
        <w:tc>
          <w:tcPr>
            <w:tcW w:w="458" w:type="dxa"/>
            <w:shd w:val="clear" w:color="auto" w:fill="FF0000"/>
          </w:tcPr>
          <w:p w14:paraId="1BFC8420" w14:textId="77777777" w:rsidR="007C2490" w:rsidRPr="003D4E6A" w:rsidRDefault="007C2490" w:rsidP="002E631A">
            <w:pPr>
              <w:spacing w:after="0"/>
              <w:rPr>
                <w:b/>
                <w:i/>
                <w:color w:val="FFFFFF" w:themeColor="background1"/>
              </w:rPr>
            </w:pPr>
            <w:r w:rsidRPr="003D4E6A">
              <w:rPr>
                <w:b/>
                <w:i/>
                <w:color w:val="FFFFFF" w:themeColor="background1"/>
              </w:rPr>
              <w:t>L3</w:t>
            </w:r>
          </w:p>
        </w:tc>
      </w:tr>
      <w:tr w:rsidR="009D17CC" w14:paraId="6F9EE716" w14:textId="77777777" w:rsidTr="00C874E0">
        <w:tc>
          <w:tcPr>
            <w:tcW w:w="886" w:type="dxa"/>
            <w:vAlign w:val="center"/>
          </w:tcPr>
          <w:p w14:paraId="6E61C291" w14:textId="7EF94CBA" w:rsidR="009D17CC" w:rsidRPr="009D17CC" w:rsidRDefault="009D17CC" w:rsidP="002E631A">
            <w:pPr>
              <w:spacing w:after="0"/>
              <w:jc w:val="center"/>
              <w:rPr>
                <w:color w:val="000000" w:themeColor="text1"/>
              </w:rPr>
            </w:pPr>
            <w:r w:rsidRPr="009D17CC">
              <w:rPr>
                <w:rFonts w:cs="Calibri"/>
                <w:bCs/>
                <w:color w:val="000000" w:themeColor="text1"/>
              </w:rPr>
              <w:t>14.2.1</w:t>
            </w:r>
          </w:p>
        </w:tc>
        <w:tc>
          <w:tcPr>
            <w:tcW w:w="7453" w:type="dxa"/>
            <w:vAlign w:val="center"/>
          </w:tcPr>
          <w:p w14:paraId="37723900" w14:textId="4CA962A9" w:rsidR="009D17CC" w:rsidRPr="009D17CC" w:rsidRDefault="00A71C34" w:rsidP="002E631A">
            <w:pPr>
              <w:spacing w:after="0"/>
              <w:rPr>
                <w:color w:val="000000" w:themeColor="text1"/>
              </w:rPr>
            </w:pPr>
            <w:hyperlink r:id="rId83" w:anchor="tab=Formal_Numbering" w:history="1">
              <w:r w:rsidR="009D17CC" w:rsidRPr="009D17CC">
                <w:rPr>
                  <w:rStyle w:val="Hyperlink"/>
                  <w:rFonts w:cs="Calibri"/>
                  <w:color w:val="000000" w:themeColor="text1"/>
                  <w:u w:val="none"/>
                </w:rPr>
                <w:t>Verify that all components are up to date, preferably using a dependency checker during build or compile time.</w:t>
              </w:r>
            </w:hyperlink>
          </w:p>
        </w:tc>
        <w:tc>
          <w:tcPr>
            <w:tcW w:w="458" w:type="dxa"/>
            <w:vAlign w:val="center"/>
          </w:tcPr>
          <w:p w14:paraId="34018673" w14:textId="77777777" w:rsidR="009D17CC" w:rsidRPr="001427D6" w:rsidRDefault="009D17CC" w:rsidP="002E631A">
            <w:pPr>
              <w:spacing w:after="0"/>
              <w:jc w:val="center"/>
              <w:rPr>
                <w:color w:val="000000" w:themeColor="text1"/>
              </w:rPr>
            </w:pPr>
            <w:r>
              <w:rPr>
                <w:color w:val="000000" w:themeColor="text1"/>
              </w:rPr>
              <w:t>X</w:t>
            </w:r>
          </w:p>
        </w:tc>
        <w:tc>
          <w:tcPr>
            <w:tcW w:w="458" w:type="dxa"/>
            <w:vAlign w:val="center"/>
          </w:tcPr>
          <w:p w14:paraId="398FAE43" w14:textId="77777777" w:rsidR="009D17CC" w:rsidRPr="001427D6" w:rsidRDefault="009D17CC" w:rsidP="002E631A">
            <w:pPr>
              <w:spacing w:after="0"/>
              <w:jc w:val="center"/>
              <w:rPr>
                <w:color w:val="000000" w:themeColor="text1"/>
              </w:rPr>
            </w:pPr>
            <w:r w:rsidRPr="009A6F01">
              <w:rPr>
                <w:color w:val="000000" w:themeColor="text1"/>
              </w:rPr>
              <w:t>X</w:t>
            </w:r>
          </w:p>
        </w:tc>
        <w:tc>
          <w:tcPr>
            <w:tcW w:w="458" w:type="dxa"/>
            <w:vAlign w:val="center"/>
          </w:tcPr>
          <w:p w14:paraId="581D1AED" w14:textId="77777777" w:rsidR="009D17CC" w:rsidRPr="001427D6" w:rsidRDefault="009D17CC" w:rsidP="002E631A">
            <w:pPr>
              <w:spacing w:after="0"/>
              <w:jc w:val="center"/>
              <w:rPr>
                <w:color w:val="000000" w:themeColor="text1"/>
              </w:rPr>
            </w:pPr>
            <w:r w:rsidRPr="009A6F01">
              <w:rPr>
                <w:color w:val="000000" w:themeColor="text1"/>
              </w:rPr>
              <w:t>X</w:t>
            </w:r>
          </w:p>
        </w:tc>
      </w:tr>
      <w:tr w:rsidR="009D17CC" w14:paraId="79A51DC7" w14:textId="77777777" w:rsidTr="00C874E0">
        <w:tc>
          <w:tcPr>
            <w:tcW w:w="886" w:type="dxa"/>
            <w:vAlign w:val="center"/>
          </w:tcPr>
          <w:p w14:paraId="3E1433E6" w14:textId="498FD725" w:rsidR="009D17CC" w:rsidRPr="009D17CC" w:rsidRDefault="009D17CC" w:rsidP="002E631A">
            <w:pPr>
              <w:spacing w:after="0"/>
              <w:jc w:val="center"/>
              <w:rPr>
                <w:color w:val="000000" w:themeColor="text1"/>
              </w:rPr>
            </w:pPr>
            <w:r w:rsidRPr="009D17CC">
              <w:rPr>
                <w:rFonts w:cs="Calibri"/>
                <w:bCs/>
                <w:color w:val="000000" w:themeColor="text1"/>
              </w:rPr>
              <w:t>14.2.2</w:t>
            </w:r>
          </w:p>
        </w:tc>
        <w:tc>
          <w:tcPr>
            <w:tcW w:w="7453" w:type="dxa"/>
            <w:vAlign w:val="center"/>
          </w:tcPr>
          <w:p w14:paraId="2817D09A" w14:textId="06E54D8D" w:rsidR="009D17CC" w:rsidRPr="009D17CC" w:rsidRDefault="009D17CC" w:rsidP="002E631A">
            <w:pPr>
              <w:spacing w:after="0"/>
              <w:rPr>
                <w:color w:val="000000" w:themeColor="text1"/>
              </w:rPr>
            </w:pPr>
            <w:r w:rsidRPr="009D17CC">
              <w:rPr>
                <w:rFonts w:cs="Calibri"/>
                <w:color w:val="000000" w:themeColor="text1"/>
              </w:rPr>
              <w:t>Verify that all unneeded features, documentation, samples, configurations are removed, such as sample applications, platform documentation, and default or example users.</w:t>
            </w:r>
          </w:p>
        </w:tc>
        <w:tc>
          <w:tcPr>
            <w:tcW w:w="458" w:type="dxa"/>
            <w:vAlign w:val="center"/>
          </w:tcPr>
          <w:p w14:paraId="34AA79D0" w14:textId="77777777" w:rsidR="009D17CC" w:rsidRPr="001427D6" w:rsidRDefault="009D17CC" w:rsidP="002E631A">
            <w:pPr>
              <w:spacing w:after="0"/>
              <w:jc w:val="center"/>
              <w:rPr>
                <w:color w:val="000000" w:themeColor="text1"/>
              </w:rPr>
            </w:pPr>
            <w:r>
              <w:rPr>
                <w:color w:val="000000" w:themeColor="text1"/>
              </w:rPr>
              <w:t>X</w:t>
            </w:r>
          </w:p>
        </w:tc>
        <w:tc>
          <w:tcPr>
            <w:tcW w:w="458" w:type="dxa"/>
            <w:vAlign w:val="center"/>
          </w:tcPr>
          <w:p w14:paraId="0B10008D" w14:textId="77777777" w:rsidR="009D17CC" w:rsidRPr="001427D6" w:rsidRDefault="009D17CC" w:rsidP="002E631A">
            <w:pPr>
              <w:spacing w:after="0"/>
              <w:jc w:val="center"/>
              <w:rPr>
                <w:color w:val="000000" w:themeColor="text1"/>
              </w:rPr>
            </w:pPr>
            <w:r w:rsidRPr="009A6F01">
              <w:rPr>
                <w:color w:val="000000" w:themeColor="text1"/>
              </w:rPr>
              <w:t>X</w:t>
            </w:r>
          </w:p>
        </w:tc>
        <w:tc>
          <w:tcPr>
            <w:tcW w:w="458" w:type="dxa"/>
            <w:vAlign w:val="center"/>
          </w:tcPr>
          <w:p w14:paraId="7FF1C87B" w14:textId="77777777" w:rsidR="009D17CC" w:rsidRPr="001427D6" w:rsidRDefault="009D17CC" w:rsidP="002E631A">
            <w:pPr>
              <w:spacing w:after="0"/>
              <w:jc w:val="center"/>
              <w:rPr>
                <w:color w:val="000000" w:themeColor="text1"/>
              </w:rPr>
            </w:pPr>
            <w:r w:rsidRPr="009A6F01">
              <w:rPr>
                <w:color w:val="000000" w:themeColor="text1"/>
              </w:rPr>
              <w:t>X</w:t>
            </w:r>
          </w:p>
        </w:tc>
      </w:tr>
      <w:tr w:rsidR="009D17CC" w14:paraId="01F5DCE7" w14:textId="77777777" w:rsidTr="00C874E0">
        <w:tc>
          <w:tcPr>
            <w:tcW w:w="886" w:type="dxa"/>
            <w:vAlign w:val="center"/>
          </w:tcPr>
          <w:p w14:paraId="4E744850" w14:textId="211A113B" w:rsidR="009D17CC" w:rsidRPr="009D17CC" w:rsidRDefault="009D17CC" w:rsidP="002E631A">
            <w:pPr>
              <w:spacing w:after="0"/>
              <w:jc w:val="center"/>
              <w:rPr>
                <w:rFonts w:cs="Calibri"/>
                <w:bCs/>
                <w:color w:val="000000" w:themeColor="text1"/>
              </w:rPr>
            </w:pPr>
            <w:r w:rsidRPr="009D17CC">
              <w:rPr>
                <w:rFonts w:cs="Calibri"/>
                <w:bCs/>
                <w:color w:val="000000" w:themeColor="text1"/>
              </w:rPr>
              <w:t>14.2.3</w:t>
            </w:r>
          </w:p>
        </w:tc>
        <w:tc>
          <w:tcPr>
            <w:tcW w:w="7453" w:type="dxa"/>
            <w:vAlign w:val="center"/>
          </w:tcPr>
          <w:p w14:paraId="5E0709FD" w14:textId="10B6C97B" w:rsidR="009D17CC" w:rsidRPr="009D17CC" w:rsidRDefault="009D17CC" w:rsidP="002E631A">
            <w:pPr>
              <w:spacing w:after="0"/>
              <w:rPr>
                <w:rFonts w:cs="Calibri"/>
                <w:color w:val="000000" w:themeColor="text1"/>
              </w:rPr>
            </w:pPr>
            <w:r w:rsidRPr="009D17CC">
              <w:rPr>
                <w:rFonts w:cs="Calibri"/>
                <w:color w:val="000000" w:themeColor="text1"/>
              </w:rPr>
              <w:t xml:space="preserve">Verify that if application assets, such as JavaScript libraries, CSS stylesheets or web fonts, are hosted externally on a content delivery network (CDN) or external provider, </w:t>
            </w:r>
            <w:proofErr w:type="spellStart"/>
            <w:r w:rsidRPr="009D17CC">
              <w:rPr>
                <w:rFonts w:cs="Calibri"/>
                <w:color w:val="000000" w:themeColor="text1"/>
              </w:rPr>
              <w:t>Subresource</w:t>
            </w:r>
            <w:proofErr w:type="spellEnd"/>
            <w:r w:rsidRPr="009D17CC">
              <w:rPr>
                <w:rFonts w:cs="Calibri"/>
                <w:color w:val="000000" w:themeColor="text1"/>
              </w:rPr>
              <w:t xml:space="preserve"> Integrity (SRI) is used to validate the integrity of the asset.</w:t>
            </w:r>
          </w:p>
        </w:tc>
        <w:tc>
          <w:tcPr>
            <w:tcW w:w="458" w:type="dxa"/>
            <w:vAlign w:val="center"/>
          </w:tcPr>
          <w:p w14:paraId="4F172273" w14:textId="77777777" w:rsidR="009D17CC" w:rsidRPr="001427D6" w:rsidRDefault="009D17CC" w:rsidP="002E631A">
            <w:pPr>
              <w:spacing w:after="0"/>
              <w:jc w:val="center"/>
              <w:rPr>
                <w:color w:val="000000" w:themeColor="text1"/>
              </w:rPr>
            </w:pPr>
            <w:r>
              <w:rPr>
                <w:color w:val="000000" w:themeColor="text1"/>
              </w:rPr>
              <w:t>X</w:t>
            </w:r>
          </w:p>
        </w:tc>
        <w:tc>
          <w:tcPr>
            <w:tcW w:w="458" w:type="dxa"/>
            <w:vAlign w:val="center"/>
          </w:tcPr>
          <w:p w14:paraId="45917310" w14:textId="77777777" w:rsidR="009D17CC" w:rsidRPr="009A6F01" w:rsidRDefault="009D17CC" w:rsidP="002E631A">
            <w:pPr>
              <w:spacing w:after="0"/>
              <w:jc w:val="center"/>
              <w:rPr>
                <w:color w:val="000000" w:themeColor="text1"/>
              </w:rPr>
            </w:pPr>
            <w:r w:rsidRPr="009A6F01">
              <w:rPr>
                <w:color w:val="000000" w:themeColor="text1"/>
              </w:rPr>
              <w:t>X</w:t>
            </w:r>
          </w:p>
        </w:tc>
        <w:tc>
          <w:tcPr>
            <w:tcW w:w="458" w:type="dxa"/>
            <w:vAlign w:val="center"/>
          </w:tcPr>
          <w:p w14:paraId="77F80C1E" w14:textId="77777777" w:rsidR="009D17CC" w:rsidRPr="009A6F01" w:rsidRDefault="009D17CC" w:rsidP="002E631A">
            <w:pPr>
              <w:spacing w:after="0"/>
              <w:jc w:val="center"/>
              <w:rPr>
                <w:color w:val="000000" w:themeColor="text1"/>
              </w:rPr>
            </w:pPr>
            <w:r w:rsidRPr="009A6F01">
              <w:rPr>
                <w:color w:val="000000" w:themeColor="text1"/>
              </w:rPr>
              <w:t>X</w:t>
            </w:r>
          </w:p>
        </w:tc>
      </w:tr>
      <w:tr w:rsidR="009D17CC" w14:paraId="723BE284" w14:textId="77777777" w:rsidTr="00C874E0">
        <w:tc>
          <w:tcPr>
            <w:tcW w:w="886" w:type="dxa"/>
            <w:vAlign w:val="center"/>
          </w:tcPr>
          <w:p w14:paraId="50284316" w14:textId="202E6E81" w:rsidR="009D17CC" w:rsidRPr="009D17CC" w:rsidRDefault="009D17CC" w:rsidP="002E631A">
            <w:pPr>
              <w:spacing w:after="0"/>
              <w:jc w:val="center"/>
              <w:rPr>
                <w:rFonts w:cs="Calibri"/>
                <w:bCs/>
                <w:color w:val="000000" w:themeColor="text1"/>
              </w:rPr>
            </w:pPr>
            <w:r w:rsidRPr="009D17CC">
              <w:rPr>
                <w:rFonts w:cs="Calibri"/>
                <w:bCs/>
                <w:color w:val="000000" w:themeColor="text1"/>
              </w:rPr>
              <w:t>14.2.4</w:t>
            </w:r>
          </w:p>
        </w:tc>
        <w:tc>
          <w:tcPr>
            <w:tcW w:w="7453" w:type="dxa"/>
            <w:vAlign w:val="center"/>
          </w:tcPr>
          <w:p w14:paraId="33A2938A" w14:textId="218655B6" w:rsidR="009D17CC" w:rsidRPr="009D17CC" w:rsidRDefault="00A71C34" w:rsidP="002E631A">
            <w:pPr>
              <w:spacing w:after="0"/>
              <w:rPr>
                <w:rFonts w:cs="Calibri"/>
                <w:color w:val="000000" w:themeColor="text1"/>
              </w:rPr>
            </w:pPr>
            <w:hyperlink r:id="rId84" w:anchor="tab=Formal_Numbering" w:history="1">
              <w:r w:rsidR="009D17CC" w:rsidRPr="009D17CC">
                <w:rPr>
                  <w:rStyle w:val="Hyperlink"/>
                  <w:rFonts w:cs="Calibri"/>
                  <w:color w:val="000000" w:themeColor="text1"/>
                  <w:u w:val="none"/>
                </w:rPr>
                <w:t xml:space="preserve">Verify that third party components come from pre-defined, trusted and continually maintained repositories. </w:t>
              </w:r>
            </w:hyperlink>
          </w:p>
        </w:tc>
        <w:tc>
          <w:tcPr>
            <w:tcW w:w="458" w:type="dxa"/>
            <w:vAlign w:val="center"/>
          </w:tcPr>
          <w:p w14:paraId="7F02D8DD" w14:textId="6BFCA2AC" w:rsidR="009D17CC" w:rsidRPr="001427D6" w:rsidRDefault="009D17CC" w:rsidP="002E631A">
            <w:pPr>
              <w:spacing w:after="0"/>
              <w:jc w:val="center"/>
              <w:rPr>
                <w:color w:val="000000" w:themeColor="text1"/>
              </w:rPr>
            </w:pPr>
          </w:p>
        </w:tc>
        <w:tc>
          <w:tcPr>
            <w:tcW w:w="458" w:type="dxa"/>
            <w:vAlign w:val="center"/>
          </w:tcPr>
          <w:p w14:paraId="2B469E48" w14:textId="77777777" w:rsidR="009D17CC" w:rsidRDefault="009D17CC" w:rsidP="002E631A">
            <w:pPr>
              <w:spacing w:after="0"/>
              <w:jc w:val="center"/>
              <w:rPr>
                <w:color w:val="000000" w:themeColor="text1"/>
              </w:rPr>
            </w:pPr>
            <w:r w:rsidRPr="009A6F01">
              <w:rPr>
                <w:color w:val="000000" w:themeColor="text1"/>
              </w:rPr>
              <w:t>X</w:t>
            </w:r>
          </w:p>
        </w:tc>
        <w:tc>
          <w:tcPr>
            <w:tcW w:w="458" w:type="dxa"/>
            <w:vAlign w:val="center"/>
          </w:tcPr>
          <w:p w14:paraId="4F32FDB5" w14:textId="77777777" w:rsidR="009D17CC" w:rsidRDefault="009D17CC" w:rsidP="002E631A">
            <w:pPr>
              <w:spacing w:after="0"/>
              <w:jc w:val="center"/>
              <w:rPr>
                <w:color w:val="000000" w:themeColor="text1"/>
              </w:rPr>
            </w:pPr>
            <w:r w:rsidRPr="009A6F01">
              <w:rPr>
                <w:color w:val="000000" w:themeColor="text1"/>
              </w:rPr>
              <w:t>X</w:t>
            </w:r>
          </w:p>
        </w:tc>
      </w:tr>
      <w:tr w:rsidR="009D17CC" w14:paraId="63981081" w14:textId="77777777" w:rsidTr="00C874E0">
        <w:tc>
          <w:tcPr>
            <w:tcW w:w="886" w:type="dxa"/>
            <w:vAlign w:val="center"/>
          </w:tcPr>
          <w:p w14:paraId="7E6DD304" w14:textId="6D8AB03D" w:rsidR="009D17CC" w:rsidRPr="009D17CC" w:rsidRDefault="009D17CC" w:rsidP="002E631A">
            <w:pPr>
              <w:spacing w:after="0"/>
              <w:jc w:val="center"/>
              <w:rPr>
                <w:rFonts w:cs="Calibri"/>
                <w:bCs/>
                <w:color w:val="000000" w:themeColor="text1"/>
              </w:rPr>
            </w:pPr>
            <w:r w:rsidRPr="009D17CC">
              <w:rPr>
                <w:rFonts w:cs="Calibri"/>
                <w:bCs/>
                <w:color w:val="000000" w:themeColor="text1"/>
              </w:rPr>
              <w:t>14.2.5</w:t>
            </w:r>
          </w:p>
        </w:tc>
        <w:tc>
          <w:tcPr>
            <w:tcW w:w="7453" w:type="dxa"/>
            <w:vAlign w:val="center"/>
          </w:tcPr>
          <w:p w14:paraId="56454467" w14:textId="26CF1A8B" w:rsidR="009D17CC" w:rsidRPr="009D17CC" w:rsidRDefault="00A71C34" w:rsidP="002E631A">
            <w:pPr>
              <w:spacing w:after="0"/>
              <w:rPr>
                <w:rFonts w:cs="Calibri"/>
                <w:color w:val="000000" w:themeColor="text1"/>
              </w:rPr>
            </w:pPr>
            <w:hyperlink r:id="rId85" w:anchor="tab=Formal_Numbering" w:history="1">
              <w:r w:rsidR="009D17CC" w:rsidRPr="009D17CC">
                <w:rPr>
                  <w:rStyle w:val="Hyperlink"/>
                  <w:rFonts w:cs="Calibri"/>
                  <w:color w:val="000000" w:themeColor="text1"/>
                  <w:u w:val="none"/>
                </w:rPr>
                <w:t xml:space="preserve">Verify that an inventory catalog is maintained of all </w:t>
              </w:r>
              <w:proofErr w:type="gramStart"/>
              <w:r w:rsidR="009D17CC" w:rsidRPr="009D17CC">
                <w:rPr>
                  <w:rStyle w:val="Hyperlink"/>
                  <w:rFonts w:cs="Calibri"/>
                  <w:color w:val="000000" w:themeColor="text1"/>
                  <w:u w:val="none"/>
                </w:rPr>
                <w:t>third party</w:t>
              </w:r>
              <w:proofErr w:type="gramEnd"/>
              <w:r w:rsidR="009D17CC" w:rsidRPr="009D17CC">
                <w:rPr>
                  <w:rStyle w:val="Hyperlink"/>
                  <w:rFonts w:cs="Calibri"/>
                  <w:color w:val="000000" w:themeColor="text1"/>
                  <w:u w:val="none"/>
                </w:rPr>
                <w:t xml:space="preserve"> libraries in use. </w:t>
              </w:r>
            </w:hyperlink>
          </w:p>
        </w:tc>
        <w:tc>
          <w:tcPr>
            <w:tcW w:w="458" w:type="dxa"/>
            <w:vAlign w:val="center"/>
          </w:tcPr>
          <w:p w14:paraId="3A5DF850" w14:textId="77777777" w:rsidR="009D17CC" w:rsidRPr="001427D6" w:rsidRDefault="009D17CC" w:rsidP="002E631A">
            <w:pPr>
              <w:spacing w:after="0"/>
              <w:jc w:val="center"/>
              <w:rPr>
                <w:color w:val="000000" w:themeColor="text1"/>
              </w:rPr>
            </w:pPr>
          </w:p>
        </w:tc>
        <w:tc>
          <w:tcPr>
            <w:tcW w:w="458" w:type="dxa"/>
            <w:vAlign w:val="center"/>
          </w:tcPr>
          <w:p w14:paraId="420BE72F" w14:textId="77777777" w:rsidR="009D17CC" w:rsidRDefault="009D17CC" w:rsidP="002E631A">
            <w:pPr>
              <w:spacing w:after="0"/>
              <w:jc w:val="center"/>
              <w:rPr>
                <w:color w:val="000000" w:themeColor="text1"/>
              </w:rPr>
            </w:pPr>
            <w:r w:rsidRPr="009A6F01">
              <w:rPr>
                <w:color w:val="000000" w:themeColor="text1"/>
              </w:rPr>
              <w:t>X</w:t>
            </w:r>
          </w:p>
        </w:tc>
        <w:tc>
          <w:tcPr>
            <w:tcW w:w="458" w:type="dxa"/>
            <w:vAlign w:val="center"/>
          </w:tcPr>
          <w:p w14:paraId="5DB0D2E9" w14:textId="77777777" w:rsidR="009D17CC" w:rsidRDefault="009D17CC" w:rsidP="002E631A">
            <w:pPr>
              <w:spacing w:after="0"/>
              <w:jc w:val="center"/>
              <w:rPr>
                <w:color w:val="000000" w:themeColor="text1"/>
              </w:rPr>
            </w:pPr>
            <w:r w:rsidRPr="009A6F01">
              <w:rPr>
                <w:color w:val="000000" w:themeColor="text1"/>
              </w:rPr>
              <w:t>X</w:t>
            </w:r>
          </w:p>
        </w:tc>
      </w:tr>
      <w:tr w:rsidR="009D17CC" w14:paraId="50438388" w14:textId="77777777" w:rsidTr="00C874E0">
        <w:tc>
          <w:tcPr>
            <w:tcW w:w="886" w:type="dxa"/>
            <w:vAlign w:val="center"/>
          </w:tcPr>
          <w:p w14:paraId="420781AF" w14:textId="7140A333" w:rsidR="009D17CC" w:rsidRPr="009D17CC" w:rsidRDefault="009D17CC" w:rsidP="002E631A">
            <w:pPr>
              <w:spacing w:after="0"/>
              <w:jc w:val="center"/>
              <w:rPr>
                <w:rFonts w:cs="Calibri"/>
                <w:bCs/>
                <w:color w:val="000000" w:themeColor="text1"/>
              </w:rPr>
            </w:pPr>
            <w:r w:rsidRPr="009D17CC">
              <w:rPr>
                <w:rFonts w:cs="Calibri"/>
                <w:bCs/>
                <w:color w:val="000000" w:themeColor="text1"/>
              </w:rPr>
              <w:t>14.2.6</w:t>
            </w:r>
          </w:p>
        </w:tc>
        <w:tc>
          <w:tcPr>
            <w:tcW w:w="7453" w:type="dxa"/>
            <w:vAlign w:val="center"/>
          </w:tcPr>
          <w:p w14:paraId="3506E03B" w14:textId="38937B55" w:rsidR="009D17CC" w:rsidRPr="009D17CC" w:rsidRDefault="00A71C34" w:rsidP="002E631A">
            <w:pPr>
              <w:spacing w:after="0"/>
              <w:rPr>
                <w:rFonts w:cs="Calibri"/>
                <w:color w:val="000000" w:themeColor="text1"/>
              </w:rPr>
            </w:pPr>
            <w:hyperlink r:id="rId86" w:anchor="tab=Formal_Numbering" w:history="1">
              <w:r w:rsidR="009D17CC" w:rsidRPr="009D17CC">
                <w:rPr>
                  <w:rStyle w:val="Hyperlink"/>
                  <w:rFonts w:cs="Calibri"/>
                  <w:color w:val="000000" w:themeColor="text1"/>
                  <w:u w:val="none"/>
                </w:rPr>
                <w:t xml:space="preserve">Verify that the attack surface is reduced by sandboxing or encapsulating third party libraries to expose only the required </w:t>
              </w:r>
              <w:r w:rsidR="00274AE5" w:rsidRPr="009D17CC">
                <w:rPr>
                  <w:rStyle w:val="Hyperlink"/>
                  <w:rFonts w:cs="Calibri"/>
                  <w:color w:val="000000" w:themeColor="text1"/>
                  <w:u w:val="none"/>
                </w:rPr>
                <w:t>behavior</w:t>
              </w:r>
              <w:r w:rsidR="009D17CC" w:rsidRPr="009D17CC">
                <w:rPr>
                  <w:rStyle w:val="Hyperlink"/>
                  <w:rFonts w:cs="Calibri"/>
                  <w:color w:val="000000" w:themeColor="text1"/>
                  <w:u w:val="none"/>
                </w:rPr>
                <w:t xml:space="preserve"> into the application. </w:t>
              </w:r>
            </w:hyperlink>
          </w:p>
        </w:tc>
        <w:tc>
          <w:tcPr>
            <w:tcW w:w="458" w:type="dxa"/>
            <w:vAlign w:val="center"/>
          </w:tcPr>
          <w:p w14:paraId="63D5001D" w14:textId="77777777" w:rsidR="009D17CC" w:rsidRPr="001427D6" w:rsidRDefault="009D17CC" w:rsidP="002E631A">
            <w:pPr>
              <w:spacing w:after="0"/>
              <w:jc w:val="center"/>
              <w:rPr>
                <w:color w:val="000000" w:themeColor="text1"/>
              </w:rPr>
            </w:pPr>
          </w:p>
        </w:tc>
        <w:tc>
          <w:tcPr>
            <w:tcW w:w="458" w:type="dxa"/>
            <w:vAlign w:val="center"/>
          </w:tcPr>
          <w:p w14:paraId="7D7239B7" w14:textId="55F98184" w:rsidR="009D17CC" w:rsidRPr="009A6F01" w:rsidRDefault="009D17CC" w:rsidP="002E631A">
            <w:pPr>
              <w:spacing w:after="0"/>
              <w:jc w:val="center"/>
              <w:rPr>
                <w:color w:val="000000" w:themeColor="text1"/>
              </w:rPr>
            </w:pPr>
            <w:r>
              <w:rPr>
                <w:color w:val="000000" w:themeColor="text1"/>
              </w:rPr>
              <w:t>X</w:t>
            </w:r>
          </w:p>
        </w:tc>
        <w:tc>
          <w:tcPr>
            <w:tcW w:w="458" w:type="dxa"/>
            <w:vAlign w:val="center"/>
          </w:tcPr>
          <w:p w14:paraId="221D11E0" w14:textId="5FEA877B" w:rsidR="009D17CC" w:rsidRPr="009A6F01" w:rsidRDefault="009D17CC" w:rsidP="002E631A">
            <w:pPr>
              <w:spacing w:after="0"/>
              <w:jc w:val="center"/>
              <w:rPr>
                <w:color w:val="000000" w:themeColor="text1"/>
              </w:rPr>
            </w:pPr>
            <w:r>
              <w:rPr>
                <w:color w:val="000000" w:themeColor="text1"/>
              </w:rPr>
              <w:t>X</w:t>
            </w:r>
          </w:p>
        </w:tc>
      </w:tr>
    </w:tbl>
    <w:p w14:paraId="139729E9"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4CEAF494" w14:textId="77777777" w:rsidR="009D17CC" w:rsidRDefault="009D17CC" w:rsidP="007C2490">
      <w:pPr>
        <w:pStyle w:val="MyHeading3"/>
      </w:pPr>
    </w:p>
    <w:p w14:paraId="4BA91B72" w14:textId="5C15A32F" w:rsidR="009D17CC" w:rsidRDefault="009D17CC" w:rsidP="007C2490">
      <w:pPr>
        <w:pStyle w:val="MyHeading3"/>
      </w:pPr>
      <w:bookmarkStart w:id="184" w:name="_Toc5696251"/>
      <w:bookmarkStart w:id="185" w:name="_Toc15811305"/>
      <w:r>
        <w:t>Unintended Security Disclosure</w:t>
      </w:r>
      <w:bookmarkEnd w:id="184"/>
      <w:bookmarkEnd w:id="185"/>
    </w:p>
    <w:p w14:paraId="1B1391B9"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9D17CC" w14:paraId="41A5DBD1" w14:textId="77777777" w:rsidTr="00C874E0">
        <w:tc>
          <w:tcPr>
            <w:tcW w:w="886" w:type="dxa"/>
            <w:shd w:val="clear" w:color="auto" w:fill="FF0000"/>
          </w:tcPr>
          <w:p w14:paraId="6339CE1A" w14:textId="77777777" w:rsidR="009D17CC" w:rsidRPr="003D4E6A" w:rsidRDefault="009D17CC" w:rsidP="005F0B46">
            <w:pPr>
              <w:spacing w:after="0"/>
              <w:rPr>
                <w:b/>
                <w:i/>
                <w:color w:val="FFFFFF" w:themeColor="background1"/>
              </w:rPr>
            </w:pPr>
            <w:r w:rsidRPr="003D4E6A">
              <w:rPr>
                <w:b/>
                <w:i/>
                <w:color w:val="FFFFFF" w:themeColor="background1"/>
              </w:rPr>
              <w:t>Control</w:t>
            </w:r>
          </w:p>
        </w:tc>
        <w:tc>
          <w:tcPr>
            <w:tcW w:w="7453" w:type="dxa"/>
            <w:shd w:val="clear" w:color="auto" w:fill="FF0000"/>
          </w:tcPr>
          <w:p w14:paraId="3BA49B47" w14:textId="77777777" w:rsidR="009D17CC" w:rsidRPr="003D4E6A" w:rsidRDefault="009D17CC" w:rsidP="005F0B46">
            <w:pPr>
              <w:spacing w:after="0"/>
              <w:rPr>
                <w:b/>
                <w:i/>
                <w:color w:val="FFFFFF" w:themeColor="background1"/>
              </w:rPr>
            </w:pPr>
            <w:r w:rsidRPr="003D4E6A">
              <w:rPr>
                <w:b/>
                <w:i/>
                <w:color w:val="FFFFFF" w:themeColor="background1"/>
              </w:rPr>
              <w:t>Description</w:t>
            </w:r>
          </w:p>
        </w:tc>
        <w:tc>
          <w:tcPr>
            <w:tcW w:w="458" w:type="dxa"/>
            <w:shd w:val="clear" w:color="auto" w:fill="FF0000"/>
          </w:tcPr>
          <w:p w14:paraId="34E5D8D9" w14:textId="77777777" w:rsidR="009D17CC" w:rsidRPr="003D4E6A" w:rsidRDefault="009D17CC" w:rsidP="005F0B46">
            <w:pPr>
              <w:spacing w:after="0"/>
              <w:rPr>
                <w:b/>
                <w:i/>
                <w:color w:val="FFFFFF" w:themeColor="background1"/>
              </w:rPr>
            </w:pPr>
            <w:r w:rsidRPr="003D4E6A">
              <w:rPr>
                <w:b/>
                <w:i/>
                <w:color w:val="FFFFFF" w:themeColor="background1"/>
              </w:rPr>
              <w:t>L1</w:t>
            </w:r>
          </w:p>
        </w:tc>
        <w:tc>
          <w:tcPr>
            <w:tcW w:w="458" w:type="dxa"/>
            <w:shd w:val="clear" w:color="auto" w:fill="FF0000"/>
          </w:tcPr>
          <w:p w14:paraId="70BCBF71" w14:textId="77777777" w:rsidR="009D17CC" w:rsidRPr="003D4E6A" w:rsidRDefault="009D17CC" w:rsidP="005F0B46">
            <w:pPr>
              <w:spacing w:after="0"/>
              <w:rPr>
                <w:b/>
                <w:i/>
                <w:color w:val="FFFFFF" w:themeColor="background1"/>
              </w:rPr>
            </w:pPr>
            <w:r w:rsidRPr="003D4E6A">
              <w:rPr>
                <w:b/>
                <w:i/>
                <w:color w:val="FFFFFF" w:themeColor="background1"/>
              </w:rPr>
              <w:t>L2</w:t>
            </w:r>
          </w:p>
        </w:tc>
        <w:tc>
          <w:tcPr>
            <w:tcW w:w="458" w:type="dxa"/>
            <w:shd w:val="clear" w:color="auto" w:fill="FF0000"/>
          </w:tcPr>
          <w:p w14:paraId="14093E40" w14:textId="77777777" w:rsidR="009D17CC" w:rsidRPr="003D4E6A" w:rsidRDefault="009D17CC" w:rsidP="005F0B46">
            <w:pPr>
              <w:spacing w:after="0"/>
              <w:rPr>
                <w:b/>
                <w:i/>
                <w:color w:val="FFFFFF" w:themeColor="background1"/>
              </w:rPr>
            </w:pPr>
            <w:r w:rsidRPr="003D4E6A">
              <w:rPr>
                <w:b/>
                <w:i/>
                <w:color w:val="FFFFFF" w:themeColor="background1"/>
              </w:rPr>
              <w:t>L3</w:t>
            </w:r>
          </w:p>
        </w:tc>
      </w:tr>
      <w:tr w:rsidR="009D17CC" w14:paraId="1F3CA146" w14:textId="77777777" w:rsidTr="00C874E0">
        <w:tc>
          <w:tcPr>
            <w:tcW w:w="886" w:type="dxa"/>
            <w:vAlign w:val="center"/>
          </w:tcPr>
          <w:p w14:paraId="12EEAE1B" w14:textId="01C85426" w:rsidR="009D17CC" w:rsidRPr="009D17CC" w:rsidRDefault="009D17CC" w:rsidP="005F0B46">
            <w:pPr>
              <w:spacing w:after="0"/>
              <w:jc w:val="center"/>
              <w:rPr>
                <w:color w:val="000000" w:themeColor="text1"/>
              </w:rPr>
            </w:pPr>
            <w:r w:rsidRPr="009D17CC">
              <w:rPr>
                <w:rFonts w:cs="Calibri"/>
                <w:bCs/>
                <w:color w:val="000000"/>
              </w:rPr>
              <w:t>14.3.1</w:t>
            </w:r>
          </w:p>
        </w:tc>
        <w:tc>
          <w:tcPr>
            <w:tcW w:w="7453" w:type="dxa"/>
            <w:vAlign w:val="center"/>
          </w:tcPr>
          <w:p w14:paraId="6999F8BB" w14:textId="21EA59AA" w:rsidR="009D17CC" w:rsidRPr="009D17CC" w:rsidRDefault="009D17CC" w:rsidP="005F0B46">
            <w:pPr>
              <w:spacing w:after="0"/>
              <w:rPr>
                <w:color w:val="000000" w:themeColor="text1"/>
              </w:rPr>
            </w:pPr>
            <w:r w:rsidRPr="009D17CC">
              <w:rPr>
                <w:rFonts w:cs="Calibri"/>
                <w:color w:val="000000"/>
              </w:rPr>
              <w:t>Verify that web or application server and framework error messages are configured to deliver user actionable, customized responses to eliminate any unintended security disclosures.</w:t>
            </w:r>
          </w:p>
        </w:tc>
        <w:tc>
          <w:tcPr>
            <w:tcW w:w="458" w:type="dxa"/>
            <w:vAlign w:val="center"/>
          </w:tcPr>
          <w:p w14:paraId="52E7FD3E" w14:textId="36F68300" w:rsidR="009D17CC" w:rsidRPr="001427D6" w:rsidRDefault="009D17CC" w:rsidP="005F0B46">
            <w:pPr>
              <w:spacing w:after="0"/>
              <w:jc w:val="center"/>
              <w:rPr>
                <w:color w:val="000000" w:themeColor="text1"/>
              </w:rPr>
            </w:pPr>
          </w:p>
        </w:tc>
        <w:tc>
          <w:tcPr>
            <w:tcW w:w="458" w:type="dxa"/>
            <w:vAlign w:val="center"/>
          </w:tcPr>
          <w:p w14:paraId="28EB0F2A" w14:textId="77777777" w:rsidR="009D17CC" w:rsidRPr="001427D6" w:rsidRDefault="009D17CC" w:rsidP="005F0B46">
            <w:pPr>
              <w:spacing w:after="0"/>
              <w:jc w:val="center"/>
              <w:rPr>
                <w:color w:val="000000" w:themeColor="text1"/>
              </w:rPr>
            </w:pPr>
            <w:r w:rsidRPr="009A6F01">
              <w:rPr>
                <w:color w:val="000000" w:themeColor="text1"/>
              </w:rPr>
              <w:t>X</w:t>
            </w:r>
          </w:p>
        </w:tc>
        <w:tc>
          <w:tcPr>
            <w:tcW w:w="458" w:type="dxa"/>
            <w:vAlign w:val="center"/>
          </w:tcPr>
          <w:p w14:paraId="5CB1775A" w14:textId="77777777" w:rsidR="009D17CC" w:rsidRPr="001427D6" w:rsidRDefault="009D17CC" w:rsidP="005F0B46">
            <w:pPr>
              <w:spacing w:after="0"/>
              <w:jc w:val="center"/>
              <w:rPr>
                <w:color w:val="000000" w:themeColor="text1"/>
              </w:rPr>
            </w:pPr>
            <w:r w:rsidRPr="009A6F01">
              <w:rPr>
                <w:color w:val="000000" w:themeColor="text1"/>
              </w:rPr>
              <w:t>X</w:t>
            </w:r>
          </w:p>
        </w:tc>
      </w:tr>
      <w:tr w:rsidR="009D17CC" w14:paraId="317B7F44" w14:textId="77777777" w:rsidTr="00C874E0">
        <w:tc>
          <w:tcPr>
            <w:tcW w:w="886" w:type="dxa"/>
            <w:vAlign w:val="center"/>
          </w:tcPr>
          <w:p w14:paraId="7403AB48" w14:textId="2F933B3F" w:rsidR="009D17CC" w:rsidRPr="009D17CC" w:rsidRDefault="009D17CC" w:rsidP="005F0B46">
            <w:pPr>
              <w:spacing w:after="0"/>
              <w:jc w:val="center"/>
              <w:rPr>
                <w:color w:val="000000" w:themeColor="text1"/>
              </w:rPr>
            </w:pPr>
            <w:r w:rsidRPr="009D17CC">
              <w:rPr>
                <w:rFonts w:cs="Calibri"/>
                <w:bCs/>
                <w:color w:val="000000"/>
              </w:rPr>
              <w:t>14.3.2</w:t>
            </w:r>
          </w:p>
        </w:tc>
        <w:tc>
          <w:tcPr>
            <w:tcW w:w="7453" w:type="dxa"/>
            <w:vAlign w:val="center"/>
          </w:tcPr>
          <w:p w14:paraId="4BCED37B" w14:textId="4EA31D13" w:rsidR="009D17CC" w:rsidRPr="009D17CC" w:rsidRDefault="009D17CC" w:rsidP="005F0B46">
            <w:pPr>
              <w:spacing w:after="0"/>
              <w:rPr>
                <w:color w:val="000000" w:themeColor="text1"/>
              </w:rPr>
            </w:pPr>
            <w:r w:rsidRPr="009D17CC">
              <w:rPr>
                <w:rFonts w:cs="Calibri"/>
                <w:color w:val="000000"/>
              </w:rPr>
              <w:t>Verify that web or application server and application framework debug modes are disabled in production to eliminate debug features, developer consoles, and unintended security disclosures.</w:t>
            </w:r>
          </w:p>
        </w:tc>
        <w:tc>
          <w:tcPr>
            <w:tcW w:w="458" w:type="dxa"/>
            <w:vAlign w:val="center"/>
          </w:tcPr>
          <w:p w14:paraId="5893E5EE" w14:textId="2A0C5A96" w:rsidR="009D17CC" w:rsidRPr="001427D6" w:rsidRDefault="009D17CC" w:rsidP="005F0B46">
            <w:pPr>
              <w:spacing w:after="0"/>
              <w:jc w:val="center"/>
              <w:rPr>
                <w:color w:val="000000" w:themeColor="text1"/>
              </w:rPr>
            </w:pPr>
          </w:p>
        </w:tc>
        <w:tc>
          <w:tcPr>
            <w:tcW w:w="458" w:type="dxa"/>
            <w:vAlign w:val="center"/>
          </w:tcPr>
          <w:p w14:paraId="3CE8C9E8" w14:textId="77777777" w:rsidR="009D17CC" w:rsidRPr="001427D6" w:rsidRDefault="009D17CC" w:rsidP="005F0B46">
            <w:pPr>
              <w:spacing w:after="0"/>
              <w:jc w:val="center"/>
              <w:rPr>
                <w:color w:val="000000" w:themeColor="text1"/>
              </w:rPr>
            </w:pPr>
            <w:r w:rsidRPr="009A6F01">
              <w:rPr>
                <w:color w:val="000000" w:themeColor="text1"/>
              </w:rPr>
              <w:t>X</w:t>
            </w:r>
          </w:p>
        </w:tc>
        <w:tc>
          <w:tcPr>
            <w:tcW w:w="458" w:type="dxa"/>
            <w:vAlign w:val="center"/>
          </w:tcPr>
          <w:p w14:paraId="49969914" w14:textId="77777777" w:rsidR="009D17CC" w:rsidRPr="001427D6" w:rsidRDefault="009D17CC" w:rsidP="005F0B46">
            <w:pPr>
              <w:spacing w:after="0"/>
              <w:jc w:val="center"/>
              <w:rPr>
                <w:color w:val="000000" w:themeColor="text1"/>
              </w:rPr>
            </w:pPr>
            <w:r w:rsidRPr="009A6F01">
              <w:rPr>
                <w:color w:val="000000" w:themeColor="text1"/>
              </w:rPr>
              <w:t>X</w:t>
            </w:r>
          </w:p>
        </w:tc>
      </w:tr>
      <w:tr w:rsidR="009D17CC" w14:paraId="1BED9C55" w14:textId="77777777" w:rsidTr="00C874E0">
        <w:tc>
          <w:tcPr>
            <w:tcW w:w="886" w:type="dxa"/>
            <w:vAlign w:val="center"/>
          </w:tcPr>
          <w:p w14:paraId="69CE15DD" w14:textId="14D75643" w:rsidR="009D17CC" w:rsidRPr="009D17CC" w:rsidRDefault="009D17CC" w:rsidP="005F0B46">
            <w:pPr>
              <w:spacing w:after="0"/>
              <w:jc w:val="center"/>
              <w:rPr>
                <w:rFonts w:cs="Calibri"/>
                <w:bCs/>
                <w:color w:val="000000" w:themeColor="text1"/>
              </w:rPr>
            </w:pPr>
            <w:r w:rsidRPr="009D17CC">
              <w:rPr>
                <w:rFonts w:cs="Calibri"/>
                <w:bCs/>
                <w:color w:val="000000"/>
              </w:rPr>
              <w:t>14.3.3</w:t>
            </w:r>
          </w:p>
        </w:tc>
        <w:tc>
          <w:tcPr>
            <w:tcW w:w="7453" w:type="dxa"/>
            <w:vAlign w:val="center"/>
          </w:tcPr>
          <w:p w14:paraId="2229A809" w14:textId="573DADDE" w:rsidR="009D17CC" w:rsidRPr="009D17CC" w:rsidRDefault="009D17CC" w:rsidP="005F0B46">
            <w:pPr>
              <w:spacing w:after="0"/>
              <w:rPr>
                <w:rFonts w:cs="Calibri"/>
                <w:color w:val="000000" w:themeColor="text1"/>
              </w:rPr>
            </w:pPr>
            <w:r w:rsidRPr="009D17CC">
              <w:rPr>
                <w:rFonts w:cs="Calibri"/>
                <w:color w:val="000000"/>
              </w:rPr>
              <w:t>Verify that the HTTP headers or any part of the HTTP response do not expose detailed version information of system components.</w:t>
            </w:r>
          </w:p>
        </w:tc>
        <w:tc>
          <w:tcPr>
            <w:tcW w:w="458" w:type="dxa"/>
            <w:vAlign w:val="center"/>
          </w:tcPr>
          <w:p w14:paraId="33203890" w14:textId="36FC0030" w:rsidR="009D17CC" w:rsidRPr="001427D6" w:rsidRDefault="009D17CC" w:rsidP="005F0B46">
            <w:pPr>
              <w:spacing w:after="0"/>
              <w:jc w:val="center"/>
              <w:rPr>
                <w:color w:val="000000" w:themeColor="text1"/>
              </w:rPr>
            </w:pPr>
          </w:p>
        </w:tc>
        <w:tc>
          <w:tcPr>
            <w:tcW w:w="458" w:type="dxa"/>
            <w:vAlign w:val="center"/>
          </w:tcPr>
          <w:p w14:paraId="7626B73D" w14:textId="77777777" w:rsidR="009D17CC" w:rsidRPr="009A6F01" w:rsidRDefault="009D17CC" w:rsidP="005F0B46">
            <w:pPr>
              <w:spacing w:after="0"/>
              <w:jc w:val="center"/>
              <w:rPr>
                <w:color w:val="000000" w:themeColor="text1"/>
              </w:rPr>
            </w:pPr>
            <w:r w:rsidRPr="009A6F01">
              <w:rPr>
                <w:color w:val="000000" w:themeColor="text1"/>
              </w:rPr>
              <w:t>X</w:t>
            </w:r>
          </w:p>
        </w:tc>
        <w:tc>
          <w:tcPr>
            <w:tcW w:w="458" w:type="dxa"/>
            <w:vAlign w:val="center"/>
          </w:tcPr>
          <w:p w14:paraId="46509193" w14:textId="77777777" w:rsidR="009D17CC" w:rsidRPr="009A6F01" w:rsidRDefault="009D17CC" w:rsidP="005F0B46">
            <w:pPr>
              <w:spacing w:after="0"/>
              <w:jc w:val="center"/>
              <w:rPr>
                <w:color w:val="000000" w:themeColor="text1"/>
              </w:rPr>
            </w:pPr>
            <w:r w:rsidRPr="009A6F01">
              <w:rPr>
                <w:color w:val="000000" w:themeColor="text1"/>
              </w:rPr>
              <w:t>X</w:t>
            </w:r>
          </w:p>
        </w:tc>
      </w:tr>
    </w:tbl>
    <w:p w14:paraId="58CA23A6"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601ABD7B" w14:textId="77777777" w:rsidR="00EF0E7C" w:rsidRDefault="00EF0E7C" w:rsidP="007C2490">
      <w:pPr>
        <w:pStyle w:val="MyHeading3"/>
      </w:pPr>
    </w:p>
    <w:p w14:paraId="4A47C62A" w14:textId="77777777" w:rsidR="00131D1E" w:rsidRDefault="00131D1E">
      <w:pPr>
        <w:rPr>
          <w:rFonts w:eastAsiaTheme="majorEastAsia" w:cstheme="majorBidi"/>
          <w:color w:val="FF0000"/>
          <w:sz w:val="24"/>
          <w:szCs w:val="24"/>
        </w:rPr>
      </w:pPr>
      <w:bookmarkStart w:id="186" w:name="_Toc5696252"/>
      <w:r>
        <w:br w:type="page"/>
      </w:r>
    </w:p>
    <w:p w14:paraId="4A7AEE6D" w14:textId="3FFC39F2" w:rsidR="00EF0E7C" w:rsidRDefault="00EF0E7C" w:rsidP="00EF0E7C">
      <w:pPr>
        <w:pStyle w:val="MyHeading3"/>
      </w:pPr>
      <w:bookmarkStart w:id="187" w:name="_Toc15811306"/>
      <w:r>
        <w:lastRenderedPageBreak/>
        <w:t>HTTP Security Headers</w:t>
      </w:r>
      <w:bookmarkEnd w:id="186"/>
      <w:bookmarkEnd w:id="187"/>
    </w:p>
    <w:p w14:paraId="0C131EFD"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F0E7C" w14:paraId="08F87E7B" w14:textId="77777777" w:rsidTr="00C874E0">
        <w:tc>
          <w:tcPr>
            <w:tcW w:w="886" w:type="dxa"/>
            <w:shd w:val="clear" w:color="auto" w:fill="FF0000"/>
          </w:tcPr>
          <w:p w14:paraId="7A62666F" w14:textId="77777777" w:rsidR="00EF0E7C" w:rsidRPr="003D4E6A" w:rsidRDefault="00EF0E7C" w:rsidP="00131D1E">
            <w:pPr>
              <w:spacing w:after="0"/>
              <w:rPr>
                <w:b/>
                <w:i/>
                <w:color w:val="FFFFFF" w:themeColor="background1"/>
              </w:rPr>
            </w:pPr>
            <w:r w:rsidRPr="003D4E6A">
              <w:rPr>
                <w:b/>
                <w:i/>
                <w:color w:val="FFFFFF" w:themeColor="background1"/>
              </w:rPr>
              <w:t>Control</w:t>
            </w:r>
          </w:p>
        </w:tc>
        <w:tc>
          <w:tcPr>
            <w:tcW w:w="7453" w:type="dxa"/>
            <w:shd w:val="clear" w:color="auto" w:fill="FF0000"/>
          </w:tcPr>
          <w:p w14:paraId="2C00A9DC" w14:textId="77777777" w:rsidR="00EF0E7C" w:rsidRPr="003D4E6A" w:rsidRDefault="00EF0E7C" w:rsidP="00131D1E">
            <w:pPr>
              <w:spacing w:after="0"/>
              <w:rPr>
                <w:b/>
                <w:i/>
                <w:color w:val="FFFFFF" w:themeColor="background1"/>
              </w:rPr>
            </w:pPr>
            <w:r w:rsidRPr="003D4E6A">
              <w:rPr>
                <w:b/>
                <w:i/>
                <w:color w:val="FFFFFF" w:themeColor="background1"/>
              </w:rPr>
              <w:t>Description</w:t>
            </w:r>
          </w:p>
        </w:tc>
        <w:tc>
          <w:tcPr>
            <w:tcW w:w="458" w:type="dxa"/>
            <w:shd w:val="clear" w:color="auto" w:fill="FF0000"/>
          </w:tcPr>
          <w:p w14:paraId="30812860" w14:textId="77777777" w:rsidR="00EF0E7C" w:rsidRPr="003D4E6A" w:rsidRDefault="00EF0E7C" w:rsidP="00131D1E">
            <w:pPr>
              <w:spacing w:after="0"/>
              <w:rPr>
                <w:b/>
                <w:i/>
                <w:color w:val="FFFFFF" w:themeColor="background1"/>
              </w:rPr>
            </w:pPr>
            <w:r w:rsidRPr="003D4E6A">
              <w:rPr>
                <w:b/>
                <w:i/>
                <w:color w:val="FFFFFF" w:themeColor="background1"/>
              </w:rPr>
              <w:t>L1</w:t>
            </w:r>
          </w:p>
        </w:tc>
        <w:tc>
          <w:tcPr>
            <w:tcW w:w="458" w:type="dxa"/>
            <w:shd w:val="clear" w:color="auto" w:fill="FF0000"/>
          </w:tcPr>
          <w:p w14:paraId="65F6C157" w14:textId="77777777" w:rsidR="00EF0E7C" w:rsidRPr="003D4E6A" w:rsidRDefault="00EF0E7C" w:rsidP="00131D1E">
            <w:pPr>
              <w:spacing w:after="0"/>
              <w:rPr>
                <w:b/>
                <w:i/>
                <w:color w:val="FFFFFF" w:themeColor="background1"/>
              </w:rPr>
            </w:pPr>
            <w:r w:rsidRPr="003D4E6A">
              <w:rPr>
                <w:b/>
                <w:i/>
                <w:color w:val="FFFFFF" w:themeColor="background1"/>
              </w:rPr>
              <w:t>L2</w:t>
            </w:r>
          </w:p>
        </w:tc>
        <w:tc>
          <w:tcPr>
            <w:tcW w:w="458" w:type="dxa"/>
            <w:shd w:val="clear" w:color="auto" w:fill="FF0000"/>
          </w:tcPr>
          <w:p w14:paraId="466417F9" w14:textId="77777777" w:rsidR="00EF0E7C" w:rsidRPr="003D4E6A" w:rsidRDefault="00EF0E7C" w:rsidP="00131D1E">
            <w:pPr>
              <w:spacing w:after="0"/>
              <w:rPr>
                <w:b/>
                <w:i/>
                <w:color w:val="FFFFFF" w:themeColor="background1"/>
              </w:rPr>
            </w:pPr>
            <w:r w:rsidRPr="003D4E6A">
              <w:rPr>
                <w:b/>
                <w:i/>
                <w:color w:val="FFFFFF" w:themeColor="background1"/>
              </w:rPr>
              <w:t>L3</w:t>
            </w:r>
          </w:p>
        </w:tc>
      </w:tr>
      <w:tr w:rsidR="00EF0E7C" w14:paraId="08817E9E" w14:textId="77777777" w:rsidTr="00C874E0">
        <w:tc>
          <w:tcPr>
            <w:tcW w:w="886" w:type="dxa"/>
            <w:vAlign w:val="center"/>
          </w:tcPr>
          <w:p w14:paraId="4018F20D" w14:textId="363F61FD" w:rsidR="00EF0E7C" w:rsidRPr="00EF0E7C" w:rsidRDefault="00EF0E7C" w:rsidP="00131D1E">
            <w:pPr>
              <w:spacing w:after="0"/>
              <w:jc w:val="center"/>
              <w:rPr>
                <w:color w:val="000000" w:themeColor="text1"/>
              </w:rPr>
            </w:pPr>
            <w:r w:rsidRPr="00EF0E7C">
              <w:rPr>
                <w:rFonts w:cs="Calibri"/>
                <w:bCs/>
                <w:color w:val="000000" w:themeColor="text1"/>
              </w:rPr>
              <w:t>14.4.1</w:t>
            </w:r>
          </w:p>
        </w:tc>
        <w:tc>
          <w:tcPr>
            <w:tcW w:w="7453" w:type="dxa"/>
            <w:vAlign w:val="center"/>
          </w:tcPr>
          <w:p w14:paraId="180AAD80" w14:textId="465FBDC2" w:rsidR="00EF0E7C" w:rsidRPr="00EF0E7C" w:rsidRDefault="00EF0E7C" w:rsidP="00131D1E">
            <w:pPr>
              <w:spacing w:after="0"/>
              <w:rPr>
                <w:color w:val="000000" w:themeColor="text1"/>
              </w:rPr>
            </w:pPr>
            <w:r w:rsidRPr="00EF0E7C">
              <w:rPr>
                <w:rFonts w:cs="Calibri"/>
                <w:color w:val="000000" w:themeColor="text1"/>
              </w:rPr>
              <w:t>Verify that every HTTP response contains a content type header specifying a safe character set (e.g., UTF-8, ISO 8859-1).</w:t>
            </w:r>
          </w:p>
        </w:tc>
        <w:tc>
          <w:tcPr>
            <w:tcW w:w="458" w:type="dxa"/>
            <w:vAlign w:val="center"/>
          </w:tcPr>
          <w:p w14:paraId="6CAEB3A1"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052E272C" w14:textId="77777777" w:rsidR="00EF0E7C" w:rsidRPr="001427D6" w:rsidRDefault="00EF0E7C" w:rsidP="00131D1E">
            <w:pPr>
              <w:spacing w:after="0"/>
              <w:jc w:val="center"/>
              <w:rPr>
                <w:color w:val="000000" w:themeColor="text1"/>
              </w:rPr>
            </w:pPr>
            <w:r w:rsidRPr="009A6F01">
              <w:rPr>
                <w:color w:val="000000" w:themeColor="text1"/>
              </w:rPr>
              <w:t>X</w:t>
            </w:r>
          </w:p>
        </w:tc>
        <w:tc>
          <w:tcPr>
            <w:tcW w:w="458" w:type="dxa"/>
            <w:vAlign w:val="center"/>
          </w:tcPr>
          <w:p w14:paraId="56A163E0" w14:textId="77777777" w:rsidR="00EF0E7C" w:rsidRPr="001427D6" w:rsidRDefault="00EF0E7C" w:rsidP="00131D1E">
            <w:pPr>
              <w:spacing w:after="0"/>
              <w:jc w:val="center"/>
              <w:rPr>
                <w:color w:val="000000" w:themeColor="text1"/>
              </w:rPr>
            </w:pPr>
            <w:r w:rsidRPr="009A6F01">
              <w:rPr>
                <w:color w:val="000000" w:themeColor="text1"/>
              </w:rPr>
              <w:t>X</w:t>
            </w:r>
          </w:p>
        </w:tc>
      </w:tr>
      <w:tr w:rsidR="00EF0E7C" w14:paraId="329389F9" w14:textId="77777777" w:rsidTr="00C874E0">
        <w:tc>
          <w:tcPr>
            <w:tcW w:w="886" w:type="dxa"/>
            <w:vAlign w:val="center"/>
          </w:tcPr>
          <w:p w14:paraId="6AE318A3" w14:textId="2682E56B" w:rsidR="00EF0E7C" w:rsidRPr="00EF0E7C" w:rsidRDefault="00EF0E7C" w:rsidP="00131D1E">
            <w:pPr>
              <w:spacing w:after="0"/>
              <w:jc w:val="center"/>
              <w:rPr>
                <w:color w:val="000000" w:themeColor="text1"/>
              </w:rPr>
            </w:pPr>
            <w:r w:rsidRPr="00EF0E7C">
              <w:rPr>
                <w:rFonts w:cs="Calibri"/>
                <w:bCs/>
                <w:color w:val="000000" w:themeColor="text1"/>
              </w:rPr>
              <w:t>14.4.2</w:t>
            </w:r>
          </w:p>
        </w:tc>
        <w:tc>
          <w:tcPr>
            <w:tcW w:w="7453" w:type="dxa"/>
            <w:vAlign w:val="center"/>
          </w:tcPr>
          <w:p w14:paraId="2535099F" w14:textId="7409D856" w:rsidR="00EF0E7C" w:rsidRPr="00EF0E7C" w:rsidRDefault="00EF0E7C" w:rsidP="00131D1E">
            <w:pPr>
              <w:spacing w:after="0"/>
              <w:rPr>
                <w:color w:val="000000" w:themeColor="text1"/>
              </w:rPr>
            </w:pPr>
            <w:r w:rsidRPr="00EF0E7C">
              <w:rPr>
                <w:rFonts w:cs="Calibri"/>
                <w:color w:val="000000" w:themeColor="text1"/>
              </w:rPr>
              <w:t>Verify that all API responses contain Content-Disposition: attachment; filename="</w:t>
            </w:r>
            <w:proofErr w:type="spellStart"/>
            <w:proofErr w:type="gramStart"/>
            <w:r w:rsidRPr="00EF0E7C">
              <w:rPr>
                <w:rFonts w:cs="Calibri"/>
                <w:color w:val="000000" w:themeColor="text1"/>
              </w:rPr>
              <w:t>api.json</w:t>
            </w:r>
            <w:proofErr w:type="spellEnd"/>
            <w:proofErr w:type="gramEnd"/>
            <w:r w:rsidRPr="00EF0E7C">
              <w:rPr>
                <w:rFonts w:cs="Calibri"/>
                <w:color w:val="000000" w:themeColor="text1"/>
              </w:rPr>
              <w:t>" (or other appropriate filename for the content type).</w:t>
            </w:r>
          </w:p>
        </w:tc>
        <w:tc>
          <w:tcPr>
            <w:tcW w:w="458" w:type="dxa"/>
            <w:vAlign w:val="center"/>
          </w:tcPr>
          <w:p w14:paraId="7EBEDB85"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7AF87772" w14:textId="77777777" w:rsidR="00EF0E7C" w:rsidRPr="001427D6" w:rsidRDefault="00EF0E7C" w:rsidP="00131D1E">
            <w:pPr>
              <w:spacing w:after="0"/>
              <w:jc w:val="center"/>
              <w:rPr>
                <w:color w:val="000000" w:themeColor="text1"/>
              </w:rPr>
            </w:pPr>
            <w:r w:rsidRPr="009A6F01">
              <w:rPr>
                <w:color w:val="000000" w:themeColor="text1"/>
              </w:rPr>
              <w:t>X</w:t>
            </w:r>
          </w:p>
        </w:tc>
        <w:tc>
          <w:tcPr>
            <w:tcW w:w="458" w:type="dxa"/>
            <w:vAlign w:val="center"/>
          </w:tcPr>
          <w:p w14:paraId="290B539D" w14:textId="77777777" w:rsidR="00EF0E7C" w:rsidRPr="001427D6" w:rsidRDefault="00EF0E7C" w:rsidP="00131D1E">
            <w:pPr>
              <w:spacing w:after="0"/>
              <w:jc w:val="center"/>
              <w:rPr>
                <w:color w:val="000000" w:themeColor="text1"/>
              </w:rPr>
            </w:pPr>
            <w:r w:rsidRPr="009A6F01">
              <w:rPr>
                <w:color w:val="000000" w:themeColor="text1"/>
              </w:rPr>
              <w:t>X</w:t>
            </w:r>
          </w:p>
        </w:tc>
      </w:tr>
      <w:tr w:rsidR="00EF0E7C" w14:paraId="08493165" w14:textId="77777777" w:rsidTr="00C874E0">
        <w:tc>
          <w:tcPr>
            <w:tcW w:w="886" w:type="dxa"/>
            <w:vAlign w:val="center"/>
          </w:tcPr>
          <w:p w14:paraId="6120EA6D" w14:textId="523663EC" w:rsidR="00EF0E7C" w:rsidRPr="00EF0E7C" w:rsidRDefault="00EF0E7C" w:rsidP="00131D1E">
            <w:pPr>
              <w:spacing w:after="0"/>
              <w:jc w:val="center"/>
              <w:rPr>
                <w:rFonts w:cs="Calibri"/>
                <w:bCs/>
                <w:color w:val="000000" w:themeColor="text1"/>
              </w:rPr>
            </w:pPr>
            <w:r w:rsidRPr="00EF0E7C">
              <w:rPr>
                <w:rFonts w:cs="Calibri"/>
                <w:bCs/>
                <w:color w:val="000000" w:themeColor="text1"/>
              </w:rPr>
              <w:t>14.4.3</w:t>
            </w:r>
          </w:p>
        </w:tc>
        <w:tc>
          <w:tcPr>
            <w:tcW w:w="7453" w:type="dxa"/>
            <w:vAlign w:val="center"/>
          </w:tcPr>
          <w:p w14:paraId="46CE30B0" w14:textId="37618F22" w:rsidR="00EF0E7C" w:rsidRPr="00EF0E7C" w:rsidRDefault="00EF0E7C" w:rsidP="00131D1E">
            <w:pPr>
              <w:spacing w:after="0"/>
              <w:rPr>
                <w:rFonts w:cs="Calibri"/>
                <w:color w:val="000000" w:themeColor="text1"/>
              </w:rPr>
            </w:pPr>
            <w:r w:rsidRPr="00EF0E7C">
              <w:rPr>
                <w:rFonts w:cs="Calibri"/>
                <w:color w:val="000000" w:themeColor="text1"/>
              </w:rPr>
              <w:t>Verify that a content security policy (CSPv2) is in place that helps mitigate impact for XSS attacks like HTML, DOM, JSON, and JavaScript injection vulnerabilities.</w:t>
            </w:r>
          </w:p>
        </w:tc>
        <w:tc>
          <w:tcPr>
            <w:tcW w:w="458" w:type="dxa"/>
            <w:vAlign w:val="center"/>
          </w:tcPr>
          <w:p w14:paraId="6F2EA8A6"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6C08EAE7" w14:textId="77777777" w:rsidR="00EF0E7C" w:rsidRPr="009A6F01" w:rsidRDefault="00EF0E7C" w:rsidP="00131D1E">
            <w:pPr>
              <w:spacing w:after="0"/>
              <w:jc w:val="center"/>
              <w:rPr>
                <w:color w:val="000000" w:themeColor="text1"/>
              </w:rPr>
            </w:pPr>
            <w:r w:rsidRPr="009A6F01">
              <w:rPr>
                <w:color w:val="000000" w:themeColor="text1"/>
              </w:rPr>
              <w:t>X</w:t>
            </w:r>
          </w:p>
        </w:tc>
        <w:tc>
          <w:tcPr>
            <w:tcW w:w="458" w:type="dxa"/>
            <w:vAlign w:val="center"/>
          </w:tcPr>
          <w:p w14:paraId="2D2890D6" w14:textId="77777777" w:rsidR="00EF0E7C" w:rsidRPr="009A6F01" w:rsidRDefault="00EF0E7C" w:rsidP="00131D1E">
            <w:pPr>
              <w:spacing w:after="0"/>
              <w:jc w:val="center"/>
              <w:rPr>
                <w:color w:val="000000" w:themeColor="text1"/>
              </w:rPr>
            </w:pPr>
            <w:r w:rsidRPr="009A6F01">
              <w:rPr>
                <w:color w:val="000000" w:themeColor="text1"/>
              </w:rPr>
              <w:t>X</w:t>
            </w:r>
          </w:p>
        </w:tc>
      </w:tr>
      <w:tr w:rsidR="00EF0E7C" w14:paraId="4C1224FE" w14:textId="77777777" w:rsidTr="00C874E0">
        <w:tc>
          <w:tcPr>
            <w:tcW w:w="886" w:type="dxa"/>
            <w:vAlign w:val="center"/>
          </w:tcPr>
          <w:p w14:paraId="7AF8A663" w14:textId="4A8F5E8E" w:rsidR="00EF0E7C" w:rsidRPr="00EF0E7C" w:rsidRDefault="00EF0E7C" w:rsidP="00131D1E">
            <w:pPr>
              <w:spacing w:after="0"/>
              <w:jc w:val="center"/>
              <w:rPr>
                <w:rFonts w:cs="Calibri"/>
                <w:bCs/>
                <w:color w:val="000000" w:themeColor="text1"/>
              </w:rPr>
            </w:pPr>
            <w:r w:rsidRPr="00EF0E7C">
              <w:rPr>
                <w:rFonts w:cs="Calibri"/>
                <w:bCs/>
                <w:color w:val="000000" w:themeColor="text1"/>
              </w:rPr>
              <w:t>14.4.4</w:t>
            </w:r>
          </w:p>
        </w:tc>
        <w:tc>
          <w:tcPr>
            <w:tcW w:w="7453" w:type="dxa"/>
            <w:vAlign w:val="center"/>
          </w:tcPr>
          <w:p w14:paraId="301414BC" w14:textId="0C2394FD" w:rsidR="00EF0E7C" w:rsidRPr="00EF0E7C" w:rsidRDefault="00EF0E7C" w:rsidP="00131D1E">
            <w:pPr>
              <w:spacing w:after="0"/>
              <w:rPr>
                <w:rFonts w:cs="Calibri"/>
                <w:color w:val="000000" w:themeColor="text1"/>
              </w:rPr>
            </w:pPr>
            <w:r w:rsidRPr="00EF0E7C">
              <w:rPr>
                <w:rFonts w:cs="Calibri"/>
                <w:color w:val="000000" w:themeColor="text1"/>
              </w:rPr>
              <w:t xml:space="preserve">Verify that all responses contain X-Content-Type-Options: </w:t>
            </w:r>
            <w:proofErr w:type="spellStart"/>
            <w:r w:rsidRPr="00EF0E7C">
              <w:rPr>
                <w:rFonts w:cs="Calibri"/>
                <w:color w:val="000000" w:themeColor="text1"/>
              </w:rPr>
              <w:t>nosniff</w:t>
            </w:r>
            <w:proofErr w:type="spellEnd"/>
            <w:r w:rsidRPr="00EF0E7C">
              <w:rPr>
                <w:rFonts w:cs="Calibri"/>
                <w:color w:val="000000" w:themeColor="text1"/>
              </w:rPr>
              <w:t>.</w:t>
            </w:r>
          </w:p>
        </w:tc>
        <w:tc>
          <w:tcPr>
            <w:tcW w:w="458" w:type="dxa"/>
            <w:vAlign w:val="center"/>
          </w:tcPr>
          <w:p w14:paraId="0D6C3203" w14:textId="3FA381E0"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0AC75C08" w14:textId="77777777" w:rsidR="00EF0E7C" w:rsidRDefault="00EF0E7C" w:rsidP="00131D1E">
            <w:pPr>
              <w:spacing w:after="0"/>
              <w:jc w:val="center"/>
              <w:rPr>
                <w:color w:val="000000" w:themeColor="text1"/>
              </w:rPr>
            </w:pPr>
            <w:r w:rsidRPr="009A6F01">
              <w:rPr>
                <w:color w:val="000000" w:themeColor="text1"/>
              </w:rPr>
              <w:t>X</w:t>
            </w:r>
          </w:p>
        </w:tc>
        <w:tc>
          <w:tcPr>
            <w:tcW w:w="458" w:type="dxa"/>
            <w:vAlign w:val="center"/>
          </w:tcPr>
          <w:p w14:paraId="1D226890" w14:textId="77777777" w:rsidR="00EF0E7C" w:rsidRDefault="00EF0E7C" w:rsidP="00131D1E">
            <w:pPr>
              <w:spacing w:after="0"/>
              <w:jc w:val="center"/>
              <w:rPr>
                <w:color w:val="000000" w:themeColor="text1"/>
              </w:rPr>
            </w:pPr>
            <w:r w:rsidRPr="009A6F01">
              <w:rPr>
                <w:color w:val="000000" w:themeColor="text1"/>
              </w:rPr>
              <w:t>X</w:t>
            </w:r>
          </w:p>
        </w:tc>
      </w:tr>
      <w:tr w:rsidR="00EF0E7C" w14:paraId="024D1EB0" w14:textId="77777777" w:rsidTr="00C874E0">
        <w:tc>
          <w:tcPr>
            <w:tcW w:w="886" w:type="dxa"/>
            <w:vAlign w:val="center"/>
          </w:tcPr>
          <w:p w14:paraId="6F220574" w14:textId="396A1458" w:rsidR="00EF0E7C" w:rsidRPr="00EF0E7C" w:rsidRDefault="00EF0E7C" w:rsidP="00131D1E">
            <w:pPr>
              <w:spacing w:after="0"/>
              <w:jc w:val="center"/>
              <w:rPr>
                <w:rFonts w:cs="Calibri"/>
                <w:bCs/>
                <w:color w:val="000000" w:themeColor="text1"/>
              </w:rPr>
            </w:pPr>
            <w:r w:rsidRPr="00EF0E7C">
              <w:rPr>
                <w:rFonts w:cs="Calibri"/>
                <w:bCs/>
                <w:color w:val="000000" w:themeColor="text1"/>
              </w:rPr>
              <w:t>14.4.5</w:t>
            </w:r>
          </w:p>
        </w:tc>
        <w:tc>
          <w:tcPr>
            <w:tcW w:w="7453" w:type="dxa"/>
            <w:vAlign w:val="center"/>
          </w:tcPr>
          <w:p w14:paraId="07382389" w14:textId="1EDFF416" w:rsidR="00EF0E7C" w:rsidRPr="00EF0E7C" w:rsidRDefault="00EF0E7C" w:rsidP="00131D1E">
            <w:pPr>
              <w:spacing w:after="0"/>
              <w:rPr>
                <w:rFonts w:cs="Calibri"/>
                <w:color w:val="000000" w:themeColor="text1"/>
              </w:rPr>
            </w:pPr>
            <w:r w:rsidRPr="00EF0E7C">
              <w:rPr>
                <w:rFonts w:cs="Calibri"/>
                <w:color w:val="000000" w:themeColor="text1"/>
              </w:rPr>
              <w:t xml:space="preserve">Verify that HTTP Strict Transport Security headers are included on all responses and for all subdomains, such as Strict-Transport-Security: max-age=15724800; </w:t>
            </w:r>
            <w:proofErr w:type="spellStart"/>
            <w:r w:rsidRPr="00EF0E7C">
              <w:rPr>
                <w:rFonts w:cs="Calibri"/>
                <w:color w:val="000000" w:themeColor="text1"/>
              </w:rPr>
              <w:t>includeSubdomains</w:t>
            </w:r>
            <w:proofErr w:type="spellEnd"/>
            <w:r w:rsidRPr="00EF0E7C">
              <w:rPr>
                <w:rFonts w:cs="Calibri"/>
                <w:color w:val="000000" w:themeColor="text1"/>
              </w:rPr>
              <w:t>.</w:t>
            </w:r>
          </w:p>
        </w:tc>
        <w:tc>
          <w:tcPr>
            <w:tcW w:w="458" w:type="dxa"/>
            <w:vAlign w:val="center"/>
          </w:tcPr>
          <w:p w14:paraId="0FB803EE" w14:textId="7EBA53E6"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217B8E0A" w14:textId="77777777" w:rsidR="00EF0E7C" w:rsidRDefault="00EF0E7C" w:rsidP="00131D1E">
            <w:pPr>
              <w:spacing w:after="0"/>
              <w:jc w:val="center"/>
              <w:rPr>
                <w:color w:val="000000" w:themeColor="text1"/>
              </w:rPr>
            </w:pPr>
            <w:r w:rsidRPr="009A6F01">
              <w:rPr>
                <w:color w:val="000000" w:themeColor="text1"/>
              </w:rPr>
              <w:t>X</w:t>
            </w:r>
          </w:p>
        </w:tc>
        <w:tc>
          <w:tcPr>
            <w:tcW w:w="458" w:type="dxa"/>
            <w:vAlign w:val="center"/>
          </w:tcPr>
          <w:p w14:paraId="1C04E18A" w14:textId="77777777" w:rsidR="00EF0E7C" w:rsidRDefault="00EF0E7C" w:rsidP="00131D1E">
            <w:pPr>
              <w:spacing w:after="0"/>
              <w:jc w:val="center"/>
              <w:rPr>
                <w:color w:val="000000" w:themeColor="text1"/>
              </w:rPr>
            </w:pPr>
            <w:r w:rsidRPr="009A6F01">
              <w:rPr>
                <w:color w:val="000000" w:themeColor="text1"/>
              </w:rPr>
              <w:t>X</w:t>
            </w:r>
          </w:p>
        </w:tc>
      </w:tr>
      <w:tr w:rsidR="00EF0E7C" w14:paraId="34DEB3E2" w14:textId="77777777" w:rsidTr="00C874E0">
        <w:tc>
          <w:tcPr>
            <w:tcW w:w="886" w:type="dxa"/>
            <w:vAlign w:val="center"/>
          </w:tcPr>
          <w:p w14:paraId="639EF836" w14:textId="7124BFDE" w:rsidR="00EF0E7C" w:rsidRPr="00EF0E7C" w:rsidRDefault="00EF0E7C" w:rsidP="00131D1E">
            <w:pPr>
              <w:spacing w:after="0"/>
              <w:jc w:val="center"/>
              <w:rPr>
                <w:rFonts w:cs="Calibri"/>
                <w:bCs/>
                <w:color w:val="000000" w:themeColor="text1"/>
              </w:rPr>
            </w:pPr>
            <w:r w:rsidRPr="00EF0E7C">
              <w:rPr>
                <w:rFonts w:cs="Calibri"/>
                <w:bCs/>
                <w:color w:val="000000" w:themeColor="text1"/>
              </w:rPr>
              <w:t>14.4.6</w:t>
            </w:r>
          </w:p>
        </w:tc>
        <w:tc>
          <w:tcPr>
            <w:tcW w:w="7453" w:type="dxa"/>
            <w:vAlign w:val="center"/>
          </w:tcPr>
          <w:p w14:paraId="64A52B40" w14:textId="4D1FD3EA" w:rsidR="00EF0E7C" w:rsidRPr="00EF0E7C" w:rsidRDefault="00EF0E7C" w:rsidP="00131D1E">
            <w:pPr>
              <w:spacing w:after="0"/>
              <w:rPr>
                <w:rFonts w:cs="Calibri"/>
                <w:color w:val="000000" w:themeColor="text1"/>
              </w:rPr>
            </w:pPr>
            <w:r w:rsidRPr="00EF0E7C">
              <w:rPr>
                <w:rFonts w:cs="Calibri"/>
                <w:color w:val="000000" w:themeColor="text1"/>
              </w:rPr>
              <w:t>Verify that a suitable "Referrer-Policy" header is included, such as "no-referrer" or "same-origin".</w:t>
            </w:r>
          </w:p>
        </w:tc>
        <w:tc>
          <w:tcPr>
            <w:tcW w:w="458" w:type="dxa"/>
            <w:vAlign w:val="center"/>
          </w:tcPr>
          <w:p w14:paraId="2F791BDB" w14:textId="4D31A37A"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542E5FB9" w14:textId="77777777" w:rsidR="00EF0E7C" w:rsidRPr="009A6F01" w:rsidRDefault="00EF0E7C" w:rsidP="00131D1E">
            <w:pPr>
              <w:spacing w:after="0"/>
              <w:jc w:val="center"/>
              <w:rPr>
                <w:color w:val="000000" w:themeColor="text1"/>
              </w:rPr>
            </w:pPr>
            <w:r>
              <w:rPr>
                <w:color w:val="000000" w:themeColor="text1"/>
              </w:rPr>
              <w:t>X</w:t>
            </w:r>
          </w:p>
        </w:tc>
        <w:tc>
          <w:tcPr>
            <w:tcW w:w="458" w:type="dxa"/>
            <w:vAlign w:val="center"/>
          </w:tcPr>
          <w:p w14:paraId="121B1AC5" w14:textId="77777777" w:rsidR="00EF0E7C" w:rsidRPr="009A6F01" w:rsidRDefault="00EF0E7C" w:rsidP="00131D1E">
            <w:pPr>
              <w:spacing w:after="0"/>
              <w:jc w:val="center"/>
              <w:rPr>
                <w:color w:val="000000" w:themeColor="text1"/>
              </w:rPr>
            </w:pPr>
            <w:r>
              <w:rPr>
                <w:color w:val="000000" w:themeColor="text1"/>
              </w:rPr>
              <w:t>X</w:t>
            </w:r>
          </w:p>
        </w:tc>
      </w:tr>
    </w:tbl>
    <w:p w14:paraId="549893A5"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18510F3E" w14:textId="3FE502E0" w:rsidR="00A4750F" w:rsidRDefault="00A4750F" w:rsidP="00EF0E7C">
      <w:pPr>
        <w:pStyle w:val="MyHeading3"/>
      </w:pPr>
    </w:p>
    <w:p w14:paraId="4FAC1A93" w14:textId="47245091" w:rsidR="00EF0E7C" w:rsidRDefault="00EF0E7C" w:rsidP="00EF0E7C">
      <w:pPr>
        <w:pStyle w:val="MyHeading3"/>
      </w:pPr>
      <w:bookmarkStart w:id="188" w:name="_Toc5696253"/>
      <w:bookmarkStart w:id="189" w:name="_Toc15811307"/>
      <w:r>
        <w:t>Validate HTTP Request Header</w:t>
      </w:r>
      <w:bookmarkEnd w:id="188"/>
      <w:bookmarkEnd w:id="189"/>
    </w:p>
    <w:p w14:paraId="5E1620AF"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tbl>
      <w:tblPr>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7453"/>
        <w:gridCol w:w="458"/>
        <w:gridCol w:w="458"/>
        <w:gridCol w:w="458"/>
      </w:tblGrid>
      <w:tr w:rsidR="00EF0E7C" w14:paraId="6C3548DD" w14:textId="77777777" w:rsidTr="00C874E0">
        <w:tc>
          <w:tcPr>
            <w:tcW w:w="886" w:type="dxa"/>
            <w:shd w:val="clear" w:color="auto" w:fill="FF0000"/>
          </w:tcPr>
          <w:p w14:paraId="1A3C8E24" w14:textId="77777777" w:rsidR="00EF0E7C" w:rsidRPr="003D4E6A" w:rsidRDefault="00EF0E7C" w:rsidP="00131D1E">
            <w:pPr>
              <w:spacing w:after="0"/>
              <w:rPr>
                <w:b/>
                <w:i/>
                <w:color w:val="FFFFFF" w:themeColor="background1"/>
              </w:rPr>
            </w:pPr>
            <w:r w:rsidRPr="003D4E6A">
              <w:rPr>
                <w:b/>
                <w:i/>
                <w:color w:val="FFFFFF" w:themeColor="background1"/>
              </w:rPr>
              <w:t>Control</w:t>
            </w:r>
          </w:p>
        </w:tc>
        <w:tc>
          <w:tcPr>
            <w:tcW w:w="7453" w:type="dxa"/>
            <w:shd w:val="clear" w:color="auto" w:fill="FF0000"/>
          </w:tcPr>
          <w:p w14:paraId="2025BFDD" w14:textId="77777777" w:rsidR="00EF0E7C" w:rsidRPr="003D4E6A" w:rsidRDefault="00EF0E7C" w:rsidP="00131D1E">
            <w:pPr>
              <w:spacing w:after="0"/>
              <w:rPr>
                <w:b/>
                <w:i/>
                <w:color w:val="FFFFFF" w:themeColor="background1"/>
              </w:rPr>
            </w:pPr>
            <w:r w:rsidRPr="003D4E6A">
              <w:rPr>
                <w:b/>
                <w:i/>
                <w:color w:val="FFFFFF" w:themeColor="background1"/>
              </w:rPr>
              <w:t>Description</w:t>
            </w:r>
          </w:p>
        </w:tc>
        <w:tc>
          <w:tcPr>
            <w:tcW w:w="458" w:type="dxa"/>
            <w:shd w:val="clear" w:color="auto" w:fill="FF0000"/>
          </w:tcPr>
          <w:p w14:paraId="633E5162" w14:textId="77777777" w:rsidR="00EF0E7C" w:rsidRPr="003D4E6A" w:rsidRDefault="00EF0E7C" w:rsidP="00131D1E">
            <w:pPr>
              <w:spacing w:after="0"/>
              <w:rPr>
                <w:b/>
                <w:i/>
                <w:color w:val="FFFFFF" w:themeColor="background1"/>
              </w:rPr>
            </w:pPr>
            <w:r w:rsidRPr="003D4E6A">
              <w:rPr>
                <w:b/>
                <w:i/>
                <w:color w:val="FFFFFF" w:themeColor="background1"/>
              </w:rPr>
              <w:t>L1</w:t>
            </w:r>
          </w:p>
        </w:tc>
        <w:tc>
          <w:tcPr>
            <w:tcW w:w="458" w:type="dxa"/>
            <w:shd w:val="clear" w:color="auto" w:fill="FF0000"/>
          </w:tcPr>
          <w:p w14:paraId="68C4FD1B" w14:textId="77777777" w:rsidR="00EF0E7C" w:rsidRPr="003D4E6A" w:rsidRDefault="00EF0E7C" w:rsidP="00131D1E">
            <w:pPr>
              <w:spacing w:after="0"/>
              <w:rPr>
                <w:b/>
                <w:i/>
                <w:color w:val="FFFFFF" w:themeColor="background1"/>
              </w:rPr>
            </w:pPr>
            <w:r w:rsidRPr="003D4E6A">
              <w:rPr>
                <w:b/>
                <w:i/>
                <w:color w:val="FFFFFF" w:themeColor="background1"/>
              </w:rPr>
              <w:t>L2</w:t>
            </w:r>
          </w:p>
        </w:tc>
        <w:tc>
          <w:tcPr>
            <w:tcW w:w="458" w:type="dxa"/>
            <w:shd w:val="clear" w:color="auto" w:fill="FF0000"/>
          </w:tcPr>
          <w:p w14:paraId="682EF336" w14:textId="77777777" w:rsidR="00EF0E7C" w:rsidRPr="003D4E6A" w:rsidRDefault="00EF0E7C" w:rsidP="00131D1E">
            <w:pPr>
              <w:spacing w:after="0"/>
              <w:rPr>
                <w:b/>
                <w:i/>
                <w:color w:val="FFFFFF" w:themeColor="background1"/>
              </w:rPr>
            </w:pPr>
            <w:r w:rsidRPr="003D4E6A">
              <w:rPr>
                <w:b/>
                <w:i/>
                <w:color w:val="FFFFFF" w:themeColor="background1"/>
              </w:rPr>
              <w:t>L3</w:t>
            </w:r>
          </w:p>
        </w:tc>
      </w:tr>
      <w:tr w:rsidR="00EF0E7C" w14:paraId="5D0ED4DD" w14:textId="77777777" w:rsidTr="00C874E0">
        <w:tc>
          <w:tcPr>
            <w:tcW w:w="886" w:type="dxa"/>
            <w:vAlign w:val="center"/>
          </w:tcPr>
          <w:p w14:paraId="533935DA" w14:textId="7ED8D3FF" w:rsidR="00EF0E7C" w:rsidRPr="00EF0E7C" w:rsidRDefault="00EF0E7C" w:rsidP="00131D1E">
            <w:pPr>
              <w:spacing w:after="0"/>
              <w:jc w:val="center"/>
              <w:rPr>
                <w:color w:val="000000" w:themeColor="text1"/>
              </w:rPr>
            </w:pPr>
            <w:r w:rsidRPr="00EF0E7C">
              <w:rPr>
                <w:rFonts w:cs="Calibri"/>
                <w:bCs/>
                <w:color w:val="000000"/>
              </w:rPr>
              <w:t>14.5.1</w:t>
            </w:r>
          </w:p>
        </w:tc>
        <w:tc>
          <w:tcPr>
            <w:tcW w:w="7453" w:type="dxa"/>
            <w:vAlign w:val="center"/>
          </w:tcPr>
          <w:p w14:paraId="54D3D7DE" w14:textId="2E80020F" w:rsidR="00EF0E7C" w:rsidRPr="00EF0E7C" w:rsidRDefault="00EF0E7C" w:rsidP="00131D1E">
            <w:pPr>
              <w:spacing w:after="0"/>
              <w:rPr>
                <w:color w:val="000000" w:themeColor="text1"/>
              </w:rPr>
            </w:pPr>
            <w:r w:rsidRPr="00EF0E7C">
              <w:rPr>
                <w:rFonts w:cs="Calibri"/>
                <w:color w:val="000000"/>
              </w:rPr>
              <w:t>Verify that the application server only accepts the HTTP methods in use by the application or API, including pre-flight OPTIONS.</w:t>
            </w:r>
          </w:p>
        </w:tc>
        <w:tc>
          <w:tcPr>
            <w:tcW w:w="458" w:type="dxa"/>
            <w:vAlign w:val="center"/>
          </w:tcPr>
          <w:p w14:paraId="5E0D3A29"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3C7D20EB" w14:textId="77777777" w:rsidR="00EF0E7C" w:rsidRPr="001427D6" w:rsidRDefault="00EF0E7C" w:rsidP="00131D1E">
            <w:pPr>
              <w:spacing w:after="0"/>
              <w:jc w:val="center"/>
              <w:rPr>
                <w:color w:val="000000" w:themeColor="text1"/>
              </w:rPr>
            </w:pPr>
            <w:r w:rsidRPr="009A6F01">
              <w:rPr>
                <w:color w:val="000000" w:themeColor="text1"/>
              </w:rPr>
              <w:t>X</w:t>
            </w:r>
          </w:p>
        </w:tc>
        <w:tc>
          <w:tcPr>
            <w:tcW w:w="458" w:type="dxa"/>
            <w:vAlign w:val="center"/>
          </w:tcPr>
          <w:p w14:paraId="2764B209" w14:textId="77777777" w:rsidR="00EF0E7C" w:rsidRPr="001427D6" w:rsidRDefault="00EF0E7C" w:rsidP="00131D1E">
            <w:pPr>
              <w:spacing w:after="0"/>
              <w:jc w:val="center"/>
              <w:rPr>
                <w:color w:val="000000" w:themeColor="text1"/>
              </w:rPr>
            </w:pPr>
            <w:r w:rsidRPr="009A6F01">
              <w:rPr>
                <w:color w:val="000000" w:themeColor="text1"/>
              </w:rPr>
              <w:t>X</w:t>
            </w:r>
          </w:p>
        </w:tc>
      </w:tr>
      <w:tr w:rsidR="00EF0E7C" w14:paraId="24469B34" w14:textId="77777777" w:rsidTr="00C874E0">
        <w:tc>
          <w:tcPr>
            <w:tcW w:w="886" w:type="dxa"/>
            <w:vAlign w:val="center"/>
          </w:tcPr>
          <w:p w14:paraId="1D091B12" w14:textId="2ECFB4DC" w:rsidR="00EF0E7C" w:rsidRPr="00EF0E7C" w:rsidRDefault="00EF0E7C" w:rsidP="00131D1E">
            <w:pPr>
              <w:spacing w:after="0"/>
              <w:jc w:val="center"/>
              <w:rPr>
                <w:color w:val="000000" w:themeColor="text1"/>
              </w:rPr>
            </w:pPr>
            <w:r w:rsidRPr="00EF0E7C">
              <w:rPr>
                <w:rFonts w:cs="Calibri"/>
                <w:bCs/>
                <w:color w:val="000000"/>
              </w:rPr>
              <w:t>14.5.2</w:t>
            </w:r>
          </w:p>
        </w:tc>
        <w:tc>
          <w:tcPr>
            <w:tcW w:w="7453" w:type="dxa"/>
            <w:vAlign w:val="center"/>
          </w:tcPr>
          <w:p w14:paraId="016053E4" w14:textId="2952339B" w:rsidR="00EF0E7C" w:rsidRPr="00EF0E7C" w:rsidRDefault="00EF0E7C" w:rsidP="00131D1E">
            <w:pPr>
              <w:spacing w:after="0"/>
              <w:rPr>
                <w:color w:val="000000" w:themeColor="text1"/>
              </w:rPr>
            </w:pPr>
            <w:r w:rsidRPr="00EF0E7C">
              <w:rPr>
                <w:rFonts w:cs="Calibri"/>
                <w:color w:val="000000"/>
              </w:rPr>
              <w:t>Verify that the supplied Origin header is not used for authentication or access control decisions, as the Origin header can easily be changed by an attacker.</w:t>
            </w:r>
          </w:p>
        </w:tc>
        <w:tc>
          <w:tcPr>
            <w:tcW w:w="458" w:type="dxa"/>
            <w:vAlign w:val="center"/>
          </w:tcPr>
          <w:p w14:paraId="677EF6D7"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0CD08BF9" w14:textId="77777777" w:rsidR="00EF0E7C" w:rsidRPr="001427D6" w:rsidRDefault="00EF0E7C" w:rsidP="00131D1E">
            <w:pPr>
              <w:spacing w:after="0"/>
              <w:jc w:val="center"/>
              <w:rPr>
                <w:color w:val="000000" w:themeColor="text1"/>
              </w:rPr>
            </w:pPr>
            <w:r w:rsidRPr="009A6F01">
              <w:rPr>
                <w:color w:val="000000" w:themeColor="text1"/>
              </w:rPr>
              <w:t>X</w:t>
            </w:r>
          </w:p>
        </w:tc>
        <w:tc>
          <w:tcPr>
            <w:tcW w:w="458" w:type="dxa"/>
            <w:vAlign w:val="center"/>
          </w:tcPr>
          <w:p w14:paraId="379683AF" w14:textId="77777777" w:rsidR="00EF0E7C" w:rsidRPr="001427D6" w:rsidRDefault="00EF0E7C" w:rsidP="00131D1E">
            <w:pPr>
              <w:spacing w:after="0"/>
              <w:jc w:val="center"/>
              <w:rPr>
                <w:color w:val="000000" w:themeColor="text1"/>
              </w:rPr>
            </w:pPr>
            <w:r w:rsidRPr="009A6F01">
              <w:rPr>
                <w:color w:val="000000" w:themeColor="text1"/>
              </w:rPr>
              <w:t>X</w:t>
            </w:r>
          </w:p>
        </w:tc>
      </w:tr>
      <w:tr w:rsidR="00EF0E7C" w14:paraId="08CD6D3F" w14:textId="77777777" w:rsidTr="00C874E0">
        <w:tc>
          <w:tcPr>
            <w:tcW w:w="886" w:type="dxa"/>
            <w:vAlign w:val="center"/>
          </w:tcPr>
          <w:p w14:paraId="43BCF06F" w14:textId="7C40818C" w:rsidR="00EF0E7C" w:rsidRPr="00EF0E7C" w:rsidRDefault="00EF0E7C" w:rsidP="00131D1E">
            <w:pPr>
              <w:spacing w:after="0"/>
              <w:jc w:val="center"/>
              <w:rPr>
                <w:rFonts w:cs="Calibri"/>
                <w:bCs/>
                <w:color w:val="000000" w:themeColor="text1"/>
              </w:rPr>
            </w:pPr>
            <w:r w:rsidRPr="00EF0E7C">
              <w:rPr>
                <w:rFonts w:cs="Calibri"/>
                <w:bCs/>
                <w:color w:val="000000"/>
              </w:rPr>
              <w:t>14.5.3</w:t>
            </w:r>
          </w:p>
        </w:tc>
        <w:tc>
          <w:tcPr>
            <w:tcW w:w="7453" w:type="dxa"/>
            <w:vAlign w:val="center"/>
          </w:tcPr>
          <w:p w14:paraId="4260A44C" w14:textId="6F0FE99C" w:rsidR="00EF0E7C" w:rsidRPr="00EF0E7C" w:rsidRDefault="00EF0E7C" w:rsidP="00131D1E">
            <w:pPr>
              <w:spacing w:after="0"/>
              <w:rPr>
                <w:rFonts w:cs="Calibri"/>
                <w:color w:val="000000" w:themeColor="text1"/>
              </w:rPr>
            </w:pPr>
            <w:r w:rsidRPr="00EF0E7C">
              <w:rPr>
                <w:rFonts w:cs="Calibri"/>
                <w:color w:val="000000"/>
              </w:rPr>
              <w:t>Verify that the cross-domain resource sharing (CORS) Access-Control-Allow-Origin header uses a strict white-list of trusted domains to match against and does not support the "null" origin.</w:t>
            </w:r>
          </w:p>
        </w:tc>
        <w:tc>
          <w:tcPr>
            <w:tcW w:w="458" w:type="dxa"/>
            <w:vAlign w:val="center"/>
          </w:tcPr>
          <w:p w14:paraId="108BC683"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5D4B4D54" w14:textId="77777777" w:rsidR="00EF0E7C" w:rsidRPr="009A6F01" w:rsidRDefault="00EF0E7C" w:rsidP="00131D1E">
            <w:pPr>
              <w:spacing w:after="0"/>
              <w:jc w:val="center"/>
              <w:rPr>
                <w:color w:val="000000" w:themeColor="text1"/>
              </w:rPr>
            </w:pPr>
            <w:r w:rsidRPr="009A6F01">
              <w:rPr>
                <w:color w:val="000000" w:themeColor="text1"/>
              </w:rPr>
              <w:t>X</w:t>
            </w:r>
          </w:p>
        </w:tc>
        <w:tc>
          <w:tcPr>
            <w:tcW w:w="458" w:type="dxa"/>
            <w:vAlign w:val="center"/>
          </w:tcPr>
          <w:p w14:paraId="2CE28322" w14:textId="77777777" w:rsidR="00EF0E7C" w:rsidRPr="009A6F01" w:rsidRDefault="00EF0E7C" w:rsidP="00131D1E">
            <w:pPr>
              <w:spacing w:after="0"/>
              <w:jc w:val="center"/>
              <w:rPr>
                <w:color w:val="000000" w:themeColor="text1"/>
              </w:rPr>
            </w:pPr>
            <w:r w:rsidRPr="009A6F01">
              <w:rPr>
                <w:color w:val="000000" w:themeColor="text1"/>
              </w:rPr>
              <w:t>X</w:t>
            </w:r>
          </w:p>
        </w:tc>
      </w:tr>
      <w:tr w:rsidR="00EF0E7C" w14:paraId="0496446C" w14:textId="77777777" w:rsidTr="00C874E0">
        <w:tc>
          <w:tcPr>
            <w:tcW w:w="886" w:type="dxa"/>
            <w:vAlign w:val="center"/>
          </w:tcPr>
          <w:p w14:paraId="4BE4BEB6" w14:textId="22B8C722" w:rsidR="00EF0E7C" w:rsidRPr="00EF0E7C" w:rsidRDefault="00EF0E7C" w:rsidP="00131D1E">
            <w:pPr>
              <w:spacing w:after="0"/>
              <w:jc w:val="center"/>
              <w:rPr>
                <w:rFonts w:cs="Calibri"/>
                <w:bCs/>
                <w:color w:val="000000" w:themeColor="text1"/>
              </w:rPr>
            </w:pPr>
            <w:r w:rsidRPr="00EF0E7C">
              <w:rPr>
                <w:rFonts w:cs="Calibri"/>
                <w:bCs/>
                <w:color w:val="000000"/>
              </w:rPr>
              <w:t>14.5.4</w:t>
            </w:r>
          </w:p>
        </w:tc>
        <w:tc>
          <w:tcPr>
            <w:tcW w:w="7453" w:type="dxa"/>
            <w:vAlign w:val="center"/>
          </w:tcPr>
          <w:p w14:paraId="21752822" w14:textId="3E2E98E2" w:rsidR="00EF0E7C" w:rsidRPr="00EF0E7C" w:rsidRDefault="00EF0E7C" w:rsidP="00131D1E">
            <w:pPr>
              <w:spacing w:after="0"/>
              <w:rPr>
                <w:rFonts w:cs="Calibri"/>
                <w:color w:val="000000" w:themeColor="text1"/>
              </w:rPr>
            </w:pPr>
            <w:r w:rsidRPr="00EF0E7C">
              <w:rPr>
                <w:rFonts w:cs="Calibri"/>
                <w:color w:val="000000"/>
              </w:rPr>
              <w:t>Verify that HTTP headers added by a trusted proxy or SSO devices, such as a bearer token, are authenticated by the application.</w:t>
            </w:r>
          </w:p>
        </w:tc>
        <w:tc>
          <w:tcPr>
            <w:tcW w:w="458" w:type="dxa"/>
            <w:vAlign w:val="center"/>
          </w:tcPr>
          <w:p w14:paraId="269155ED"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309A3A11" w14:textId="77777777" w:rsidR="00EF0E7C" w:rsidRDefault="00EF0E7C" w:rsidP="00131D1E">
            <w:pPr>
              <w:spacing w:after="0"/>
              <w:jc w:val="center"/>
              <w:rPr>
                <w:color w:val="000000" w:themeColor="text1"/>
              </w:rPr>
            </w:pPr>
            <w:r w:rsidRPr="009A6F01">
              <w:rPr>
                <w:color w:val="000000" w:themeColor="text1"/>
              </w:rPr>
              <w:t>X</w:t>
            </w:r>
          </w:p>
        </w:tc>
        <w:tc>
          <w:tcPr>
            <w:tcW w:w="458" w:type="dxa"/>
            <w:vAlign w:val="center"/>
          </w:tcPr>
          <w:p w14:paraId="27B27744" w14:textId="77777777" w:rsidR="00EF0E7C" w:rsidRDefault="00EF0E7C" w:rsidP="00131D1E">
            <w:pPr>
              <w:spacing w:after="0"/>
              <w:jc w:val="center"/>
              <w:rPr>
                <w:color w:val="000000" w:themeColor="text1"/>
              </w:rPr>
            </w:pPr>
            <w:r w:rsidRPr="009A6F01">
              <w:rPr>
                <w:color w:val="000000" w:themeColor="text1"/>
              </w:rPr>
              <w:t>X</w:t>
            </w:r>
          </w:p>
        </w:tc>
      </w:tr>
      <w:tr w:rsidR="00EF0E7C" w14:paraId="66008093" w14:textId="77777777" w:rsidTr="00C874E0">
        <w:tc>
          <w:tcPr>
            <w:tcW w:w="886" w:type="dxa"/>
            <w:vAlign w:val="center"/>
          </w:tcPr>
          <w:p w14:paraId="13CB991C" w14:textId="0A82A957" w:rsidR="00EF0E7C" w:rsidRPr="00EF0E7C" w:rsidRDefault="00EF0E7C" w:rsidP="00131D1E">
            <w:pPr>
              <w:spacing w:after="0"/>
              <w:jc w:val="center"/>
              <w:rPr>
                <w:rFonts w:cs="Calibri"/>
                <w:bCs/>
                <w:color w:val="000000" w:themeColor="text1"/>
              </w:rPr>
            </w:pPr>
            <w:r w:rsidRPr="00EF0E7C">
              <w:rPr>
                <w:rFonts w:cs="Calibri"/>
                <w:bCs/>
                <w:color w:val="000000"/>
              </w:rPr>
              <w:t>14.5.1</w:t>
            </w:r>
          </w:p>
        </w:tc>
        <w:tc>
          <w:tcPr>
            <w:tcW w:w="7453" w:type="dxa"/>
            <w:vAlign w:val="center"/>
          </w:tcPr>
          <w:p w14:paraId="04BD91A8" w14:textId="133AF828" w:rsidR="00EF0E7C" w:rsidRPr="00EF0E7C" w:rsidRDefault="00EF0E7C" w:rsidP="00131D1E">
            <w:pPr>
              <w:spacing w:after="0"/>
              <w:rPr>
                <w:rFonts w:cs="Calibri"/>
                <w:color w:val="000000" w:themeColor="text1"/>
              </w:rPr>
            </w:pPr>
            <w:r w:rsidRPr="00EF0E7C">
              <w:rPr>
                <w:rFonts w:cs="Calibri"/>
                <w:color w:val="000000"/>
              </w:rPr>
              <w:t>Verify that the application server only accepts the HTTP methods in use by the application or API, including pre-flight OPTIONS.</w:t>
            </w:r>
          </w:p>
        </w:tc>
        <w:tc>
          <w:tcPr>
            <w:tcW w:w="458" w:type="dxa"/>
            <w:vAlign w:val="center"/>
          </w:tcPr>
          <w:p w14:paraId="77897C45" w14:textId="77777777" w:rsidR="00EF0E7C" w:rsidRPr="001427D6" w:rsidRDefault="00EF0E7C" w:rsidP="00131D1E">
            <w:pPr>
              <w:spacing w:after="0"/>
              <w:jc w:val="center"/>
              <w:rPr>
                <w:color w:val="000000" w:themeColor="text1"/>
              </w:rPr>
            </w:pPr>
            <w:r>
              <w:rPr>
                <w:color w:val="000000" w:themeColor="text1"/>
              </w:rPr>
              <w:t>X</w:t>
            </w:r>
          </w:p>
        </w:tc>
        <w:tc>
          <w:tcPr>
            <w:tcW w:w="458" w:type="dxa"/>
            <w:vAlign w:val="center"/>
          </w:tcPr>
          <w:p w14:paraId="707163A4" w14:textId="77777777" w:rsidR="00EF0E7C" w:rsidRDefault="00EF0E7C" w:rsidP="00131D1E">
            <w:pPr>
              <w:spacing w:after="0"/>
              <w:jc w:val="center"/>
              <w:rPr>
                <w:color w:val="000000" w:themeColor="text1"/>
              </w:rPr>
            </w:pPr>
            <w:r w:rsidRPr="009A6F01">
              <w:rPr>
                <w:color w:val="000000" w:themeColor="text1"/>
              </w:rPr>
              <w:t>X</w:t>
            </w:r>
          </w:p>
        </w:tc>
        <w:tc>
          <w:tcPr>
            <w:tcW w:w="458" w:type="dxa"/>
            <w:vAlign w:val="center"/>
          </w:tcPr>
          <w:p w14:paraId="49087F17" w14:textId="77777777" w:rsidR="00EF0E7C" w:rsidRDefault="00EF0E7C" w:rsidP="00131D1E">
            <w:pPr>
              <w:spacing w:after="0"/>
              <w:jc w:val="center"/>
              <w:rPr>
                <w:color w:val="000000" w:themeColor="text1"/>
              </w:rPr>
            </w:pPr>
            <w:r w:rsidRPr="009A6F01">
              <w:rPr>
                <w:color w:val="000000" w:themeColor="text1"/>
              </w:rPr>
              <w:t>X</w:t>
            </w:r>
          </w:p>
        </w:tc>
      </w:tr>
      <w:tr w:rsidR="00EF0E7C" w14:paraId="23FEA7F7" w14:textId="77777777" w:rsidTr="00C874E0">
        <w:tc>
          <w:tcPr>
            <w:tcW w:w="886" w:type="dxa"/>
            <w:vAlign w:val="center"/>
          </w:tcPr>
          <w:p w14:paraId="3C5184D5" w14:textId="6593B343" w:rsidR="00EF0E7C" w:rsidRPr="00EF0E7C" w:rsidRDefault="00EF0E7C" w:rsidP="00131D1E">
            <w:pPr>
              <w:spacing w:after="0"/>
              <w:jc w:val="center"/>
              <w:rPr>
                <w:rFonts w:cs="Calibri"/>
                <w:bCs/>
                <w:color w:val="000000" w:themeColor="text1"/>
              </w:rPr>
            </w:pPr>
            <w:r w:rsidRPr="00EF0E7C">
              <w:rPr>
                <w:rFonts w:cs="Calibri"/>
                <w:bCs/>
                <w:color w:val="000000"/>
              </w:rPr>
              <w:t>14.5.2</w:t>
            </w:r>
          </w:p>
        </w:tc>
        <w:tc>
          <w:tcPr>
            <w:tcW w:w="7453" w:type="dxa"/>
            <w:vAlign w:val="center"/>
          </w:tcPr>
          <w:p w14:paraId="1E61BBC5" w14:textId="34381468" w:rsidR="00EF0E7C" w:rsidRPr="00EF0E7C" w:rsidRDefault="00EF0E7C" w:rsidP="00131D1E">
            <w:pPr>
              <w:spacing w:after="0"/>
              <w:rPr>
                <w:rFonts w:cs="Calibri"/>
                <w:color w:val="000000" w:themeColor="text1"/>
              </w:rPr>
            </w:pPr>
            <w:r w:rsidRPr="00EF0E7C">
              <w:rPr>
                <w:rFonts w:cs="Calibri"/>
                <w:color w:val="000000"/>
              </w:rPr>
              <w:t>Verify that the supplied Origin header is not used for authentication or access control decisions, as the Origin header can easily be changed by an attacker.</w:t>
            </w:r>
          </w:p>
        </w:tc>
        <w:tc>
          <w:tcPr>
            <w:tcW w:w="458" w:type="dxa"/>
            <w:vAlign w:val="center"/>
          </w:tcPr>
          <w:p w14:paraId="266D269F" w14:textId="44BDF1B6" w:rsidR="00EF0E7C" w:rsidRPr="001427D6" w:rsidRDefault="00EF0E7C" w:rsidP="00131D1E">
            <w:pPr>
              <w:spacing w:after="0"/>
              <w:jc w:val="center"/>
              <w:rPr>
                <w:color w:val="000000" w:themeColor="text1"/>
              </w:rPr>
            </w:pPr>
          </w:p>
        </w:tc>
        <w:tc>
          <w:tcPr>
            <w:tcW w:w="458" w:type="dxa"/>
            <w:vAlign w:val="center"/>
          </w:tcPr>
          <w:p w14:paraId="446F6220" w14:textId="77777777" w:rsidR="00EF0E7C" w:rsidRPr="009A6F01" w:rsidRDefault="00EF0E7C" w:rsidP="00131D1E">
            <w:pPr>
              <w:spacing w:after="0"/>
              <w:jc w:val="center"/>
              <w:rPr>
                <w:color w:val="000000" w:themeColor="text1"/>
              </w:rPr>
            </w:pPr>
            <w:r>
              <w:rPr>
                <w:color w:val="000000" w:themeColor="text1"/>
              </w:rPr>
              <w:t>X</w:t>
            </w:r>
          </w:p>
        </w:tc>
        <w:tc>
          <w:tcPr>
            <w:tcW w:w="458" w:type="dxa"/>
            <w:vAlign w:val="center"/>
          </w:tcPr>
          <w:p w14:paraId="00144098" w14:textId="77777777" w:rsidR="00EF0E7C" w:rsidRPr="009A6F01" w:rsidRDefault="00EF0E7C" w:rsidP="00131D1E">
            <w:pPr>
              <w:spacing w:after="0"/>
              <w:jc w:val="center"/>
              <w:rPr>
                <w:color w:val="000000" w:themeColor="text1"/>
              </w:rPr>
            </w:pPr>
            <w:r>
              <w:rPr>
                <w:color w:val="000000" w:themeColor="text1"/>
              </w:rPr>
              <w:t>X</w:t>
            </w:r>
          </w:p>
        </w:tc>
      </w:tr>
    </w:tbl>
    <w:p w14:paraId="11F0B657" w14:textId="77777777" w:rsidR="005A6F51" w:rsidRDefault="00A71C34" w:rsidP="005A6F51">
      <w:pPr>
        <w:spacing w:after="0"/>
      </w:pPr>
      <w:hyperlink w:anchor="Configuration" w:history="1">
        <w:r w:rsidR="005A6F51" w:rsidRPr="00152F79">
          <w:rPr>
            <w:rStyle w:val="Hyperlink"/>
          </w:rPr>
          <w:t xml:space="preserve">Go </w:t>
        </w:r>
        <w:proofErr w:type="gramStart"/>
        <w:r w:rsidR="005A6F51" w:rsidRPr="00152F79">
          <w:rPr>
            <w:rStyle w:val="Hyperlink"/>
          </w:rPr>
          <w:t>To</w:t>
        </w:r>
        <w:proofErr w:type="gramEnd"/>
        <w:r w:rsidR="005A6F51" w:rsidRPr="00152F79">
          <w:rPr>
            <w:rStyle w:val="Hyperlink"/>
          </w:rPr>
          <w:t xml:space="preserve"> References</w:t>
        </w:r>
      </w:hyperlink>
    </w:p>
    <w:p w14:paraId="682BFD58" w14:textId="77777777" w:rsidR="00EF0E7C" w:rsidRPr="00EF0E7C" w:rsidRDefault="00EF0E7C" w:rsidP="00EF0E7C">
      <w:pPr>
        <w:pStyle w:val="MyHeading3"/>
      </w:pPr>
    </w:p>
    <w:p w14:paraId="58810722" w14:textId="77777777" w:rsidR="00A4750F" w:rsidRDefault="00A4750F">
      <w:pPr>
        <w:rPr>
          <w:rFonts w:eastAsiaTheme="majorEastAsia" w:cstheme="majorBidi"/>
          <w:color w:val="FF0000"/>
          <w:sz w:val="24"/>
          <w:szCs w:val="24"/>
        </w:rPr>
      </w:pPr>
      <w:r>
        <w:br w:type="page"/>
      </w:r>
    </w:p>
    <w:p w14:paraId="64DDF91D" w14:textId="77777777" w:rsidR="004F57E0" w:rsidRDefault="004F57E0" w:rsidP="004F57E0">
      <w:pPr>
        <w:pStyle w:val="Heading2"/>
      </w:pPr>
      <w:bookmarkStart w:id="190" w:name="_References"/>
      <w:bookmarkStart w:id="191" w:name="_Toc5956557"/>
      <w:bookmarkStart w:id="192" w:name="_Toc15811308"/>
      <w:bookmarkEnd w:id="190"/>
      <w:r>
        <w:lastRenderedPageBreak/>
        <w:t>Sample User Stories</w:t>
      </w:r>
      <w:bookmarkEnd w:id="191"/>
      <w:bookmarkEnd w:id="192"/>
    </w:p>
    <w:p w14:paraId="32AAB4DD" w14:textId="77777777" w:rsidR="004F57E0" w:rsidRDefault="004F57E0" w:rsidP="004F57E0">
      <w:pPr>
        <w:pStyle w:val="MyHeading3"/>
      </w:pPr>
      <w:bookmarkStart w:id="193" w:name="AuthenticationStories"/>
      <w:bookmarkStart w:id="194" w:name="ArchitectureStories"/>
      <w:bookmarkStart w:id="195" w:name="_Toc5956558"/>
      <w:bookmarkStart w:id="196" w:name="_Toc15811309"/>
      <w:bookmarkEnd w:id="193"/>
      <w:bookmarkEnd w:id="194"/>
      <w:r w:rsidRPr="00481AD2">
        <w:t>Architecture, Design and Threat Modeling</w:t>
      </w:r>
      <w:bookmarkEnd w:id="195"/>
      <w:bookmarkEnd w:id="196"/>
      <w:r w:rsidRPr="00481AD2">
        <w:t xml:space="preserve"> </w:t>
      </w:r>
    </w:p>
    <w:p w14:paraId="59E94844" w14:textId="77777777" w:rsidR="004F57E0" w:rsidRDefault="00A71C34" w:rsidP="004F57E0">
      <w:pPr>
        <w:spacing w:after="0"/>
      </w:pPr>
      <w:hyperlink w:anchor="_1._Architecture,_Design_1"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65864B91" w14:textId="77777777" w:rsidR="004F57E0" w:rsidRDefault="004F57E0" w:rsidP="009B6A9B">
      <w:pPr>
        <w:pStyle w:val="ListParagraph"/>
        <w:numPr>
          <w:ilvl w:val="0"/>
          <w:numId w:val="11"/>
        </w:numPr>
      </w:pPr>
      <w:r>
        <w:t>As a user, I want to the application to be built using a secure development lifecycle process.</w:t>
      </w:r>
    </w:p>
    <w:p w14:paraId="6C0DE4F9" w14:textId="77777777" w:rsidR="004F57E0" w:rsidRDefault="004F57E0" w:rsidP="009B6A9B">
      <w:pPr>
        <w:pStyle w:val="ListParagraph"/>
        <w:numPr>
          <w:ilvl w:val="0"/>
          <w:numId w:val="11"/>
        </w:numPr>
      </w:pPr>
      <w:r>
        <w:t>As a user, I want the application built using threat models.</w:t>
      </w:r>
    </w:p>
    <w:p w14:paraId="6C16027D" w14:textId="77777777" w:rsidR="004F57E0" w:rsidRDefault="004F57E0" w:rsidP="009B6A9B">
      <w:pPr>
        <w:pStyle w:val="ListParagraph"/>
        <w:numPr>
          <w:ilvl w:val="0"/>
          <w:numId w:val="11"/>
        </w:numPr>
      </w:pPr>
      <w:r>
        <w:t xml:space="preserve">As a user, I want the application’s security to be verified before I use it. </w:t>
      </w:r>
    </w:p>
    <w:p w14:paraId="236A741E" w14:textId="77777777" w:rsidR="004F57E0" w:rsidRDefault="004F57E0" w:rsidP="009B6A9B">
      <w:pPr>
        <w:pStyle w:val="ListParagraph"/>
        <w:numPr>
          <w:ilvl w:val="0"/>
          <w:numId w:val="11"/>
        </w:numPr>
      </w:pPr>
      <w:r>
        <w:t xml:space="preserve">As a user, I want the application to only use secure and authenticated communications. </w:t>
      </w:r>
    </w:p>
    <w:p w14:paraId="45F55C5E" w14:textId="77777777" w:rsidR="004F57E0" w:rsidRDefault="004F57E0" w:rsidP="009B6A9B">
      <w:pPr>
        <w:pStyle w:val="ListParagraph"/>
        <w:numPr>
          <w:ilvl w:val="0"/>
          <w:numId w:val="11"/>
        </w:numPr>
      </w:pPr>
      <w:r>
        <w:t>As a user, I want the application to follow least privilege principals.</w:t>
      </w:r>
    </w:p>
    <w:p w14:paraId="70E56833" w14:textId="77777777" w:rsidR="004F57E0" w:rsidRDefault="004F57E0" w:rsidP="009B6A9B">
      <w:pPr>
        <w:pStyle w:val="ListParagraph"/>
        <w:numPr>
          <w:ilvl w:val="0"/>
          <w:numId w:val="11"/>
        </w:numPr>
      </w:pPr>
      <w:r>
        <w:t>As a user, I want all user input to be validated to prevent injection attacks.</w:t>
      </w:r>
    </w:p>
    <w:p w14:paraId="2BDB5581" w14:textId="77777777" w:rsidR="004F57E0" w:rsidRDefault="004F57E0" w:rsidP="009B6A9B">
      <w:pPr>
        <w:pStyle w:val="ListParagraph"/>
        <w:numPr>
          <w:ilvl w:val="0"/>
          <w:numId w:val="11"/>
        </w:numPr>
      </w:pPr>
      <w:r>
        <w:t>As a user, I want the application to use current cryptographic processes and secured properly.</w:t>
      </w:r>
    </w:p>
    <w:p w14:paraId="186BFBC6" w14:textId="77777777" w:rsidR="004F57E0" w:rsidRDefault="004F57E0" w:rsidP="009B6A9B">
      <w:pPr>
        <w:pStyle w:val="ListParagraph"/>
        <w:numPr>
          <w:ilvl w:val="0"/>
          <w:numId w:val="11"/>
        </w:numPr>
      </w:pPr>
      <w:r>
        <w:t xml:space="preserve">As a user, I want to the application to log appropriate data for records and analysis. </w:t>
      </w:r>
    </w:p>
    <w:p w14:paraId="01A6A078" w14:textId="77777777" w:rsidR="004F57E0" w:rsidRDefault="004F57E0" w:rsidP="009B6A9B">
      <w:pPr>
        <w:pStyle w:val="ListParagraph"/>
        <w:numPr>
          <w:ilvl w:val="0"/>
          <w:numId w:val="11"/>
        </w:numPr>
      </w:pPr>
      <w:r>
        <w:t>As a user, I want my sensitive data identified, classified and protected to the appropriate levels.</w:t>
      </w:r>
    </w:p>
    <w:p w14:paraId="7066BE48" w14:textId="77777777" w:rsidR="004F57E0" w:rsidRDefault="004F57E0" w:rsidP="009B6A9B">
      <w:pPr>
        <w:pStyle w:val="ListParagraph"/>
        <w:numPr>
          <w:ilvl w:val="0"/>
          <w:numId w:val="11"/>
        </w:numPr>
      </w:pPr>
      <w:r>
        <w:t>As a user, I want the application’s source code to be controlled.</w:t>
      </w:r>
    </w:p>
    <w:p w14:paraId="309ED42F" w14:textId="77777777" w:rsidR="004F57E0" w:rsidRDefault="004F57E0" w:rsidP="009B6A9B">
      <w:pPr>
        <w:pStyle w:val="ListParagraph"/>
        <w:numPr>
          <w:ilvl w:val="0"/>
          <w:numId w:val="11"/>
        </w:numPr>
      </w:pPr>
      <w:r>
        <w:t>As a user, I want the application to isolate and protect uploaded files.</w:t>
      </w:r>
    </w:p>
    <w:p w14:paraId="583ED009" w14:textId="77777777" w:rsidR="004F57E0" w:rsidRDefault="004F57E0" w:rsidP="009B6A9B">
      <w:pPr>
        <w:pStyle w:val="ListParagraph"/>
        <w:numPr>
          <w:ilvl w:val="0"/>
          <w:numId w:val="11"/>
        </w:numPr>
      </w:pPr>
      <w:r>
        <w:t xml:space="preserve">As a user, I want the application’s configuration to be controlled, consistent and protected. </w:t>
      </w:r>
    </w:p>
    <w:p w14:paraId="7CBFD59D" w14:textId="77777777" w:rsidR="004F57E0" w:rsidRDefault="004F57E0" w:rsidP="004F57E0">
      <w:pPr>
        <w:pStyle w:val="MyHeading3"/>
      </w:pPr>
      <w:bookmarkStart w:id="197" w:name="_Toc5956559"/>
      <w:bookmarkStart w:id="198" w:name="_Toc15811310"/>
      <w:r>
        <w:t>Authentication Verification</w:t>
      </w:r>
      <w:bookmarkEnd w:id="197"/>
      <w:bookmarkEnd w:id="198"/>
    </w:p>
    <w:p w14:paraId="6672DAE6" w14:textId="77777777" w:rsidR="004F57E0" w:rsidRDefault="00A71C34" w:rsidP="004F57E0">
      <w:pPr>
        <w:spacing w:after="0"/>
      </w:pPr>
      <w:hyperlink w:anchor="_2._Authentication_Verification"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5F4494ED" w14:textId="77777777" w:rsidR="004F57E0" w:rsidRDefault="004F57E0" w:rsidP="009B6A9B">
      <w:pPr>
        <w:pStyle w:val="ListParagraph"/>
        <w:numPr>
          <w:ilvl w:val="0"/>
          <w:numId w:val="12"/>
        </w:numPr>
      </w:pPr>
      <w:r>
        <w:t xml:space="preserve">As a user, I want the application to have strong password policies in place for my account. </w:t>
      </w:r>
    </w:p>
    <w:p w14:paraId="65122D19" w14:textId="77777777" w:rsidR="004F57E0" w:rsidRDefault="004F57E0" w:rsidP="009B6A9B">
      <w:pPr>
        <w:pStyle w:val="ListParagraph"/>
        <w:numPr>
          <w:ilvl w:val="0"/>
          <w:numId w:val="12"/>
        </w:numPr>
      </w:pPr>
      <w:r>
        <w:t>As a user, I want to change my password and be forced to enter my old one first.</w:t>
      </w:r>
      <w:r>
        <w:tab/>
      </w:r>
    </w:p>
    <w:p w14:paraId="05591298" w14:textId="77777777" w:rsidR="004F57E0" w:rsidRDefault="004F57E0" w:rsidP="009B6A9B">
      <w:pPr>
        <w:pStyle w:val="ListParagraph"/>
        <w:numPr>
          <w:ilvl w:val="0"/>
          <w:numId w:val="12"/>
        </w:numPr>
      </w:pPr>
      <w:r>
        <w:t>As a user, I want the application to allow passwords longer than 64 characters so I can use phrases.</w:t>
      </w:r>
    </w:p>
    <w:p w14:paraId="452B0405" w14:textId="77777777" w:rsidR="004F57E0" w:rsidRDefault="004F57E0" w:rsidP="009B6A9B">
      <w:pPr>
        <w:pStyle w:val="ListParagraph"/>
        <w:numPr>
          <w:ilvl w:val="0"/>
          <w:numId w:val="12"/>
        </w:numPr>
      </w:pPr>
      <w:r>
        <w:t>As a user, I want to use multi-factor authentication.</w:t>
      </w:r>
    </w:p>
    <w:p w14:paraId="1E461381" w14:textId="77777777" w:rsidR="004F57E0" w:rsidRDefault="004F57E0" w:rsidP="009B6A9B">
      <w:pPr>
        <w:pStyle w:val="ListParagraph"/>
        <w:numPr>
          <w:ilvl w:val="0"/>
          <w:numId w:val="12"/>
        </w:numPr>
      </w:pPr>
      <w:r>
        <w:t xml:space="preserve">As a user, I do not want the application to perform </w:t>
      </w:r>
      <w:proofErr w:type="spellStart"/>
      <w:r>
        <w:t>mutli</w:t>
      </w:r>
      <w:proofErr w:type="spellEnd"/>
      <w:r>
        <w:t>-factor over text messages (SMS).</w:t>
      </w:r>
    </w:p>
    <w:p w14:paraId="0166ED9F" w14:textId="77777777" w:rsidR="004F57E0" w:rsidRDefault="004F57E0" w:rsidP="009B6A9B">
      <w:pPr>
        <w:pStyle w:val="ListParagraph"/>
        <w:numPr>
          <w:ilvl w:val="0"/>
          <w:numId w:val="12"/>
        </w:numPr>
      </w:pPr>
      <w:r>
        <w:t>As a user, I want to use my own token generator for multi-factor authentication.</w:t>
      </w:r>
    </w:p>
    <w:p w14:paraId="64B69140" w14:textId="77777777" w:rsidR="004F57E0" w:rsidRDefault="004F57E0" w:rsidP="009B6A9B">
      <w:pPr>
        <w:pStyle w:val="ListParagraph"/>
        <w:numPr>
          <w:ilvl w:val="0"/>
          <w:numId w:val="12"/>
        </w:numPr>
      </w:pPr>
      <w:r>
        <w:t>As a user, I want the application to store my password hashed and salted to the current security standards and practices.</w:t>
      </w:r>
    </w:p>
    <w:p w14:paraId="4AEF2FB3" w14:textId="77777777" w:rsidR="004F57E0" w:rsidRDefault="004F57E0" w:rsidP="009B6A9B">
      <w:pPr>
        <w:pStyle w:val="ListParagraph"/>
        <w:numPr>
          <w:ilvl w:val="0"/>
          <w:numId w:val="12"/>
        </w:numPr>
      </w:pPr>
      <w:r>
        <w:t>As a user, I want the application to follow password management, resets, storage and utilization best practices.</w:t>
      </w:r>
    </w:p>
    <w:p w14:paraId="5505B719" w14:textId="77777777" w:rsidR="004F57E0" w:rsidRDefault="004F57E0" w:rsidP="004F57E0">
      <w:pPr>
        <w:pStyle w:val="MyHeading3"/>
      </w:pPr>
      <w:bookmarkStart w:id="199" w:name="SessionStories"/>
      <w:bookmarkStart w:id="200" w:name="_Toc15811311"/>
      <w:bookmarkEnd w:id="199"/>
      <w:r>
        <w:t>Session Management Verification</w:t>
      </w:r>
      <w:bookmarkEnd w:id="200"/>
    </w:p>
    <w:p w14:paraId="574E2873" w14:textId="77777777" w:rsidR="004F57E0" w:rsidRDefault="00A71C34" w:rsidP="004F57E0">
      <w:pPr>
        <w:spacing w:after="0"/>
      </w:pPr>
      <w:hyperlink w:anchor="_3._Session_Management"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6C72B2F8" w14:textId="77777777" w:rsidR="004F57E0" w:rsidRDefault="004F57E0" w:rsidP="009B6A9B">
      <w:pPr>
        <w:pStyle w:val="ListParagraph"/>
        <w:numPr>
          <w:ilvl w:val="0"/>
          <w:numId w:val="13"/>
        </w:numPr>
      </w:pPr>
      <w:r>
        <w:t>As a user, I want the application to use sessions to ensure my use is unique and protected.</w:t>
      </w:r>
    </w:p>
    <w:p w14:paraId="0748C337" w14:textId="77777777" w:rsidR="004F57E0" w:rsidRDefault="004F57E0" w:rsidP="009B6A9B">
      <w:pPr>
        <w:pStyle w:val="ListParagraph"/>
        <w:numPr>
          <w:ilvl w:val="0"/>
          <w:numId w:val="13"/>
        </w:numPr>
      </w:pPr>
      <w:r>
        <w:t>As a user, I want the application to follow security best practices to session use, generation and management.</w:t>
      </w:r>
    </w:p>
    <w:p w14:paraId="0D75D6D9" w14:textId="77777777" w:rsidR="004F57E0" w:rsidRDefault="004F57E0" w:rsidP="009B6A9B">
      <w:pPr>
        <w:pStyle w:val="ListParagraph"/>
        <w:numPr>
          <w:ilvl w:val="0"/>
          <w:numId w:val="13"/>
        </w:numPr>
      </w:pPr>
      <w:r>
        <w:t xml:space="preserve">As a user, I want the session to time my account out after </w:t>
      </w:r>
      <w:proofErr w:type="gramStart"/>
      <w:r>
        <w:t>a period of time</w:t>
      </w:r>
      <w:proofErr w:type="gramEnd"/>
      <w:r>
        <w:t xml:space="preserve"> of inactivity.</w:t>
      </w:r>
    </w:p>
    <w:p w14:paraId="7CBFE958" w14:textId="77777777" w:rsidR="004F57E0" w:rsidRDefault="004F57E0" w:rsidP="009B6A9B">
      <w:pPr>
        <w:pStyle w:val="ListParagraph"/>
        <w:numPr>
          <w:ilvl w:val="0"/>
          <w:numId w:val="13"/>
        </w:numPr>
      </w:pPr>
      <w:r>
        <w:t xml:space="preserve">As a user, I want cookie-based sessions to have all the appropriate security settings set. </w:t>
      </w:r>
    </w:p>
    <w:p w14:paraId="6967BCBE" w14:textId="77777777" w:rsidR="004F57E0" w:rsidRDefault="004F57E0" w:rsidP="009B6A9B">
      <w:pPr>
        <w:pStyle w:val="ListParagraph"/>
        <w:numPr>
          <w:ilvl w:val="0"/>
          <w:numId w:val="13"/>
        </w:numPr>
      </w:pPr>
      <w:r>
        <w:lastRenderedPageBreak/>
        <w:t xml:space="preserve">As a user, I want </w:t>
      </w:r>
      <w:proofErr w:type="gramStart"/>
      <w:r>
        <w:t>token based</w:t>
      </w:r>
      <w:proofErr w:type="gramEnd"/>
      <w:r>
        <w:t xml:space="preserve"> sessions to be using digital signatures, encryption and other measures to ensure my session cannot be tampered with.</w:t>
      </w:r>
    </w:p>
    <w:p w14:paraId="3AE86FF0" w14:textId="77777777" w:rsidR="004F57E0" w:rsidRDefault="004F57E0" w:rsidP="004F57E0">
      <w:pPr>
        <w:pStyle w:val="MyHeading3"/>
      </w:pPr>
      <w:bookmarkStart w:id="201" w:name="AccessStories"/>
      <w:bookmarkStart w:id="202" w:name="_Toc15811312"/>
      <w:bookmarkEnd w:id="201"/>
      <w:r>
        <w:t>Access Control Verification</w:t>
      </w:r>
      <w:bookmarkEnd w:id="202"/>
    </w:p>
    <w:p w14:paraId="021B0D41" w14:textId="77777777" w:rsidR="004F57E0" w:rsidRDefault="00A71C34" w:rsidP="004F57E0">
      <w:pPr>
        <w:spacing w:after="0"/>
      </w:pPr>
      <w:hyperlink w:anchor="_4._Access_Control"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62D81987" w14:textId="77777777" w:rsidR="004F57E0" w:rsidRDefault="004F57E0" w:rsidP="009B6A9B">
      <w:pPr>
        <w:pStyle w:val="ListParagraph"/>
        <w:numPr>
          <w:ilvl w:val="0"/>
          <w:numId w:val="14"/>
        </w:numPr>
      </w:pPr>
      <w:r>
        <w:t>As a user, I want the application to have access controls in place to ensure I can only access what I need to through least privilege principals,</w:t>
      </w:r>
    </w:p>
    <w:p w14:paraId="1758429D" w14:textId="77777777" w:rsidR="004F57E0" w:rsidRDefault="004F57E0" w:rsidP="009B6A9B">
      <w:pPr>
        <w:pStyle w:val="ListParagraph"/>
        <w:numPr>
          <w:ilvl w:val="0"/>
          <w:numId w:val="14"/>
        </w:numPr>
      </w:pPr>
      <w:r>
        <w:t>As a user, I want any APIs to be protected against direct attacks.</w:t>
      </w:r>
    </w:p>
    <w:p w14:paraId="3000411A" w14:textId="77777777" w:rsidR="004F57E0" w:rsidRDefault="004F57E0" w:rsidP="009B6A9B">
      <w:pPr>
        <w:pStyle w:val="ListParagraph"/>
        <w:numPr>
          <w:ilvl w:val="0"/>
          <w:numId w:val="14"/>
        </w:numPr>
      </w:pPr>
      <w:r>
        <w:t xml:space="preserve">As a user, I want the application’s administrative features to have multi-factor authentication. </w:t>
      </w:r>
    </w:p>
    <w:p w14:paraId="14CE418A" w14:textId="77777777" w:rsidR="004F57E0" w:rsidRDefault="004F57E0" w:rsidP="004F57E0">
      <w:pPr>
        <w:pStyle w:val="MyHeading3"/>
      </w:pPr>
      <w:bookmarkStart w:id="203" w:name="ValidationStories"/>
      <w:bookmarkStart w:id="204" w:name="_Toc15811313"/>
      <w:bookmarkEnd w:id="203"/>
      <w:r>
        <w:t>Validation, Sanitation and Encoding Verification</w:t>
      </w:r>
      <w:bookmarkEnd w:id="204"/>
    </w:p>
    <w:p w14:paraId="47B4FC5C" w14:textId="77777777" w:rsidR="004F57E0" w:rsidRDefault="00A71C34" w:rsidP="004F57E0">
      <w:pPr>
        <w:spacing w:after="0"/>
      </w:pPr>
      <w:hyperlink w:anchor="_5._Validation,_Sanitation"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05423C3A" w14:textId="77777777" w:rsidR="004F57E0" w:rsidRDefault="004F57E0" w:rsidP="009B6A9B">
      <w:pPr>
        <w:pStyle w:val="ListParagraph"/>
        <w:numPr>
          <w:ilvl w:val="0"/>
          <w:numId w:val="15"/>
        </w:numPr>
      </w:pPr>
      <w:r>
        <w:t xml:space="preserve">As a user, I want the application to validate, using best practices, all input and output to ensure my data is protected from injection attacks. </w:t>
      </w:r>
    </w:p>
    <w:p w14:paraId="590D38A3" w14:textId="77777777" w:rsidR="004F57E0" w:rsidRDefault="004F57E0" w:rsidP="004F57E0">
      <w:pPr>
        <w:pStyle w:val="MyHeading3"/>
      </w:pPr>
      <w:bookmarkStart w:id="205" w:name="CryptoStories"/>
      <w:bookmarkStart w:id="206" w:name="_Toc15811314"/>
      <w:bookmarkEnd w:id="205"/>
      <w:r>
        <w:t>Stored Cryptography Verification</w:t>
      </w:r>
      <w:bookmarkEnd w:id="206"/>
    </w:p>
    <w:p w14:paraId="6B42AE90" w14:textId="77777777" w:rsidR="004F57E0" w:rsidRDefault="00A71C34" w:rsidP="004F57E0">
      <w:pPr>
        <w:spacing w:after="0"/>
      </w:pPr>
      <w:hyperlink w:anchor="_6._Stored_Cryptography"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782FB2FC" w14:textId="77777777" w:rsidR="004F57E0" w:rsidRDefault="004F57E0" w:rsidP="009B6A9B">
      <w:pPr>
        <w:pStyle w:val="ListParagraph"/>
        <w:numPr>
          <w:ilvl w:val="0"/>
          <w:numId w:val="15"/>
        </w:numPr>
      </w:pPr>
      <w:r>
        <w:t xml:space="preserve">As a user, I want the application to encrypt my sensitive and regulated data while at rest. </w:t>
      </w:r>
    </w:p>
    <w:p w14:paraId="58F2644F" w14:textId="77777777" w:rsidR="004F57E0" w:rsidRDefault="004F57E0" w:rsidP="009B6A9B">
      <w:pPr>
        <w:pStyle w:val="ListParagraph"/>
        <w:numPr>
          <w:ilvl w:val="0"/>
          <w:numId w:val="15"/>
        </w:numPr>
      </w:pPr>
      <w:r>
        <w:t xml:space="preserve">As a user, I want the application to use industry proven or government approves cryptographic algorithms only. </w:t>
      </w:r>
    </w:p>
    <w:p w14:paraId="65FF00CA" w14:textId="77777777" w:rsidR="004F57E0" w:rsidRDefault="004F57E0" w:rsidP="009B6A9B">
      <w:pPr>
        <w:pStyle w:val="ListParagraph"/>
        <w:numPr>
          <w:ilvl w:val="0"/>
          <w:numId w:val="15"/>
        </w:numPr>
      </w:pPr>
      <w:r>
        <w:t>As a user, I want the application to store encryption keys securely with access tightly controlled.</w:t>
      </w:r>
    </w:p>
    <w:p w14:paraId="02CE3A46" w14:textId="77777777" w:rsidR="004F57E0" w:rsidRDefault="004F57E0" w:rsidP="004F57E0">
      <w:pPr>
        <w:pStyle w:val="MyHeading3"/>
      </w:pPr>
      <w:bookmarkStart w:id="207" w:name="ErrorStories"/>
      <w:bookmarkStart w:id="208" w:name="_Toc15811315"/>
      <w:bookmarkEnd w:id="207"/>
      <w:r>
        <w:t>Error Handling and Logging Verification</w:t>
      </w:r>
      <w:bookmarkEnd w:id="208"/>
    </w:p>
    <w:p w14:paraId="3C9E50B1" w14:textId="77777777" w:rsidR="004F57E0" w:rsidRDefault="00A71C34" w:rsidP="004F57E0">
      <w:pPr>
        <w:spacing w:after="0"/>
      </w:pPr>
      <w:hyperlink w:anchor="_7._Error_Handling"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208A7829" w14:textId="77777777" w:rsidR="004F57E0" w:rsidRDefault="004F57E0" w:rsidP="009B6A9B">
      <w:pPr>
        <w:pStyle w:val="ListParagraph"/>
        <w:numPr>
          <w:ilvl w:val="0"/>
          <w:numId w:val="16"/>
        </w:numPr>
      </w:pPr>
      <w:r>
        <w:t xml:space="preserve">As a user, I want the application to not log sensitive data that would result in my account information or data being breached. </w:t>
      </w:r>
    </w:p>
    <w:p w14:paraId="7B308FE9" w14:textId="77777777" w:rsidR="004F57E0" w:rsidRDefault="004F57E0" w:rsidP="009B6A9B">
      <w:pPr>
        <w:pStyle w:val="ListParagraph"/>
        <w:numPr>
          <w:ilvl w:val="0"/>
          <w:numId w:val="16"/>
        </w:numPr>
      </w:pPr>
      <w:r>
        <w:t>As a user, I want the application to log security events that would help investigating a potential issue with my account and data.</w:t>
      </w:r>
    </w:p>
    <w:p w14:paraId="110DE7BE" w14:textId="77777777" w:rsidR="004F57E0" w:rsidRDefault="004F57E0" w:rsidP="009B6A9B">
      <w:pPr>
        <w:pStyle w:val="ListParagraph"/>
        <w:numPr>
          <w:ilvl w:val="0"/>
          <w:numId w:val="16"/>
        </w:numPr>
      </w:pPr>
      <w:r>
        <w:t xml:space="preserve">As a user, I want the application to log all authentication attempts, successful and unsuccessful, for my account. </w:t>
      </w:r>
    </w:p>
    <w:p w14:paraId="5D800E82" w14:textId="77777777" w:rsidR="004F57E0" w:rsidRDefault="004F57E0" w:rsidP="009B6A9B">
      <w:pPr>
        <w:pStyle w:val="ListParagraph"/>
        <w:numPr>
          <w:ilvl w:val="0"/>
          <w:numId w:val="16"/>
        </w:numPr>
      </w:pPr>
      <w:r>
        <w:t>As a user, I want the application to properly secure access to the security logs to prevent my account information and data from being breached.</w:t>
      </w:r>
    </w:p>
    <w:p w14:paraId="14B96AB2" w14:textId="77777777" w:rsidR="004F57E0" w:rsidRDefault="004F57E0" w:rsidP="009B6A9B">
      <w:pPr>
        <w:pStyle w:val="ListParagraph"/>
        <w:numPr>
          <w:ilvl w:val="0"/>
          <w:numId w:val="16"/>
        </w:numPr>
      </w:pPr>
      <w:r>
        <w:t xml:space="preserve">As a user, I want the application to show errors with minimal information as to not expose unnecessary information about my account or data. </w:t>
      </w:r>
    </w:p>
    <w:p w14:paraId="283EDD7F" w14:textId="77777777" w:rsidR="004F57E0" w:rsidRDefault="004F57E0" w:rsidP="004F57E0">
      <w:pPr>
        <w:pStyle w:val="MyHeading3"/>
      </w:pPr>
      <w:bookmarkStart w:id="209" w:name="DataStories"/>
      <w:bookmarkStart w:id="210" w:name="_Toc15811316"/>
      <w:bookmarkEnd w:id="209"/>
      <w:r>
        <w:t>Data Protection Verification</w:t>
      </w:r>
      <w:bookmarkEnd w:id="210"/>
    </w:p>
    <w:p w14:paraId="0EC418C6" w14:textId="77777777" w:rsidR="004F57E0" w:rsidRDefault="00A71C34" w:rsidP="004F57E0">
      <w:pPr>
        <w:spacing w:after="0"/>
      </w:pPr>
      <w:hyperlink w:anchor="_8._Data_Protection"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13F709EC" w14:textId="77777777" w:rsidR="004F57E0" w:rsidRDefault="004F57E0" w:rsidP="009B6A9B">
      <w:pPr>
        <w:pStyle w:val="ListParagraph"/>
        <w:numPr>
          <w:ilvl w:val="0"/>
          <w:numId w:val="17"/>
        </w:numPr>
      </w:pPr>
      <w:r>
        <w:t>As a user, I want the application to protect my sensitive data from being cached or keep temporary copies that may lead to an unintentional exposure.</w:t>
      </w:r>
    </w:p>
    <w:p w14:paraId="074459BC" w14:textId="77777777" w:rsidR="004F57E0" w:rsidRDefault="004F57E0" w:rsidP="009B6A9B">
      <w:pPr>
        <w:pStyle w:val="ListParagraph"/>
        <w:numPr>
          <w:ilvl w:val="0"/>
          <w:numId w:val="17"/>
        </w:numPr>
      </w:pPr>
      <w:r>
        <w:lastRenderedPageBreak/>
        <w:t xml:space="preserve">As a user, I want the application to have regular backups of my sensitive data and the recovery is tested regularly. </w:t>
      </w:r>
    </w:p>
    <w:p w14:paraId="64334135" w14:textId="77777777" w:rsidR="004F57E0" w:rsidRDefault="004F57E0" w:rsidP="009B6A9B">
      <w:pPr>
        <w:pStyle w:val="ListParagraph"/>
        <w:numPr>
          <w:ilvl w:val="0"/>
          <w:numId w:val="17"/>
        </w:numPr>
      </w:pPr>
      <w:r>
        <w:t>As a user, I want the application to ensure sensitive data transmitted done securely.</w:t>
      </w:r>
    </w:p>
    <w:p w14:paraId="1D598C23" w14:textId="77777777" w:rsidR="004F57E0" w:rsidRDefault="004F57E0" w:rsidP="004F57E0">
      <w:pPr>
        <w:pStyle w:val="MyHeading3"/>
      </w:pPr>
      <w:bookmarkStart w:id="211" w:name="CommunicationStories"/>
      <w:bookmarkStart w:id="212" w:name="_Toc15811317"/>
      <w:bookmarkEnd w:id="211"/>
      <w:r>
        <w:t>Communications Verification</w:t>
      </w:r>
      <w:bookmarkEnd w:id="212"/>
    </w:p>
    <w:p w14:paraId="0F61D430" w14:textId="77777777" w:rsidR="004F57E0" w:rsidRDefault="00A71C34" w:rsidP="004F57E0">
      <w:pPr>
        <w:spacing w:after="0"/>
      </w:pPr>
      <w:hyperlink w:anchor="_9._Communications_Verification"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3715F521" w14:textId="77777777" w:rsidR="004F57E0" w:rsidRDefault="004F57E0" w:rsidP="009B6A9B">
      <w:pPr>
        <w:pStyle w:val="ListParagraph"/>
        <w:numPr>
          <w:ilvl w:val="0"/>
          <w:numId w:val="18"/>
        </w:numPr>
      </w:pPr>
      <w:r>
        <w:t>As a user, I want the application to use TLS 1.2 or above for all client communications and does not fall back to an unencrypted or insecure, lower state.</w:t>
      </w:r>
    </w:p>
    <w:p w14:paraId="6069B599" w14:textId="77777777" w:rsidR="004F57E0" w:rsidRDefault="004F57E0" w:rsidP="009B6A9B">
      <w:pPr>
        <w:pStyle w:val="ListParagraph"/>
        <w:numPr>
          <w:ilvl w:val="0"/>
          <w:numId w:val="18"/>
        </w:numPr>
      </w:pPr>
      <w:r>
        <w:t xml:space="preserve">As a user, I want the application to encrypt all communication channels for inbound and outbound connections. </w:t>
      </w:r>
    </w:p>
    <w:p w14:paraId="52689AC7" w14:textId="77777777" w:rsidR="004F57E0" w:rsidRDefault="004F57E0" w:rsidP="009B6A9B">
      <w:pPr>
        <w:pStyle w:val="ListParagraph"/>
        <w:numPr>
          <w:ilvl w:val="0"/>
          <w:numId w:val="18"/>
        </w:numPr>
      </w:pPr>
      <w:r>
        <w:t xml:space="preserve">As a user, I want the application to authenticate all external communication connections where my sensitive data is transmitted. </w:t>
      </w:r>
    </w:p>
    <w:p w14:paraId="1206A939" w14:textId="77777777" w:rsidR="004F57E0" w:rsidRDefault="004F57E0" w:rsidP="004F57E0">
      <w:pPr>
        <w:pStyle w:val="MyHeading3"/>
      </w:pPr>
      <w:bookmarkStart w:id="213" w:name="MaliciousCodeStories"/>
      <w:bookmarkStart w:id="214" w:name="_Toc15811318"/>
      <w:bookmarkEnd w:id="213"/>
      <w:r>
        <w:t>Malicious Code Verification</w:t>
      </w:r>
      <w:bookmarkEnd w:id="214"/>
    </w:p>
    <w:p w14:paraId="2496BCE3" w14:textId="77777777" w:rsidR="004F57E0" w:rsidRDefault="00A71C34" w:rsidP="004F57E0">
      <w:pPr>
        <w:spacing w:after="0"/>
      </w:pPr>
      <w:hyperlink w:anchor="_10._Malicious_Code"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45D90763" w14:textId="77777777" w:rsidR="004F57E0" w:rsidRDefault="004F57E0" w:rsidP="009B6A9B">
      <w:pPr>
        <w:pStyle w:val="ListParagraph"/>
        <w:numPr>
          <w:ilvl w:val="0"/>
          <w:numId w:val="19"/>
        </w:numPr>
      </w:pPr>
      <w:r>
        <w:t>As a user, I want the application to ensure all its source code and 3</w:t>
      </w:r>
      <w:r w:rsidRPr="00471B9A">
        <w:rPr>
          <w:vertAlign w:val="superscript"/>
        </w:rPr>
        <w:t>rd</w:t>
      </w:r>
      <w:r>
        <w:t xml:space="preserve"> party libraries do not contain malicious capabilities. </w:t>
      </w:r>
    </w:p>
    <w:p w14:paraId="31FD4046" w14:textId="77777777" w:rsidR="004F57E0" w:rsidRDefault="004F57E0" w:rsidP="009B6A9B">
      <w:pPr>
        <w:pStyle w:val="ListParagraph"/>
        <w:numPr>
          <w:ilvl w:val="0"/>
          <w:numId w:val="19"/>
        </w:numPr>
      </w:pPr>
      <w:r>
        <w:t xml:space="preserve">As a user, I want the application to have its source code and components analyzed for malicious capabilities before I use it. </w:t>
      </w:r>
    </w:p>
    <w:p w14:paraId="5B979911" w14:textId="77777777" w:rsidR="004F57E0" w:rsidRDefault="004F57E0" w:rsidP="004F57E0">
      <w:pPr>
        <w:pStyle w:val="MyHeading3"/>
      </w:pPr>
      <w:bookmarkStart w:id="215" w:name="LogicStories"/>
      <w:bookmarkStart w:id="216" w:name="_Toc15811319"/>
      <w:bookmarkEnd w:id="215"/>
      <w:r>
        <w:t>Business Logic Verification</w:t>
      </w:r>
      <w:bookmarkEnd w:id="216"/>
    </w:p>
    <w:p w14:paraId="61D800A2" w14:textId="77777777" w:rsidR="004F57E0" w:rsidRDefault="00A71C34" w:rsidP="004F57E0">
      <w:pPr>
        <w:spacing w:after="0"/>
      </w:pPr>
      <w:hyperlink w:anchor="_11._Business_Logic"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369D306D" w14:textId="77777777" w:rsidR="004F57E0" w:rsidRDefault="004F57E0" w:rsidP="009B6A9B">
      <w:pPr>
        <w:pStyle w:val="ListParagraph"/>
        <w:numPr>
          <w:ilvl w:val="0"/>
          <w:numId w:val="20"/>
        </w:numPr>
      </w:pPr>
      <w:r>
        <w:t>As a user, I want the application to ensure the business logic is processed, monitored and controlled within the expected utilization.</w:t>
      </w:r>
    </w:p>
    <w:p w14:paraId="47579CD0" w14:textId="77777777" w:rsidR="004F57E0" w:rsidRDefault="004F57E0" w:rsidP="004F57E0">
      <w:pPr>
        <w:pStyle w:val="MyHeading3"/>
      </w:pPr>
      <w:bookmarkStart w:id="217" w:name="FileStories"/>
      <w:bookmarkStart w:id="218" w:name="_Toc15811320"/>
      <w:bookmarkEnd w:id="217"/>
      <w:r>
        <w:t>File and Resources Verifications</w:t>
      </w:r>
      <w:bookmarkEnd w:id="218"/>
    </w:p>
    <w:p w14:paraId="0727C1E4" w14:textId="77777777" w:rsidR="004F57E0" w:rsidRPr="003F475A" w:rsidRDefault="004F57E0" w:rsidP="004F57E0">
      <w:pPr>
        <w:spacing w:after="0"/>
        <w:rPr>
          <w:rStyle w:val="Hyperlink"/>
        </w:rPr>
      </w:pPr>
      <w:r>
        <w:fldChar w:fldCharType="begin"/>
      </w:r>
      <w:r>
        <w:instrText xml:space="preserve"> HYPERLINK  \l "_12._File_and_1" </w:instrText>
      </w:r>
      <w:r>
        <w:fldChar w:fldCharType="separate"/>
      </w:r>
      <w:r w:rsidRPr="003F475A">
        <w:rPr>
          <w:rStyle w:val="Hyperlink"/>
        </w:rPr>
        <w:t xml:space="preserve">Return </w:t>
      </w:r>
      <w:proofErr w:type="gramStart"/>
      <w:r w:rsidRPr="003F475A">
        <w:rPr>
          <w:rStyle w:val="Hyperlink"/>
        </w:rPr>
        <w:t>To</w:t>
      </w:r>
      <w:proofErr w:type="gramEnd"/>
      <w:r w:rsidRPr="003F475A">
        <w:rPr>
          <w:rStyle w:val="Hyperlink"/>
        </w:rPr>
        <w:t xml:space="preserve"> Section</w:t>
      </w:r>
    </w:p>
    <w:p w14:paraId="1B45F1A4" w14:textId="77777777" w:rsidR="004F57E0" w:rsidRDefault="004F57E0" w:rsidP="009B6A9B">
      <w:pPr>
        <w:pStyle w:val="ListParagraph"/>
        <w:numPr>
          <w:ilvl w:val="0"/>
          <w:numId w:val="20"/>
        </w:numPr>
      </w:pPr>
      <w:r>
        <w:fldChar w:fldCharType="end"/>
      </w:r>
      <w:r>
        <w:t>As a user, I want the application to validate any files or data uploaded do not cause any adverse impact to my access.</w:t>
      </w:r>
    </w:p>
    <w:p w14:paraId="6553E1B0" w14:textId="77777777" w:rsidR="004F57E0" w:rsidRDefault="004F57E0" w:rsidP="004F57E0">
      <w:pPr>
        <w:pStyle w:val="MyHeading3"/>
      </w:pPr>
      <w:bookmarkStart w:id="219" w:name="APIStories"/>
      <w:bookmarkStart w:id="220" w:name="_Toc15811321"/>
      <w:bookmarkEnd w:id="219"/>
      <w:r>
        <w:t>API and Web Service Verifications</w:t>
      </w:r>
      <w:bookmarkEnd w:id="220"/>
    </w:p>
    <w:p w14:paraId="5E061738" w14:textId="77777777" w:rsidR="004F57E0" w:rsidRDefault="00A71C34" w:rsidP="004F57E0">
      <w:pPr>
        <w:spacing w:after="0"/>
      </w:pPr>
      <w:hyperlink w:anchor="_13._API_and_1"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2AB5A9F8" w14:textId="77777777" w:rsidR="004F57E0" w:rsidRDefault="004F57E0" w:rsidP="009B6A9B">
      <w:pPr>
        <w:pStyle w:val="ListParagraph"/>
        <w:numPr>
          <w:ilvl w:val="0"/>
          <w:numId w:val="20"/>
        </w:numPr>
      </w:pPr>
      <w:r>
        <w:t>As a user, I want the application to have adequate authentication, session management and authorization on all web services that have access to my data.</w:t>
      </w:r>
    </w:p>
    <w:p w14:paraId="164654C8" w14:textId="77777777" w:rsidR="004F57E0" w:rsidRDefault="004F57E0" w:rsidP="004F57E0">
      <w:pPr>
        <w:pStyle w:val="MyHeading3"/>
      </w:pPr>
      <w:bookmarkStart w:id="221" w:name="ConfigurationStories"/>
      <w:bookmarkStart w:id="222" w:name="_Toc15811322"/>
      <w:bookmarkEnd w:id="221"/>
      <w:r>
        <w:t>Configuration Verification</w:t>
      </w:r>
      <w:bookmarkEnd w:id="222"/>
    </w:p>
    <w:p w14:paraId="232F2D49" w14:textId="77777777" w:rsidR="004F57E0" w:rsidRDefault="00A71C34" w:rsidP="004F57E0">
      <w:pPr>
        <w:spacing w:after="0"/>
      </w:pPr>
      <w:hyperlink w:anchor="_14._Configuration_Verification" w:history="1">
        <w:r w:rsidR="004F57E0" w:rsidRPr="003F475A">
          <w:rPr>
            <w:rStyle w:val="Hyperlink"/>
          </w:rPr>
          <w:t xml:space="preserve">Return </w:t>
        </w:r>
        <w:proofErr w:type="gramStart"/>
        <w:r w:rsidR="004F57E0" w:rsidRPr="003F475A">
          <w:rPr>
            <w:rStyle w:val="Hyperlink"/>
          </w:rPr>
          <w:t>To</w:t>
        </w:r>
        <w:proofErr w:type="gramEnd"/>
        <w:r w:rsidR="004F57E0" w:rsidRPr="003F475A">
          <w:rPr>
            <w:rStyle w:val="Hyperlink"/>
          </w:rPr>
          <w:t xml:space="preserve"> Section</w:t>
        </w:r>
      </w:hyperlink>
    </w:p>
    <w:p w14:paraId="63E91EF0" w14:textId="77777777" w:rsidR="004F57E0" w:rsidRDefault="004F57E0" w:rsidP="009B6A9B">
      <w:pPr>
        <w:pStyle w:val="ListParagraph"/>
        <w:numPr>
          <w:ilvl w:val="0"/>
          <w:numId w:val="20"/>
        </w:numPr>
      </w:pPr>
      <w:r>
        <w:t>As a user, I want the application to be built in a secure, repeatable and automated way.</w:t>
      </w:r>
    </w:p>
    <w:p w14:paraId="0154B9BA" w14:textId="77777777" w:rsidR="004F57E0" w:rsidRDefault="004F57E0" w:rsidP="009B6A9B">
      <w:pPr>
        <w:pStyle w:val="ListParagraph"/>
        <w:numPr>
          <w:ilvl w:val="0"/>
          <w:numId w:val="20"/>
        </w:numPr>
      </w:pPr>
      <w:r>
        <w:t>As a user, I want the application to maintain a 3</w:t>
      </w:r>
      <w:r w:rsidRPr="0087791A">
        <w:rPr>
          <w:vertAlign w:val="superscript"/>
        </w:rPr>
        <w:t>rd</w:t>
      </w:r>
      <w:r>
        <w:t xml:space="preserve"> party library dependency management process so security issues are in introduced near my data.</w:t>
      </w:r>
    </w:p>
    <w:p w14:paraId="2A65D490" w14:textId="77777777" w:rsidR="004F57E0" w:rsidRDefault="004F57E0" w:rsidP="009B6A9B">
      <w:pPr>
        <w:pStyle w:val="ListParagraph"/>
        <w:numPr>
          <w:ilvl w:val="0"/>
          <w:numId w:val="20"/>
        </w:numPr>
      </w:pPr>
      <w:r>
        <w:t>As a user, I want the application to secure the configurations to prevent unauthorized access, modification or other activities that could expose my data.</w:t>
      </w:r>
    </w:p>
    <w:p w14:paraId="43A03ACC" w14:textId="0650F519" w:rsidR="005454B5" w:rsidRDefault="005454B5" w:rsidP="005454B5">
      <w:pPr>
        <w:pStyle w:val="Heading2"/>
      </w:pPr>
      <w:bookmarkStart w:id="223" w:name="_Toc15811323"/>
      <w:r>
        <w:lastRenderedPageBreak/>
        <w:t>References</w:t>
      </w:r>
      <w:bookmarkEnd w:id="223"/>
    </w:p>
    <w:p w14:paraId="5D5D2FB7" w14:textId="74001E88" w:rsidR="00AD63D2" w:rsidRDefault="00AD63D2" w:rsidP="00AD63D2">
      <w:r>
        <w:t>Collection of references applicable to each area of security throughout this document. This is not a definitive list nor is it static. These are the broadest collection</w:t>
      </w:r>
      <w:r w:rsidR="005C5410">
        <w:t xml:space="preserve"> that cover a majority of situations you will work on</w:t>
      </w:r>
      <w:r>
        <w:t xml:space="preserve"> and meant to guide you in the direction </w:t>
      </w:r>
      <w:proofErr w:type="gramStart"/>
      <w:r>
        <w:t>not provide</w:t>
      </w:r>
      <w:proofErr w:type="gramEnd"/>
      <w:r>
        <w:t xml:space="preserve"> all the answers. </w:t>
      </w:r>
    </w:p>
    <w:p w14:paraId="75D11B46" w14:textId="58E8E127" w:rsidR="00AD63D2" w:rsidRDefault="008F5EF6" w:rsidP="00AD63D2">
      <w:r>
        <w:t>All</w:t>
      </w:r>
      <w:r w:rsidR="00AD63D2">
        <w:t xml:space="preserve"> resources listed are free</w:t>
      </w:r>
      <w:r>
        <w:t>,</w:t>
      </w:r>
      <w:r w:rsidR="00AD63D2">
        <w:t xml:space="preserve"> paid memberships are not included (i.e. ISO 27001).</w:t>
      </w:r>
    </w:p>
    <w:p w14:paraId="427BAE19" w14:textId="77777777" w:rsidR="00070709" w:rsidRDefault="00F70272" w:rsidP="0019619C">
      <w:pPr>
        <w:pStyle w:val="MyHeading3"/>
        <w:rPr>
          <w:rStyle w:val="BookTitle"/>
          <w:b w:val="0"/>
          <w:bCs w:val="0"/>
          <w:i w:val="0"/>
          <w:iCs w:val="0"/>
          <w:spacing w:val="0"/>
        </w:rPr>
      </w:pPr>
      <w:bookmarkStart w:id="224" w:name="_Toc5696055"/>
      <w:bookmarkStart w:id="225" w:name="_Toc5696255"/>
      <w:bookmarkStart w:id="226" w:name="_Toc15811324"/>
      <w:bookmarkStart w:id="227" w:name="Architecture"/>
      <w:r w:rsidRPr="0019619C">
        <w:rPr>
          <w:rStyle w:val="BookTitle"/>
          <w:b w:val="0"/>
          <w:bCs w:val="0"/>
          <w:i w:val="0"/>
          <w:iCs w:val="0"/>
          <w:spacing w:val="0"/>
        </w:rPr>
        <w:t>Authentication, Design and Threat Modeling</w:t>
      </w:r>
      <w:bookmarkEnd w:id="224"/>
      <w:bookmarkEnd w:id="225"/>
      <w:bookmarkEnd w:id="226"/>
      <w:r w:rsidR="00070709">
        <w:rPr>
          <w:rStyle w:val="BookTitle"/>
          <w:b w:val="0"/>
          <w:bCs w:val="0"/>
          <w:i w:val="0"/>
          <w:iCs w:val="0"/>
          <w:spacing w:val="0"/>
        </w:rPr>
        <w:t xml:space="preserve"> </w:t>
      </w:r>
    </w:p>
    <w:p w14:paraId="79127F7D" w14:textId="779FA4A1" w:rsidR="00F70272" w:rsidRDefault="00A71C34" w:rsidP="0019619C">
      <w:pPr>
        <w:pStyle w:val="MyHeading3"/>
        <w:rPr>
          <w:rStyle w:val="BookTitle"/>
          <w:b w:val="0"/>
          <w:bCs w:val="0"/>
          <w:i w:val="0"/>
          <w:iCs w:val="0"/>
          <w:spacing w:val="0"/>
        </w:rPr>
      </w:pPr>
      <w:hyperlink w:anchor="_1._Architecture,_Design" w:history="1">
        <w:bookmarkStart w:id="228" w:name="_Toc5696056"/>
        <w:bookmarkStart w:id="229" w:name="_Toc5696256"/>
        <w:bookmarkStart w:id="230" w:name="_Toc15811325"/>
        <w:r w:rsidR="00070709" w:rsidRPr="0019619C">
          <w:rPr>
            <w:rStyle w:val="Hyperlink"/>
          </w:rPr>
          <w:t xml:space="preserve">Return </w:t>
        </w:r>
        <w:proofErr w:type="gramStart"/>
        <w:r w:rsidR="00070709" w:rsidRPr="0019619C">
          <w:rPr>
            <w:rStyle w:val="Hyperlink"/>
          </w:rPr>
          <w:t>To</w:t>
        </w:r>
        <w:proofErr w:type="gramEnd"/>
        <w:r w:rsidR="00070709" w:rsidRPr="0019619C">
          <w:rPr>
            <w:rStyle w:val="Hyperlink"/>
          </w:rPr>
          <w:t xml:space="preserve"> Section</w:t>
        </w:r>
        <w:bookmarkEnd w:id="228"/>
        <w:bookmarkEnd w:id="229"/>
        <w:bookmarkEnd w:id="230"/>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6210"/>
        <w:gridCol w:w="1795"/>
      </w:tblGrid>
      <w:tr w:rsidR="00F70272" w14:paraId="49C84ACE" w14:textId="77777777" w:rsidTr="0078343D">
        <w:tc>
          <w:tcPr>
            <w:tcW w:w="1345" w:type="dxa"/>
            <w:shd w:val="clear" w:color="auto" w:fill="FF0000"/>
          </w:tcPr>
          <w:bookmarkEnd w:id="227"/>
          <w:p w14:paraId="513B1091" w14:textId="77777777" w:rsidR="00F70272" w:rsidRPr="00A75C0E" w:rsidRDefault="00F70272" w:rsidP="008B3496">
            <w:pPr>
              <w:spacing w:after="0"/>
              <w:rPr>
                <w:b/>
                <w:color w:val="FFFFFF" w:themeColor="background1"/>
              </w:rPr>
            </w:pPr>
            <w:r w:rsidRPr="00A75C0E">
              <w:rPr>
                <w:b/>
                <w:color w:val="FFFFFF" w:themeColor="background1"/>
              </w:rPr>
              <w:t>Source</w:t>
            </w:r>
          </w:p>
        </w:tc>
        <w:tc>
          <w:tcPr>
            <w:tcW w:w="6210" w:type="dxa"/>
            <w:shd w:val="clear" w:color="auto" w:fill="FF0000"/>
          </w:tcPr>
          <w:p w14:paraId="61F75959" w14:textId="77777777" w:rsidR="00F70272" w:rsidRPr="00A75C0E" w:rsidRDefault="00F70272" w:rsidP="008B3496">
            <w:pPr>
              <w:spacing w:after="0"/>
              <w:rPr>
                <w:b/>
                <w:color w:val="FFFFFF" w:themeColor="background1"/>
              </w:rPr>
            </w:pPr>
            <w:r w:rsidRPr="00A75C0E">
              <w:rPr>
                <w:b/>
                <w:color w:val="FFFFFF" w:themeColor="background1"/>
              </w:rPr>
              <w:t>Description</w:t>
            </w:r>
          </w:p>
        </w:tc>
        <w:tc>
          <w:tcPr>
            <w:tcW w:w="1795" w:type="dxa"/>
            <w:shd w:val="clear" w:color="auto" w:fill="FF0000"/>
          </w:tcPr>
          <w:p w14:paraId="692BA0E4" w14:textId="77777777" w:rsidR="00F70272" w:rsidRPr="00A75C0E" w:rsidRDefault="00F70272" w:rsidP="008B3496">
            <w:pPr>
              <w:spacing w:after="0"/>
              <w:rPr>
                <w:b/>
                <w:color w:val="FFFFFF" w:themeColor="background1"/>
              </w:rPr>
            </w:pPr>
            <w:r w:rsidRPr="00A75C0E">
              <w:rPr>
                <w:b/>
                <w:color w:val="FFFFFF" w:themeColor="background1"/>
              </w:rPr>
              <w:t>Location</w:t>
            </w:r>
          </w:p>
        </w:tc>
      </w:tr>
      <w:tr w:rsidR="00F70272" w14:paraId="04274233" w14:textId="77777777" w:rsidTr="0078343D">
        <w:tc>
          <w:tcPr>
            <w:tcW w:w="1345" w:type="dxa"/>
          </w:tcPr>
          <w:p w14:paraId="23EAA3F8" w14:textId="77777777" w:rsidR="00F70272" w:rsidRDefault="00F70272" w:rsidP="008B3496">
            <w:pPr>
              <w:spacing w:after="0"/>
            </w:pPr>
            <w:r>
              <w:t>NIST</w:t>
            </w:r>
          </w:p>
        </w:tc>
        <w:tc>
          <w:tcPr>
            <w:tcW w:w="6210" w:type="dxa"/>
          </w:tcPr>
          <w:p w14:paraId="7BA1207B" w14:textId="77777777" w:rsidR="00F70272" w:rsidRDefault="00F70272" w:rsidP="008B3496">
            <w:pPr>
              <w:spacing w:after="0"/>
            </w:pPr>
            <w:r>
              <w:t>Systems Security Engineering 800-160</w:t>
            </w:r>
          </w:p>
        </w:tc>
        <w:tc>
          <w:tcPr>
            <w:tcW w:w="1795" w:type="dxa"/>
          </w:tcPr>
          <w:p w14:paraId="6F680225" w14:textId="77777777" w:rsidR="00F70272" w:rsidRDefault="00A71C34" w:rsidP="008B3496">
            <w:pPr>
              <w:spacing w:after="0"/>
            </w:pPr>
            <w:hyperlink r:id="rId87" w:history="1">
              <w:r w:rsidR="00F70272">
                <w:rPr>
                  <w:rStyle w:val="Hyperlink"/>
                </w:rPr>
                <w:t>PDF Download</w:t>
              </w:r>
            </w:hyperlink>
          </w:p>
        </w:tc>
      </w:tr>
      <w:tr w:rsidR="00F70272" w14:paraId="4C464C4D" w14:textId="77777777" w:rsidTr="0078343D">
        <w:tc>
          <w:tcPr>
            <w:tcW w:w="1345" w:type="dxa"/>
          </w:tcPr>
          <w:p w14:paraId="712362A2" w14:textId="77777777" w:rsidR="00F70272" w:rsidRDefault="00F70272" w:rsidP="008B3496">
            <w:pPr>
              <w:spacing w:after="0"/>
            </w:pPr>
            <w:r>
              <w:t>NIST</w:t>
            </w:r>
          </w:p>
        </w:tc>
        <w:tc>
          <w:tcPr>
            <w:tcW w:w="6210" w:type="dxa"/>
          </w:tcPr>
          <w:p w14:paraId="758BE552" w14:textId="77777777" w:rsidR="00F70272" w:rsidRDefault="00F70272" w:rsidP="008B3496">
            <w:pPr>
              <w:spacing w:after="0"/>
            </w:pPr>
            <w:r>
              <w:t>Security Considerations in the System Development Lifecycle 800-64r2</w:t>
            </w:r>
          </w:p>
        </w:tc>
        <w:tc>
          <w:tcPr>
            <w:tcW w:w="1795" w:type="dxa"/>
          </w:tcPr>
          <w:p w14:paraId="12E98064" w14:textId="77777777" w:rsidR="00F70272" w:rsidRDefault="00A71C34" w:rsidP="008B3496">
            <w:pPr>
              <w:spacing w:after="0"/>
            </w:pPr>
            <w:hyperlink r:id="rId88" w:history="1">
              <w:r w:rsidR="00F70272">
                <w:rPr>
                  <w:rStyle w:val="Hyperlink"/>
                </w:rPr>
                <w:t>PDF Download</w:t>
              </w:r>
            </w:hyperlink>
          </w:p>
          <w:p w14:paraId="22EF2AB6" w14:textId="77777777" w:rsidR="00F70272" w:rsidRDefault="00F70272" w:rsidP="008B3496">
            <w:pPr>
              <w:spacing w:after="0"/>
            </w:pPr>
          </w:p>
        </w:tc>
      </w:tr>
      <w:tr w:rsidR="006A0B2D" w14:paraId="292F6DEC" w14:textId="77777777" w:rsidTr="0078343D">
        <w:tc>
          <w:tcPr>
            <w:tcW w:w="1345" w:type="dxa"/>
          </w:tcPr>
          <w:p w14:paraId="4A36A3A7" w14:textId="348C98B4" w:rsidR="006A0B2D" w:rsidRDefault="006A0B2D" w:rsidP="008B3496">
            <w:pPr>
              <w:spacing w:after="0"/>
            </w:pPr>
            <w:r>
              <w:t>NIST</w:t>
            </w:r>
          </w:p>
        </w:tc>
        <w:tc>
          <w:tcPr>
            <w:tcW w:w="6210" w:type="dxa"/>
          </w:tcPr>
          <w:p w14:paraId="2D312957" w14:textId="4E541E17" w:rsidR="006A0B2D" w:rsidRDefault="006A0B2D" w:rsidP="008B3496">
            <w:pPr>
              <w:spacing w:after="0"/>
            </w:pPr>
            <w:r>
              <w:t xml:space="preserve">Recommendation </w:t>
            </w:r>
            <w:proofErr w:type="gramStart"/>
            <w:r>
              <w:t>For</w:t>
            </w:r>
            <w:proofErr w:type="gramEnd"/>
            <w:r>
              <w:t xml:space="preserve"> Key Management 800-57</w:t>
            </w:r>
          </w:p>
        </w:tc>
        <w:tc>
          <w:tcPr>
            <w:tcW w:w="1795" w:type="dxa"/>
          </w:tcPr>
          <w:p w14:paraId="520BC91E" w14:textId="76AFAE02" w:rsidR="006A0B2D" w:rsidRDefault="00A71C34" w:rsidP="008B3496">
            <w:pPr>
              <w:spacing w:after="0"/>
            </w:pPr>
            <w:hyperlink r:id="rId89" w:history="1">
              <w:r w:rsidR="006A0B2D" w:rsidRPr="006A0B2D">
                <w:rPr>
                  <w:rStyle w:val="Hyperlink"/>
                </w:rPr>
                <w:t>PDF Download</w:t>
              </w:r>
            </w:hyperlink>
          </w:p>
        </w:tc>
      </w:tr>
      <w:tr w:rsidR="00F70272" w14:paraId="6CC0B913" w14:textId="77777777" w:rsidTr="0078343D">
        <w:tc>
          <w:tcPr>
            <w:tcW w:w="1345" w:type="dxa"/>
          </w:tcPr>
          <w:p w14:paraId="3FEA0B0D" w14:textId="77777777" w:rsidR="00F70272" w:rsidRDefault="00F70272" w:rsidP="008B3496">
            <w:pPr>
              <w:spacing w:after="0"/>
            </w:pPr>
            <w:r>
              <w:t>Microsoft</w:t>
            </w:r>
          </w:p>
        </w:tc>
        <w:tc>
          <w:tcPr>
            <w:tcW w:w="6210" w:type="dxa"/>
          </w:tcPr>
          <w:p w14:paraId="10B6CCD7" w14:textId="77777777" w:rsidR="00F70272" w:rsidRDefault="00F70272" w:rsidP="008B3496">
            <w:pPr>
              <w:spacing w:after="0"/>
            </w:pPr>
            <w:r>
              <w:t>Azure Architecture Reference Center</w:t>
            </w:r>
          </w:p>
        </w:tc>
        <w:tc>
          <w:tcPr>
            <w:tcW w:w="1795" w:type="dxa"/>
          </w:tcPr>
          <w:p w14:paraId="4FDD02C9" w14:textId="77777777" w:rsidR="00F70272" w:rsidRDefault="00A71C34" w:rsidP="008B3496">
            <w:pPr>
              <w:spacing w:after="0"/>
            </w:pPr>
            <w:hyperlink r:id="rId90" w:history="1">
              <w:r w:rsidR="00F70272" w:rsidRPr="00F14AA8">
                <w:rPr>
                  <w:rStyle w:val="Hyperlink"/>
                </w:rPr>
                <w:t>Main Site</w:t>
              </w:r>
            </w:hyperlink>
          </w:p>
        </w:tc>
      </w:tr>
      <w:tr w:rsidR="00F70272" w14:paraId="6F8915D2" w14:textId="77777777" w:rsidTr="0078343D">
        <w:tc>
          <w:tcPr>
            <w:tcW w:w="1345" w:type="dxa"/>
          </w:tcPr>
          <w:p w14:paraId="388908DC" w14:textId="77777777" w:rsidR="00F70272" w:rsidRDefault="00F70272" w:rsidP="008B3496">
            <w:pPr>
              <w:spacing w:after="0"/>
            </w:pPr>
            <w:r>
              <w:t>Microsoft</w:t>
            </w:r>
          </w:p>
        </w:tc>
        <w:tc>
          <w:tcPr>
            <w:tcW w:w="6210" w:type="dxa"/>
          </w:tcPr>
          <w:p w14:paraId="7C25BC9B" w14:textId="77777777" w:rsidR="00F70272" w:rsidRDefault="00F70272" w:rsidP="008B3496">
            <w:pPr>
              <w:spacing w:after="0"/>
            </w:pPr>
            <w:r>
              <w:t>Threat Modeling Tool</w:t>
            </w:r>
          </w:p>
        </w:tc>
        <w:tc>
          <w:tcPr>
            <w:tcW w:w="1795" w:type="dxa"/>
          </w:tcPr>
          <w:p w14:paraId="4EC17A99" w14:textId="77777777" w:rsidR="00F70272" w:rsidRDefault="00A71C34" w:rsidP="008B3496">
            <w:pPr>
              <w:spacing w:after="0"/>
            </w:pPr>
            <w:hyperlink r:id="rId91" w:history="1">
              <w:r w:rsidR="00F70272">
                <w:rPr>
                  <w:rStyle w:val="Hyperlink"/>
                </w:rPr>
                <w:t>Download Page</w:t>
              </w:r>
            </w:hyperlink>
          </w:p>
        </w:tc>
      </w:tr>
      <w:tr w:rsidR="006A0B2D" w14:paraId="73DC4D69" w14:textId="77777777" w:rsidTr="0078343D">
        <w:tc>
          <w:tcPr>
            <w:tcW w:w="1345" w:type="dxa"/>
          </w:tcPr>
          <w:p w14:paraId="1BD63C6B" w14:textId="0442CDB2" w:rsidR="006A0B2D" w:rsidRDefault="006A0B2D" w:rsidP="008B3496">
            <w:pPr>
              <w:spacing w:after="0"/>
            </w:pPr>
            <w:r>
              <w:t>Microsoft</w:t>
            </w:r>
          </w:p>
        </w:tc>
        <w:tc>
          <w:tcPr>
            <w:tcW w:w="6210" w:type="dxa"/>
          </w:tcPr>
          <w:p w14:paraId="04D88CB2" w14:textId="61FAF071" w:rsidR="006A0B2D" w:rsidRDefault="006A0B2D" w:rsidP="008B3496">
            <w:pPr>
              <w:spacing w:after="0"/>
            </w:pPr>
            <w:r>
              <w:t>Microsoft SDL</w:t>
            </w:r>
          </w:p>
        </w:tc>
        <w:tc>
          <w:tcPr>
            <w:tcW w:w="1795" w:type="dxa"/>
          </w:tcPr>
          <w:p w14:paraId="029A4882" w14:textId="5C65B447" w:rsidR="006A0B2D" w:rsidRDefault="00A71C34" w:rsidP="008B3496">
            <w:pPr>
              <w:spacing w:after="0"/>
            </w:pPr>
            <w:hyperlink r:id="rId92" w:history="1">
              <w:r w:rsidR="006A0B2D" w:rsidRPr="006A0B2D">
                <w:rPr>
                  <w:rStyle w:val="Hyperlink"/>
                </w:rPr>
                <w:t>Main Site</w:t>
              </w:r>
            </w:hyperlink>
          </w:p>
        </w:tc>
      </w:tr>
      <w:tr w:rsidR="00F70272" w14:paraId="7A63D5CF" w14:textId="77777777" w:rsidTr="0078343D">
        <w:tc>
          <w:tcPr>
            <w:tcW w:w="1345" w:type="dxa"/>
          </w:tcPr>
          <w:p w14:paraId="79171C1C" w14:textId="77777777" w:rsidR="00F70272" w:rsidRDefault="00F70272" w:rsidP="008B3496">
            <w:pPr>
              <w:spacing w:after="0"/>
            </w:pPr>
            <w:r>
              <w:t>GIT</w:t>
            </w:r>
          </w:p>
        </w:tc>
        <w:tc>
          <w:tcPr>
            <w:tcW w:w="6210" w:type="dxa"/>
          </w:tcPr>
          <w:p w14:paraId="069E6413" w14:textId="77777777" w:rsidR="00F70272" w:rsidRDefault="00F70272" w:rsidP="008B3496">
            <w:pPr>
              <w:spacing w:after="0"/>
            </w:pPr>
            <w:r>
              <w:t>Open Architecture for Security and Privacy</w:t>
            </w:r>
          </w:p>
        </w:tc>
        <w:tc>
          <w:tcPr>
            <w:tcW w:w="1795" w:type="dxa"/>
          </w:tcPr>
          <w:p w14:paraId="0571D0CC" w14:textId="77777777" w:rsidR="00F70272" w:rsidRDefault="00A71C34" w:rsidP="008B3496">
            <w:pPr>
              <w:spacing w:after="0"/>
            </w:pPr>
            <w:hyperlink r:id="rId93" w:history="1">
              <w:r w:rsidR="00F70272">
                <w:rPr>
                  <w:rStyle w:val="Hyperlink"/>
                </w:rPr>
                <w:t>OASP Main Site</w:t>
              </w:r>
            </w:hyperlink>
          </w:p>
        </w:tc>
      </w:tr>
      <w:tr w:rsidR="00F70272" w14:paraId="46ADF828" w14:textId="77777777" w:rsidTr="0078343D">
        <w:tc>
          <w:tcPr>
            <w:tcW w:w="1345" w:type="dxa"/>
          </w:tcPr>
          <w:p w14:paraId="630E4CC6" w14:textId="77777777" w:rsidR="00F70272" w:rsidRDefault="00F70272" w:rsidP="008B3496">
            <w:pPr>
              <w:spacing w:after="0"/>
            </w:pPr>
            <w:proofErr w:type="spellStart"/>
            <w:r>
              <w:t>SAFECode</w:t>
            </w:r>
            <w:proofErr w:type="spellEnd"/>
          </w:p>
        </w:tc>
        <w:tc>
          <w:tcPr>
            <w:tcW w:w="6210" w:type="dxa"/>
          </w:tcPr>
          <w:p w14:paraId="36A43B65" w14:textId="77777777" w:rsidR="00F70272" w:rsidRDefault="00F70272" w:rsidP="008B3496">
            <w:pPr>
              <w:spacing w:after="0"/>
            </w:pPr>
            <w:r>
              <w:t>Practices for Secure Development of Cloud Applications</w:t>
            </w:r>
          </w:p>
        </w:tc>
        <w:tc>
          <w:tcPr>
            <w:tcW w:w="1795" w:type="dxa"/>
          </w:tcPr>
          <w:p w14:paraId="55876802" w14:textId="77777777" w:rsidR="00F70272" w:rsidRDefault="00A71C34" w:rsidP="008B3496">
            <w:pPr>
              <w:spacing w:after="0"/>
            </w:pPr>
            <w:hyperlink r:id="rId94" w:history="1">
              <w:r w:rsidR="00F70272" w:rsidRPr="00F14AA8">
                <w:rPr>
                  <w:rStyle w:val="Hyperlink"/>
                </w:rPr>
                <w:t>PDF Download</w:t>
              </w:r>
            </w:hyperlink>
          </w:p>
        </w:tc>
      </w:tr>
      <w:tr w:rsidR="00F70272" w14:paraId="525C194F" w14:textId="77777777" w:rsidTr="0078343D">
        <w:tc>
          <w:tcPr>
            <w:tcW w:w="1345" w:type="dxa"/>
          </w:tcPr>
          <w:p w14:paraId="1B15F1CC" w14:textId="77777777" w:rsidR="00F70272" w:rsidRDefault="00F70272" w:rsidP="008B3496">
            <w:pPr>
              <w:spacing w:after="0"/>
            </w:pPr>
            <w:r>
              <w:t>OWASP</w:t>
            </w:r>
          </w:p>
        </w:tc>
        <w:tc>
          <w:tcPr>
            <w:tcW w:w="6210" w:type="dxa"/>
          </w:tcPr>
          <w:p w14:paraId="33E9DBBA" w14:textId="77777777" w:rsidR="00F70272" w:rsidRDefault="00F70272" w:rsidP="008B3496">
            <w:pPr>
              <w:spacing w:after="0"/>
            </w:pPr>
            <w:r>
              <w:t>Threat Modeling Cheat Sheet</w:t>
            </w:r>
          </w:p>
        </w:tc>
        <w:tc>
          <w:tcPr>
            <w:tcW w:w="1795" w:type="dxa"/>
          </w:tcPr>
          <w:p w14:paraId="2D9F4663" w14:textId="77777777" w:rsidR="00F70272" w:rsidRDefault="00A71C34" w:rsidP="008B3496">
            <w:pPr>
              <w:spacing w:after="0"/>
            </w:pPr>
            <w:hyperlink r:id="rId95" w:history="1">
              <w:r w:rsidR="00F70272" w:rsidRPr="00C357E4">
                <w:rPr>
                  <w:rStyle w:val="Hyperlink"/>
                </w:rPr>
                <w:t>Main Site</w:t>
              </w:r>
            </w:hyperlink>
          </w:p>
        </w:tc>
      </w:tr>
      <w:tr w:rsidR="00F70272" w14:paraId="0BF7771D" w14:textId="77777777" w:rsidTr="0078343D">
        <w:tc>
          <w:tcPr>
            <w:tcW w:w="1345" w:type="dxa"/>
          </w:tcPr>
          <w:p w14:paraId="5A932654" w14:textId="77777777" w:rsidR="00F70272" w:rsidRDefault="00F70272" w:rsidP="008B3496">
            <w:pPr>
              <w:spacing w:after="0"/>
            </w:pPr>
            <w:r>
              <w:t>OWASP</w:t>
            </w:r>
          </w:p>
        </w:tc>
        <w:tc>
          <w:tcPr>
            <w:tcW w:w="6210" w:type="dxa"/>
          </w:tcPr>
          <w:p w14:paraId="5A324818" w14:textId="77777777" w:rsidR="00F70272" w:rsidRDefault="00F70272" w:rsidP="008B3496">
            <w:pPr>
              <w:spacing w:after="0"/>
            </w:pPr>
            <w:r>
              <w:t>Threat Dragon Modeling Tool</w:t>
            </w:r>
          </w:p>
        </w:tc>
        <w:tc>
          <w:tcPr>
            <w:tcW w:w="1795" w:type="dxa"/>
          </w:tcPr>
          <w:p w14:paraId="5604A9EB" w14:textId="77777777" w:rsidR="00F70272" w:rsidRDefault="00A71C34" w:rsidP="008B3496">
            <w:pPr>
              <w:spacing w:after="0"/>
            </w:pPr>
            <w:hyperlink r:id="rId96" w:history="1">
              <w:r w:rsidR="00F70272" w:rsidRPr="007C185C">
                <w:rPr>
                  <w:rStyle w:val="Hyperlink"/>
                </w:rPr>
                <w:t>Main Site</w:t>
              </w:r>
            </w:hyperlink>
          </w:p>
        </w:tc>
      </w:tr>
      <w:tr w:rsidR="00F70272" w14:paraId="3735A336" w14:textId="77777777" w:rsidTr="0078343D">
        <w:tc>
          <w:tcPr>
            <w:tcW w:w="1345" w:type="dxa"/>
          </w:tcPr>
          <w:p w14:paraId="2FA145BD" w14:textId="77777777" w:rsidR="00F70272" w:rsidRDefault="00F70272" w:rsidP="008B3496">
            <w:pPr>
              <w:spacing w:after="0"/>
            </w:pPr>
            <w:r>
              <w:t>OWASP</w:t>
            </w:r>
          </w:p>
        </w:tc>
        <w:tc>
          <w:tcPr>
            <w:tcW w:w="6210" w:type="dxa"/>
          </w:tcPr>
          <w:p w14:paraId="58FD31F6" w14:textId="77777777" w:rsidR="00F70272" w:rsidRDefault="00F70272" w:rsidP="008B3496">
            <w:pPr>
              <w:spacing w:after="0"/>
            </w:pPr>
            <w:r>
              <w:t>Application Security Architecture Cheat Sheet</w:t>
            </w:r>
          </w:p>
        </w:tc>
        <w:tc>
          <w:tcPr>
            <w:tcW w:w="1795" w:type="dxa"/>
          </w:tcPr>
          <w:p w14:paraId="04727D18" w14:textId="77777777" w:rsidR="00F70272" w:rsidRDefault="00A71C34" w:rsidP="008B3496">
            <w:pPr>
              <w:spacing w:after="0"/>
            </w:pPr>
            <w:hyperlink r:id="rId97" w:history="1">
              <w:r w:rsidR="00F70272" w:rsidRPr="00D413A1">
                <w:rPr>
                  <w:rStyle w:val="Hyperlink"/>
                </w:rPr>
                <w:t>Main Site</w:t>
              </w:r>
            </w:hyperlink>
          </w:p>
        </w:tc>
      </w:tr>
      <w:tr w:rsidR="006A0B2D" w14:paraId="4BC60DAA" w14:textId="77777777" w:rsidTr="0078343D">
        <w:tc>
          <w:tcPr>
            <w:tcW w:w="1345" w:type="dxa"/>
          </w:tcPr>
          <w:p w14:paraId="0A61EEB2" w14:textId="109FB434" w:rsidR="006A0B2D" w:rsidRDefault="006A0B2D" w:rsidP="008B3496">
            <w:pPr>
              <w:spacing w:after="0"/>
            </w:pPr>
            <w:r>
              <w:t>OWASP</w:t>
            </w:r>
          </w:p>
        </w:tc>
        <w:tc>
          <w:tcPr>
            <w:tcW w:w="6210" w:type="dxa"/>
          </w:tcPr>
          <w:p w14:paraId="6A0EC6B4" w14:textId="59D0E6DC" w:rsidR="006A0B2D" w:rsidRDefault="006A0B2D" w:rsidP="008B3496">
            <w:pPr>
              <w:spacing w:after="0"/>
            </w:pPr>
            <w:r>
              <w:t xml:space="preserve">Vulnerable Web Applications Directory </w:t>
            </w:r>
          </w:p>
        </w:tc>
        <w:tc>
          <w:tcPr>
            <w:tcW w:w="1795" w:type="dxa"/>
          </w:tcPr>
          <w:p w14:paraId="53E9CF64" w14:textId="3E357A10" w:rsidR="006A0B2D" w:rsidRDefault="00A71C34" w:rsidP="008B3496">
            <w:pPr>
              <w:spacing w:after="0"/>
            </w:pPr>
            <w:hyperlink r:id="rId98" w:history="1">
              <w:r w:rsidR="006A0B2D" w:rsidRPr="007C185C">
                <w:rPr>
                  <w:rStyle w:val="Hyperlink"/>
                </w:rPr>
                <w:t>Main Site</w:t>
              </w:r>
            </w:hyperlink>
          </w:p>
        </w:tc>
      </w:tr>
      <w:tr w:rsidR="000C37A1" w14:paraId="308B25D1" w14:textId="77777777" w:rsidTr="0078343D">
        <w:tc>
          <w:tcPr>
            <w:tcW w:w="1345" w:type="dxa"/>
          </w:tcPr>
          <w:p w14:paraId="383787D6" w14:textId="5602E5CE" w:rsidR="000C37A1" w:rsidRDefault="000C37A1" w:rsidP="008B3496">
            <w:pPr>
              <w:spacing w:after="0"/>
            </w:pPr>
            <w:r>
              <w:t>NIST</w:t>
            </w:r>
          </w:p>
        </w:tc>
        <w:tc>
          <w:tcPr>
            <w:tcW w:w="6210" w:type="dxa"/>
          </w:tcPr>
          <w:p w14:paraId="4562F622" w14:textId="4836E5DA" w:rsidR="000C37A1" w:rsidRDefault="000C37A1" w:rsidP="008B3496">
            <w:pPr>
              <w:spacing w:after="0"/>
            </w:pPr>
            <w:r>
              <w:t>Guidelines for Application Container Security</w:t>
            </w:r>
          </w:p>
        </w:tc>
        <w:tc>
          <w:tcPr>
            <w:tcW w:w="1795" w:type="dxa"/>
          </w:tcPr>
          <w:p w14:paraId="00895B95" w14:textId="7D1CCA1D" w:rsidR="000C37A1" w:rsidRDefault="00A71C34" w:rsidP="008B3496">
            <w:pPr>
              <w:spacing w:after="0"/>
            </w:pPr>
            <w:hyperlink r:id="rId99" w:history="1">
              <w:r w:rsidR="000C37A1">
                <w:rPr>
                  <w:rStyle w:val="Hyperlink"/>
                </w:rPr>
                <w:t>PDF Download</w:t>
              </w:r>
            </w:hyperlink>
          </w:p>
        </w:tc>
      </w:tr>
      <w:tr w:rsidR="000C37A1" w14:paraId="142D705A" w14:textId="77777777" w:rsidTr="0078343D">
        <w:tc>
          <w:tcPr>
            <w:tcW w:w="1345" w:type="dxa"/>
          </w:tcPr>
          <w:p w14:paraId="3C90D5B8" w14:textId="2E3BEA36" w:rsidR="000C37A1" w:rsidRDefault="000C37A1" w:rsidP="008B3496">
            <w:pPr>
              <w:spacing w:after="0"/>
            </w:pPr>
            <w:r>
              <w:t>NIST</w:t>
            </w:r>
          </w:p>
        </w:tc>
        <w:tc>
          <w:tcPr>
            <w:tcW w:w="6210" w:type="dxa"/>
          </w:tcPr>
          <w:p w14:paraId="1B63C2AC" w14:textId="4B94F853" w:rsidR="000C37A1" w:rsidRDefault="000C37A1" w:rsidP="008B3496">
            <w:pPr>
              <w:spacing w:after="0"/>
            </w:pPr>
            <w:r>
              <w:t>Application Container Security Guide 800-190</w:t>
            </w:r>
          </w:p>
        </w:tc>
        <w:tc>
          <w:tcPr>
            <w:tcW w:w="1795" w:type="dxa"/>
          </w:tcPr>
          <w:p w14:paraId="5D2FF741" w14:textId="2D0778C5" w:rsidR="000C37A1" w:rsidRDefault="00A71C34" w:rsidP="008B3496">
            <w:pPr>
              <w:spacing w:after="0"/>
            </w:pPr>
            <w:hyperlink r:id="rId100" w:history="1">
              <w:r w:rsidR="000C37A1">
                <w:rPr>
                  <w:rStyle w:val="Hyperlink"/>
                </w:rPr>
                <w:t>PDF Download</w:t>
              </w:r>
            </w:hyperlink>
          </w:p>
        </w:tc>
      </w:tr>
      <w:tr w:rsidR="000C37A1" w14:paraId="2265F1DE" w14:textId="77777777" w:rsidTr="0078343D">
        <w:tc>
          <w:tcPr>
            <w:tcW w:w="1345" w:type="dxa"/>
          </w:tcPr>
          <w:p w14:paraId="4988413D" w14:textId="3BFC97B5" w:rsidR="000C37A1" w:rsidRDefault="000C37A1" w:rsidP="008B3496">
            <w:pPr>
              <w:spacing w:after="0"/>
            </w:pPr>
            <w:r>
              <w:t>CVE</w:t>
            </w:r>
          </w:p>
        </w:tc>
        <w:tc>
          <w:tcPr>
            <w:tcW w:w="6210" w:type="dxa"/>
          </w:tcPr>
          <w:p w14:paraId="0B3BA8B7" w14:textId="6454CE39" w:rsidR="000C37A1" w:rsidRDefault="000C37A1" w:rsidP="008B3496">
            <w:pPr>
              <w:spacing w:after="0"/>
            </w:pPr>
            <w:r>
              <w:t>Common Vulnerabilities and Exposures</w:t>
            </w:r>
          </w:p>
        </w:tc>
        <w:tc>
          <w:tcPr>
            <w:tcW w:w="1795" w:type="dxa"/>
          </w:tcPr>
          <w:p w14:paraId="0AC42902" w14:textId="247847E3" w:rsidR="000C37A1" w:rsidRDefault="00A71C34" w:rsidP="008B3496">
            <w:pPr>
              <w:spacing w:after="0"/>
            </w:pPr>
            <w:hyperlink r:id="rId101" w:history="1">
              <w:r w:rsidR="000C37A1">
                <w:rPr>
                  <w:rStyle w:val="Hyperlink"/>
                </w:rPr>
                <w:t>Main Site</w:t>
              </w:r>
            </w:hyperlink>
          </w:p>
        </w:tc>
      </w:tr>
      <w:tr w:rsidR="000C37A1" w14:paraId="54C46B34" w14:textId="77777777" w:rsidTr="0078343D">
        <w:tc>
          <w:tcPr>
            <w:tcW w:w="1345" w:type="dxa"/>
          </w:tcPr>
          <w:p w14:paraId="19602EAE" w14:textId="0E517EA3" w:rsidR="000C37A1" w:rsidRDefault="000C37A1" w:rsidP="008B3496">
            <w:pPr>
              <w:spacing w:after="0"/>
            </w:pPr>
            <w:r>
              <w:t>CWE</w:t>
            </w:r>
          </w:p>
        </w:tc>
        <w:tc>
          <w:tcPr>
            <w:tcW w:w="6210" w:type="dxa"/>
          </w:tcPr>
          <w:p w14:paraId="19EB7DF7" w14:textId="6773F766" w:rsidR="000C37A1" w:rsidRDefault="000C37A1" w:rsidP="008B3496">
            <w:pPr>
              <w:spacing w:after="0"/>
            </w:pPr>
            <w:r>
              <w:t>SANS Top 25 Most Dangerous Software Errors</w:t>
            </w:r>
          </w:p>
        </w:tc>
        <w:tc>
          <w:tcPr>
            <w:tcW w:w="1795" w:type="dxa"/>
          </w:tcPr>
          <w:p w14:paraId="7A4C1B68" w14:textId="66E6E922" w:rsidR="000C37A1" w:rsidRDefault="00A71C34" w:rsidP="008B3496">
            <w:pPr>
              <w:spacing w:after="0"/>
            </w:pPr>
            <w:hyperlink r:id="rId102" w:history="1">
              <w:r w:rsidR="000C37A1">
                <w:rPr>
                  <w:rStyle w:val="Hyperlink"/>
                </w:rPr>
                <w:t>Main Site</w:t>
              </w:r>
            </w:hyperlink>
          </w:p>
        </w:tc>
      </w:tr>
      <w:tr w:rsidR="000C37A1" w14:paraId="24095EA9" w14:textId="77777777" w:rsidTr="0078343D">
        <w:tc>
          <w:tcPr>
            <w:tcW w:w="1345" w:type="dxa"/>
          </w:tcPr>
          <w:p w14:paraId="0F74CB02" w14:textId="16812F1F" w:rsidR="000C37A1" w:rsidRDefault="000C37A1" w:rsidP="008B3496">
            <w:pPr>
              <w:spacing w:after="0"/>
            </w:pPr>
            <w:r>
              <w:t>SEI</w:t>
            </w:r>
          </w:p>
        </w:tc>
        <w:tc>
          <w:tcPr>
            <w:tcW w:w="6210" w:type="dxa"/>
          </w:tcPr>
          <w:p w14:paraId="0E9CC1FA" w14:textId="74F974CD" w:rsidR="000C37A1" w:rsidRDefault="000C37A1" w:rsidP="008B3496">
            <w:pPr>
              <w:spacing w:after="0"/>
            </w:pPr>
            <w:r>
              <w:t>Security Coding Standards for C</w:t>
            </w:r>
          </w:p>
        </w:tc>
        <w:tc>
          <w:tcPr>
            <w:tcW w:w="1795" w:type="dxa"/>
          </w:tcPr>
          <w:p w14:paraId="2ECA5AC7" w14:textId="2102D3B0" w:rsidR="000C37A1" w:rsidRDefault="00A71C34" w:rsidP="008B3496">
            <w:pPr>
              <w:spacing w:after="0"/>
            </w:pPr>
            <w:hyperlink r:id="rId103" w:history="1">
              <w:r w:rsidR="000C37A1">
                <w:rPr>
                  <w:rStyle w:val="Hyperlink"/>
                </w:rPr>
                <w:t>C Coding Standards</w:t>
              </w:r>
            </w:hyperlink>
          </w:p>
        </w:tc>
      </w:tr>
      <w:tr w:rsidR="000C37A1" w14:paraId="48815BFB" w14:textId="77777777" w:rsidTr="0078343D">
        <w:tc>
          <w:tcPr>
            <w:tcW w:w="1345" w:type="dxa"/>
          </w:tcPr>
          <w:p w14:paraId="467B6EDC" w14:textId="25B27A69" w:rsidR="000C37A1" w:rsidRDefault="000C37A1" w:rsidP="008B3496">
            <w:pPr>
              <w:spacing w:after="0"/>
            </w:pPr>
            <w:r>
              <w:t>SEI</w:t>
            </w:r>
          </w:p>
        </w:tc>
        <w:tc>
          <w:tcPr>
            <w:tcW w:w="6210" w:type="dxa"/>
          </w:tcPr>
          <w:p w14:paraId="0858C7C4" w14:textId="4B0ED9E6" w:rsidR="000C37A1" w:rsidRDefault="000C37A1" w:rsidP="008B3496">
            <w:pPr>
              <w:spacing w:after="0"/>
            </w:pPr>
            <w:r>
              <w:t>Security Coding Standards for C++</w:t>
            </w:r>
          </w:p>
        </w:tc>
        <w:tc>
          <w:tcPr>
            <w:tcW w:w="1795" w:type="dxa"/>
          </w:tcPr>
          <w:p w14:paraId="50F45583" w14:textId="13CA1889" w:rsidR="000C37A1" w:rsidRDefault="00A71C34" w:rsidP="008B3496">
            <w:pPr>
              <w:spacing w:after="0"/>
            </w:pPr>
            <w:hyperlink r:id="rId104" w:history="1">
              <w:r w:rsidR="000C37A1" w:rsidRPr="00222618">
                <w:rPr>
                  <w:rStyle w:val="Hyperlink"/>
                </w:rPr>
                <w:t>C++ Coding Standards</w:t>
              </w:r>
            </w:hyperlink>
          </w:p>
        </w:tc>
      </w:tr>
      <w:tr w:rsidR="000C37A1" w14:paraId="7C8A87EA" w14:textId="77777777" w:rsidTr="0078343D">
        <w:tc>
          <w:tcPr>
            <w:tcW w:w="1345" w:type="dxa"/>
          </w:tcPr>
          <w:p w14:paraId="4AB4A6E4" w14:textId="698D1158" w:rsidR="000C37A1" w:rsidRDefault="000C37A1" w:rsidP="008B3496">
            <w:pPr>
              <w:spacing w:after="0"/>
            </w:pPr>
            <w:r>
              <w:t>SEI</w:t>
            </w:r>
          </w:p>
        </w:tc>
        <w:tc>
          <w:tcPr>
            <w:tcW w:w="6210" w:type="dxa"/>
          </w:tcPr>
          <w:p w14:paraId="0F7352D2" w14:textId="63DF4830" w:rsidR="000C37A1" w:rsidRDefault="000C37A1" w:rsidP="008B3496">
            <w:pPr>
              <w:spacing w:after="0"/>
            </w:pPr>
            <w:r>
              <w:t>Security Coding Standards for Java</w:t>
            </w:r>
          </w:p>
        </w:tc>
        <w:tc>
          <w:tcPr>
            <w:tcW w:w="1795" w:type="dxa"/>
          </w:tcPr>
          <w:p w14:paraId="563CFB89" w14:textId="07E156DF" w:rsidR="000C37A1" w:rsidRDefault="00A71C34" w:rsidP="008B3496">
            <w:pPr>
              <w:spacing w:after="0"/>
            </w:pPr>
            <w:hyperlink r:id="rId105" w:history="1">
              <w:r w:rsidR="000C37A1" w:rsidRPr="00222618">
                <w:rPr>
                  <w:rStyle w:val="Hyperlink"/>
                </w:rPr>
                <w:t>Java Coding Standards</w:t>
              </w:r>
            </w:hyperlink>
          </w:p>
        </w:tc>
      </w:tr>
      <w:tr w:rsidR="000C37A1" w14:paraId="46D225B4" w14:textId="77777777" w:rsidTr="0078343D">
        <w:tc>
          <w:tcPr>
            <w:tcW w:w="1345" w:type="dxa"/>
          </w:tcPr>
          <w:p w14:paraId="2BA058F0" w14:textId="06FD4E0D" w:rsidR="000C37A1" w:rsidRDefault="000C37A1" w:rsidP="008B3496">
            <w:pPr>
              <w:spacing w:after="0"/>
            </w:pPr>
            <w:r>
              <w:t>SEI</w:t>
            </w:r>
          </w:p>
        </w:tc>
        <w:tc>
          <w:tcPr>
            <w:tcW w:w="6210" w:type="dxa"/>
          </w:tcPr>
          <w:p w14:paraId="4180B64B" w14:textId="3EA8032B" w:rsidR="000C37A1" w:rsidRDefault="000C37A1" w:rsidP="008B3496">
            <w:pPr>
              <w:spacing w:after="0"/>
            </w:pPr>
            <w:r>
              <w:t>Security Coding Standards for Android</w:t>
            </w:r>
          </w:p>
        </w:tc>
        <w:tc>
          <w:tcPr>
            <w:tcW w:w="1795" w:type="dxa"/>
          </w:tcPr>
          <w:p w14:paraId="01DE438D" w14:textId="4E8E562C" w:rsidR="000C37A1" w:rsidRDefault="00A71C34" w:rsidP="008B3496">
            <w:pPr>
              <w:spacing w:after="0"/>
            </w:pPr>
            <w:hyperlink r:id="rId106" w:history="1">
              <w:r w:rsidR="000C37A1" w:rsidRPr="00222618">
                <w:rPr>
                  <w:rStyle w:val="Hyperlink"/>
                </w:rPr>
                <w:t>Android Coding Standards</w:t>
              </w:r>
            </w:hyperlink>
          </w:p>
        </w:tc>
      </w:tr>
      <w:tr w:rsidR="000C37A1" w14:paraId="46F5E3B2" w14:textId="77777777" w:rsidTr="0078343D">
        <w:tc>
          <w:tcPr>
            <w:tcW w:w="1345" w:type="dxa"/>
          </w:tcPr>
          <w:p w14:paraId="66E63284" w14:textId="622D09CA" w:rsidR="000C37A1" w:rsidRDefault="000C37A1" w:rsidP="008B3496">
            <w:pPr>
              <w:spacing w:after="0"/>
            </w:pPr>
            <w:r>
              <w:t>SEI</w:t>
            </w:r>
          </w:p>
        </w:tc>
        <w:tc>
          <w:tcPr>
            <w:tcW w:w="6210" w:type="dxa"/>
          </w:tcPr>
          <w:p w14:paraId="282CE798" w14:textId="74DD7A53" w:rsidR="000C37A1" w:rsidRDefault="000C37A1" w:rsidP="008B3496">
            <w:pPr>
              <w:spacing w:after="0"/>
            </w:pPr>
            <w:r>
              <w:t>Security Coding Standards for Perl</w:t>
            </w:r>
          </w:p>
        </w:tc>
        <w:tc>
          <w:tcPr>
            <w:tcW w:w="1795" w:type="dxa"/>
          </w:tcPr>
          <w:p w14:paraId="5DBD6C70" w14:textId="6FAAAA3A" w:rsidR="000C37A1" w:rsidRDefault="00A71C34" w:rsidP="008B3496">
            <w:pPr>
              <w:spacing w:after="0"/>
            </w:pPr>
            <w:hyperlink r:id="rId107" w:history="1">
              <w:r w:rsidR="000C37A1" w:rsidRPr="00222618">
                <w:rPr>
                  <w:rStyle w:val="Hyperlink"/>
                </w:rPr>
                <w:t>Perl Coding Standards</w:t>
              </w:r>
            </w:hyperlink>
          </w:p>
        </w:tc>
      </w:tr>
      <w:tr w:rsidR="000C37A1" w14:paraId="0971CCDC" w14:textId="77777777" w:rsidTr="0078343D">
        <w:tc>
          <w:tcPr>
            <w:tcW w:w="1345" w:type="dxa"/>
          </w:tcPr>
          <w:p w14:paraId="1B1378C6" w14:textId="6DCCBCE8" w:rsidR="000C37A1" w:rsidRDefault="000C37A1" w:rsidP="008B3496">
            <w:pPr>
              <w:spacing w:after="0"/>
            </w:pPr>
            <w:proofErr w:type="spellStart"/>
            <w:r>
              <w:t>SAFECode</w:t>
            </w:r>
            <w:proofErr w:type="spellEnd"/>
          </w:p>
        </w:tc>
        <w:tc>
          <w:tcPr>
            <w:tcW w:w="6210" w:type="dxa"/>
          </w:tcPr>
          <w:p w14:paraId="550CF319" w14:textId="6277F7D5" w:rsidR="000C37A1" w:rsidRDefault="000C37A1" w:rsidP="008B3496">
            <w:pPr>
              <w:spacing w:after="0"/>
            </w:pPr>
            <w:r>
              <w:t>Security Stories and Tasks for Agile Development</w:t>
            </w:r>
          </w:p>
        </w:tc>
        <w:tc>
          <w:tcPr>
            <w:tcW w:w="1795" w:type="dxa"/>
          </w:tcPr>
          <w:p w14:paraId="6CD6D9E3" w14:textId="2F6B816B" w:rsidR="000C37A1" w:rsidRDefault="00A71C34" w:rsidP="008B3496">
            <w:pPr>
              <w:spacing w:after="0"/>
            </w:pPr>
            <w:hyperlink r:id="rId108" w:history="1">
              <w:r w:rsidR="000C37A1">
                <w:rPr>
                  <w:rStyle w:val="Hyperlink"/>
                </w:rPr>
                <w:t>PDF Download</w:t>
              </w:r>
            </w:hyperlink>
          </w:p>
        </w:tc>
      </w:tr>
      <w:tr w:rsidR="000C37A1" w14:paraId="2F4DC8C5" w14:textId="77777777" w:rsidTr="0078343D">
        <w:tc>
          <w:tcPr>
            <w:tcW w:w="1345" w:type="dxa"/>
          </w:tcPr>
          <w:p w14:paraId="64BBFA52" w14:textId="561C0468" w:rsidR="000C37A1" w:rsidRDefault="000C37A1" w:rsidP="008B3496">
            <w:pPr>
              <w:spacing w:after="0"/>
            </w:pPr>
            <w:proofErr w:type="spellStart"/>
            <w:r>
              <w:t>SAFECode</w:t>
            </w:r>
            <w:proofErr w:type="spellEnd"/>
          </w:p>
        </w:tc>
        <w:tc>
          <w:tcPr>
            <w:tcW w:w="6210" w:type="dxa"/>
          </w:tcPr>
          <w:p w14:paraId="1A7EF75B" w14:textId="0BE1F7A1" w:rsidR="000C37A1" w:rsidRDefault="000C37A1" w:rsidP="008B3496">
            <w:pPr>
              <w:spacing w:after="0"/>
            </w:pPr>
            <w:r>
              <w:t>Managing Risks Inherent In 3</w:t>
            </w:r>
            <w:r w:rsidRPr="00F14AA8">
              <w:rPr>
                <w:vertAlign w:val="superscript"/>
              </w:rPr>
              <w:t>rd</w:t>
            </w:r>
            <w:r>
              <w:t xml:space="preserve"> Party Components</w:t>
            </w:r>
          </w:p>
        </w:tc>
        <w:tc>
          <w:tcPr>
            <w:tcW w:w="1795" w:type="dxa"/>
          </w:tcPr>
          <w:p w14:paraId="13E41030" w14:textId="76E599E7" w:rsidR="000C37A1" w:rsidRDefault="00A71C34" w:rsidP="008B3496">
            <w:pPr>
              <w:spacing w:after="0"/>
            </w:pPr>
            <w:hyperlink r:id="rId109" w:history="1">
              <w:r w:rsidR="000C37A1" w:rsidRPr="00F14AA8">
                <w:rPr>
                  <w:rStyle w:val="Hyperlink"/>
                </w:rPr>
                <w:t>PDF Download</w:t>
              </w:r>
            </w:hyperlink>
          </w:p>
        </w:tc>
      </w:tr>
      <w:tr w:rsidR="000C37A1" w14:paraId="4B53BF71" w14:textId="77777777" w:rsidTr="0078343D">
        <w:tc>
          <w:tcPr>
            <w:tcW w:w="1345" w:type="dxa"/>
          </w:tcPr>
          <w:p w14:paraId="585E3B39" w14:textId="66E4243F" w:rsidR="000C37A1" w:rsidRDefault="000C37A1" w:rsidP="008B3496">
            <w:pPr>
              <w:spacing w:after="0"/>
            </w:pPr>
            <w:r>
              <w:t>SANS</w:t>
            </w:r>
          </w:p>
        </w:tc>
        <w:tc>
          <w:tcPr>
            <w:tcW w:w="6210" w:type="dxa"/>
          </w:tcPr>
          <w:p w14:paraId="3212DC04" w14:textId="594F68B1" w:rsidR="000C37A1" w:rsidRDefault="000C37A1" w:rsidP="008B3496">
            <w:pPr>
              <w:spacing w:after="0"/>
            </w:pPr>
            <w:r>
              <w:t xml:space="preserve">Checklist </w:t>
            </w:r>
            <w:proofErr w:type="gramStart"/>
            <w:r>
              <w:t>For</w:t>
            </w:r>
            <w:proofErr w:type="gramEnd"/>
            <w:r>
              <w:t xml:space="preserve"> Web Application Design</w:t>
            </w:r>
          </w:p>
        </w:tc>
        <w:tc>
          <w:tcPr>
            <w:tcW w:w="1795" w:type="dxa"/>
          </w:tcPr>
          <w:p w14:paraId="188F44EC" w14:textId="5670260A" w:rsidR="000C37A1" w:rsidRDefault="00A71C34" w:rsidP="008B3496">
            <w:pPr>
              <w:spacing w:after="0"/>
            </w:pPr>
            <w:hyperlink r:id="rId110" w:history="1">
              <w:r w:rsidR="000C37A1" w:rsidRPr="00E429F9">
                <w:rPr>
                  <w:rStyle w:val="Hyperlink"/>
                </w:rPr>
                <w:t>PDF Download</w:t>
              </w:r>
            </w:hyperlink>
          </w:p>
        </w:tc>
      </w:tr>
      <w:tr w:rsidR="000C37A1" w14:paraId="2DCFAA83" w14:textId="77777777" w:rsidTr="0078343D">
        <w:tc>
          <w:tcPr>
            <w:tcW w:w="1345" w:type="dxa"/>
          </w:tcPr>
          <w:p w14:paraId="0EF401C3" w14:textId="12CD40BB" w:rsidR="000C37A1" w:rsidRDefault="000C37A1" w:rsidP="008B3496">
            <w:pPr>
              <w:spacing w:after="0"/>
            </w:pPr>
            <w:r>
              <w:lastRenderedPageBreak/>
              <w:t>OWASP</w:t>
            </w:r>
          </w:p>
        </w:tc>
        <w:tc>
          <w:tcPr>
            <w:tcW w:w="6210" w:type="dxa"/>
          </w:tcPr>
          <w:p w14:paraId="41F43CF4" w14:textId="6738F0F1" w:rsidR="000C37A1" w:rsidRDefault="000C37A1" w:rsidP="008B3496">
            <w:pPr>
              <w:spacing w:after="0"/>
            </w:pPr>
            <w:r>
              <w:t>Secure Software Development Lifecycle Cheat Sheet</w:t>
            </w:r>
          </w:p>
        </w:tc>
        <w:tc>
          <w:tcPr>
            <w:tcW w:w="1795" w:type="dxa"/>
          </w:tcPr>
          <w:p w14:paraId="51D32F70" w14:textId="0E80316F" w:rsidR="000C37A1" w:rsidRDefault="00A71C34" w:rsidP="008B3496">
            <w:pPr>
              <w:spacing w:after="0"/>
            </w:pPr>
            <w:hyperlink r:id="rId111" w:history="1">
              <w:r w:rsidR="000C37A1" w:rsidRPr="00872B06">
                <w:rPr>
                  <w:rStyle w:val="Hyperlink"/>
                </w:rPr>
                <w:t>Main Site</w:t>
              </w:r>
            </w:hyperlink>
          </w:p>
        </w:tc>
      </w:tr>
      <w:tr w:rsidR="000C37A1" w14:paraId="16CFC862" w14:textId="77777777" w:rsidTr="0078343D">
        <w:tc>
          <w:tcPr>
            <w:tcW w:w="1345" w:type="dxa"/>
          </w:tcPr>
          <w:p w14:paraId="7D7E6EC8" w14:textId="3C471318" w:rsidR="000C37A1" w:rsidRDefault="000C37A1" w:rsidP="008B3496">
            <w:pPr>
              <w:spacing w:after="0"/>
            </w:pPr>
            <w:r>
              <w:t>OWASP</w:t>
            </w:r>
          </w:p>
        </w:tc>
        <w:tc>
          <w:tcPr>
            <w:tcW w:w="6210" w:type="dxa"/>
          </w:tcPr>
          <w:p w14:paraId="766CE20B" w14:textId="0DB4621A" w:rsidR="000C37A1" w:rsidRDefault="000C37A1" w:rsidP="008B3496">
            <w:pPr>
              <w:spacing w:after="0"/>
            </w:pPr>
            <w:r>
              <w:t>OWASP Top 10 (You should know this by heart)</w:t>
            </w:r>
          </w:p>
        </w:tc>
        <w:tc>
          <w:tcPr>
            <w:tcW w:w="1795" w:type="dxa"/>
          </w:tcPr>
          <w:p w14:paraId="4A28B5B5" w14:textId="5C2445E0" w:rsidR="000C37A1" w:rsidRDefault="00A71C34" w:rsidP="008B3496">
            <w:pPr>
              <w:spacing w:after="0"/>
            </w:pPr>
            <w:hyperlink r:id="rId112" w:history="1">
              <w:r w:rsidR="000C37A1" w:rsidRPr="00C357E4">
                <w:rPr>
                  <w:rStyle w:val="Hyperlink"/>
                </w:rPr>
                <w:t>Main Site</w:t>
              </w:r>
            </w:hyperlink>
          </w:p>
        </w:tc>
      </w:tr>
      <w:tr w:rsidR="000C37A1" w14:paraId="15B0D2FF" w14:textId="77777777" w:rsidTr="0078343D">
        <w:tc>
          <w:tcPr>
            <w:tcW w:w="1345" w:type="dxa"/>
          </w:tcPr>
          <w:p w14:paraId="6AD96D8A" w14:textId="3B9B36A9" w:rsidR="000C37A1" w:rsidRDefault="000C37A1" w:rsidP="008B3496">
            <w:pPr>
              <w:spacing w:after="0"/>
            </w:pPr>
            <w:r>
              <w:t>OWASP</w:t>
            </w:r>
          </w:p>
        </w:tc>
        <w:tc>
          <w:tcPr>
            <w:tcW w:w="6210" w:type="dxa"/>
          </w:tcPr>
          <w:p w14:paraId="324C3C79" w14:textId="4C8CC9CF" w:rsidR="000C37A1" w:rsidRDefault="000C37A1" w:rsidP="008B3496">
            <w:pPr>
              <w:spacing w:after="0"/>
            </w:pPr>
            <w:r>
              <w:t>Secure Coding Cheat Sheet</w:t>
            </w:r>
          </w:p>
        </w:tc>
        <w:tc>
          <w:tcPr>
            <w:tcW w:w="1795" w:type="dxa"/>
          </w:tcPr>
          <w:p w14:paraId="31B8B2D1" w14:textId="5026F0ED" w:rsidR="000C37A1" w:rsidRDefault="00A71C34" w:rsidP="008B3496">
            <w:pPr>
              <w:spacing w:after="0"/>
            </w:pPr>
            <w:hyperlink r:id="rId113" w:history="1">
              <w:r w:rsidR="000C37A1" w:rsidRPr="00D413A1">
                <w:rPr>
                  <w:rStyle w:val="Hyperlink"/>
                </w:rPr>
                <w:t>Main Site</w:t>
              </w:r>
            </w:hyperlink>
          </w:p>
        </w:tc>
      </w:tr>
      <w:tr w:rsidR="000C37A1" w14:paraId="3888F4E8" w14:textId="77777777" w:rsidTr="0078343D">
        <w:tc>
          <w:tcPr>
            <w:tcW w:w="1345" w:type="dxa"/>
          </w:tcPr>
          <w:p w14:paraId="57B29B55" w14:textId="792839A6" w:rsidR="000C37A1" w:rsidRDefault="000C37A1" w:rsidP="008B3496">
            <w:pPr>
              <w:spacing w:after="0"/>
            </w:pPr>
            <w:r>
              <w:t>OWASP</w:t>
            </w:r>
          </w:p>
        </w:tc>
        <w:tc>
          <w:tcPr>
            <w:tcW w:w="6210" w:type="dxa"/>
          </w:tcPr>
          <w:p w14:paraId="79FDDF4F" w14:textId="17389F8D" w:rsidR="000C37A1" w:rsidRDefault="000C37A1" w:rsidP="008B3496">
            <w:pPr>
              <w:spacing w:after="0"/>
            </w:pPr>
            <w:r>
              <w:t>Application Security Verification Project</w:t>
            </w:r>
          </w:p>
        </w:tc>
        <w:tc>
          <w:tcPr>
            <w:tcW w:w="1795" w:type="dxa"/>
          </w:tcPr>
          <w:p w14:paraId="1B6CD08A" w14:textId="724D9CA4" w:rsidR="000C37A1" w:rsidRDefault="00A71C34" w:rsidP="008B3496">
            <w:pPr>
              <w:spacing w:after="0"/>
            </w:pPr>
            <w:hyperlink r:id="rId114" w:history="1">
              <w:r w:rsidR="000C37A1" w:rsidRPr="00C357E4">
                <w:rPr>
                  <w:rStyle w:val="Hyperlink"/>
                </w:rPr>
                <w:t>Main Site</w:t>
              </w:r>
            </w:hyperlink>
          </w:p>
        </w:tc>
      </w:tr>
      <w:tr w:rsidR="000C37A1" w14:paraId="7F8A5B2D" w14:textId="77777777" w:rsidTr="0078343D">
        <w:tc>
          <w:tcPr>
            <w:tcW w:w="1345" w:type="dxa"/>
          </w:tcPr>
          <w:p w14:paraId="770DB356" w14:textId="79D8DBA2" w:rsidR="000C37A1" w:rsidRDefault="000C37A1" w:rsidP="008B3496">
            <w:pPr>
              <w:spacing w:after="0"/>
            </w:pPr>
            <w:r>
              <w:t>OWASP</w:t>
            </w:r>
          </w:p>
        </w:tc>
        <w:tc>
          <w:tcPr>
            <w:tcW w:w="6210" w:type="dxa"/>
          </w:tcPr>
          <w:p w14:paraId="63A5D95C" w14:textId="36CDE51E" w:rsidR="000C37A1" w:rsidRDefault="000C37A1" w:rsidP="008B3496">
            <w:pPr>
              <w:spacing w:after="0"/>
            </w:pPr>
            <w:r>
              <w:t>Testing Guide 4.0</w:t>
            </w:r>
          </w:p>
        </w:tc>
        <w:tc>
          <w:tcPr>
            <w:tcW w:w="1795" w:type="dxa"/>
          </w:tcPr>
          <w:p w14:paraId="6C9086A5" w14:textId="29BAACF9" w:rsidR="000C37A1" w:rsidRDefault="00A71C34" w:rsidP="008B3496">
            <w:pPr>
              <w:spacing w:after="0"/>
            </w:pPr>
            <w:hyperlink r:id="rId115" w:history="1">
              <w:r w:rsidR="000C37A1" w:rsidRPr="00C357E4">
                <w:rPr>
                  <w:rStyle w:val="Hyperlink"/>
                </w:rPr>
                <w:t>Main Site</w:t>
              </w:r>
            </w:hyperlink>
          </w:p>
        </w:tc>
      </w:tr>
      <w:tr w:rsidR="000C37A1" w14:paraId="0A4CFE25" w14:textId="77777777" w:rsidTr="0078343D">
        <w:tc>
          <w:tcPr>
            <w:tcW w:w="1345" w:type="dxa"/>
          </w:tcPr>
          <w:p w14:paraId="1189C234" w14:textId="46BE82BF" w:rsidR="000C37A1" w:rsidRDefault="000C37A1" w:rsidP="008B3496">
            <w:pPr>
              <w:spacing w:after="0"/>
            </w:pPr>
            <w:r>
              <w:t xml:space="preserve">OWASP </w:t>
            </w:r>
          </w:p>
        </w:tc>
        <w:tc>
          <w:tcPr>
            <w:tcW w:w="6210" w:type="dxa"/>
          </w:tcPr>
          <w:p w14:paraId="6CEBF777" w14:textId="15AAA0CC" w:rsidR="000C37A1" w:rsidRDefault="000C37A1" w:rsidP="008B3496">
            <w:pPr>
              <w:spacing w:after="0"/>
            </w:pPr>
            <w:r>
              <w:t>Mobile Security Testing Guide</w:t>
            </w:r>
          </w:p>
        </w:tc>
        <w:tc>
          <w:tcPr>
            <w:tcW w:w="1795" w:type="dxa"/>
          </w:tcPr>
          <w:p w14:paraId="33818160" w14:textId="4DE7698E" w:rsidR="000C37A1" w:rsidRDefault="00A71C34" w:rsidP="008B3496">
            <w:pPr>
              <w:spacing w:after="0"/>
            </w:pPr>
            <w:hyperlink r:id="rId116" w:history="1">
              <w:r w:rsidR="000C37A1" w:rsidRPr="007C185C">
                <w:rPr>
                  <w:rStyle w:val="Hyperlink"/>
                </w:rPr>
                <w:t>Main Site</w:t>
              </w:r>
            </w:hyperlink>
          </w:p>
        </w:tc>
      </w:tr>
      <w:tr w:rsidR="000C37A1" w14:paraId="018399A4" w14:textId="77777777" w:rsidTr="0078343D">
        <w:tc>
          <w:tcPr>
            <w:tcW w:w="1345" w:type="dxa"/>
          </w:tcPr>
          <w:p w14:paraId="412A2EB7" w14:textId="30A9CB0C" w:rsidR="000C37A1" w:rsidRDefault="000C37A1" w:rsidP="008B3496">
            <w:pPr>
              <w:spacing w:after="0"/>
            </w:pPr>
            <w:r>
              <w:t>OWASP/GIT</w:t>
            </w:r>
          </w:p>
        </w:tc>
        <w:tc>
          <w:tcPr>
            <w:tcW w:w="6210" w:type="dxa"/>
          </w:tcPr>
          <w:p w14:paraId="0A4F02EB" w14:textId="7CDF541D" w:rsidR="000C37A1" w:rsidRDefault="000C37A1" w:rsidP="008B3496">
            <w:pPr>
              <w:spacing w:after="0"/>
            </w:pPr>
            <w:r>
              <w:t>Security Knowledge Framework (Highly Recommend)</w:t>
            </w:r>
          </w:p>
        </w:tc>
        <w:tc>
          <w:tcPr>
            <w:tcW w:w="1795" w:type="dxa"/>
          </w:tcPr>
          <w:p w14:paraId="142F9C15" w14:textId="1EAAD030" w:rsidR="000C37A1" w:rsidRDefault="00A71C34" w:rsidP="008B3496">
            <w:pPr>
              <w:spacing w:after="0"/>
            </w:pPr>
            <w:hyperlink r:id="rId117" w:history="1">
              <w:r w:rsidR="000C37A1" w:rsidRPr="007C185C">
                <w:rPr>
                  <w:rStyle w:val="Hyperlink"/>
                </w:rPr>
                <w:t>Download Page</w:t>
              </w:r>
            </w:hyperlink>
          </w:p>
        </w:tc>
      </w:tr>
      <w:tr w:rsidR="000C37A1" w14:paraId="7BEC7FFC" w14:textId="77777777" w:rsidTr="0078343D">
        <w:tc>
          <w:tcPr>
            <w:tcW w:w="1345" w:type="dxa"/>
          </w:tcPr>
          <w:p w14:paraId="05E01484" w14:textId="3AF6D704" w:rsidR="000C37A1" w:rsidRDefault="000C37A1" w:rsidP="008B3496">
            <w:pPr>
              <w:spacing w:after="0"/>
            </w:pPr>
            <w:r>
              <w:t>OWASP</w:t>
            </w:r>
          </w:p>
        </w:tc>
        <w:tc>
          <w:tcPr>
            <w:tcW w:w="6210" w:type="dxa"/>
          </w:tcPr>
          <w:p w14:paraId="007FB4A5" w14:textId="2AA380A8" w:rsidR="000C37A1" w:rsidRDefault="000C37A1" w:rsidP="008B3496">
            <w:pPr>
              <w:spacing w:after="0"/>
            </w:pPr>
            <w:r>
              <w:t>.NET Security Cheat Sheet</w:t>
            </w:r>
          </w:p>
        </w:tc>
        <w:tc>
          <w:tcPr>
            <w:tcW w:w="1795" w:type="dxa"/>
          </w:tcPr>
          <w:p w14:paraId="3E41C342" w14:textId="5D8B7C74" w:rsidR="000C37A1" w:rsidRDefault="00A71C34" w:rsidP="008B3496">
            <w:pPr>
              <w:spacing w:after="0"/>
            </w:pPr>
            <w:hyperlink r:id="rId118" w:history="1">
              <w:r w:rsidR="000C37A1" w:rsidRPr="008F71ED">
                <w:rPr>
                  <w:rStyle w:val="Hyperlink"/>
                </w:rPr>
                <w:t>Main Site</w:t>
              </w:r>
            </w:hyperlink>
          </w:p>
        </w:tc>
      </w:tr>
      <w:tr w:rsidR="000C37A1" w14:paraId="79FE2A62" w14:textId="77777777" w:rsidTr="0078343D">
        <w:tc>
          <w:tcPr>
            <w:tcW w:w="1345" w:type="dxa"/>
          </w:tcPr>
          <w:p w14:paraId="3C8C3377" w14:textId="26ACF8C6" w:rsidR="000C37A1" w:rsidRDefault="000C37A1" w:rsidP="008B3496">
            <w:pPr>
              <w:spacing w:after="0"/>
            </w:pPr>
            <w:r>
              <w:t>OWASP</w:t>
            </w:r>
          </w:p>
        </w:tc>
        <w:tc>
          <w:tcPr>
            <w:tcW w:w="6210" w:type="dxa"/>
          </w:tcPr>
          <w:p w14:paraId="699F4175" w14:textId="54D0917B" w:rsidR="000C37A1" w:rsidRDefault="000C37A1" w:rsidP="008B3496">
            <w:pPr>
              <w:spacing w:after="0"/>
            </w:pPr>
            <w:r>
              <w:t>XML Security Cheat Sheet</w:t>
            </w:r>
          </w:p>
        </w:tc>
        <w:tc>
          <w:tcPr>
            <w:tcW w:w="1795" w:type="dxa"/>
          </w:tcPr>
          <w:p w14:paraId="1D9F0E8E" w14:textId="6069F572" w:rsidR="000C37A1" w:rsidRDefault="00A71C34" w:rsidP="008B3496">
            <w:pPr>
              <w:spacing w:after="0"/>
            </w:pPr>
            <w:hyperlink r:id="rId119" w:history="1">
              <w:r w:rsidR="000C37A1" w:rsidRPr="008F71ED">
                <w:rPr>
                  <w:rStyle w:val="Hyperlink"/>
                </w:rPr>
                <w:t>Main Site</w:t>
              </w:r>
            </w:hyperlink>
          </w:p>
        </w:tc>
      </w:tr>
      <w:tr w:rsidR="000C37A1" w14:paraId="6358DE58" w14:textId="77777777" w:rsidTr="0078343D">
        <w:tc>
          <w:tcPr>
            <w:tcW w:w="1345" w:type="dxa"/>
          </w:tcPr>
          <w:p w14:paraId="75BDD3B9" w14:textId="6356C1CA" w:rsidR="000C37A1" w:rsidRDefault="000C37A1" w:rsidP="008B3496">
            <w:pPr>
              <w:spacing w:after="0"/>
            </w:pPr>
            <w:r>
              <w:t>OWASP</w:t>
            </w:r>
          </w:p>
        </w:tc>
        <w:tc>
          <w:tcPr>
            <w:tcW w:w="6210" w:type="dxa"/>
          </w:tcPr>
          <w:p w14:paraId="0E706728" w14:textId="12554AD6" w:rsidR="000C37A1" w:rsidRDefault="000C37A1" w:rsidP="008B3496">
            <w:pPr>
              <w:spacing w:after="0"/>
            </w:pPr>
            <w:r>
              <w:t>AJAX Security Cheat Sheet</w:t>
            </w:r>
          </w:p>
        </w:tc>
        <w:tc>
          <w:tcPr>
            <w:tcW w:w="1795" w:type="dxa"/>
          </w:tcPr>
          <w:p w14:paraId="09322241" w14:textId="6D24AF28" w:rsidR="000C37A1" w:rsidRDefault="00A71C34" w:rsidP="008B3496">
            <w:pPr>
              <w:spacing w:after="0"/>
            </w:pPr>
            <w:hyperlink r:id="rId120" w:history="1">
              <w:r w:rsidR="000C37A1" w:rsidRPr="008F71ED">
                <w:rPr>
                  <w:rStyle w:val="Hyperlink"/>
                </w:rPr>
                <w:t>Main Site</w:t>
              </w:r>
            </w:hyperlink>
          </w:p>
        </w:tc>
      </w:tr>
      <w:tr w:rsidR="000C37A1" w14:paraId="3453109C" w14:textId="77777777" w:rsidTr="0078343D">
        <w:tc>
          <w:tcPr>
            <w:tcW w:w="1345" w:type="dxa"/>
          </w:tcPr>
          <w:p w14:paraId="7C218887" w14:textId="71B10F4E" w:rsidR="000C37A1" w:rsidRDefault="000C37A1" w:rsidP="008B3496">
            <w:pPr>
              <w:spacing w:after="0"/>
            </w:pPr>
            <w:r>
              <w:t>OWASP</w:t>
            </w:r>
          </w:p>
        </w:tc>
        <w:tc>
          <w:tcPr>
            <w:tcW w:w="6210" w:type="dxa"/>
          </w:tcPr>
          <w:p w14:paraId="2D7F9802" w14:textId="30A50CFC" w:rsidR="000C37A1" w:rsidRDefault="000C37A1" w:rsidP="008B3496">
            <w:pPr>
              <w:spacing w:after="0"/>
            </w:pPr>
            <w:r>
              <w:t>HTML5 Security Cheat Sheet</w:t>
            </w:r>
          </w:p>
        </w:tc>
        <w:tc>
          <w:tcPr>
            <w:tcW w:w="1795" w:type="dxa"/>
          </w:tcPr>
          <w:p w14:paraId="12F74D09" w14:textId="46EFFDE2" w:rsidR="000C37A1" w:rsidRDefault="00A71C34" w:rsidP="008B3496">
            <w:pPr>
              <w:spacing w:after="0"/>
            </w:pPr>
            <w:hyperlink r:id="rId121" w:history="1">
              <w:r w:rsidR="000C37A1" w:rsidRPr="008F71ED">
                <w:rPr>
                  <w:rStyle w:val="Hyperlink"/>
                </w:rPr>
                <w:t>Main Site</w:t>
              </w:r>
            </w:hyperlink>
          </w:p>
        </w:tc>
      </w:tr>
      <w:tr w:rsidR="000C37A1" w14:paraId="64628E48" w14:textId="77777777" w:rsidTr="0078343D">
        <w:tc>
          <w:tcPr>
            <w:tcW w:w="1345" w:type="dxa"/>
          </w:tcPr>
          <w:p w14:paraId="4B2B1788" w14:textId="33F94277" w:rsidR="000C37A1" w:rsidRDefault="000C37A1" w:rsidP="008B3496">
            <w:pPr>
              <w:spacing w:after="0"/>
            </w:pPr>
            <w:r>
              <w:t xml:space="preserve">OWASP </w:t>
            </w:r>
          </w:p>
        </w:tc>
        <w:tc>
          <w:tcPr>
            <w:tcW w:w="6210" w:type="dxa"/>
          </w:tcPr>
          <w:p w14:paraId="4F32A1EF" w14:textId="7C778EB1" w:rsidR="000C37A1" w:rsidRDefault="000C37A1" w:rsidP="008B3496">
            <w:pPr>
              <w:spacing w:after="0"/>
            </w:pPr>
            <w:r>
              <w:t>Clickjacking Cheat Sheet</w:t>
            </w:r>
          </w:p>
        </w:tc>
        <w:tc>
          <w:tcPr>
            <w:tcW w:w="1795" w:type="dxa"/>
          </w:tcPr>
          <w:p w14:paraId="647B2C62" w14:textId="11AA16BD" w:rsidR="000C37A1" w:rsidRDefault="00A71C34" w:rsidP="008B3496">
            <w:pPr>
              <w:spacing w:after="0"/>
            </w:pPr>
            <w:hyperlink r:id="rId122" w:history="1">
              <w:r w:rsidR="000C37A1" w:rsidRPr="00D413A1">
                <w:rPr>
                  <w:rStyle w:val="Hyperlink"/>
                </w:rPr>
                <w:t>Main Site</w:t>
              </w:r>
            </w:hyperlink>
          </w:p>
        </w:tc>
      </w:tr>
      <w:tr w:rsidR="000C37A1" w14:paraId="17A5B017" w14:textId="77777777" w:rsidTr="0078343D">
        <w:tc>
          <w:tcPr>
            <w:tcW w:w="1345" w:type="dxa"/>
          </w:tcPr>
          <w:p w14:paraId="6E855401" w14:textId="4A612EDB" w:rsidR="000C37A1" w:rsidRDefault="000C37A1" w:rsidP="008B3496">
            <w:pPr>
              <w:spacing w:after="0"/>
            </w:pPr>
            <w:r>
              <w:t>OWASP</w:t>
            </w:r>
          </w:p>
        </w:tc>
        <w:tc>
          <w:tcPr>
            <w:tcW w:w="6210" w:type="dxa"/>
          </w:tcPr>
          <w:p w14:paraId="0BF4A360" w14:textId="0D4F72DC" w:rsidR="000C37A1" w:rsidRDefault="000C37A1" w:rsidP="008B3496">
            <w:pPr>
              <w:spacing w:after="0"/>
            </w:pPr>
            <w:r>
              <w:t>Unvalidated Redirects and Forwards Cheat Sheet</w:t>
            </w:r>
          </w:p>
        </w:tc>
        <w:tc>
          <w:tcPr>
            <w:tcW w:w="1795" w:type="dxa"/>
          </w:tcPr>
          <w:p w14:paraId="432C5AD7" w14:textId="3BF61998" w:rsidR="000C37A1" w:rsidRDefault="00A71C34" w:rsidP="008B3496">
            <w:pPr>
              <w:spacing w:after="0"/>
            </w:pPr>
            <w:hyperlink r:id="rId123" w:history="1">
              <w:r w:rsidR="000C37A1" w:rsidRPr="00872B06">
                <w:rPr>
                  <w:rStyle w:val="Hyperlink"/>
                </w:rPr>
                <w:t>Main Site</w:t>
              </w:r>
            </w:hyperlink>
          </w:p>
        </w:tc>
      </w:tr>
      <w:tr w:rsidR="000C37A1" w14:paraId="7629C374" w14:textId="77777777" w:rsidTr="0078343D">
        <w:tc>
          <w:tcPr>
            <w:tcW w:w="1345" w:type="dxa"/>
          </w:tcPr>
          <w:p w14:paraId="76364BA8" w14:textId="3B3C2AA8" w:rsidR="000C37A1" w:rsidRDefault="000C37A1" w:rsidP="008B3496">
            <w:pPr>
              <w:spacing w:after="0"/>
            </w:pPr>
            <w:r>
              <w:t>OWASP</w:t>
            </w:r>
          </w:p>
        </w:tc>
        <w:tc>
          <w:tcPr>
            <w:tcW w:w="6210" w:type="dxa"/>
          </w:tcPr>
          <w:p w14:paraId="1C016591" w14:textId="0E3D5011" w:rsidR="000C37A1" w:rsidRDefault="000C37A1" w:rsidP="008B3496">
            <w:pPr>
              <w:spacing w:after="0"/>
            </w:pPr>
            <w:r>
              <w:t>Insecure Direct Object Reference Prevention Cheat Sheet</w:t>
            </w:r>
          </w:p>
        </w:tc>
        <w:tc>
          <w:tcPr>
            <w:tcW w:w="1795" w:type="dxa"/>
          </w:tcPr>
          <w:p w14:paraId="7CA23720" w14:textId="61355844" w:rsidR="000C37A1" w:rsidRDefault="00A71C34" w:rsidP="008B3496">
            <w:pPr>
              <w:spacing w:after="0"/>
            </w:pPr>
            <w:hyperlink r:id="rId124" w:history="1">
              <w:r w:rsidR="000C37A1" w:rsidRPr="00872B06">
                <w:rPr>
                  <w:rStyle w:val="Hyperlink"/>
                </w:rPr>
                <w:t>Main Site</w:t>
              </w:r>
            </w:hyperlink>
          </w:p>
        </w:tc>
      </w:tr>
      <w:tr w:rsidR="000C37A1" w14:paraId="116EED44" w14:textId="77777777" w:rsidTr="0078343D">
        <w:tc>
          <w:tcPr>
            <w:tcW w:w="1345" w:type="dxa"/>
          </w:tcPr>
          <w:p w14:paraId="5A874679" w14:textId="6790FF33" w:rsidR="000C37A1" w:rsidRDefault="000C37A1" w:rsidP="008B3496">
            <w:pPr>
              <w:spacing w:after="0"/>
            </w:pPr>
            <w:proofErr w:type="spellStart"/>
            <w:r>
              <w:t>Sonarqube</w:t>
            </w:r>
            <w:proofErr w:type="spellEnd"/>
          </w:p>
        </w:tc>
        <w:tc>
          <w:tcPr>
            <w:tcW w:w="6210" w:type="dxa"/>
          </w:tcPr>
          <w:p w14:paraId="12A764DB" w14:textId="409B3BE4" w:rsidR="000C37A1" w:rsidRDefault="000C37A1" w:rsidP="008B3496">
            <w:pPr>
              <w:spacing w:after="0"/>
            </w:pPr>
            <w:proofErr w:type="spellStart"/>
            <w:r>
              <w:t>Sonarcube</w:t>
            </w:r>
            <w:proofErr w:type="spellEnd"/>
            <w:r>
              <w:t xml:space="preserve"> Open Source Static Code Analyzer</w:t>
            </w:r>
          </w:p>
        </w:tc>
        <w:tc>
          <w:tcPr>
            <w:tcW w:w="1795" w:type="dxa"/>
          </w:tcPr>
          <w:p w14:paraId="3AD4D151" w14:textId="1E55770B" w:rsidR="000C37A1" w:rsidRDefault="00A71C34" w:rsidP="008B3496">
            <w:pPr>
              <w:spacing w:after="0"/>
            </w:pPr>
            <w:hyperlink r:id="rId125" w:history="1">
              <w:r w:rsidR="000C37A1" w:rsidRPr="00A3370E">
                <w:rPr>
                  <w:rStyle w:val="Hyperlink"/>
                </w:rPr>
                <w:t>Main Site</w:t>
              </w:r>
            </w:hyperlink>
          </w:p>
        </w:tc>
      </w:tr>
    </w:tbl>
    <w:p w14:paraId="1540122C" w14:textId="72DB87C6" w:rsidR="000C37A1" w:rsidRDefault="00A71C34" w:rsidP="0019619C">
      <w:hyperlink w:anchor="_1._Architecture,_Design" w:history="1">
        <w:r w:rsidR="0019619C" w:rsidRPr="0019619C">
          <w:rPr>
            <w:rStyle w:val="Hyperlink"/>
          </w:rPr>
          <w:t xml:space="preserve">Return </w:t>
        </w:r>
        <w:proofErr w:type="gramStart"/>
        <w:r w:rsidR="0019619C" w:rsidRPr="0019619C">
          <w:rPr>
            <w:rStyle w:val="Hyperlink"/>
          </w:rPr>
          <w:t>To</w:t>
        </w:r>
        <w:proofErr w:type="gramEnd"/>
        <w:r w:rsidR="0019619C" w:rsidRPr="0019619C">
          <w:rPr>
            <w:rStyle w:val="Hyperlink"/>
          </w:rPr>
          <w:t xml:space="preserve"> Section</w:t>
        </w:r>
      </w:hyperlink>
    </w:p>
    <w:p w14:paraId="7E0EE123" w14:textId="77777777" w:rsidR="00070709" w:rsidRDefault="006A0B2D" w:rsidP="00070709">
      <w:pPr>
        <w:pStyle w:val="MyHeading3"/>
      </w:pPr>
      <w:bookmarkStart w:id="231" w:name="_Toc5696057"/>
      <w:bookmarkStart w:id="232" w:name="_Toc5696257"/>
      <w:bookmarkStart w:id="233" w:name="_Toc15811326"/>
      <w:bookmarkStart w:id="234" w:name="Authentication"/>
      <w:r>
        <w:t>Authentication Verification</w:t>
      </w:r>
      <w:bookmarkEnd w:id="231"/>
      <w:bookmarkEnd w:id="232"/>
      <w:bookmarkEnd w:id="233"/>
    </w:p>
    <w:p w14:paraId="1A4C0289" w14:textId="7C69B342" w:rsidR="00070709" w:rsidRDefault="00A71C34" w:rsidP="00070709">
      <w:pPr>
        <w:pStyle w:val="MyHeading3"/>
      </w:pPr>
      <w:hyperlink w:anchor="_2._Authentication_Verification" w:history="1">
        <w:bookmarkStart w:id="235" w:name="_Toc5696058"/>
        <w:bookmarkStart w:id="236" w:name="_Toc5696258"/>
        <w:bookmarkStart w:id="237" w:name="_Toc15811327"/>
        <w:r w:rsidR="00070709" w:rsidRPr="00070709">
          <w:rPr>
            <w:rStyle w:val="Hyperlink"/>
          </w:rPr>
          <w:t xml:space="preserve">Return </w:t>
        </w:r>
        <w:proofErr w:type="gramStart"/>
        <w:r w:rsidR="00070709" w:rsidRPr="00070709">
          <w:rPr>
            <w:rStyle w:val="Hyperlink"/>
          </w:rPr>
          <w:t>To</w:t>
        </w:r>
        <w:proofErr w:type="gramEnd"/>
        <w:r w:rsidR="00070709" w:rsidRPr="00070709">
          <w:rPr>
            <w:rStyle w:val="Hyperlink"/>
          </w:rPr>
          <w:t xml:space="preserve"> Section</w:t>
        </w:r>
        <w:bookmarkEnd w:id="235"/>
        <w:bookmarkEnd w:id="236"/>
        <w:bookmarkEnd w:id="237"/>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5"/>
        <w:gridCol w:w="6160"/>
        <w:gridCol w:w="2065"/>
      </w:tblGrid>
      <w:tr w:rsidR="006A0B2D" w14:paraId="440768BF" w14:textId="77777777" w:rsidTr="0078343D">
        <w:tc>
          <w:tcPr>
            <w:tcW w:w="1125" w:type="dxa"/>
            <w:shd w:val="clear" w:color="auto" w:fill="FF0000"/>
          </w:tcPr>
          <w:bookmarkEnd w:id="234"/>
          <w:p w14:paraId="08512B1C" w14:textId="77777777" w:rsidR="006A0B2D" w:rsidRPr="00736199" w:rsidRDefault="006A0B2D" w:rsidP="008B3496">
            <w:pPr>
              <w:spacing w:after="0"/>
              <w:rPr>
                <w:b/>
                <w:color w:val="FFFFFF" w:themeColor="background1"/>
              </w:rPr>
            </w:pPr>
            <w:r w:rsidRPr="00736199">
              <w:rPr>
                <w:b/>
                <w:color w:val="FFFFFF" w:themeColor="background1"/>
              </w:rPr>
              <w:t>Source</w:t>
            </w:r>
          </w:p>
        </w:tc>
        <w:tc>
          <w:tcPr>
            <w:tcW w:w="6160" w:type="dxa"/>
            <w:shd w:val="clear" w:color="auto" w:fill="FF0000"/>
          </w:tcPr>
          <w:p w14:paraId="2CEF8D31" w14:textId="77777777" w:rsidR="006A0B2D" w:rsidRPr="00736199" w:rsidRDefault="006A0B2D" w:rsidP="008B3496">
            <w:pPr>
              <w:spacing w:after="0"/>
              <w:rPr>
                <w:b/>
                <w:color w:val="FFFFFF" w:themeColor="background1"/>
              </w:rPr>
            </w:pPr>
            <w:r w:rsidRPr="00736199">
              <w:rPr>
                <w:b/>
                <w:color w:val="FFFFFF" w:themeColor="background1"/>
              </w:rPr>
              <w:t>Description</w:t>
            </w:r>
          </w:p>
        </w:tc>
        <w:tc>
          <w:tcPr>
            <w:tcW w:w="2065" w:type="dxa"/>
            <w:shd w:val="clear" w:color="auto" w:fill="FF0000"/>
          </w:tcPr>
          <w:p w14:paraId="7D08573B" w14:textId="77777777" w:rsidR="006A0B2D" w:rsidRPr="00736199" w:rsidRDefault="006A0B2D" w:rsidP="008B3496">
            <w:pPr>
              <w:spacing w:after="0"/>
              <w:rPr>
                <w:b/>
                <w:color w:val="FFFFFF" w:themeColor="background1"/>
              </w:rPr>
            </w:pPr>
            <w:r w:rsidRPr="00736199">
              <w:rPr>
                <w:b/>
                <w:color w:val="FFFFFF" w:themeColor="background1"/>
              </w:rPr>
              <w:t>Location</w:t>
            </w:r>
          </w:p>
        </w:tc>
      </w:tr>
      <w:tr w:rsidR="006A0B2D" w14:paraId="3254527B" w14:textId="77777777" w:rsidTr="0078343D">
        <w:tc>
          <w:tcPr>
            <w:tcW w:w="1125" w:type="dxa"/>
          </w:tcPr>
          <w:p w14:paraId="01B42997" w14:textId="42257C97" w:rsidR="006A0B2D" w:rsidRDefault="006A0B2D" w:rsidP="008B3496">
            <w:pPr>
              <w:spacing w:after="0"/>
            </w:pPr>
            <w:r>
              <w:t>NIST</w:t>
            </w:r>
          </w:p>
        </w:tc>
        <w:tc>
          <w:tcPr>
            <w:tcW w:w="6160" w:type="dxa"/>
          </w:tcPr>
          <w:p w14:paraId="77AC41A5" w14:textId="6C77FC48" w:rsidR="006A0B2D" w:rsidRDefault="006A0B2D" w:rsidP="008B3496">
            <w:pPr>
              <w:spacing w:after="0"/>
            </w:pPr>
            <w:r>
              <w:t>Digital Identity Guidelines 800-63</w:t>
            </w:r>
          </w:p>
        </w:tc>
        <w:tc>
          <w:tcPr>
            <w:tcW w:w="2065" w:type="dxa"/>
          </w:tcPr>
          <w:p w14:paraId="265F5533" w14:textId="785D7C91" w:rsidR="006A0B2D" w:rsidRDefault="00A71C34" w:rsidP="008B3496">
            <w:pPr>
              <w:spacing w:after="0"/>
            </w:pPr>
            <w:hyperlink r:id="rId126" w:history="1">
              <w:r w:rsidR="006A0B2D" w:rsidRPr="006A0B2D">
                <w:rPr>
                  <w:rStyle w:val="Hyperlink"/>
                </w:rPr>
                <w:t>PDF Download</w:t>
              </w:r>
            </w:hyperlink>
          </w:p>
        </w:tc>
      </w:tr>
      <w:tr w:rsidR="006A0B2D" w14:paraId="2E6CEB00" w14:textId="77777777" w:rsidTr="0078343D">
        <w:tc>
          <w:tcPr>
            <w:tcW w:w="1125" w:type="dxa"/>
          </w:tcPr>
          <w:p w14:paraId="0CF8816C" w14:textId="6899C471" w:rsidR="006A0B2D" w:rsidRDefault="006A0B2D" w:rsidP="008B3496">
            <w:pPr>
              <w:spacing w:after="0"/>
            </w:pPr>
            <w:r>
              <w:t>NIST</w:t>
            </w:r>
          </w:p>
        </w:tc>
        <w:tc>
          <w:tcPr>
            <w:tcW w:w="6160" w:type="dxa"/>
          </w:tcPr>
          <w:p w14:paraId="3489B1D9" w14:textId="5D998D0D" w:rsidR="006A0B2D" w:rsidRDefault="006A0B2D" w:rsidP="008B3496">
            <w:pPr>
              <w:spacing w:after="0"/>
            </w:pPr>
            <w:r>
              <w:t>Enrollment and Identity Proofing 800-63A</w:t>
            </w:r>
          </w:p>
        </w:tc>
        <w:tc>
          <w:tcPr>
            <w:tcW w:w="2065" w:type="dxa"/>
          </w:tcPr>
          <w:p w14:paraId="2178B2B7" w14:textId="327E86BD" w:rsidR="006A0B2D" w:rsidRDefault="00A71C34" w:rsidP="008B3496">
            <w:pPr>
              <w:spacing w:after="0"/>
            </w:pPr>
            <w:hyperlink r:id="rId127" w:history="1">
              <w:r w:rsidR="006A0B2D" w:rsidRPr="006A0B2D">
                <w:rPr>
                  <w:rStyle w:val="Hyperlink"/>
                </w:rPr>
                <w:t>PDF Download</w:t>
              </w:r>
            </w:hyperlink>
          </w:p>
        </w:tc>
      </w:tr>
      <w:tr w:rsidR="006A0B2D" w14:paraId="2FCB7E03" w14:textId="77777777" w:rsidTr="0078343D">
        <w:tc>
          <w:tcPr>
            <w:tcW w:w="1125" w:type="dxa"/>
          </w:tcPr>
          <w:p w14:paraId="6B4A3A08" w14:textId="77777777" w:rsidR="006A0B2D" w:rsidRDefault="006A0B2D" w:rsidP="008B3496">
            <w:pPr>
              <w:spacing w:after="0"/>
            </w:pPr>
            <w:r>
              <w:t>NIST</w:t>
            </w:r>
          </w:p>
        </w:tc>
        <w:tc>
          <w:tcPr>
            <w:tcW w:w="6160" w:type="dxa"/>
          </w:tcPr>
          <w:p w14:paraId="19A12C29" w14:textId="77777777" w:rsidR="006A0B2D" w:rsidRDefault="006A0B2D" w:rsidP="008B3496">
            <w:pPr>
              <w:spacing w:after="0"/>
            </w:pPr>
            <w:r>
              <w:t>Authentication and Lifecycle Management 800-63B</w:t>
            </w:r>
          </w:p>
        </w:tc>
        <w:tc>
          <w:tcPr>
            <w:tcW w:w="2065" w:type="dxa"/>
          </w:tcPr>
          <w:p w14:paraId="5727E00F" w14:textId="77777777" w:rsidR="006A0B2D" w:rsidRDefault="00A71C34" w:rsidP="008B3496">
            <w:pPr>
              <w:spacing w:after="0"/>
            </w:pPr>
            <w:hyperlink r:id="rId128" w:history="1">
              <w:r w:rsidR="006A0B2D">
                <w:rPr>
                  <w:rStyle w:val="Hyperlink"/>
                </w:rPr>
                <w:t>PDF Download</w:t>
              </w:r>
            </w:hyperlink>
          </w:p>
        </w:tc>
      </w:tr>
      <w:tr w:rsidR="006A0B2D" w14:paraId="63141A5B" w14:textId="77777777" w:rsidTr="0078343D">
        <w:tc>
          <w:tcPr>
            <w:tcW w:w="1125" w:type="dxa"/>
          </w:tcPr>
          <w:p w14:paraId="2CADF569" w14:textId="77777777" w:rsidR="006A0B2D" w:rsidRDefault="006A0B2D" w:rsidP="008B3496">
            <w:pPr>
              <w:spacing w:after="0"/>
            </w:pPr>
            <w:r>
              <w:t>NIST</w:t>
            </w:r>
          </w:p>
        </w:tc>
        <w:tc>
          <w:tcPr>
            <w:tcW w:w="6160" w:type="dxa"/>
          </w:tcPr>
          <w:p w14:paraId="28AC7917" w14:textId="77777777" w:rsidR="006A0B2D" w:rsidRDefault="006A0B2D" w:rsidP="008B3496">
            <w:pPr>
              <w:spacing w:after="0"/>
            </w:pPr>
            <w:r>
              <w:t>Federation and Assertion 800-63C</w:t>
            </w:r>
          </w:p>
        </w:tc>
        <w:tc>
          <w:tcPr>
            <w:tcW w:w="2065" w:type="dxa"/>
          </w:tcPr>
          <w:p w14:paraId="7BAE26D1" w14:textId="77777777" w:rsidR="006A0B2D" w:rsidRDefault="00A71C34" w:rsidP="008B3496">
            <w:pPr>
              <w:spacing w:after="0"/>
            </w:pPr>
            <w:hyperlink r:id="rId129" w:history="1">
              <w:r w:rsidR="006A0B2D">
                <w:rPr>
                  <w:rStyle w:val="Hyperlink"/>
                </w:rPr>
                <w:t>PDF Download</w:t>
              </w:r>
            </w:hyperlink>
          </w:p>
        </w:tc>
      </w:tr>
      <w:tr w:rsidR="006A0B2D" w14:paraId="5A8629EA" w14:textId="77777777" w:rsidTr="0078343D">
        <w:tc>
          <w:tcPr>
            <w:tcW w:w="1125" w:type="dxa"/>
          </w:tcPr>
          <w:p w14:paraId="7019B64F" w14:textId="2DFA2823" w:rsidR="006A0B2D" w:rsidRDefault="006A0B2D" w:rsidP="008B3496">
            <w:pPr>
              <w:spacing w:after="0"/>
            </w:pPr>
            <w:r>
              <w:t>NIST</w:t>
            </w:r>
          </w:p>
        </w:tc>
        <w:tc>
          <w:tcPr>
            <w:tcW w:w="6160" w:type="dxa"/>
          </w:tcPr>
          <w:p w14:paraId="2573DE6D" w14:textId="166144EB" w:rsidR="006A0B2D" w:rsidRDefault="006A0B2D" w:rsidP="008B3496">
            <w:pPr>
              <w:spacing w:after="0"/>
            </w:pPr>
            <w:r>
              <w:t>800-63 FAQ</w:t>
            </w:r>
          </w:p>
        </w:tc>
        <w:tc>
          <w:tcPr>
            <w:tcW w:w="2065" w:type="dxa"/>
          </w:tcPr>
          <w:p w14:paraId="6928BA76" w14:textId="5AE72489" w:rsidR="006A0B2D" w:rsidRDefault="00A71C34" w:rsidP="008B3496">
            <w:pPr>
              <w:spacing w:after="0"/>
            </w:pPr>
            <w:hyperlink r:id="rId130" w:history="1">
              <w:r w:rsidR="006A0B2D" w:rsidRPr="006A0B2D">
                <w:rPr>
                  <w:rStyle w:val="Hyperlink"/>
                </w:rPr>
                <w:t>Main Site</w:t>
              </w:r>
            </w:hyperlink>
          </w:p>
        </w:tc>
      </w:tr>
      <w:tr w:rsidR="006A0B2D" w14:paraId="7C29404A" w14:textId="77777777" w:rsidTr="0078343D">
        <w:tc>
          <w:tcPr>
            <w:tcW w:w="1125" w:type="dxa"/>
          </w:tcPr>
          <w:p w14:paraId="06BEA7FF" w14:textId="77777777" w:rsidR="006A0B2D" w:rsidRDefault="006A0B2D" w:rsidP="008B3496">
            <w:pPr>
              <w:spacing w:after="0"/>
            </w:pPr>
            <w:r>
              <w:t>OpenID</w:t>
            </w:r>
          </w:p>
        </w:tc>
        <w:tc>
          <w:tcPr>
            <w:tcW w:w="6160" w:type="dxa"/>
          </w:tcPr>
          <w:p w14:paraId="5B3FA260" w14:textId="77777777" w:rsidR="006A0B2D" w:rsidRDefault="006A0B2D" w:rsidP="008B3496">
            <w:pPr>
              <w:spacing w:after="0"/>
            </w:pPr>
            <w:r>
              <w:t>OpenID Libraries and Tools (Connected to OAuth 2)</w:t>
            </w:r>
          </w:p>
        </w:tc>
        <w:tc>
          <w:tcPr>
            <w:tcW w:w="2065" w:type="dxa"/>
          </w:tcPr>
          <w:p w14:paraId="33451451" w14:textId="77777777" w:rsidR="006A0B2D" w:rsidRDefault="00A71C34" w:rsidP="008B3496">
            <w:pPr>
              <w:spacing w:after="0"/>
            </w:pPr>
            <w:hyperlink r:id="rId131" w:history="1">
              <w:r w:rsidR="006A0B2D">
                <w:rPr>
                  <w:rStyle w:val="Hyperlink"/>
                </w:rPr>
                <w:t>OpenID Libraries</w:t>
              </w:r>
            </w:hyperlink>
          </w:p>
        </w:tc>
      </w:tr>
      <w:tr w:rsidR="006A0B2D" w14:paraId="30930BA8" w14:textId="77777777" w:rsidTr="0078343D">
        <w:tc>
          <w:tcPr>
            <w:tcW w:w="1125" w:type="dxa"/>
          </w:tcPr>
          <w:p w14:paraId="00EA786D" w14:textId="0842EB30" w:rsidR="006A0B2D" w:rsidRDefault="006A0B2D" w:rsidP="008B3496">
            <w:pPr>
              <w:spacing w:after="0"/>
            </w:pPr>
            <w:r>
              <w:t>OWASP</w:t>
            </w:r>
          </w:p>
        </w:tc>
        <w:tc>
          <w:tcPr>
            <w:tcW w:w="6160" w:type="dxa"/>
          </w:tcPr>
          <w:p w14:paraId="3E1A95D6" w14:textId="4D55A262" w:rsidR="006A0B2D" w:rsidRDefault="006A0B2D" w:rsidP="008B3496">
            <w:pPr>
              <w:spacing w:after="0"/>
            </w:pPr>
            <w:r>
              <w:t>Testing Guide 4.0 – Testing for Authentication</w:t>
            </w:r>
          </w:p>
        </w:tc>
        <w:tc>
          <w:tcPr>
            <w:tcW w:w="2065" w:type="dxa"/>
          </w:tcPr>
          <w:p w14:paraId="1CF2FAFA" w14:textId="694FDB70" w:rsidR="006A0B2D" w:rsidRDefault="00A71C34" w:rsidP="008B3496">
            <w:pPr>
              <w:spacing w:after="0"/>
            </w:pPr>
            <w:hyperlink r:id="rId132" w:history="1">
              <w:r w:rsidR="006A0B2D" w:rsidRPr="006A0B2D">
                <w:rPr>
                  <w:rStyle w:val="Hyperlink"/>
                </w:rPr>
                <w:t>Main Site</w:t>
              </w:r>
            </w:hyperlink>
          </w:p>
        </w:tc>
      </w:tr>
      <w:tr w:rsidR="006A0B2D" w14:paraId="59E06D4E" w14:textId="77777777" w:rsidTr="0078343D">
        <w:tc>
          <w:tcPr>
            <w:tcW w:w="1125" w:type="dxa"/>
          </w:tcPr>
          <w:p w14:paraId="5594410E" w14:textId="77777777" w:rsidR="006A0B2D" w:rsidRDefault="006A0B2D" w:rsidP="008B3496">
            <w:pPr>
              <w:spacing w:after="0"/>
            </w:pPr>
            <w:r>
              <w:t>OWASP</w:t>
            </w:r>
          </w:p>
        </w:tc>
        <w:tc>
          <w:tcPr>
            <w:tcW w:w="6160" w:type="dxa"/>
          </w:tcPr>
          <w:p w14:paraId="33909EC3" w14:textId="77777777" w:rsidR="006A0B2D" w:rsidRDefault="006A0B2D" w:rsidP="008B3496">
            <w:pPr>
              <w:spacing w:after="0"/>
            </w:pPr>
            <w:r>
              <w:t>Authentication Cheat Sheet</w:t>
            </w:r>
          </w:p>
        </w:tc>
        <w:tc>
          <w:tcPr>
            <w:tcW w:w="2065" w:type="dxa"/>
          </w:tcPr>
          <w:p w14:paraId="4E276F2A" w14:textId="77777777" w:rsidR="006A0B2D" w:rsidRDefault="00A71C34" w:rsidP="008B3496">
            <w:pPr>
              <w:spacing w:after="0"/>
            </w:pPr>
            <w:hyperlink r:id="rId133" w:history="1">
              <w:r w:rsidR="006A0B2D" w:rsidRPr="008F71ED">
                <w:rPr>
                  <w:rStyle w:val="Hyperlink"/>
                </w:rPr>
                <w:t>Main Site</w:t>
              </w:r>
            </w:hyperlink>
          </w:p>
        </w:tc>
      </w:tr>
      <w:tr w:rsidR="006A0B2D" w14:paraId="7E0F44F8" w14:textId="77777777" w:rsidTr="0078343D">
        <w:tc>
          <w:tcPr>
            <w:tcW w:w="1125" w:type="dxa"/>
          </w:tcPr>
          <w:p w14:paraId="11CE3B61" w14:textId="77777777" w:rsidR="006A0B2D" w:rsidRDefault="006A0B2D" w:rsidP="008B3496">
            <w:pPr>
              <w:spacing w:after="0"/>
            </w:pPr>
            <w:r>
              <w:t>OWASP</w:t>
            </w:r>
          </w:p>
        </w:tc>
        <w:tc>
          <w:tcPr>
            <w:tcW w:w="6160" w:type="dxa"/>
          </w:tcPr>
          <w:p w14:paraId="2FC8BD40" w14:textId="77777777" w:rsidR="006A0B2D" w:rsidRDefault="006A0B2D" w:rsidP="008B3496">
            <w:pPr>
              <w:spacing w:after="0"/>
            </w:pPr>
            <w:r>
              <w:t>SAML Security Cheat Sheet</w:t>
            </w:r>
          </w:p>
        </w:tc>
        <w:tc>
          <w:tcPr>
            <w:tcW w:w="2065" w:type="dxa"/>
          </w:tcPr>
          <w:p w14:paraId="4310FEE4" w14:textId="77777777" w:rsidR="006A0B2D" w:rsidRDefault="00A71C34" w:rsidP="008B3496">
            <w:pPr>
              <w:spacing w:after="0"/>
            </w:pPr>
            <w:hyperlink r:id="rId134" w:history="1">
              <w:r w:rsidR="006A0B2D" w:rsidRPr="00D413A1">
                <w:rPr>
                  <w:rStyle w:val="Hyperlink"/>
                </w:rPr>
                <w:t>Main Site</w:t>
              </w:r>
            </w:hyperlink>
          </w:p>
        </w:tc>
      </w:tr>
      <w:tr w:rsidR="006A0B2D" w14:paraId="4987F50A" w14:textId="77777777" w:rsidTr="0078343D">
        <w:tc>
          <w:tcPr>
            <w:tcW w:w="1125" w:type="dxa"/>
          </w:tcPr>
          <w:p w14:paraId="2AD5DDA0" w14:textId="77777777" w:rsidR="006A0B2D" w:rsidRDefault="006A0B2D" w:rsidP="008B3496">
            <w:pPr>
              <w:spacing w:after="0"/>
            </w:pPr>
            <w:r>
              <w:t>OWASP</w:t>
            </w:r>
          </w:p>
        </w:tc>
        <w:tc>
          <w:tcPr>
            <w:tcW w:w="6160" w:type="dxa"/>
          </w:tcPr>
          <w:p w14:paraId="69A3FC98" w14:textId="77777777" w:rsidR="006A0B2D" w:rsidRDefault="006A0B2D" w:rsidP="008B3496">
            <w:pPr>
              <w:spacing w:after="0"/>
            </w:pPr>
            <w:r>
              <w:t>Credential Stuffing Prevention Cheat Sheet</w:t>
            </w:r>
          </w:p>
        </w:tc>
        <w:tc>
          <w:tcPr>
            <w:tcW w:w="2065" w:type="dxa"/>
          </w:tcPr>
          <w:p w14:paraId="531E3945" w14:textId="77777777" w:rsidR="006A0B2D" w:rsidRDefault="00A71C34" w:rsidP="008B3496">
            <w:pPr>
              <w:spacing w:after="0"/>
            </w:pPr>
            <w:hyperlink r:id="rId135" w:history="1">
              <w:r w:rsidR="006A0B2D" w:rsidRPr="00D413A1">
                <w:rPr>
                  <w:rStyle w:val="Hyperlink"/>
                </w:rPr>
                <w:t>Main Site</w:t>
              </w:r>
            </w:hyperlink>
          </w:p>
        </w:tc>
      </w:tr>
      <w:tr w:rsidR="006A0B2D" w14:paraId="78BBD0AF" w14:textId="77777777" w:rsidTr="0078343D">
        <w:tc>
          <w:tcPr>
            <w:tcW w:w="1125" w:type="dxa"/>
          </w:tcPr>
          <w:p w14:paraId="4CE4C205" w14:textId="1D0EEB52" w:rsidR="006A0B2D" w:rsidRDefault="006A0B2D" w:rsidP="008B3496">
            <w:pPr>
              <w:spacing w:after="0"/>
            </w:pPr>
            <w:r>
              <w:t>OWASP</w:t>
            </w:r>
          </w:p>
        </w:tc>
        <w:tc>
          <w:tcPr>
            <w:tcW w:w="6160" w:type="dxa"/>
          </w:tcPr>
          <w:p w14:paraId="7EF420D7" w14:textId="65CBF724" w:rsidR="006A0B2D" w:rsidRDefault="006A0B2D" w:rsidP="008B3496">
            <w:pPr>
              <w:spacing w:after="0"/>
            </w:pPr>
            <w:r>
              <w:t>Password Storage Cheat Sheet</w:t>
            </w:r>
          </w:p>
        </w:tc>
        <w:tc>
          <w:tcPr>
            <w:tcW w:w="2065" w:type="dxa"/>
          </w:tcPr>
          <w:p w14:paraId="769CCEF0" w14:textId="0FF3897C" w:rsidR="006A0B2D" w:rsidRDefault="00A71C34" w:rsidP="008B3496">
            <w:pPr>
              <w:spacing w:after="0"/>
            </w:pPr>
            <w:hyperlink r:id="rId136" w:history="1">
              <w:r w:rsidR="006A0B2D" w:rsidRPr="006A0B2D">
                <w:rPr>
                  <w:rStyle w:val="Hyperlink"/>
                </w:rPr>
                <w:t>Main Site</w:t>
              </w:r>
            </w:hyperlink>
          </w:p>
        </w:tc>
      </w:tr>
      <w:tr w:rsidR="006A0B2D" w14:paraId="1C7F3EB2" w14:textId="77777777" w:rsidTr="0078343D">
        <w:tc>
          <w:tcPr>
            <w:tcW w:w="1125" w:type="dxa"/>
          </w:tcPr>
          <w:p w14:paraId="1501F7D2" w14:textId="60666495" w:rsidR="006A0B2D" w:rsidRDefault="006A0B2D" w:rsidP="008B3496">
            <w:pPr>
              <w:spacing w:after="0"/>
            </w:pPr>
            <w:r>
              <w:t>OWASP</w:t>
            </w:r>
          </w:p>
        </w:tc>
        <w:tc>
          <w:tcPr>
            <w:tcW w:w="6160" w:type="dxa"/>
          </w:tcPr>
          <w:p w14:paraId="078CF1C8" w14:textId="3B5677D4" w:rsidR="006A0B2D" w:rsidRDefault="006A0B2D" w:rsidP="008B3496">
            <w:pPr>
              <w:spacing w:after="0"/>
            </w:pPr>
            <w:r>
              <w:t>Forgot Password Cheat Sheet</w:t>
            </w:r>
          </w:p>
        </w:tc>
        <w:tc>
          <w:tcPr>
            <w:tcW w:w="2065" w:type="dxa"/>
          </w:tcPr>
          <w:p w14:paraId="45244BDD" w14:textId="3DBE0699" w:rsidR="006A0B2D" w:rsidRDefault="00A71C34" w:rsidP="008B3496">
            <w:pPr>
              <w:spacing w:after="0"/>
            </w:pPr>
            <w:hyperlink r:id="rId137" w:history="1">
              <w:r w:rsidR="006A0B2D" w:rsidRPr="006A0B2D">
                <w:rPr>
                  <w:rStyle w:val="Hyperlink"/>
                </w:rPr>
                <w:t>Main Site</w:t>
              </w:r>
            </w:hyperlink>
          </w:p>
        </w:tc>
      </w:tr>
      <w:tr w:rsidR="006A0B2D" w14:paraId="3F91CC44" w14:textId="77777777" w:rsidTr="0078343D">
        <w:tc>
          <w:tcPr>
            <w:tcW w:w="1125" w:type="dxa"/>
          </w:tcPr>
          <w:p w14:paraId="24D32818" w14:textId="532D8005" w:rsidR="006A0B2D" w:rsidRDefault="006A0B2D" w:rsidP="008B3496">
            <w:pPr>
              <w:spacing w:after="0"/>
            </w:pPr>
            <w:r>
              <w:t>OWASP</w:t>
            </w:r>
          </w:p>
        </w:tc>
        <w:tc>
          <w:tcPr>
            <w:tcW w:w="6160" w:type="dxa"/>
          </w:tcPr>
          <w:p w14:paraId="53B5E32E" w14:textId="20B5A9DE" w:rsidR="006A0B2D" w:rsidRDefault="006A0B2D" w:rsidP="008B3496">
            <w:pPr>
              <w:spacing w:after="0"/>
            </w:pPr>
            <w:r>
              <w:t>Choosing and using security questions Cheat Sheet</w:t>
            </w:r>
          </w:p>
        </w:tc>
        <w:tc>
          <w:tcPr>
            <w:tcW w:w="2065" w:type="dxa"/>
          </w:tcPr>
          <w:p w14:paraId="03D939FA" w14:textId="48FCBEEB" w:rsidR="006A0B2D" w:rsidRDefault="00A71C34" w:rsidP="008B3496">
            <w:pPr>
              <w:spacing w:after="0"/>
            </w:pPr>
            <w:hyperlink r:id="rId138" w:history="1">
              <w:r w:rsidR="006A0B2D" w:rsidRPr="006A0B2D">
                <w:rPr>
                  <w:rStyle w:val="Hyperlink"/>
                </w:rPr>
                <w:t>Main Site</w:t>
              </w:r>
            </w:hyperlink>
          </w:p>
        </w:tc>
      </w:tr>
      <w:tr w:rsidR="000C37A1" w14:paraId="54C184FD" w14:textId="77777777" w:rsidTr="0078343D">
        <w:tc>
          <w:tcPr>
            <w:tcW w:w="1125" w:type="dxa"/>
          </w:tcPr>
          <w:p w14:paraId="01BF2A10" w14:textId="1F17C8B9" w:rsidR="000C37A1" w:rsidRDefault="000C37A1" w:rsidP="008B3496">
            <w:pPr>
              <w:spacing w:after="0"/>
            </w:pPr>
            <w:r>
              <w:t>OWASP</w:t>
            </w:r>
          </w:p>
        </w:tc>
        <w:tc>
          <w:tcPr>
            <w:tcW w:w="6160" w:type="dxa"/>
          </w:tcPr>
          <w:p w14:paraId="1DBD62D2" w14:textId="6E7C2517" w:rsidR="000C37A1" w:rsidRDefault="000C37A1" w:rsidP="008B3496">
            <w:pPr>
              <w:spacing w:after="0"/>
            </w:pPr>
            <w:r>
              <w:t>Forgot Password Cheat Sheet</w:t>
            </w:r>
          </w:p>
        </w:tc>
        <w:tc>
          <w:tcPr>
            <w:tcW w:w="2065" w:type="dxa"/>
          </w:tcPr>
          <w:p w14:paraId="0584DA90" w14:textId="2BA7D2ED" w:rsidR="000C37A1" w:rsidRDefault="00A71C34" w:rsidP="008B3496">
            <w:pPr>
              <w:spacing w:after="0"/>
            </w:pPr>
            <w:hyperlink r:id="rId139" w:history="1">
              <w:r w:rsidR="000C37A1" w:rsidRPr="00D413A1">
                <w:rPr>
                  <w:rStyle w:val="Hyperlink"/>
                </w:rPr>
                <w:t>Main Site</w:t>
              </w:r>
            </w:hyperlink>
          </w:p>
        </w:tc>
      </w:tr>
      <w:tr w:rsidR="000C37A1" w14:paraId="6F25B283" w14:textId="77777777" w:rsidTr="0078343D">
        <w:tc>
          <w:tcPr>
            <w:tcW w:w="1125" w:type="dxa"/>
          </w:tcPr>
          <w:p w14:paraId="36252BBB" w14:textId="143E3B3C" w:rsidR="000C37A1" w:rsidRDefault="000C37A1" w:rsidP="008B3496">
            <w:pPr>
              <w:spacing w:after="0"/>
            </w:pPr>
            <w:r>
              <w:t>OWASP</w:t>
            </w:r>
          </w:p>
        </w:tc>
        <w:tc>
          <w:tcPr>
            <w:tcW w:w="6160" w:type="dxa"/>
          </w:tcPr>
          <w:p w14:paraId="4B0B8208" w14:textId="32733926" w:rsidR="000C37A1" w:rsidRDefault="000C37A1" w:rsidP="008B3496">
            <w:pPr>
              <w:spacing w:after="0"/>
            </w:pPr>
            <w:r>
              <w:t>Password Storage Cheat Sheet</w:t>
            </w:r>
          </w:p>
        </w:tc>
        <w:tc>
          <w:tcPr>
            <w:tcW w:w="2065" w:type="dxa"/>
          </w:tcPr>
          <w:p w14:paraId="13884E04" w14:textId="0964442B" w:rsidR="000C37A1" w:rsidRDefault="00A71C34" w:rsidP="008B3496">
            <w:pPr>
              <w:spacing w:after="0"/>
            </w:pPr>
            <w:hyperlink r:id="rId140" w:history="1">
              <w:r w:rsidR="000C37A1" w:rsidRPr="001C6232">
                <w:rPr>
                  <w:rStyle w:val="Hyperlink"/>
                </w:rPr>
                <w:t>Main Site</w:t>
              </w:r>
            </w:hyperlink>
          </w:p>
        </w:tc>
      </w:tr>
    </w:tbl>
    <w:p w14:paraId="357F3DD9" w14:textId="29663017" w:rsidR="00070709" w:rsidRDefault="00A71C34" w:rsidP="006A0B2D">
      <w:pPr>
        <w:pStyle w:val="MyHeading3"/>
      </w:pPr>
      <w:hyperlink w:anchor="_2._Authentication_Verification" w:history="1">
        <w:bookmarkStart w:id="238" w:name="_Toc5696059"/>
        <w:bookmarkStart w:id="239" w:name="_Toc5696259"/>
        <w:bookmarkStart w:id="240" w:name="_Toc15811328"/>
        <w:r w:rsidR="00070709" w:rsidRPr="00070709">
          <w:rPr>
            <w:rStyle w:val="Hyperlink"/>
          </w:rPr>
          <w:t xml:space="preserve">Return </w:t>
        </w:r>
        <w:proofErr w:type="gramStart"/>
        <w:r w:rsidR="00070709" w:rsidRPr="00070709">
          <w:rPr>
            <w:rStyle w:val="Hyperlink"/>
          </w:rPr>
          <w:t>To</w:t>
        </w:r>
        <w:proofErr w:type="gramEnd"/>
        <w:r w:rsidR="00070709" w:rsidRPr="00070709">
          <w:rPr>
            <w:rStyle w:val="Hyperlink"/>
          </w:rPr>
          <w:t xml:space="preserve"> Section</w:t>
        </w:r>
        <w:bookmarkEnd w:id="238"/>
        <w:bookmarkEnd w:id="239"/>
        <w:bookmarkEnd w:id="240"/>
      </w:hyperlink>
    </w:p>
    <w:p w14:paraId="1C6CAD6D" w14:textId="77777777" w:rsidR="00070709" w:rsidRDefault="00070709" w:rsidP="006A0B2D">
      <w:pPr>
        <w:pStyle w:val="MyHeading3"/>
      </w:pPr>
      <w:r>
        <w:br/>
      </w:r>
    </w:p>
    <w:p w14:paraId="676E5D00" w14:textId="77777777" w:rsidR="00070709" w:rsidRDefault="00070709">
      <w:pPr>
        <w:rPr>
          <w:rFonts w:eastAsiaTheme="majorEastAsia" w:cstheme="majorBidi"/>
          <w:color w:val="FF0000"/>
          <w:sz w:val="24"/>
          <w:szCs w:val="24"/>
        </w:rPr>
      </w:pPr>
      <w:r>
        <w:br w:type="page"/>
      </w:r>
    </w:p>
    <w:p w14:paraId="22432F8B" w14:textId="5ED2E1B5" w:rsidR="00F70272" w:rsidRDefault="006A0B2D" w:rsidP="006A0B2D">
      <w:pPr>
        <w:pStyle w:val="MyHeading3"/>
      </w:pPr>
      <w:bookmarkStart w:id="241" w:name="Session"/>
      <w:bookmarkStart w:id="242" w:name="_Toc5696060"/>
      <w:bookmarkStart w:id="243" w:name="_Toc5696260"/>
      <w:bookmarkStart w:id="244" w:name="_Toc15811329"/>
      <w:bookmarkEnd w:id="241"/>
      <w:r>
        <w:lastRenderedPageBreak/>
        <w:t>Session Management Verification</w:t>
      </w:r>
      <w:bookmarkEnd w:id="242"/>
      <w:bookmarkEnd w:id="243"/>
      <w:bookmarkEnd w:id="244"/>
    </w:p>
    <w:p w14:paraId="4E6EDAEF" w14:textId="77777777" w:rsidR="00070709" w:rsidRDefault="00A71C34" w:rsidP="00070709">
      <w:pPr>
        <w:spacing w:after="0"/>
      </w:pPr>
      <w:hyperlink w:anchor="_3._Session_Management" w:history="1">
        <w:r w:rsidR="00070709" w:rsidRPr="00070709">
          <w:rPr>
            <w:rStyle w:val="Hyperlink"/>
          </w:rPr>
          <w:t xml:space="preserve">Return </w:t>
        </w:r>
        <w:proofErr w:type="gramStart"/>
        <w:r w:rsidR="00070709" w:rsidRPr="00070709">
          <w:rPr>
            <w:rStyle w:val="Hyperlink"/>
          </w:rPr>
          <w:t>To</w:t>
        </w:r>
        <w:proofErr w:type="gramEnd"/>
        <w:r w:rsidR="00070709" w:rsidRPr="00070709">
          <w:rPr>
            <w:rStyle w:val="Hyperlink"/>
          </w:rPr>
          <w:t xml:space="preserve"> Section</w:t>
        </w:r>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6660"/>
        <w:gridCol w:w="1705"/>
      </w:tblGrid>
      <w:tr w:rsidR="006A0B2D" w14:paraId="03D0E38E" w14:textId="77777777" w:rsidTr="0078343D">
        <w:tc>
          <w:tcPr>
            <w:tcW w:w="985" w:type="dxa"/>
            <w:shd w:val="clear" w:color="auto" w:fill="FF0000"/>
          </w:tcPr>
          <w:p w14:paraId="10F75A99" w14:textId="77777777" w:rsidR="006A0B2D" w:rsidRPr="00736199" w:rsidRDefault="006A0B2D" w:rsidP="008B3496">
            <w:pPr>
              <w:spacing w:after="0"/>
              <w:rPr>
                <w:b/>
                <w:color w:val="FFFFFF" w:themeColor="background1"/>
              </w:rPr>
            </w:pPr>
            <w:r w:rsidRPr="00736199">
              <w:rPr>
                <w:b/>
                <w:color w:val="FFFFFF" w:themeColor="background1"/>
              </w:rPr>
              <w:t>Source</w:t>
            </w:r>
          </w:p>
        </w:tc>
        <w:tc>
          <w:tcPr>
            <w:tcW w:w="6660" w:type="dxa"/>
            <w:shd w:val="clear" w:color="auto" w:fill="FF0000"/>
          </w:tcPr>
          <w:p w14:paraId="7C5B4BA3" w14:textId="77777777" w:rsidR="006A0B2D" w:rsidRPr="00736199" w:rsidRDefault="006A0B2D" w:rsidP="008B3496">
            <w:pPr>
              <w:spacing w:after="0"/>
              <w:rPr>
                <w:b/>
                <w:color w:val="FFFFFF" w:themeColor="background1"/>
              </w:rPr>
            </w:pPr>
            <w:r w:rsidRPr="00736199">
              <w:rPr>
                <w:b/>
                <w:color w:val="FFFFFF" w:themeColor="background1"/>
              </w:rPr>
              <w:t>Description</w:t>
            </w:r>
          </w:p>
        </w:tc>
        <w:tc>
          <w:tcPr>
            <w:tcW w:w="1705" w:type="dxa"/>
            <w:shd w:val="clear" w:color="auto" w:fill="FF0000"/>
          </w:tcPr>
          <w:p w14:paraId="5571A4EC" w14:textId="77777777" w:rsidR="006A0B2D" w:rsidRPr="00736199" w:rsidRDefault="006A0B2D" w:rsidP="008B3496">
            <w:pPr>
              <w:spacing w:after="0"/>
              <w:rPr>
                <w:b/>
                <w:color w:val="FFFFFF" w:themeColor="background1"/>
              </w:rPr>
            </w:pPr>
            <w:r w:rsidRPr="00736199">
              <w:rPr>
                <w:b/>
                <w:color w:val="FFFFFF" w:themeColor="background1"/>
              </w:rPr>
              <w:t>Location</w:t>
            </w:r>
          </w:p>
        </w:tc>
      </w:tr>
      <w:tr w:rsidR="006A0B2D" w14:paraId="0CA2BCAA" w14:textId="77777777" w:rsidTr="0078343D">
        <w:tc>
          <w:tcPr>
            <w:tcW w:w="985" w:type="dxa"/>
          </w:tcPr>
          <w:p w14:paraId="7FB66EB0" w14:textId="77777777" w:rsidR="006A0B2D" w:rsidRDefault="006A0B2D" w:rsidP="008B3496">
            <w:pPr>
              <w:spacing w:after="0"/>
            </w:pPr>
            <w:r>
              <w:t>OWASP</w:t>
            </w:r>
          </w:p>
        </w:tc>
        <w:tc>
          <w:tcPr>
            <w:tcW w:w="6660" w:type="dxa"/>
          </w:tcPr>
          <w:p w14:paraId="14C1474F" w14:textId="77777777" w:rsidR="006A0B2D" w:rsidRDefault="006A0B2D" w:rsidP="008B3496">
            <w:pPr>
              <w:spacing w:after="0"/>
            </w:pPr>
            <w:r>
              <w:t>Session Management Cheat Sheet</w:t>
            </w:r>
          </w:p>
        </w:tc>
        <w:tc>
          <w:tcPr>
            <w:tcW w:w="1705" w:type="dxa"/>
          </w:tcPr>
          <w:p w14:paraId="55D94E6E" w14:textId="77777777" w:rsidR="006A0B2D" w:rsidRDefault="00A71C34" w:rsidP="008B3496">
            <w:pPr>
              <w:spacing w:after="0"/>
            </w:pPr>
            <w:hyperlink r:id="rId141" w:history="1">
              <w:r w:rsidR="006A0B2D" w:rsidRPr="008F71ED">
                <w:rPr>
                  <w:rStyle w:val="Hyperlink"/>
                </w:rPr>
                <w:t>Main Site</w:t>
              </w:r>
            </w:hyperlink>
          </w:p>
        </w:tc>
      </w:tr>
      <w:tr w:rsidR="006A0B2D" w14:paraId="4DDFD433" w14:textId="77777777" w:rsidTr="0078343D">
        <w:tc>
          <w:tcPr>
            <w:tcW w:w="985" w:type="dxa"/>
          </w:tcPr>
          <w:p w14:paraId="4FBF5629" w14:textId="1A6ABFB8" w:rsidR="006A0B2D" w:rsidRDefault="006A0B2D" w:rsidP="008B3496">
            <w:pPr>
              <w:spacing w:after="0"/>
            </w:pPr>
            <w:r>
              <w:t xml:space="preserve">OWASP </w:t>
            </w:r>
          </w:p>
        </w:tc>
        <w:tc>
          <w:tcPr>
            <w:tcW w:w="6660" w:type="dxa"/>
          </w:tcPr>
          <w:p w14:paraId="7A593B9B" w14:textId="2CEB41D3" w:rsidR="006A0B2D" w:rsidRDefault="006A0B2D" w:rsidP="008B3496">
            <w:pPr>
              <w:spacing w:after="0"/>
            </w:pPr>
            <w:r>
              <w:t xml:space="preserve">Testing Guide 4.0 – Testing </w:t>
            </w:r>
            <w:proofErr w:type="gramStart"/>
            <w:r>
              <w:t>For</w:t>
            </w:r>
            <w:proofErr w:type="gramEnd"/>
            <w:r>
              <w:t xml:space="preserve"> Session Management</w:t>
            </w:r>
          </w:p>
        </w:tc>
        <w:tc>
          <w:tcPr>
            <w:tcW w:w="1705" w:type="dxa"/>
          </w:tcPr>
          <w:p w14:paraId="4C50ABE8" w14:textId="0761516F" w:rsidR="006A0B2D" w:rsidRDefault="00A71C34" w:rsidP="008B3496">
            <w:pPr>
              <w:spacing w:after="0"/>
            </w:pPr>
            <w:hyperlink r:id="rId142" w:history="1">
              <w:r w:rsidR="006A0B2D" w:rsidRPr="006A0B2D">
                <w:rPr>
                  <w:rStyle w:val="Hyperlink"/>
                </w:rPr>
                <w:t>Main Site</w:t>
              </w:r>
            </w:hyperlink>
          </w:p>
        </w:tc>
      </w:tr>
      <w:tr w:rsidR="006A0B2D" w14:paraId="6BD3B8D4" w14:textId="77777777" w:rsidTr="0078343D">
        <w:tc>
          <w:tcPr>
            <w:tcW w:w="985" w:type="dxa"/>
          </w:tcPr>
          <w:p w14:paraId="220F147B" w14:textId="4B319C13" w:rsidR="006A0B2D" w:rsidRDefault="006A0B2D" w:rsidP="008B3496">
            <w:pPr>
              <w:spacing w:after="0"/>
            </w:pPr>
            <w:r>
              <w:t>Mozilla</w:t>
            </w:r>
          </w:p>
        </w:tc>
        <w:tc>
          <w:tcPr>
            <w:tcW w:w="6660" w:type="dxa"/>
          </w:tcPr>
          <w:p w14:paraId="37918687" w14:textId="5B8369EC" w:rsidR="006A0B2D" w:rsidRDefault="006A0B2D" w:rsidP="008B3496">
            <w:pPr>
              <w:spacing w:after="0"/>
            </w:pPr>
            <w:r>
              <w:t>Set-Cookie</w:t>
            </w:r>
            <w:r w:rsidR="00CF7FD9">
              <w:t xml:space="preserve"> Host-Prefix Details</w:t>
            </w:r>
          </w:p>
        </w:tc>
        <w:tc>
          <w:tcPr>
            <w:tcW w:w="1705" w:type="dxa"/>
          </w:tcPr>
          <w:p w14:paraId="64E2CCB2" w14:textId="684B05A6" w:rsidR="006A0B2D" w:rsidRDefault="00A71C34" w:rsidP="008B3496">
            <w:pPr>
              <w:spacing w:after="0"/>
            </w:pPr>
            <w:hyperlink r:id="rId143" w:anchor="Directives" w:history="1">
              <w:r w:rsidR="00CF7FD9" w:rsidRPr="00CF7FD9">
                <w:rPr>
                  <w:rStyle w:val="Hyperlink"/>
                </w:rPr>
                <w:t>Main Site</w:t>
              </w:r>
            </w:hyperlink>
          </w:p>
        </w:tc>
      </w:tr>
    </w:tbl>
    <w:p w14:paraId="5CC0348C" w14:textId="77777777" w:rsidR="00070709" w:rsidRDefault="00A71C34" w:rsidP="00070709">
      <w:hyperlink w:anchor="_3._Session_Management" w:history="1">
        <w:r w:rsidR="00070709" w:rsidRPr="00070709">
          <w:rPr>
            <w:rStyle w:val="Hyperlink"/>
          </w:rPr>
          <w:t xml:space="preserve">Return </w:t>
        </w:r>
        <w:proofErr w:type="gramStart"/>
        <w:r w:rsidR="00070709" w:rsidRPr="00070709">
          <w:rPr>
            <w:rStyle w:val="Hyperlink"/>
          </w:rPr>
          <w:t>To</w:t>
        </w:r>
        <w:proofErr w:type="gramEnd"/>
        <w:r w:rsidR="00070709" w:rsidRPr="00070709">
          <w:rPr>
            <w:rStyle w:val="Hyperlink"/>
          </w:rPr>
          <w:t xml:space="preserve"> Section</w:t>
        </w:r>
      </w:hyperlink>
    </w:p>
    <w:p w14:paraId="0FF2502A" w14:textId="145D76EB" w:rsidR="00F70272" w:rsidRDefault="00CF7FD9" w:rsidP="00CF7FD9">
      <w:pPr>
        <w:pStyle w:val="MyHeading3"/>
      </w:pPr>
      <w:bookmarkStart w:id="245" w:name="Access"/>
      <w:bookmarkStart w:id="246" w:name="_Toc5696061"/>
      <w:bookmarkStart w:id="247" w:name="_Toc5696261"/>
      <w:bookmarkStart w:id="248" w:name="_Toc15811330"/>
      <w:bookmarkEnd w:id="245"/>
      <w:r>
        <w:t>Access Control Verification</w:t>
      </w:r>
      <w:bookmarkEnd w:id="246"/>
      <w:bookmarkEnd w:id="247"/>
      <w:bookmarkEnd w:id="248"/>
    </w:p>
    <w:p w14:paraId="29F3E57D" w14:textId="2E00185F" w:rsidR="00070709" w:rsidRPr="00070709" w:rsidRDefault="00A71C34" w:rsidP="00070709">
      <w:pPr>
        <w:spacing w:after="0"/>
      </w:pPr>
      <w:hyperlink w:anchor="_4._Access_Control" w:history="1">
        <w:r w:rsidR="00070709" w:rsidRPr="00070709">
          <w:rPr>
            <w:rStyle w:val="Hyperlink"/>
          </w:rPr>
          <w:t xml:space="preserve">Return </w:t>
        </w:r>
        <w:proofErr w:type="gramStart"/>
        <w:r w:rsidR="00070709" w:rsidRPr="00070709">
          <w:rPr>
            <w:rStyle w:val="Hyperlink"/>
          </w:rPr>
          <w:t>To</w:t>
        </w:r>
        <w:proofErr w:type="gramEnd"/>
        <w:r w:rsidR="00070709" w:rsidRPr="00070709">
          <w:rPr>
            <w:rStyle w:val="Hyperlink"/>
          </w:rPr>
          <w:t xml:space="preserve"> Section</w:t>
        </w:r>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6660"/>
        <w:gridCol w:w="1705"/>
      </w:tblGrid>
      <w:tr w:rsidR="00CF7FD9" w14:paraId="0867D805" w14:textId="77777777" w:rsidTr="00CF7FD9">
        <w:tc>
          <w:tcPr>
            <w:tcW w:w="985" w:type="dxa"/>
            <w:shd w:val="clear" w:color="auto" w:fill="FF0000"/>
          </w:tcPr>
          <w:p w14:paraId="0A087F69" w14:textId="77777777" w:rsidR="00CF7FD9" w:rsidRPr="00736199" w:rsidRDefault="00CF7FD9" w:rsidP="008B3496">
            <w:pPr>
              <w:spacing w:after="0"/>
              <w:rPr>
                <w:b/>
                <w:color w:val="FFFFFF" w:themeColor="background1"/>
              </w:rPr>
            </w:pPr>
            <w:r w:rsidRPr="00736199">
              <w:rPr>
                <w:b/>
                <w:color w:val="FFFFFF" w:themeColor="background1"/>
              </w:rPr>
              <w:t>Source</w:t>
            </w:r>
          </w:p>
        </w:tc>
        <w:tc>
          <w:tcPr>
            <w:tcW w:w="6660" w:type="dxa"/>
            <w:shd w:val="clear" w:color="auto" w:fill="FF0000"/>
          </w:tcPr>
          <w:p w14:paraId="030C95D9" w14:textId="77777777" w:rsidR="00CF7FD9" w:rsidRPr="00736199" w:rsidRDefault="00CF7FD9" w:rsidP="008B3496">
            <w:pPr>
              <w:spacing w:after="0"/>
              <w:rPr>
                <w:b/>
                <w:color w:val="FFFFFF" w:themeColor="background1"/>
              </w:rPr>
            </w:pPr>
            <w:r w:rsidRPr="00736199">
              <w:rPr>
                <w:b/>
                <w:color w:val="FFFFFF" w:themeColor="background1"/>
              </w:rPr>
              <w:t>Description</w:t>
            </w:r>
          </w:p>
        </w:tc>
        <w:tc>
          <w:tcPr>
            <w:tcW w:w="1705" w:type="dxa"/>
            <w:shd w:val="clear" w:color="auto" w:fill="FF0000"/>
          </w:tcPr>
          <w:p w14:paraId="14DD49E0" w14:textId="77777777" w:rsidR="00CF7FD9" w:rsidRPr="00736199" w:rsidRDefault="00CF7FD9" w:rsidP="008B3496">
            <w:pPr>
              <w:spacing w:after="0"/>
              <w:rPr>
                <w:b/>
                <w:color w:val="FFFFFF" w:themeColor="background1"/>
              </w:rPr>
            </w:pPr>
            <w:r w:rsidRPr="00736199">
              <w:rPr>
                <w:b/>
                <w:color w:val="FFFFFF" w:themeColor="background1"/>
              </w:rPr>
              <w:t>Location</w:t>
            </w:r>
          </w:p>
        </w:tc>
      </w:tr>
      <w:tr w:rsidR="00CF7FD9" w14:paraId="30C9FEAA" w14:textId="77777777" w:rsidTr="00CF7FD9">
        <w:tc>
          <w:tcPr>
            <w:tcW w:w="985" w:type="dxa"/>
          </w:tcPr>
          <w:p w14:paraId="12D6E06E" w14:textId="77777777" w:rsidR="00CF7FD9" w:rsidRDefault="00CF7FD9" w:rsidP="008B3496">
            <w:pPr>
              <w:spacing w:after="0"/>
            </w:pPr>
            <w:r>
              <w:t>OAuth</w:t>
            </w:r>
          </w:p>
        </w:tc>
        <w:tc>
          <w:tcPr>
            <w:tcW w:w="6660" w:type="dxa"/>
          </w:tcPr>
          <w:p w14:paraId="586CA0AB" w14:textId="77777777" w:rsidR="00CF7FD9" w:rsidRDefault="00CF7FD9" w:rsidP="008B3496">
            <w:pPr>
              <w:spacing w:after="0"/>
            </w:pPr>
            <w:r>
              <w:t>OAuth 2 Framework (Also see OpenID Authentication)</w:t>
            </w:r>
          </w:p>
        </w:tc>
        <w:tc>
          <w:tcPr>
            <w:tcW w:w="1705" w:type="dxa"/>
          </w:tcPr>
          <w:p w14:paraId="5A5CAF9D" w14:textId="77777777" w:rsidR="00CF7FD9" w:rsidRDefault="00A71C34" w:rsidP="008B3496">
            <w:pPr>
              <w:spacing w:after="0"/>
            </w:pPr>
            <w:hyperlink r:id="rId144" w:history="1">
              <w:r w:rsidR="00CF7FD9">
                <w:rPr>
                  <w:rStyle w:val="Hyperlink"/>
                </w:rPr>
                <w:t>Main Site</w:t>
              </w:r>
            </w:hyperlink>
          </w:p>
        </w:tc>
      </w:tr>
      <w:tr w:rsidR="00CF7FD9" w14:paraId="5CCCADB5" w14:textId="77777777" w:rsidTr="00CF7FD9">
        <w:tc>
          <w:tcPr>
            <w:tcW w:w="985" w:type="dxa"/>
          </w:tcPr>
          <w:p w14:paraId="503B976C" w14:textId="77777777" w:rsidR="00CF7FD9" w:rsidRDefault="00CF7FD9" w:rsidP="008B3496">
            <w:pPr>
              <w:spacing w:after="0"/>
            </w:pPr>
            <w:r>
              <w:t>OWASP</w:t>
            </w:r>
          </w:p>
        </w:tc>
        <w:tc>
          <w:tcPr>
            <w:tcW w:w="6660" w:type="dxa"/>
          </w:tcPr>
          <w:p w14:paraId="192CF802" w14:textId="77777777" w:rsidR="00CF7FD9" w:rsidRDefault="00CF7FD9" w:rsidP="008B3496">
            <w:pPr>
              <w:spacing w:after="0"/>
            </w:pPr>
            <w:r>
              <w:t>Authorization/Access Control Cheat Sheet</w:t>
            </w:r>
          </w:p>
        </w:tc>
        <w:tc>
          <w:tcPr>
            <w:tcW w:w="1705" w:type="dxa"/>
          </w:tcPr>
          <w:p w14:paraId="6D331C2C" w14:textId="77777777" w:rsidR="00CF7FD9" w:rsidRDefault="00A71C34" w:rsidP="008B3496">
            <w:pPr>
              <w:spacing w:after="0"/>
            </w:pPr>
            <w:hyperlink r:id="rId145" w:history="1">
              <w:r w:rsidR="00CF7FD9" w:rsidRPr="008F71ED">
                <w:rPr>
                  <w:rStyle w:val="Hyperlink"/>
                </w:rPr>
                <w:t>Main Site</w:t>
              </w:r>
            </w:hyperlink>
          </w:p>
        </w:tc>
      </w:tr>
      <w:tr w:rsidR="00CF7FD9" w14:paraId="233FB777" w14:textId="77777777" w:rsidTr="00CF7FD9">
        <w:tc>
          <w:tcPr>
            <w:tcW w:w="985" w:type="dxa"/>
          </w:tcPr>
          <w:p w14:paraId="3330DDFC" w14:textId="77777777" w:rsidR="00CF7FD9" w:rsidRDefault="00CF7FD9" w:rsidP="008B3496">
            <w:pPr>
              <w:spacing w:after="0"/>
            </w:pPr>
            <w:r>
              <w:t>OWASP</w:t>
            </w:r>
          </w:p>
        </w:tc>
        <w:tc>
          <w:tcPr>
            <w:tcW w:w="6660" w:type="dxa"/>
          </w:tcPr>
          <w:p w14:paraId="74C0CF3B" w14:textId="77777777" w:rsidR="00CF7FD9" w:rsidRDefault="00CF7FD9" w:rsidP="008B3496">
            <w:pPr>
              <w:spacing w:after="0"/>
            </w:pPr>
            <w:r>
              <w:t>Transaction Authorization Cheat Sheet</w:t>
            </w:r>
          </w:p>
        </w:tc>
        <w:tc>
          <w:tcPr>
            <w:tcW w:w="1705" w:type="dxa"/>
          </w:tcPr>
          <w:p w14:paraId="23DAFD9A" w14:textId="77777777" w:rsidR="00CF7FD9" w:rsidRDefault="00A71C34" w:rsidP="008B3496">
            <w:pPr>
              <w:spacing w:after="0"/>
            </w:pPr>
            <w:hyperlink r:id="rId146" w:history="1">
              <w:r w:rsidR="00CF7FD9" w:rsidRPr="001C6232">
                <w:rPr>
                  <w:rStyle w:val="Hyperlink"/>
                </w:rPr>
                <w:t>Main Site</w:t>
              </w:r>
            </w:hyperlink>
          </w:p>
        </w:tc>
      </w:tr>
      <w:tr w:rsidR="00CF7FD9" w14:paraId="1E48B2F1" w14:textId="77777777" w:rsidTr="00CF7FD9">
        <w:tc>
          <w:tcPr>
            <w:tcW w:w="985" w:type="dxa"/>
          </w:tcPr>
          <w:p w14:paraId="34E8898C" w14:textId="7927A4D9" w:rsidR="00CF7FD9" w:rsidRDefault="00CF7FD9" w:rsidP="008B3496">
            <w:pPr>
              <w:spacing w:after="0"/>
            </w:pPr>
            <w:r>
              <w:t>OWASP</w:t>
            </w:r>
          </w:p>
        </w:tc>
        <w:tc>
          <w:tcPr>
            <w:tcW w:w="6660" w:type="dxa"/>
          </w:tcPr>
          <w:p w14:paraId="57F18577" w14:textId="5501255A" w:rsidR="00CF7FD9" w:rsidRDefault="00CF7FD9" w:rsidP="008B3496">
            <w:pPr>
              <w:spacing w:after="0"/>
            </w:pPr>
            <w:r>
              <w:t xml:space="preserve">Testing Guide 4.0 – Testing </w:t>
            </w:r>
            <w:proofErr w:type="gramStart"/>
            <w:r>
              <w:t>For</w:t>
            </w:r>
            <w:proofErr w:type="gramEnd"/>
            <w:r>
              <w:t xml:space="preserve"> Authorization</w:t>
            </w:r>
          </w:p>
        </w:tc>
        <w:tc>
          <w:tcPr>
            <w:tcW w:w="1705" w:type="dxa"/>
          </w:tcPr>
          <w:p w14:paraId="679A1C9D" w14:textId="0A5A33A3" w:rsidR="00CF7FD9" w:rsidRDefault="00A71C34" w:rsidP="008B3496">
            <w:pPr>
              <w:spacing w:after="0"/>
            </w:pPr>
            <w:hyperlink r:id="rId147" w:history="1">
              <w:r w:rsidR="00CF7FD9" w:rsidRPr="00CF7FD9">
                <w:rPr>
                  <w:rStyle w:val="Hyperlink"/>
                </w:rPr>
                <w:t>Main Site</w:t>
              </w:r>
            </w:hyperlink>
          </w:p>
        </w:tc>
      </w:tr>
      <w:tr w:rsidR="00CF7FD9" w14:paraId="7F4DCB67" w14:textId="77777777" w:rsidTr="00CF7FD9">
        <w:tc>
          <w:tcPr>
            <w:tcW w:w="985" w:type="dxa"/>
          </w:tcPr>
          <w:p w14:paraId="50121BD8" w14:textId="4D63A4C3" w:rsidR="00CF7FD9" w:rsidRDefault="00CF7FD9" w:rsidP="008B3496">
            <w:pPr>
              <w:spacing w:after="0"/>
            </w:pPr>
            <w:r>
              <w:t xml:space="preserve">OWASP </w:t>
            </w:r>
          </w:p>
        </w:tc>
        <w:tc>
          <w:tcPr>
            <w:tcW w:w="6660" w:type="dxa"/>
          </w:tcPr>
          <w:p w14:paraId="61C3134B" w14:textId="789E99BA" w:rsidR="00CF7FD9" w:rsidRDefault="00CF7FD9" w:rsidP="008B3496">
            <w:pPr>
              <w:spacing w:after="0"/>
            </w:pPr>
            <w:r>
              <w:t>CSRF Cheat Sheet</w:t>
            </w:r>
          </w:p>
        </w:tc>
        <w:tc>
          <w:tcPr>
            <w:tcW w:w="1705" w:type="dxa"/>
          </w:tcPr>
          <w:p w14:paraId="13C81EAF" w14:textId="367299CF" w:rsidR="00CF7FD9" w:rsidRDefault="00A71C34" w:rsidP="008B3496">
            <w:pPr>
              <w:spacing w:after="0"/>
            </w:pPr>
            <w:hyperlink r:id="rId148" w:history="1">
              <w:r w:rsidR="00CF7FD9" w:rsidRPr="00CF7FD9">
                <w:rPr>
                  <w:rStyle w:val="Hyperlink"/>
                </w:rPr>
                <w:t>Main Site</w:t>
              </w:r>
            </w:hyperlink>
          </w:p>
        </w:tc>
      </w:tr>
      <w:tr w:rsidR="00CF7FD9" w14:paraId="4E4893F7" w14:textId="77777777" w:rsidTr="00CF7FD9">
        <w:tc>
          <w:tcPr>
            <w:tcW w:w="985" w:type="dxa"/>
          </w:tcPr>
          <w:p w14:paraId="55BFC471" w14:textId="68A821A7" w:rsidR="00CF7FD9" w:rsidRDefault="00CF7FD9" w:rsidP="008B3496">
            <w:pPr>
              <w:spacing w:after="0"/>
            </w:pPr>
            <w:r>
              <w:t xml:space="preserve">OWASP </w:t>
            </w:r>
          </w:p>
        </w:tc>
        <w:tc>
          <w:tcPr>
            <w:tcW w:w="6660" w:type="dxa"/>
          </w:tcPr>
          <w:p w14:paraId="38DFFB78" w14:textId="5BA9491F" w:rsidR="00CF7FD9" w:rsidRDefault="00CF7FD9" w:rsidP="008B3496">
            <w:pPr>
              <w:spacing w:after="0"/>
            </w:pPr>
            <w:r>
              <w:t>REST Cheat Sheet</w:t>
            </w:r>
          </w:p>
        </w:tc>
        <w:tc>
          <w:tcPr>
            <w:tcW w:w="1705" w:type="dxa"/>
          </w:tcPr>
          <w:p w14:paraId="03BEEAF6" w14:textId="524C81E6" w:rsidR="00CF7FD9" w:rsidRDefault="00A71C34" w:rsidP="008B3496">
            <w:pPr>
              <w:spacing w:after="0"/>
            </w:pPr>
            <w:hyperlink r:id="rId149" w:history="1">
              <w:r w:rsidR="00CF7FD9" w:rsidRPr="00CF7FD9">
                <w:rPr>
                  <w:rStyle w:val="Hyperlink"/>
                </w:rPr>
                <w:t>Main Site</w:t>
              </w:r>
            </w:hyperlink>
          </w:p>
        </w:tc>
      </w:tr>
    </w:tbl>
    <w:p w14:paraId="10C986D4" w14:textId="77777777" w:rsidR="00070709" w:rsidRPr="00070709" w:rsidRDefault="00A71C34" w:rsidP="00070709">
      <w:pPr>
        <w:spacing w:after="0"/>
      </w:pPr>
      <w:hyperlink w:anchor="_4._Access_Control" w:history="1">
        <w:r w:rsidR="00070709" w:rsidRPr="00070709">
          <w:rPr>
            <w:rStyle w:val="Hyperlink"/>
          </w:rPr>
          <w:t xml:space="preserve">Return </w:t>
        </w:r>
        <w:proofErr w:type="gramStart"/>
        <w:r w:rsidR="00070709" w:rsidRPr="00070709">
          <w:rPr>
            <w:rStyle w:val="Hyperlink"/>
          </w:rPr>
          <w:t>To</w:t>
        </w:r>
        <w:proofErr w:type="gramEnd"/>
        <w:r w:rsidR="00070709" w:rsidRPr="00070709">
          <w:rPr>
            <w:rStyle w:val="Hyperlink"/>
          </w:rPr>
          <w:t xml:space="preserve"> Section</w:t>
        </w:r>
      </w:hyperlink>
    </w:p>
    <w:p w14:paraId="3F8D8F73" w14:textId="77777777" w:rsidR="00CF7FD9" w:rsidRDefault="00CF7FD9" w:rsidP="00CF7FD9">
      <w:pPr>
        <w:pStyle w:val="MyHeading3"/>
      </w:pPr>
    </w:p>
    <w:p w14:paraId="2AFAA8FF" w14:textId="114D06D7" w:rsidR="00E3635A" w:rsidRDefault="00E3635A" w:rsidP="00E3635A">
      <w:pPr>
        <w:pStyle w:val="MyHeading3"/>
      </w:pPr>
      <w:bookmarkStart w:id="249" w:name="Validation"/>
      <w:bookmarkStart w:id="250" w:name="_Toc5696062"/>
      <w:bookmarkStart w:id="251" w:name="_Toc5696262"/>
      <w:bookmarkStart w:id="252" w:name="_Toc15811331"/>
      <w:bookmarkEnd w:id="249"/>
      <w:r>
        <w:t>Validation, Sanitization and Encoding Verification</w:t>
      </w:r>
      <w:bookmarkEnd w:id="250"/>
      <w:bookmarkEnd w:id="251"/>
      <w:bookmarkEnd w:id="252"/>
    </w:p>
    <w:p w14:paraId="432BB8E9" w14:textId="06454B71" w:rsidR="00070709" w:rsidRDefault="00A71C34" w:rsidP="0002602B">
      <w:pPr>
        <w:spacing w:after="0"/>
      </w:pPr>
      <w:hyperlink w:anchor="_5._Verification,_Sanitation" w:history="1">
        <w:r w:rsidR="0002602B" w:rsidRPr="0002602B">
          <w:rPr>
            <w:rStyle w:val="Hyperlink"/>
          </w:rPr>
          <w:t xml:space="preserve">Return </w:t>
        </w:r>
        <w:proofErr w:type="gramStart"/>
        <w:r w:rsidR="0002602B" w:rsidRPr="0002602B">
          <w:rPr>
            <w:rStyle w:val="Hyperlink"/>
          </w:rPr>
          <w:t>To</w:t>
        </w:r>
        <w:proofErr w:type="gramEnd"/>
        <w:r w:rsidR="0002602B" w:rsidRPr="0002602B">
          <w:rPr>
            <w:rStyle w:val="Hyperlink"/>
          </w:rPr>
          <w:t xml:space="preserve"> Section</w:t>
        </w:r>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6517"/>
        <w:gridCol w:w="1705"/>
      </w:tblGrid>
      <w:tr w:rsidR="00E3635A" w:rsidRPr="000B0D20" w14:paraId="34B234DB" w14:textId="77777777" w:rsidTr="000C37A1">
        <w:tc>
          <w:tcPr>
            <w:tcW w:w="1128" w:type="dxa"/>
            <w:shd w:val="clear" w:color="auto" w:fill="FF0000"/>
          </w:tcPr>
          <w:p w14:paraId="4F18648F" w14:textId="77777777" w:rsidR="00E3635A" w:rsidRPr="00736199" w:rsidRDefault="00E3635A" w:rsidP="008B3496">
            <w:pPr>
              <w:spacing w:after="0"/>
              <w:rPr>
                <w:b/>
                <w:color w:val="FFFFFF" w:themeColor="background1"/>
              </w:rPr>
            </w:pPr>
            <w:r w:rsidRPr="00736199">
              <w:rPr>
                <w:b/>
                <w:color w:val="FFFFFF" w:themeColor="background1"/>
              </w:rPr>
              <w:t>Source</w:t>
            </w:r>
          </w:p>
        </w:tc>
        <w:tc>
          <w:tcPr>
            <w:tcW w:w="6517" w:type="dxa"/>
            <w:shd w:val="clear" w:color="auto" w:fill="FF0000"/>
          </w:tcPr>
          <w:p w14:paraId="75D6AD65" w14:textId="77777777" w:rsidR="00E3635A" w:rsidRPr="00736199" w:rsidRDefault="00E3635A" w:rsidP="008B3496">
            <w:pPr>
              <w:spacing w:after="0"/>
              <w:rPr>
                <w:b/>
                <w:color w:val="FFFFFF" w:themeColor="background1"/>
              </w:rPr>
            </w:pPr>
            <w:r w:rsidRPr="00736199">
              <w:rPr>
                <w:b/>
                <w:color w:val="FFFFFF" w:themeColor="background1"/>
              </w:rPr>
              <w:t>Description</w:t>
            </w:r>
          </w:p>
        </w:tc>
        <w:tc>
          <w:tcPr>
            <w:tcW w:w="1705" w:type="dxa"/>
            <w:shd w:val="clear" w:color="auto" w:fill="FF0000"/>
          </w:tcPr>
          <w:p w14:paraId="47C6E7AA" w14:textId="77777777" w:rsidR="00E3635A" w:rsidRPr="00736199" w:rsidRDefault="00E3635A" w:rsidP="008B3496">
            <w:pPr>
              <w:spacing w:after="0"/>
              <w:rPr>
                <w:b/>
                <w:color w:val="FFFFFF" w:themeColor="background1"/>
              </w:rPr>
            </w:pPr>
            <w:r w:rsidRPr="00736199">
              <w:rPr>
                <w:b/>
                <w:color w:val="FFFFFF" w:themeColor="background1"/>
              </w:rPr>
              <w:t>Location</w:t>
            </w:r>
          </w:p>
        </w:tc>
      </w:tr>
      <w:tr w:rsidR="00E3635A" w:rsidRPr="000B0D20" w14:paraId="76FB9AC9" w14:textId="77777777" w:rsidTr="000C37A1">
        <w:tc>
          <w:tcPr>
            <w:tcW w:w="1128" w:type="dxa"/>
          </w:tcPr>
          <w:p w14:paraId="33A29611" w14:textId="77777777" w:rsidR="00E3635A" w:rsidRPr="000B0D20" w:rsidRDefault="00E3635A" w:rsidP="008B3496">
            <w:pPr>
              <w:spacing w:after="0"/>
            </w:pPr>
            <w:r w:rsidRPr="000B0D20">
              <w:t xml:space="preserve">OWASP </w:t>
            </w:r>
          </w:p>
        </w:tc>
        <w:tc>
          <w:tcPr>
            <w:tcW w:w="6517" w:type="dxa"/>
          </w:tcPr>
          <w:p w14:paraId="7F63E237" w14:textId="77777777" w:rsidR="00E3635A" w:rsidRPr="000B0D20" w:rsidRDefault="00E3635A" w:rsidP="008B3496">
            <w:pPr>
              <w:spacing w:after="0"/>
            </w:pPr>
            <w:r w:rsidRPr="000B0D20">
              <w:t>Input Validation Cheat Sheet</w:t>
            </w:r>
          </w:p>
        </w:tc>
        <w:tc>
          <w:tcPr>
            <w:tcW w:w="1705" w:type="dxa"/>
          </w:tcPr>
          <w:p w14:paraId="35EA423B" w14:textId="77777777" w:rsidR="00E3635A" w:rsidRPr="000B0D20" w:rsidRDefault="00A71C34" w:rsidP="008B3496">
            <w:pPr>
              <w:spacing w:after="0"/>
            </w:pPr>
            <w:hyperlink r:id="rId150" w:history="1">
              <w:r w:rsidR="00E3635A" w:rsidRPr="000B0D20">
                <w:rPr>
                  <w:rStyle w:val="Hyperlink"/>
                </w:rPr>
                <w:t>Main Site</w:t>
              </w:r>
            </w:hyperlink>
          </w:p>
        </w:tc>
      </w:tr>
      <w:tr w:rsidR="00E3635A" w:rsidRPr="000B0D20" w14:paraId="4BC80B99" w14:textId="77777777" w:rsidTr="000C37A1">
        <w:tc>
          <w:tcPr>
            <w:tcW w:w="1128" w:type="dxa"/>
          </w:tcPr>
          <w:p w14:paraId="2D6E0A8E" w14:textId="77777777" w:rsidR="00E3635A" w:rsidRPr="000B0D20" w:rsidRDefault="00E3635A" w:rsidP="008B3496">
            <w:pPr>
              <w:spacing w:after="0"/>
            </w:pPr>
            <w:r w:rsidRPr="000B0D20">
              <w:t>OWASP</w:t>
            </w:r>
          </w:p>
        </w:tc>
        <w:tc>
          <w:tcPr>
            <w:tcW w:w="6517" w:type="dxa"/>
          </w:tcPr>
          <w:p w14:paraId="7197B509" w14:textId="77777777" w:rsidR="00E3635A" w:rsidRPr="000B0D20" w:rsidRDefault="00E3635A" w:rsidP="008B3496">
            <w:pPr>
              <w:spacing w:after="0"/>
            </w:pPr>
            <w:r w:rsidRPr="000B0D20">
              <w:t>Deserialization Cheat Sheet</w:t>
            </w:r>
          </w:p>
        </w:tc>
        <w:tc>
          <w:tcPr>
            <w:tcW w:w="1705" w:type="dxa"/>
          </w:tcPr>
          <w:p w14:paraId="64091719" w14:textId="77777777" w:rsidR="00E3635A" w:rsidRPr="000B0D20" w:rsidRDefault="00A71C34" w:rsidP="008B3496">
            <w:pPr>
              <w:spacing w:after="0"/>
            </w:pPr>
            <w:hyperlink r:id="rId151" w:history="1">
              <w:r w:rsidR="00E3635A" w:rsidRPr="000B0D20">
                <w:rPr>
                  <w:rStyle w:val="Hyperlink"/>
                </w:rPr>
                <w:t>Main Site</w:t>
              </w:r>
            </w:hyperlink>
          </w:p>
        </w:tc>
      </w:tr>
      <w:tr w:rsidR="00E3635A" w:rsidRPr="000B0D20" w14:paraId="33C03EF9" w14:textId="77777777" w:rsidTr="000C37A1">
        <w:tc>
          <w:tcPr>
            <w:tcW w:w="1128" w:type="dxa"/>
          </w:tcPr>
          <w:p w14:paraId="5471CD8A" w14:textId="77777777" w:rsidR="00E3635A" w:rsidRPr="000B0D20" w:rsidRDefault="00E3635A" w:rsidP="008B3496">
            <w:pPr>
              <w:spacing w:after="0"/>
            </w:pPr>
            <w:r>
              <w:t>OWASP</w:t>
            </w:r>
          </w:p>
        </w:tc>
        <w:tc>
          <w:tcPr>
            <w:tcW w:w="6517" w:type="dxa"/>
          </w:tcPr>
          <w:p w14:paraId="2CE7029F" w14:textId="77777777" w:rsidR="00E3635A" w:rsidRPr="000B0D20" w:rsidRDefault="00E3635A" w:rsidP="008B3496">
            <w:pPr>
              <w:spacing w:after="0"/>
            </w:pPr>
            <w:r>
              <w:t>Code Injection Overview</w:t>
            </w:r>
          </w:p>
        </w:tc>
        <w:tc>
          <w:tcPr>
            <w:tcW w:w="1705" w:type="dxa"/>
          </w:tcPr>
          <w:p w14:paraId="355C5F49" w14:textId="77777777" w:rsidR="00E3635A" w:rsidRDefault="00A71C34" w:rsidP="008B3496">
            <w:pPr>
              <w:spacing w:after="0"/>
              <w:rPr>
                <w:rStyle w:val="Hyperlink"/>
              </w:rPr>
            </w:pPr>
            <w:hyperlink r:id="rId152" w:history="1">
              <w:r w:rsidR="00E3635A" w:rsidRPr="00AB7184">
                <w:rPr>
                  <w:rStyle w:val="Hyperlink"/>
                </w:rPr>
                <w:t>Main Site</w:t>
              </w:r>
            </w:hyperlink>
          </w:p>
        </w:tc>
      </w:tr>
      <w:tr w:rsidR="00E3635A" w:rsidRPr="000B0D20" w14:paraId="4054D3D5" w14:textId="77777777" w:rsidTr="000C37A1">
        <w:tc>
          <w:tcPr>
            <w:tcW w:w="1128" w:type="dxa"/>
          </w:tcPr>
          <w:p w14:paraId="713CACEC" w14:textId="77777777" w:rsidR="00E3635A" w:rsidRPr="000B0D20" w:rsidRDefault="00E3635A" w:rsidP="008B3496">
            <w:pPr>
              <w:spacing w:after="0"/>
            </w:pPr>
            <w:r w:rsidRPr="000B0D20">
              <w:t>OWASP</w:t>
            </w:r>
          </w:p>
        </w:tc>
        <w:tc>
          <w:tcPr>
            <w:tcW w:w="6517" w:type="dxa"/>
          </w:tcPr>
          <w:p w14:paraId="3FC2CB1A" w14:textId="77777777" w:rsidR="00E3635A" w:rsidRPr="000B0D20" w:rsidRDefault="00E3635A" w:rsidP="008B3496">
            <w:pPr>
              <w:spacing w:after="0"/>
            </w:pPr>
            <w:r w:rsidRPr="000B0D20">
              <w:t>Injection Cheat Sheet</w:t>
            </w:r>
          </w:p>
        </w:tc>
        <w:tc>
          <w:tcPr>
            <w:tcW w:w="1705" w:type="dxa"/>
          </w:tcPr>
          <w:p w14:paraId="2EF6778B" w14:textId="77777777" w:rsidR="00E3635A" w:rsidRPr="000B0D20" w:rsidRDefault="00A71C34" w:rsidP="008B3496">
            <w:pPr>
              <w:spacing w:after="0"/>
            </w:pPr>
            <w:hyperlink r:id="rId153" w:history="1">
              <w:r w:rsidR="00E3635A" w:rsidRPr="000B0D20">
                <w:rPr>
                  <w:rStyle w:val="Hyperlink"/>
                </w:rPr>
                <w:t>Main Site</w:t>
              </w:r>
            </w:hyperlink>
          </w:p>
        </w:tc>
      </w:tr>
      <w:tr w:rsidR="00E3635A" w:rsidRPr="000B0D20" w14:paraId="46F6F502" w14:textId="77777777" w:rsidTr="000C37A1">
        <w:tc>
          <w:tcPr>
            <w:tcW w:w="1128" w:type="dxa"/>
          </w:tcPr>
          <w:p w14:paraId="114F5F09" w14:textId="77777777" w:rsidR="00E3635A" w:rsidRPr="000B0D20" w:rsidRDefault="00E3635A" w:rsidP="008B3496">
            <w:pPr>
              <w:spacing w:after="0"/>
            </w:pPr>
            <w:r w:rsidRPr="000B0D20">
              <w:t>OWASP</w:t>
            </w:r>
          </w:p>
        </w:tc>
        <w:tc>
          <w:tcPr>
            <w:tcW w:w="6517" w:type="dxa"/>
          </w:tcPr>
          <w:p w14:paraId="2CFD88C7" w14:textId="77777777" w:rsidR="00E3635A" w:rsidRPr="000B0D20" w:rsidRDefault="00E3635A" w:rsidP="008B3496">
            <w:pPr>
              <w:spacing w:after="0"/>
            </w:pPr>
            <w:r w:rsidRPr="000B0D20">
              <w:t xml:space="preserve">Injection Cheat Sheet </w:t>
            </w:r>
            <w:proofErr w:type="gramStart"/>
            <w:r w:rsidRPr="000B0D20">
              <w:t>With</w:t>
            </w:r>
            <w:proofErr w:type="gramEnd"/>
            <w:r w:rsidRPr="000B0D20">
              <w:t xml:space="preserve"> Java</w:t>
            </w:r>
          </w:p>
        </w:tc>
        <w:tc>
          <w:tcPr>
            <w:tcW w:w="1705" w:type="dxa"/>
          </w:tcPr>
          <w:p w14:paraId="15751017" w14:textId="77777777" w:rsidR="00E3635A" w:rsidRPr="000B0D20" w:rsidRDefault="00A71C34" w:rsidP="008B3496">
            <w:pPr>
              <w:spacing w:after="0"/>
            </w:pPr>
            <w:hyperlink r:id="rId154" w:history="1">
              <w:r w:rsidR="00E3635A" w:rsidRPr="000B0D20">
                <w:rPr>
                  <w:rStyle w:val="Hyperlink"/>
                </w:rPr>
                <w:t>Main Site</w:t>
              </w:r>
            </w:hyperlink>
          </w:p>
        </w:tc>
      </w:tr>
      <w:tr w:rsidR="00E3635A" w:rsidRPr="000B0D20" w14:paraId="19CE7247" w14:textId="77777777" w:rsidTr="000C37A1">
        <w:tc>
          <w:tcPr>
            <w:tcW w:w="1128" w:type="dxa"/>
          </w:tcPr>
          <w:p w14:paraId="1B6ACC51" w14:textId="0F46A7C1" w:rsidR="00E3635A" w:rsidRPr="000B0D20" w:rsidRDefault="00E3635A" w:rsidP="008B3496">
            <w:pPr>
              <w:spacing w:after="0"/>
            </w:pPr>
            <w:r>
              <w:t xml:space="preserve">OWASP </w:t>
            </w:r>
          </w:p>
        </w:tc>
        <w:tc>
          <w:tcPr>
            <w:tcW w:w="6517" w:type="dxa"/>
          </w:tcPr>
          <w:p w14:paraId="6B2CFBE4" w14:textId="25245E16" w:rsidR="00E3635A" w:rsidRPr="000B0D20" w:rsidRDefault="00E3635A" w:rsidP="008B3496">
            <w:pPr>
              <w:spacing w:after="0"/>
            </w:pPr>
            <w:r>
              <w:t>Cross Site Scripting Prevention Cheat Sheet</w:t>
            </w:r>
          </w:p>
        </w:tc>
        <w:tc>
          <w:tcPr>
            <w:tcW w:w="1705" w:type="dxa"/>
          </w:tcPr>
          <w:p w14:paraId="37C84A12" w14:textId="1D682969" w:rsidR="00E3635A" w:rsidRDefault="00A71C34" w:rsidP="008B3496">
            <w:pPr>
              <w:spacing w:after="0"/>
            </w:pPr>
            <w:hyperlink r:id="rId155" w:history="1">
              <w:r w:rsidR="00E3635A" w:rsidRPr="00E3635A">
                <w:rPr>
                  <w:rStyle w:val="Hyperlink"/>
                </w:rPr>
                <w:t>Main Site</w:t>
              </w:r>
            </w:hyperlink>
          </w:p>
        </w:tc>
      </w:tr>
      <w:tr w:rsidR="000C37A1" w:rsidRPr="000B0D20" w14:paraId="0F5F441D" w14:textId="77777777" w:rsidTr="000C37A1">
        <w:tc>
          <w:tcPr>
            <w:tcW w:w="1128" w:type="dxa"/>
          </w:tcPr>
          <w:p w14:paraId="125ED2DF" w14:textId="788C2DB7" w:rsidR="000C37A1" w:rsidRDefault="000C37A1" w:rsidP="008B3496">
            <w:pPr>
              <w:spacing w:after="0"/>
            </w:pPr>
            <w:r>
              <w:t>OWASP</w:t>
            </w:r>
          </w:p>
        </w:tc>
        <w:tc>
          <w:tcPr>
            <w:tcW w:w="6517" w:type="dxa"/>
          </w:tcPr>
          <w:p w14:paraId="5ACC62F1" w14:textId="34C2C8FB" w:rsidR="000C37A1" w:rsidRDefault="000C37A1" w:rsidP="008B3496">
            <w:pPr>
              <w:spacing w:after="0"/>
            </w:pPr>
            <w:r>
              <w:t>Cross Site Request Forgery (CSRF) Cheat Sheet</w:t>
            </w:r>
          </w:p>
        </w:tc>
        <w:tc>
          <w:tcPr>
            <w:tcW w:w="1705" w:type="dxa"/>
          </w:tcPr>
          <w:p w14:paraId="6DFC9EA6" w14:textId="2FA516A2" w:rsidR="000C37A1" w:rsidRDefault="00A71C34" w:rsidP="008B3496">
            <w:pPr>
              <w:spacing w:after="0"/>
            </w:pPr>
            <w:hyperlink r:id="rId156" w:history="1">
              <w:r w:rsidR="000C37A1">
                <w:rPr>
                  <w:rStyle w:val="Hyperlink"/>
                </w:rPr>
                <w:t>Main Site</w:t>
              </w:r>
            </w:hyperlink>
          </w:p>
        </w:tc>
      </w:tr>
      <w:tr w:rsidR="000C37A1" w:rsidRPr="000B0D20" w14:paraId="22267811" w14:textId="77777777" w:rsidTr="000C37A1">
        <w:tc>
          <w:tcPr>
            <w:tcW w:w="1128" w:type="dxa"/>
          </w:tcPr>
          <w:p w14:paraId="445D95D7" w14:textId="58A00B75" w:rsidR="000C37A1" w:rsidRPr="000B0D20" w:rsidRDefault="000C37A1" w:rsidP="008B3496">
            <w:pPr>
              <w:spacing w:after="0"/>
            </w:pPr>
            <w:r>
              <w:t>OWASP</w:t>
            </w:r>
          </w:p>
        </w:tc>
        <w:tc>
          <w:tcPr>
            <w:tcW w:w="6517" w:type="dxa"/>
          </w:tcPr>
          <w:p w14:paraId="554A2CA6" w14:textId="529D451D" w:rsidR="000C37A1" w:rsidRPr="000B0D20" w:rsidRDefault="000C37A1" w:rsidP="008B3496">
            <w:pPr>
              <w:spacing w:after="0"/>
            </w:pPr>
            <w:r>
              <w:t>DOM Based Cross Site Scripting Cheat Sheet</w:t>
            </w:r>
          </w:p>
        </w:tc>
        <w:tc>
          <w:tcPr>
            <w:tcW w:w="1705" w:type="dxa"/>
          </w:tcPr>
          <w:p w14:paraId="199FCA74" w14:textId="1D08FB33" w:rsidR="000C37A1" w:rsidRDefault="00A71C34" w:rsidP="008B3496">
            <w:pPr>
              <w:spacing w:after="0"/>
            </w:pPr>
            <w:hyperlink r:id="rId157" w:history="1">
              <w:r w:rsidR="000C37A1" w:rsidRPr="00E3635A">
                <w:rPr>
                  <w:rStyle w:val="Hyperlink"/>
                </w:rPr>
                <w:t>Main Site</w:t>
              </w:r>
            </w:hyperlink>
          </w:p>
        </w:tc>
      </w:tr>
      <w:tr w:rsidR="000C37A1" w:rsidRPr="000B0D20" w14:paraId="41127389" w14:textId="77777777" w:rsidTr="000C37A1">
        <w:tc>
          <w:tcPr>
            <w:tcW w:w="1128" w:type="dxa"/>
          </w:tcPr>
          <w:p w14:paraId="0B221F7A" w14:textId="77777777" w:rsidR="000C37A1" w:rsidRPr="000B0D20" w:rsidRDefault="000C37A1" w:rsidP="008B3496">
            <w:pPr>
              <w:spacing w:after="0"/>
            </w:pPr>
            <w:r w:rsidRPr="000B0D20">
              <w:t>OWASP</w:t>
            </w:r>
          </w:p>
        </w:tc>
        <w:tc>
          <w:tcPr>
            <w:tcW w:w="6517" w:type="dxa"/>
          </w:tcPr>
          <w:p w14:paraId="371E4551" w14:textId="77777777" w:rsidR="000C37A1" w:rsidRPr="000B0D20" w:rsidRDefault="000C37A1" w:rsidP="008B3496">
            <w:pPr>
              <w:spacing w:after="0"/>
            </w:pPr>
            <w:r w:rsidRPr="000B0D20">
              <w:t>LDAP Injection Cheat Sheet</w:t>
            </w:r>
          </w:p>
        </w:tc>
        <w:tc>
          <w:tcPr>
            <w:tcW w:w="1705" w:type="dxa"/>
          </w:tcPr>
          <w:p w14:paraId="1F55FE88" w14:textId="77777777" w:rsidR="000C37A1" w:rsidRPr="000B0D20" w:rsidRDefault="00A71C34" w:rsidP="008B3496">
            <w:pPr>
              <w:spacing w:after="0"/>
            </w:pPr>
            <w:hyperlink r:id="rId158" w:history="1">
              <w:r w:rsidR="000C37A1" w:rsidRPr="000B0D20">
                <w:rPr>
                  <w:rStyle w:val="Hyperlink"/>
                </w:rPr>
                <w:t>Main Site</w:t>
              </w:r>
            </w:hyperlink>
          </w:p>
        </w:tc>
      </w:tr>
      <w:tr w:rsidR="000C37A1" w:rsidRPr="000B0D20" w14:paraId="24DBF76C" w14:textId="77777777" w:rsidTr="000C37A1">
        <w:tc>
          <w:tcPr>
            <w:tcW w:w="1128" w:type="dxa"/>
          </w:tcPr>
          <w:p w14:paraId="7BE71739" w14:textId="77777777" w:rsidR="000C37A1" w:rsidRPr="000B0D20" w:rsidRDefault="000C37A1" w:rsidP="008B3496">
            <w:pPr>
              <w:spacing w:after="0"/>
            </w:pPr>
            <w:r w:rsidRPr="000B0D20">
              <w:t>OWASP</w:t>
            </w:r>
          </w:p>
        </w:tc>
        <w:tc>
          <w:tcPr>
            <w:tcW w:w="6517" w:type="dxa"/>
          </w:tcPr>
          <w:p w14:paraId="6B72D858" w14:textId="77777777" w:rsidR="000C37A1" w:rsidRPr="000B0D20" w:rsidRDefault="000C37A1" w:rsidP="008B3496">
            <w:pPr>
              <w:spacing w:after="0"/>
            </w:pPr>
            <w:r w:rsidRPr="000B0D20">
              <w:t>Query Parameterization Cheat Sheet</w:t>
            </w:r>
          </w:p>
        </w:tc>
        <w:tc>
          <w:tcPr>
            <w:tcW w:w="1705" w:type="dxa"/>
          </w:tcPr>
          <w:p w14:paraId="2FE2A4E0" w14:textId="77777777" w:rsidR="000C37A1" w:rsidRPr="000B0D20" w:rsidRDefault="00A71C34" w:rsidP="008B3496">
            <w:pPr>
              <w:spacing w:after="0"/>
            </w:pPr>
            <w:hyperlink r:id="rId159" w:history="1">
              <w:r w:rsidR="000C37A1" w:rsidRPr="000B0D20">
                <w:rPr>
                  <w:rStyle w:val="Hyperlink"/>
                </w:rPr>
                <w:t>Main Site</w:t>
              </w:r>
            </w:hyperlink>
          </w:p>
        </w:tc>
      </w:tr>
      <w:tr w:rsidR="000C37A1" w:rsidRPr="000B0D20" w14:paraId="58D37779" w14:textId="77777777" w:rsidTr="000C37A1">
        <w:tc>
          <w:tcPr>
            <w:tcW w:w="1128" w:type="dxa"/>
          </w:tcPr>
          <w:p w14:paraId="5ABD4CE7" w14:textId="4F01EFDE" w:rsidR="000C37A1" w:rsidRPr="000B0D20" w:rsidRDefault="000C37A1" w:rsidP="008B3496">
            <w:pPr>
              <w:spacing w:after="0"/>
            </w:pPr>
            <w:r>
              <w:t>OWASP</w:t>
            </w:r>
          </w:p>
        </w:tc>
        <w:tc>
          <w:tcPr>
            <w:tcW w:w="6517" w:type="dxa"/>
          </w:tcPr>
          <w:p w14:paraId="2B3C3267" w14:textId="6D90B6B0" w:rsidR="000C37A1" w:rsidRPr="000B0D20" w:rsidRDefault="000C37A1" w:rsidP="008B3496">
            <w:pPr>
              <w:spacing w:after="0"/>
            </w:pPr>
            <w:r>
              <w:t>Mass Assignment Prevention Cheat Sheet</w:t>
            </w:r>
          </w:p>
        </w:tc>
        <w:tc>
          <w:tcPr>
            <w:tcW w:w="1705" w:type="dxa"/>
          </w:tcPr>
          <w:p w14:paraId="3F667641" w14:textId="6A63A8DA" w:rsidR="000C37A1" w:rsidRDefault="00A71C34" w:rsidP="008B3496">
            <w:pPr>
              <w:spacing w:after="0"/>
            </w:pPr>
            <w:hyperlink r:id="rId160" w:history="1">
              <w:r w:rsidR="000C37A1" w:rsidRPr="00E3635A">
                <w:rPr>
                  <w:rStyle w:val="Hyperlink"/>
                </w:rPr>
                <w:t>Main Site</w:t>
              </w:r>
            </w:hyperlink>
          </w:p>
        </w:tc>
      </w:tr>
      <w:tr w:rsidR="000C37A1" w:rsidRPr="000B0D20" w14:paraId="5498AB0E" w14:textId="77777777" w:rsidTr="000C37A1">
        <w:tc>
          <w:tcPr>
            <w:tcW w:w="1128" w:type="dxa"/>
          </w:tcPr>
          <w:p w14:paraId="38AAEFCD" w14:textId="37298942" w:rsidR="000C37A1" w:rsidRPr="000B0D20" w:rsidRDefault="000C37A1" w:rsidP="008B3496">
            <w:pPr>
              <w:spacing w:after="0"/>
            </w:pPr>
            <w:r>
              <w:t>OWASP</w:t>
            </w:r>
          </w:p>
        </w:tc>
        <w:tc>
          <w:tcPr>
            <w:tcW w:w="6517" w:type="dxa"/>
          </w:tcPr>
          <w:p w14:paraId="10BE58BA" w14:textId="52AF8581" w:rsidR="000C37A1" w:rsidRPr="000B0D20" w:rsidRDefault="000C37A1" w:rsidP="008B3496">
            <w:pPr>
              <w:spacing w:after="0"/>
            </w:pPr>
            <w:r>
              <w:t>XML External Entity (XEE) Prevention Cheat Sheet</w:t>
            </w:r>
          </w:p>
        </w:tc>
        <w:tc>
          <w:tcPr>
            <w:tcW w:w="1705" w:type="dxa"/>
          </w:tcPr>
          <w:p w14:paraId="715E9575" w14:textId="75A1EFC6" w:rsidR="000C37A1" w:rsidRDefault="00A71C34" w:rsidP="008B3496">
            <w:pPr>
              <w:spacing w:after="0"/>
            </w:pPr>
            <w:hyperlink r:id="rId161" w:history="1">
              <w:r w:rsidR="000C37A1" w:rsidRPr="00E3635A">
                <w:rPr>
                  <w:rStyle w:val="Hyperlink"/>
                </w:rPr>
                <w:t>Main Site</w:t>
              </w:r>
            </w:hyperlink>
          </w:p>
        </w:tc>
      </w:tr>
      <w:tr w:rsidR="000C37A1" w:rsidRPr="000B0D20" w14:paraId="6A22CAA1" w14:textId="77777777" w:rsidTr="000C37A1">
        <w:tc>
          <w:tcPr>
            <w:tcW w:w="1128" w:type="dxa"/>
          </w:tcPr>
          <w:p w14:paraId="73E538FF" w14:textId="5165C630" w:rsidR="000C37A1" w:rsidRPr="000B0D20" w:rsidRDefault="000C37A1" w:rsidP="008B3496">
            <w:pPr>
              <w:spacing w:after="0"/>
            </w:pPr>
            <w:r>
              <w:t>OWASP</w:t>
            </w:r>
          </w:p>
        </w:tc>
        <w:tc>
          <w:tcPr>
            <w:tcW w:w="6517" w:type="dxa"/>
          </w:tcPr>
          <w:p w14:paraId="3BC88805" w14:textId="0324B4E9" w:rsidR="000C37A1" w:rsidRPr="000B0D20" w:rsidRDefault="000C37A1" w:rsidP="008B3496">
            <w:pPr>
              <w:spacing w:after="0"/>
            </w:pPr>
            <w:r>
              <w:t>Deserialization Cheat Sheet</w:t>
            </w:r>
          </w:p>
        </w:tc>
        <w:tc>
          <w:tcPr>
            <w:tcW w:w="1705" w:type="dxa"/>
          </w:tcPr>
          <w:p w14:paraId="17170B8C" w14:textId="61C14DF2" w:rsidR="000C37A1" w:rsidRDefault="00A71C34" w:rsidP="008B3496">
            <w:pPr>
              <w:spacing w:after="0"/>
            </w:pPr>
            <w:hyperlink r:id="rId162" w:history="1">
              <w:r w:rsidR="000C37A1" w:rsidRPr="00E3635A">
                <w:rPr>
                  <w:rStyle w:val="Hyperlink"/>
                </w:rPr>
                <w:t>Main Site</w:t>
              </w:r>
            </w:hyperlink>
          </w:p>
        </w:tc>
      </w:tr>
      <w:tr w:rsidR="000C37A1" w:rsidRPr="000B0D20" w14:paraId="39602FEB" w14:textId="77777777" w:rsidTr="000C37A1">
        <w:tc>
          <w:tcPr>
            <w:tcW w:w="1128" w:type="dxa"/>
          </w:tcPr>
          <w:p w14:paraId="01DD23A9" w14:textId="4286D6EB" w:rsidR="000C37A1" w:rsidRPr="000B0D20" w:rsidRDefault="000C37A1" w:rsidP="008B3496">
            <w:pPr>
              <w:spacing w:after="0"/>
            </w:pPr>
            <w:r>
              <w:t xml:space="preserve">OWASP </w:t>
            </w:r>
          </w:p>
        </w:tc>
        <w:tc>
          <w:tcPr>
            <w:tcW w:w="6517" w:type="dxa"/>
          </w:tcPr>
          <w:p w14:paraId="1BADBBDA" w14:textId="1A270A9F" w:rsidR="000C37A1" w:rsidRPr="000B0D20" w:rsidRDefault="000C37A1" w:rsidP="008B3496">
            <w:pPr>
              <w:spacing w:after="0"/>
            </w:pPr>
            <w:r>
              <w:t>Deserialization of Untrusted Data Guide</w:t>
            </w:r>
          </w:p>
        </w:tc>
        <w:tc>
          <w:tcPr>
            <w:tcW w:w="1705" w:type="dxa"/>
          </w:tcPr>
          <w:p w14:paraId="730C492D" w14:textId="7DB01E49" w:rsidR="000C37A1" w:rsidRDefault="00A71C34" w:rsidP="008B3496">
            <w:pPr>
              <w:spacing w:after="0"/>
            </w:pPr>
            <w:hyperlink r:id="rId163" w:history="1">
              <w:r w:rsidR="000C37A1" w:rsidRPr="009F4D74">
                <w:rPr>
                  <w:rStyle w:val="Hyperlink"/>
                </w:rPr>
                <w:t>Main Site</w:t>
              </w:r>
            </w:hyperlink>
          </w:p>
        </w:tc>
      </w:tr>
      <w:tr w:rsidR="000C37A1" w:rsidRPr="000B0D20" w14:paraId="34A74D3A" w14:textId="77777777" w:rsidTr="000C37A1">
        <w:tc>
          <w:tcPr>
            <w:tcW w:w="1128" w:type="dxa"/>
          </w:tcPr>
          <w:p w14:paraId="25AFC01B" w14:textId="77777777" w:rsidR="000C37A1" w:rsidRPr="000B0D20" w:rsidRDefault="000C37A1" w:rsidP="008B3496">
            <w:pPr>
              <w:spacing w:after="0"/>
            </w:pPr>
            <w:r w:rsidRPr="000B0D20">
              <w:t>OWASP</w:t>
            </w:r>
          </w:p>
        </w:tc>
        <w:tc>
          <w:tcPr>
            <w:tcW w:w="6517" w:type="dxa"/>
          </w:tcPr>
          <w:p w14:paraId="6269856D" w14:textId="77777777" w:rsidR="000C37A1" w:rsidRPr="000B0D20" w:rsidRDefault="000C37A1" w:rsidP="008B3496">
            <w:pPr>
              <w:spacing w:after="0"/>
            </w:pPr>
            <w:r w:rsidRPr="000B0D20">
              <w:t>SQL Injection Cheat Sheet</w:t>
            </w:r>
          </w:p>
        </w:tc>
        <w:tc>
          <w:tcPr>
            <w:tcW w:w="1705" w:type="dxa"/>
          </w:tcPr>
          <w:p w14:paraId="05309A97" w14:textId="77777777" w:rsidR="000C37A1" w:rsidRPr="000B0D20" w:rsidRDefault="00A71C34" w:rsidP="008B3496">
            <w:pPr>
              <w:spacing w:after="0"/>
            </w:pPr>
            <w:hyperlink r:id="rId164" w:history="1">
              <w:r w:rsidR="000C37A1" w:rsidRPr="000B0D20">
                <w:rPr>
                  <w:rStyle w:val="Hyperlink"/>
                </w:rPr>
                <w:t>Main Site</w:t>
              </w:r>
            </w:hyperlink>
          </w:p>
        </w:tc>
      </w:tr>
      <w:tr w:rsidR="000C37A1" w:rsidRPr="000B0D20" w14:paraId="391E530A" w14:textId="77777777" w:rsidTr="000C37A1">
        <w:tc>
          <w:tcPr>
            <w:tcW w:w="1128" w:type="dxa"/>
          </w:tcPr>
          <w:p w14:paraId="114A70A8" w14:textId="77777777" w:rsidR="000C37A1" w:rsidRPr="000B0D20" w:rsidRDefault="000C37A1" w:rsidP="008B3496">
            <w:pPr>
              <w:spacing w:after="0"/>
            </w:pPr>
            <w:r>
              <w:t>OWASP</w:t>
            </w:r>
          </w:p>
        </w:tc>
        <w:tc>
          <w:tcPr>
            <w:tcW w:w="6517" w:type="dxa"/>
          </w:tcPr>
          <w:p w14:paraId="6FD0948D" w14:textId="77777777" w:rsidR="000C37A1" w:rsidRPr="000B0D20" w:rsidRDefault="000C37A1" w:rsidP="008B3496">
            <w:pPr>
              <w:spacing w:after="0"/>
            </w:pPr>
            <w:r>
              <w:t xml:space="preserve">How </w:t>
            </w:r>
            <w:proofErr w:type="gramStart"/>
            <w:r>
              <w:t>To</w:t>
            </w:r>
            <w:proofErr w:type="gramEnd"/>
            <w:r>
              <w:t xml:space="preserve"> Review Code For SQL Injection</w:t>
            </w:r>
          </w:p>
        </w:tc>
        <w:tc>
          <w:tcPr>
            <w:tcW w:w="1705" w:type="dxa"/>
          </w:tcPr>
          <w:p w14:paraId="2FDFD5EB" w14:textId="77777777" w:rsidR="000C37A1" w:rsidRDefault="00A71C34" w:rsidP="008B3496">
            <w:pPr>
              <w:spacing w:after="0"/>
              <w:rPr>
                <w:rStyle w:val="Hyperlink"/>
              </w:rPr>
            </w:pPr>
            <w:hyperlink r:id="rId165" w:history="1">
              <w:r w:rsidR="000C37A1" w:rsidRPr="00AB7184">
                <w:rPr>
                  <w:rStyle w:val="Hyperlink"/>
                </w:rPr>
                <w:t>Main Site</w:t>
              </w:r>
            </w:hyperlink>
          </w:p>
        </w:tc>
      </w:tr>
      <w:tr w:rsidR="000C37A1" w:rsidRPr="000B0D20" w14:paraId="2E854D48" w14:textId="77777777" w:rsidTr="000C37A1">
        <w:tc>
          <w:tcPr>
            <w:tcW w:w="1128" w:type="dxa"/>
          </w:tcPr>
          <w:p w14:paraId="5B648916" w14:textId="77777777" w:rsidR="000C37A1" w:rsidRDefault="000C37A1" w:rsidP="008B3496">
            <w:pPr>
              <w:spacing w:after="0"/>
            </w:pPr>
            <w:r>
              <w:t>OWASP</w:t>
            </w:r>
          </w:p>
        </w:tc>
        <w:tc>
          <w:tcPr>
            <w:tcW w:w="6517" w:type="dxa"/>
          </w:tcPr>
          <w:p w14:paraId="3AEC04C2" w14:textId="77777777" w:rsidR="000C37A1" w:rsidRDefault="000C37A1" w:rsidP="008B3496">
            <w:pPr>
              <w:spacing w:after="0"/>
            </w:pPr>
            <w:r>
              <w:t xml:space="preserve">How </w:t>
            </w:r>
            <w:proofErr w:type="gramStart"/>
            <w:r>
              <w:t>To</w:t>
            </w:r>
            <w:proofErr w:type="gramEnd"/>
            <w:r>
              <w:t xml:space="preserve"> Test For SQL Injection</w:t>
            </w:r>
          </w:p>
        </w:tc>
        <w:tc>
          <w:tcPr>
            <w:tcW w:w="1705" w:type="dxa"/>
          </w:tcPr>
          <w:p w14:paraId="0B7F524F" w14:textId="77777777" w:rsidR="000C37A1" w:rsidRDefault="00A71C34" w:rsidP="008B3496">
            <w:pPr>
              <w:spacing w:after="0"/>
              <w:rPr>
                <w:rStyle w:val="Hyperlink"/>
              </w:rPr>
            </w:pPr>
            <w:hyperlink r:id="rId166" w:history="1">
              <w:r w:rsidR="000C37A1" w:rsidRPr="00AB7184">
                <w:rPr>
                  <w:rStyle w:val="Hyperlink"/>
                </w:rPr>
                <w:t>Main Site</w:t>
              </w:r>
            </w:hyperlink>
          </w:p>
        </w:tc>
      </w:tr>
      <w:tr w:rsidR="000C37A1" w:rsidRPr="000B0D20" w14:paraId="325EBC7D" w14:textId="77777777" w:rsidTr="000C37A1">
        <w:tc>
          <w:tcPr>
            <w:tcW w:w="1128" w:type="dxa"/>
          </w:tcPr>
          <w:p w14:paraId="4AF29FEB" w14:textId="77777777" w:rsidR="000C37A1" w:rsidRDefault="000C37A1" w:rsidP="008B3496">
            <w:pPr>
              <w:spacing w:after="0"/>
            </w:pPr>
            <w:r>
              <w:t>OWASP</w:t>
            </w:r>
          </w:p>
        </w:tc>
        <w:tc>
          <w:tcPr>
            <w:tcW w:w="6517" w:type="dxa"/>
          </w:tcPr>
          <w:p w14:paraId="58EDCF43" w14:textId="77777777" w:rsidR="000C37A1" w:rsidRDefault="000C37A1" w:rsidP="008B3496">
            <w:pPr>
              <w:spacing w:after="0"/>
            </w:pPr>
            <w:r>
              <w:t>SQL Injection Bypassing A Web Application Firewall</w:t>
            </w:r>
          </w:p>
        </w:tc>
        <w:tc>
          <w:tcPr>
            <w:tcW w:w="1705" w:type="dxa"/>
          </w:tcPr>
          <w:p w14:paraId="363535D3" w14:textId="77777777" w:rsidR="000C37A1" w:rsidRDefault="00A71C34" w:rsidP="008B3496">
            <w:pPr>
              <w:spacing w:after="0"/>
              <w:rPr>
                <w:rStyle w:val="Hyperlink"/>
              </w:rPr>
            </w:pPr>
            <w:hyperlink r:id="rId167" w:history="1">
              <w:r w:rsidR="000C37A1" w:rsidRPr="00AB7184">
                <w:rPr>
                  <w:rStyle w:val="Hyperlink"/>
                </w:rPr>
                <w:t>Main Site</w:t>
              </w:r>
            </w:hyperlink>
          </w:p>
        </w:tc>
      </w:tr>
      <w:tr w:rsidR="000C37A1" w:rsidRPr="000B0D20" w14:paraId="4CF4CC53" w14:textId="77777777" w:rsidTr="000C37A1">
        <w:tc>
          <w:tcPr>
            <w:tcW w:w="1128" w:type="dxa"/>
          </w:tcPr>
          <w:p w14:paraId="636B838F" w14:textId="15AE85CE" w:rsidR="000C37A1" w:rsidRDefault="000C37A1" w:rsidP="008B3496">
            <w:pPr>
              <w:spacing w:after="0"/>
            </w:pPr>
            <w:r>
              <w:lastRenderedPageBreak/>
              <w:t>OWASP</w:t>
            </w:r>
          </w:p>
        </w:tc>
        <w:tc>
          <w:tcPr>
            <w:tcW w:w="6517" w:type="dxa"/>
          </w:tcPr>
          <w:p w14:paraId="2EA2E66F" w14:textId="3840792D" w:rsidR="000C37A1" w:rsidRDefault="000C37A1" w:rsidP="008B3496">
            <w:pPr>
              <w:spacing w:after="0"/>
            </w:pPr>
            <w:r>
              <w:t>Java Encoding Project</w:t>
            </w:r>
          </w:p>
        </w:tc>
        <w:tc>
          <w:tcPr>
            <w:tcW w:w="1705" w:type="dxa"/>
          </w:tcPr>
          <w:p w14:paraId="3A6EEFDD" w14:textId="40FE46CD" w:rsidR="000C37A1" w:rsidRDefault="00A71C34" w:rsidP="008B3496">
            <w:pPr>
              <w:spacing w:after="0"/>
            </w:pPr>
            <w:hyperlink r:id="rId168" w:history="1">
              <w:r w:rsidR="000C37A1" w:rsidRPr="00E3635A">
                <w:rPr>
                  <w:rStyle w:val="Hyperlink"/>
                </w:rPr>
                <w:t>Main Site</w:t>
              </w:r>
            </w:hyperlink>
          </w:p>
        </w:tc>
      </w:tr>
      <w:tr w:rsidR="000C37A1" w:rsidRPr="000B0D20" w14:paraId="0FE38EC6" w14:textId="77777777" w:rsidTr="000C37A1">
        <w:tc>
          <w:tcPr>
            <w:tcW w:w="1128" w:type="dxa"/>
          </w:tcPr>
          <w:p w14:paraId="23EA2CBF" w14:textId="2EB6CCFB" w:rsidR="000C37A1" w:rsidRDefault="000C37A1" w:rsidP="008B3496">
            <w:pPr>
              <w:spacing w:after="0"/>
            </w:pPr>
            <w:r>
              <w:t>OWASP</w:t>
            </w:r>
          </w:p>
        </w:tc>
        <w:tc>
          <w:tcPr>
            <w:tcW w:w="6517" w:type="dxa"/>
          </w:tcPr>
          <w:p w14:paraId="69C350A9" w14:textId="24403C63" w:rsidR="000C37A1" w:rsidRDefault="000C37A1" w:rsidP="008B3496">
            <w:pPr>
              <w:spacing w:after="0"/>
            </w:pPr>
            <w:r>
              <w:t>Testing Guide 4.0 – Input Validation Testing</w:t>
            </w:r>
          </w:p>
        </w:tc>
        <w:tc>
          <w:tcPr>
            <w:tcW w:w="1705" w:type="dxa"/>
          </w:tcPr>
          <w:p w14:paraId="04FA42DB" w14:textId="5F3E5871" w:rsidR="000C37A1" w:rsidRDefault="00A71C34" w:rsidP="008B3496">
            <w:pPr>
              <w:spacing w:after="0"/>
            </w:pPr>
            <w:hyperlink r:id="rId169" w:history="1">
              <w:r w:rsidR="000C37A1" w:rsidRPr="00E3635A">
                <w:rPr>
                  <w:rStyle w:val="Hyperlink"/>
                </w:rPr>
                <w:t>Main Site</w:t>
              </w:r>
            </w:hyperlink>
          </w:p>
        </w:tc>
      </w:tr>
      <w:tr w:rsidR="000C37A1" w:rsidRPr="000B0D20" w14:paraId="39C61848" w14:textId="77777777" w:rsidTr="000C37A1">
        <w:tc>
          <w:tcPr>
            <w:tcW w:w="1128" w:type="dxa"/>
          </w:tcPr>
          <w:p w14:paraId="70AE534D" w14:textId="35E2895C" w:rsidR="000C37A1" w:rsidRDefault="000C37A1" w:rsidP="008B3496">
            <w:pPr>
              <w:spacing w:after="0"/>
            </w:pPr>
            <w:r>
              <w:t>OWASP</w:t>
            </w:r>
          </w:p>
        </w:tc>
        <w:tc>
          <w:tcPr>
            <w:tcW w:w="6517" w:type="dxa"/>
          </w:tcPr>
          <w:p w14:paraId="6ABE9440" w14:textId="524A1175" w:rsidR="000C37A1" w:rsidRDefault="000C37A1" w:rsidP="008B3496">
            <w:pPr>
              <w:spacing w:after="0"/>
            </w:pPr>
            <w:r>
              <w:t>Testing Guide 4.0 – Testing for HTTP Parameter Pollution</w:t>
            </w:r>
          </w:p>
        </w:tc>
        <w:tc>
          <w:tcPr>
            <w:tcW w:w="1705" w:type="dxa"/>
          </w:tcPr>
          <w:p w14:paraId="2C4A4F04" w14:textId="70449650" w:rsidR="000C37A1" w:rsidRDefault="00A71C34" w:rsidP="008B3496">
            <w:pPr>
              <w:spacing w:after="0"/>
            </w:pPr>
            <w:hyperlink r:id="rId170" w:history="1">
              <w:r w:rsidR="000C37A1" w:rsidRPr="00E3635A">
                <w:rPr>
                  <w:rStyle w:val="Hyperlink"/>
                </w:rPr>
                <w:t>Main Site</w:t>
              </w:r>
            </w:hyperlink>
          </w:p>
        </w:tc>
      </w:tr>
      <w:tr w:rsidR="000C37A1" w:rsidRPr="000B0D20" w14:paraId="549B1F4B" w14:textId="77777777" w:rsidTr="000C37A1">
        <w:tc>
          <w:tcPr>
            <w:tcW w:w="1128" w:type="dxa"/>
          </w:tcPr>
          <w:p w14:paraId="1365351D" w14:textId="1E496C05" w:rsidR="000C37A1" w:rsidRDefault="000C37A1" w:rsidP="008B3496">
            <w:pPr>
              <w:spacing w:after="0"/>
            </w:pPr>
            <w:r>
              <w:t>OWASP</w:t>
            </w:r>
          </w:p>
        </w:tc>
        <w:tc>
          <w:tcPr>
            <w:tcW w:w="6517" w:type="dxa"/>
          </w:tcPr>
          <w:p w14:paraId="2CB34FB6" w14:textId="71C30F24" w:rsidR="000C37A1" w:rsidRDefault="000C37A1" w:rsidP="008B3496">
            <w:pPr>
              <w:spacing w:after="0"/>
            </w:pPr>
            <w:r>
              <w:t xml:space="preserve">Testing Guide 4.0 – </w:t>
            </w:r>
            <w:proofErr w:type="gramStart"/>
            <w:r>
              <w:t>Client Side</w:t>
            </w:r>
            <w:proofErr w:type="gramEnd"/>
            <w:r>
              <w:t xml:space="preserve"> Testing</w:t>
            </w:r>
          </w:p>
        </w:tc>
        <w:tc>
          <w:tcPr>
            <w:tcW w:w="1705" w:type="dxa"/>
          </w:tcPr>
          <w:p w14:paraId="7605B91A" w14:textId="6D56D5AA" w:rsidR="000C37A1" w:rsidRDefault="00A71C34" w:rsidP="008B3496">
            <w:pPr>
              <w:spacing w:after="0"/>
            </w:pPr>
            <w:hyperlink r:id="rId171" w:history="1">
              <w:r w:rsidR="000C37A1" w:rsidRPr="00E3635A">
                <w:rPr>
                  <w:rStyle w:val="Hyperlink"/>
                </w:rPr>
                <w:t>Main Site</w:t>
              </w:r>
            </w:hyperlink>
          </w:p>
        </w:tc>
      </w:tr>
      <w:tr w:rsidR="000C37A1" w:rsidRPr="000B0D20" w14:paraId="0F10D4A6" w14:textId="77777777" w:rsidTr="000C37A1">
        <w:tc>
          <w:tcPr>
            <w:tcW w:w="1128" w:type="dxa"/>
          </w:tcPr>
          <w:p w14:paraId="05BA7216" w14:textId="12568DA0" w:rsidR="000C37A1" w:rsidRDefault="000C37A1" w:rsidP="008B3496">
            <w:pPr>
              <w:spacing w:after="0"/>
            </w:pPr>
            <w:r>
              <w:t>AngularJS</w:t>
            </w:r>
          </w:p>
        </w:tc>
        <w:tc>
          <w:tcPr>
            <w:tcW w:w="6517" w:type="dxa"/>
          </w:tcPr>
          <w:p w14:paraId="5CB772AF" w14:textId="0A213CFB" w:rsidR="000C37A1" w:rsidRDefault="000C37A1" w:rsidP="008B3496">
            <w:pPr>
              <w:spacing w:after="0"/>
            </w:pPr>
            <w:r>
              <w:t>Strict Contextual Escaping</w:t>
            </w:r>
          </w:p>
        </w:tc>
        <w:tc>
          <w:tcPr>
            <w:tcW w:w="1705" w:type="dxa"/>
          </w:tcPr>
          <w:p w14:paraId="04B7825D" w14:textId="0038C873" w:rsidR="000C37A1" w:rsidRDefault="00A71C34" w:rsidP="008B3496">
            <w:pPr>
              <w:spacing w:after="0"/>
            </w:pPr>
            <w:hyperlink r:id="rId172" w:history="1">
              <w:r w:rsidR="000C37A1" w:rsidRPr="009F4D74">
                <w:rPr>
                  <w:rStyle w:val="Hyperlink"/>
                </w:rPr>
                <w:t>Main Site</w:t>
              </w:r>
            </w:hyperlink>
          </w:p>
        </w:tc>
      </w:tr>
      <w:tr w:rsidR="000C37A1" w:rsidRPr="000B0D20" w14:paraId="2A6BBF19" w14:textId="77777777" w:rsidTr="000C37A1">
        <w:tc>
          <w:tcPr>
            <w:tcW w:w="1128" w:type="dxa"/>
          </w:tcPr>
          <w:p w14:paraId="6BE6665C" w14:textId="76E5E96E" w:rsidR="000C37A1" w:rsidRDefault="000C37A1" w:rsidP="008B3496">
            <w:pPr>
              <w:spacing w:after="0"/>
            </w:pPr>
            <w:r>
              <w:t>AngularJS</w:t>
            </w:r>
          </w:p>
        </w:tc>
        <w:tc>
          <w:tcPr>
            <w:tcW w:w="6517" w:type="dxa"/>
          </w:tcPr>
          <w:p w14:paraId="00F1CCC4" w14:textId="1AA6B985" w:rsidR="000C37A1" w:rsidRDefault="000C37A1" w:rsidP="008B3496">
            <w:pPr>
              <w:spacing w:after="0"/>
            </w:pPr>
            <w:proofErr w:type="spellStart"/>
            <w:r>
              <w:t>ngBind</w:t>
            </w:r>
            <w:proofErr w:type="spellEnd"/>
          </w:p>
        </w:tc>
        <w:tc>
          <w:tcPr>
            <w:tcW w:w="1705" w:type="dxa"/>
          </w:tcPr>
          <w:p w14:paraId="574919B3" w14:textId="5AFCEB39" w:rsidR="000C37A1" w:rsidRDefault="00A71C34" w:rsidP="008B3496">
            <w:pPr>
              <w:spacing w:after="0"/>
            </w:pPr>
            <w:hyperlink r:id="rId173" w:history="1">
              <w:r w:rsidR="000C37A1" w:rsidRPr="009F4D74">
                <w:rPr>
                  <w:rStyle w:val="Hyperlink"/>
                </w:rPr>
                <w:t>Main Site</w:t>
              </w:r>
            </w:hyperlink>
          </w:p>
        </w:tc>
      </w:tr>
      <w:tr w:rsidR="000C37A1" w:rsidRPr="000B0D20" w14:paraId="725BA2F2" w14:textId="77777777" w:rsidTr="000C37A1">
        <w:tc>
          <w:tcPr>
            <w:tcW w:w="1128" w:type="dxa"/>
          </w:tcPr>
          <w:p w14:paraId="4DBE2809" w14:textId="6D392582" w:rsidR="000C37A1" w:rsidRDefault="000C37A1" w:rsidP="008B3496">
            <w:pPr>
              <w:spacing w:after="0"/>
            </w:pPr>
            <w:r>
              <w:t>AngularJS</w:t>
            </w:r>
          </w:p>
        </w:tc>
        <w:tc>
          <w:tcPr>
            <w:tcW w:w="6517" w:type="dxa"/>
          </w:tcPr>
          <w:p w14:paraId="1312D1AA" w14:textId="0CBB4300" w:rsidR="000C37A1" w:rsidRDefault="000C37A1" w:rsidP="008B3496">
            <w:pPr>
              <w:spacing w:after="0"/>
            </w:pPr>
            <w:r>
              <w:t>Sanitization</w:t>
            </w:r>
          </w:p>
        </w:tc>
        <w:tc>
          <w:tcPr>
            <w:tcW w:w="1705" w:type="dxa"/>
          </w:tcPr>
          <w:p w14:paraId="54022BEA" w14:textId="644A9FFD" w:rsidR="000C37A1" w:rsidRDefault="00A71C34" w:rsidP="008B3496">
            <w:pPr>
              <w:spacing w:after="0"/>
            </w:pPr>
            <w:hyperlink r:id="rId174" w:anchor="sanitization-and-security-contexts" w:history="1">
              <w:r w:rsidR="000C37A1" w:rsidRPr="009F4D74">
                <w:rPr>
                  <w:rStyle w:val="Hyperlink"/>
                </w:rPr>
                <w:t>Main Site</w:t>
              </w:r>
            </w:hyperlink>
          </w:p>
        </w:tc>
      </w:tr>
      <w:tr w:rsidR="000C37A1" w:rsidRPr="000B0D20" w14:paraId="04E40C75" w14:textId="77777777" w:rsidTr="000C37A1">
        <w:tc>
          <w:tcPr>
            <w:tcW w:w="1128" w:type="dxa"/>
          </w:tcPr>
          <w:p w14:paraId="6493CD7B" w14:textId="3BBE8D31" w:rsidR="000C37A1" w:rsidRDefault="000C37A1" w:rsidP="008B3496">
            <w:pPr>
              <w:spacing w:after="0"/>
            </w:pPr>
            <w:r>
              <w:t>AngularJS</w:t>
            </w:r>
          </w:p>
        </w:tc>
        <w:tc>
          <w:tcPr>
            <w:tcW w:w="6517" w:type="dxa"/>
          </w:tcPr>
          <w:p w14:paraId="153ED109" w14:textId="05815601" w:rsidR="000C37A1" w:rsidRDefault="000C37A1" w:rsidP="008B3496">
            <w:pPr>
              <w:spacing w:after="0"/>
            </w:pPr>
            <w:r>
              <w:t>Template Security</w:t>
            </w:r>
          </w:p>
        </w:tc>
        <w:tc>
          <w:tcPr>
            <w:tcW w:w="1705" w:type="dxa"/>
          </w:tcPr>
          <w:p w14:paraId="25E60895" w14:textId="59B36F58" w:rsidR="000C37A1" w:rsidRDefault="00A71C34" w:rsidP="008B3496">
            <w:pPr>
              <w:spacing w:after="0"/>
            </w:pPr>
            <w:hyperlink r:id="rId175" w:anchor="content-security" w:history="1">
              <w:r w:rsidR="000C37A1" w:rsidRPr="009F4D74">
                <w:rPr>
                  <w:rStyle w:val="Hyperlink"/>
                </w:rPr>
                <w:t>Main Site</w:t>
              </w:r>
            </w:hyperlink>
          </w:p>
        </w:tc>
      </w:tr>
      <w:tr w:rsidR="000C37A1" w:rsidRPr="000B0D20" w14:paraId="242FF733" w14:textId="77777777" w:rsidTr="000C37A1">
        <w:tc>
          <w:tcPr>
            <w:tcW w:w="1128" w:type="dxa"/>
          </w:tcPr>
          <w:p w14:paraId="7771E345" w14:textId="77777777" w:rsidR="000C37A1" w:rsidRPr="000B0D20" w:rsidRDefault="000C37A1" w:rsidP="008B3496">
            <w:pPr>
              <w:spacing w:after="0"/>
            </w:pPr>
            <w:r>
              <w:t>Wikipedia</w:t>
            </w:r>
          </w:p>
        </w:tc>
        <w:tc>
          <w:tcPr>
            <w:tcW w:w="6517" w:type="dxa"/>
          </w:tcPr>
          <w:p w14:paraId="6728C26E" w14:textId="77777777" w:rsidR="000C37A1" w:rsidRPr="000B0D20" w:rsidRDefault="000C37A1" w:rsidP="008B3496">
            <w:pPr>
              <w:spacing w:after="0"/>
            </w:pPr>
            <w:r>
              <w:t>SQL Injection</w:t>
            </w:r>
          </w:p>
        </w:tc>
        <w:tc>
          <w:tcPr>
            <w:tcW w:w="1705" w:type="dxa"/>
          </w:tcPr>
          <w:p w14:paraId="21B7D340" w14:textId="77777777" w:rsidR="000C37A1" w:rsidRDefault="00A71C34" w:rsidP="008B3496">
            <w:pPr>
              <w:spacing w:after="0"/>
              <w:rPr>
                <w:rStyle w:val="Hyperlink"/>
              </w:rPr>
            </w:pPr>
            <w:hyperlink r:id="rId176" w:history="1">
              <w:r w:rsidR="000C37A1" w:rsidRPr="00C8135C">
                <w:rPr>
                  <w:rStyle w:val="Hyperlink"/>
                </w:rPr>
                <w:t>SQL Injection</w:t>
              </w:r>
            </w:hyperlink>
          </w:p>
        </w:tc>
      </w:tr>
      <w:tr w:rsidR="000C37A1" w:rsidRPr="000B0D20" w14:paraId="5DD7E77C" w14:textId="77777777" w:rsidTr="000C37A1">
        <w:tc>
          <w:tcPr>
            <w:tcW w:w="1128" w:type="dxa"/>
          </w:tcPr>
          <w:p w14:paraId="5F2B14CD" w14:textId="77777777" w:rsidR="000C37A1" w:rsidRDefault="000C37A1" w:rsidP="008B3496">
            <w:pPr>
              <w:spacing w:after="0"/>
            </w:pPr>
            <w:r>
              <w:t>Wikipedia</w:t>
            </w:r>
          </w:p>
        </w:tc>
        <w:tc>
          <w:tcPr>
            <w:tcW w:w="6517" w:type="dxa"/>
          </w:tcPr>
          <w:p w14:paraId="12C9DBEF" w14:textId="77777777" w:rsidR="000C37A1" w:rsidRDefault="000C37A1" w:rsidP="008B3496">
            <w:pPr>
              <w:spacing w:after="0"/>
            </w:pPr>
            <w:r>
              <w:t>Cross Site Scripting</w:t>
            </w:r>
          </w:p>
        </w:tc>
        <w:tc>
          <w:tcPr>
            <w:tcW w:w="1705" w:type="dxa"/>
          </w:tcPr>
          <w:p w14:paraId="65072308" w14:textId="77777777" w:rsidR="000C37A1" w:rsidRDefault="00A71C34" w:rsidP="008B3496">
            <w:pPr>
              <w:spacing w:after="0"/>
              <w:rPr>
                <w:rStyle w:val="Hyperlink"/>
              </w:rPr>
            </w:pPr>
            <w:hyperlink r:id="rId177" w:history="1">
              <w:r w:rsidR="000C37A1" w:rsidRPr="00C8135C">
                <w:rPr>
                  <w:rStyle w:val="Hyperlink"/>
                </w:rPr>
                <w:t>XSS</w:t>
              </w:r>
            </w:hyperlink>
          </w:p>
        </w:tc>
      </w:tr>
      <w:tr w:rsidR="000C37A1" w:rsidRPr="000B0D20" w14:paraId="264E41A5" w14:textId="77777777" w:rsidTr="000C37A1">
        <w:tc>
          <w:tcPr>
            <w:tcW w:w="1128" w:type="dxa"/>
          </w:tcPr>
          <w:p w14:paraId="3ED86A5F" w14:textId="77777777" w:rsidR="000C37A1" w:rsidRDefault="000C37A1" w:rsidP="008B3496">
            <w:pPr>
              <w:spacing w:after="0"/>
            </w:pPr>
            <w:r>
              <w:t>Web Site</w:t>
            </w:r>
          </w:p>
        </w:tc>
        <w:tc>
          <w:tcPr>
            <w:tcW w:w="6517" w:type="dxa"/>
          </w:tcPr>
          <w:p w14:paraId="0F758EB0" w14:textId="77777777" w:rsidR="000C37A1" w:rsidRDefault="000C37A1" w:rsidP="008B3496">
            <w:pPr>
              <w:spacing w:after="0"/>
            </w:pPr>
            <w:r>
              <w:t>SQL Injection Knowledge Base (MySQL, MSSQL, Oracle)</w:t>
            </w:r>
          </w:p>
        </w:tc>
        <w:tc>
          <w:tcPr>
            <w:tcW w:w="1705" w:type="dxa"/>
          </w:tcPr>
          <w:p w14:paraId="2BEFB70D" w14:textId="77777777" w:rsidR="000C37A1" w:rsidRDefault="00A71C34" w:rsidP="008B3496">
            <w:pPr>
              <w:spacing w:after="0"/>
              <w:rPr>
                <w:rStyle w:val="Hyperlink"/>
              </w:rPr>
            </w:pPr>
            <w:hyperlink r:id="rId178" w:history="1">
              <w:r w:rsidR="000C37A1" w:rsidRPr="00AB7184">
                <w:rPr>
                  <w:rStyle w:val="Hyperlink"/>
                </w:rPr>
                <w:t>Main Site</w:t>
              </w:r>
            </w:hyperlink>
          </w:p>
        </w:tc>
      </w:tr>
    </w:tbl>
    <w:p w14:paraId="56DB8DE2" w14:textId="77777777" w:rsidR="0002602B" w:rsidRDefault="00A71C34" w:rsidP="0002602B">
      <w:pPr>
        <w:spacing w:after="0"/>
      </w:pPr>
      <w:hyperlink w:anchor="_5._Verification,_Sanitation" w:history="1">
        <w:r w:rsidR="0002602B" w:rsidRPr="0002602B">
          <w:rPr>
            <w:rStyle w:val="Hyperlink"/>
          </w:rPr>
          <w:t xml:space="preserve">Return </w:t>
        </w:r>
        <w:proofErr w:type="gramStart"/>
        <w:r w:rsidR="0002602B" w:rsidRPr="0002602B">
          <w:rPr>
            <w:rStyle w:val="Hyperlink"/>
          </w:rPr>
          <w:t>To</w:t>
        </w:r>
        <w:proofErr w:type="gramEnd"/>
        <w:r w:rsidR="0002602B" w:rsidRPr="0002602B">
          <w:rPr>
            <w:rStyle w:val="Hyperlink"/>
          </w:rPr>
          <w:t xml:space="preserve"> Section</w:t>
        </w:r>
      </w:hyperlink>
    </w:p>
    <w:p w14:paraId="34C59667" w14:textId="77777777" w:rsidR="008B3496" w:rsidRDefault="008B3496" w:rsidP="009F4D74">
      <w:pPr>
        <w:pStyle w:val="MyHeading3"/>
      </w:pPr>
      <w:bookmarkStart w:id="253" w:name="Cryptography"/>
      <w:bookmarkStart w:id="254" w:name="_Toc5696063"/>
      <w:bookmarkStart w:id="255" w:name="_Toc5696263"/>
      <w:bookmarkEnd w:id="253"/>
    </w:p>
    <w:p w14:paraId="0C50650F" w14:textId="0CFF2F48" w:rsidR="009F4D74" w:rsidRDefault="009F4D74" w:rsidP="009F4D74">
      <w:pPr>
        <w:pStyle w:val="MyHeading3"/>
      </w:pPr>
      <w:bookmarkStart w:id="256" w:name="_Toc15811332"/>
      <w:r>
        <w:t>Stored Cryptography Verification</w:t>
      </w:r>
      <w:bookmarkEnd w:id="254"/>
      <w:bookmarkEnd w:id="255"/>
      <w:bookmarkEnd w:id="256"/>
    </w:p>
    <w:p w14:paraId="79D2DC62" w14:textId="332F151D" w:rsidR="00F76A69" w:rsidRDefault="00A71C34" w:rsidP="00F76A69">
      <w:pPr>
        <w:spacing w:after="0"/>
      </w:pPr>
      <w:hyperlink w:anchor="_6._Stored_Cryptography" w:history="1">
        <w:r w:rsidR="00F76A69" w:rsidRPr="00F76A69">
          <w:rPr>
            <w:rStyle w:val="Hyperlink"/>
          </w:rPr>
          <w:t xml:space="preserve">Return </w:t>
        </w:r>
        <w:proofErr w:type="gramStart"/>
        <w:r w:rsidR="00F76A69" w:rsidRPr="00F76A69">
          <w:rPr>
            <w:rStyle w:val="Hyperlink"/>
          </w:rPr>
          <w:t>To</w:t>
        </w:r>
        <w:proofErr w:type="gramEnd"/>
        <w:r w:rsidR="00F76A69" w:rsidRPr="00F76A69">
          <w:rPr>
            <w:rStyle w:val="Hyperlink"/>
          </w:rPr>
          <w:t xml:space="preserve"> Section</w:t>
        </w:r>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4"/>
        <w:gridCol w:w="6573"/>
        <w:gridCol w:w="1693"/>
      </w:tblGrid>
      <w:tr w:rsidR="009F4D74" w14:paraId="3C151C04" w14:textId="77777777" w:rsidTr="00A5174B">
        <w:tc>
          <w:tcPr>
            <w:tcW w:w="1084" w:type="dxa"/>
            <w:shd w:val="clear" w:color="auto" w:fill="FF0000"/>
          </w:tcPr>
          <w:p w14:paraId="4E945B70" w14:textId="77777777" w:rsidR="009F4D74" w:rsidRPr="00736199" w:rsidRDefault="009F4D74" w:rsidP="008B3496">
            <w:pPr>
              <w:spacing w:after="0"/>
              <w:rPr>
                <w:b/>
                <w:color w:val="FFFFFF" w:themeColor="background1"/>
              </w:rPr>
            </w:pPr>
            <w:r w:rsidRPr="00736199">
              <w:rPr>
                <w:b/>
                <w:color w:val="FFFFFF" w:themeColor="background1"/>
              </w:rPr>
              <w:t>Source</w:t>
            </w:r>
          </w:p>
        </w:tc>
        <w:tc>
          <w:tcPr>
            <w:tcW w:w="6573" w:type="dxa"/>
            <w:shd w:val="clear" w:color="auto" w:fill="FF0000"/>
          </w:tcPr>
          <w:p w14:paraId="2C84B799" w14:textId="77777777" w:rsidR="009F4D74" w:rsidRPr="00736199" w:rsidRDefault="009F4D74" w:rsidP="008B3496">
            <w:pPr>
              <w:spacing w:after="0"/>
              <w:rPr>
                <w:b/>
                <w:color w:val="FFFFFF" w:themeColor="background1"/>
              </w:rPr>
            </w:pPr>
            <w:r w:rsidRPr="00736199">
              <w:rPr>
                <w:b/>
                <w:color w:val="FFFFFF" w:themeColor="background1"/>
              </w:rPr>
              <w:t>Description</w:t>
            </w:r>
          </w:p>
        </w:tc>
        <w:tc>
          <w:tcPr>
            <w:tcW w:w="1693" w:type="dxa"/>
            <w:shd w:val="clear" w:color="auto" w:fill="FF0000"/>
          </w:tcPr>
          <w:p w14:paraId="7A842F3C" w14:textId="77777777" w:rsidR="009F4D74" w:rsidRPr="00736199" w:rsidRDefault="009F4D74" w:rsidP="008B3496">
            <w:pPr>
              <w:spacing w:after="0"/>
              <w:rPr>
                <w:b/>
                <w:color w:val="FFFFFF" w:themeColor="background1"/>
              </w:rPr>
            </w:pPr>
            <w:r w:rsidRPr="00736199">
              <w:rPr>
                <w:b/>
                <w:color w:val="FFFFFF" w:themeColor="background1"/>
              </w:rPr>
              <w:t>Location</w:t>
            </w:r>
          </w:p>
        </w:tc>
      </w:tr>
      <w:tr w:rsidR="009F4D74" w14:paraId="1C527B59" w14:textId="77777777" w:rsidTr="00A5174B">
        <w:tc>
          <w:tcPr>
            <w:tcW w:w="1084" w:type="dxa"/>
          </w:tcPr>
          <w:p w14:paraId="10E08BD0" w14:textId="77777777" w:rsidR="009F4D74" w:rsidRDefault="009F4D74" w:rsidP="008B3496">
            <w:pPr>
              <w:spacing w:after="0"/>
            </w:pPr>
            <w:r>
              <w:t>OWASP</w:t>
            </w:r>
          </w:p>
        </w:tc>
        <w:tc>
          <w:tcPr>
            <w:tcW w:w="6573" w:type="dxa"/>
          </w:tcPr>
          <w:p w14:paraId="1160738C" w14:textId="77777777" w:rsidR="009F4D74" w:rsidRDefault="009F4D74" w:rsidP="008B3496">
            <w:pPr>
              <w:spacing w:after="0"/>
            </w:pPr>
            <w:r>
              <w:t xml:space="preserve">Guide </w:t>
            </w:r>
            <w:proofErr w:type="gramStart"/>
            <w:r>
              <w:t>To</w:t>
            </w:r>
            <w:proofErr w:type="gramEnd"/>
            <w:r>
              <w:t xml:space="preserve"> Cryptography</w:t>
            </w:r>
          </w:p>
        </w:tc>
        <w:tc>
          <w:tcPr>
            <w:tcW w:w="1693" w:type="dxa"/>
          </w:tcPr>
          <w:p w14:paraId="3C3D7230" w14:textId="77777777" w:rsidR="009F4D74" w:rsidRDefault="00A71C34" w:rsidP="008B3496">
            <w:pPr>
              <w:spacing w:after="0"/>
            </w:pPr>
            <w:hyperlink r:id="rId179" w:history="1">
              <w:r w:rsidR="009F4D74" w:rsidRPr="00144403">
                <w:rPr>
                  <w:rStyle w:val="Hyperlink"/>
                </w:rPr>
                <w:t>Main Site</w:t>
              </w:r>
            </w:hyperlink>
          </w:p>
        </w:tc>
      </w:tr>
      <w:tr w:rsidR="009F4D74" w14:paraId="7A19C38C" w14:textId="77777777" w:rsidTr="00A5174B">
        <w:tc>
          <w:tcPr>
            <w:tcW w:w="1084" w:type="dxa"/>
          </w:tcPr>
          <w:p w14:paraId="2352CBFE" w14:textId="77777777" w:rsidR="009F4D74" w:rsidRDefault="009F4D74" w:rsidP="008B3496">
            <w:pPr>
              <w:spacing w:after="0"/>
            </w:pPr>
            <w:r>
              <w:t>OWASP</w:t>
            </w:r>
          </w:p>
        </w:tc>
        <w:tc>
          <w:tcPr>
            <w:tcW w:w="6573" w:type="dxa"/>
          </w:tcPr>
          <w:p w14:paraId="3A688DC4" w14:textId="77777777" w:rsidR="009F4D74" w:rsidRDefault="009F4D74" w:rsidP="008B3496">
            <w:pPr>
              <w:spacing w:after="0"/>
            </w:pPr>
            <w:r>
              <w:t>Cryptographic Cheat Sheet</w:t>
            </w:r>
          </w:p>
        </w:tc>
        <w:tc>
          <w:tcPr>
            <w:tcW w:w="1693" w:type="dxa"/>
          </w:tcPr>
          <w:p w14:paraId="58135E69" w14:textId="77777777" w:rsidR="009F4D74" w:rsidRDefault="00A71C34" w:rsidP="008B3496">
            <w:pPr>
              <w:spacing w:after="0"/>
            </w:pPr>
            <w:hyperlink r:id="rId180" w:history="1">
              <w:r w:rsidR="009F4D74" w:rsidRPr="00144403">
                <w:rPr>
                  <w:rStyle w:val="Hyperlink"/>
                </w:rPr>
                <w:t>Main Site</w:t>
              </w:r>
            </w:hyperlink>
          </w:p>
        </w:tc>
      </w:tr>
      <w:tr w:rsidR="009F4D74" w14:paraId="26717751" w14:textId="77777777" w:rsidTr="00A5174B">
        <w:tc>
          <w:tcPr>
            <w:tcW w:w="1084" w:type="dxa"/>
          </w:tcPr>
          <w:p w14:paraId="51B11733" w14:textId="7FA36C1C" w:rsidR="009F4D74" w:rsidRDefault="009F4D74" w:rsidP="008B3496">
            <w:pPr>
              <w:spacing w:after="0"/>
            </w:pPr>
            <w:r>
              <w:t>OWASP</w:t>
            </w:r>
          </w:p>
        </w:tc>
        <w:tc>
          <w:tcPr>
            <w:tcW w:w="6573" w:type="dxa"/>
          </w:tcPr>
          <w:p w14:paraId="11D3CEA8" w14:textId="2AF949E5" w:rsidR="009F4D74" w:rsidRDefault="009F4D74" w:rsidP="008B3496">
            <w:pPr>
              <w:spacing w:after="0"/>
            </w:pPr>
            <w:r>
              <w:t>Cryptographic Storage Cheat Sheet</w:t>
            </w:r>
          </w:p>
        </w:tc>
        <w:tc>
          <w:tcPr>
            <w:tcW w:w="1693" w:type="dxa"/>
          </w:tcPr>
          <w:p w14:paraId="05ABAF51" w14:textId="50A1C90F" w:rsidR="009F4D74" w:rsidRDefault="00A71C34" w:rsidP="008B3496">
            <w:pPr>
              <w:spacing w:after="0"/>
            </w:pPr>
            <w:hyperlink r:id="rId181" w:history="1">
              <w:r w:rsidR="009F4D74" w:rsidRPr="009F4D74">
                <w:rPr>
                  <w:rStyle w:val="Hyperlink"/>
                </w:rPr>
                <w:t>Main Site</w:t>
              </w:r>
            </w:hyperlink>
          </w:p>
        </w:tc>
      </w:tr>
      <w:tr w:rsidR="009F4D74" w14:paraId="53348D97" w14:textId="77777777" w:rsidTr="00A5174B">
        <w:tc>
          <w:tcPr>
            <w:tcW w:w="1084" w:type="dxa"/>
          </w:tcPr>
          <w:p w14:paraId="496FD728" w14:textId="77777777" w:rsidR="009F4D74" w:rsidRDefault="009F4D74" w:rsidP="008B3496">
            <w:pPr>
              <w:spacing w:after="0"/>
            </w:pPr>
            <w:r>
              <w:t xml:space="preserve">OWASP </w:t>
            </w:r>
          </w:p>
        </w:tc>
        <w:tc>
          <w:tcPr>
            <w:tcW w:w="6573" w:type="dxa"/>
          </w:tcPr>
          <w:p w14:paraId="629DF8C3" w14:textId="77777777" w:rsidR="009F4D74" w:rsidRDefault="009F4D74" w:rsidP="008B3496">
            <w:pPr>
              <w:spacing w:after="0"/>
            </w:pPr>
            <w:r>
              <w:t>Key Management Cheat Sheet</w:t>
            </w:r>
          </w:p>
        </w:tc>
        <w:tc>
          <w:tcPr>
            <w:tcW w:w="1693" w:type="dxa"/>
          </w:tcPr>
          <w:p w14:paraId="615D4BDF" w14:textId="77777777" w:rsidR="009F4D74" w:rsidRDefault="00A71C34" w:rsidP="008B3496">
            <w:pPr>
              <w:spacing w:after="0"/>
            </w:pPr>
            <w:hyperlink r:id="rId182" w:history="1">
              <w:r w:rsidR="009F4D74" w:rsidRPr="00C357E4">
                <w:rPr>
                  <w:rStyle w:val="Hyperlink"/>
                </w:rPr>
                <w:t>Main Site</w:t>
              </w:r>
            </w:hyperlink>
          </w:p>
        </w:tc>
      </w:tr>
      <w:tr w:rsidR="009F4D74" w14:paraId="4A87FBED" w14:textId="77777777" w:rsidTr="00A5174B">
        <w:tc>
          <w:tcPr>
            <w:tcW w:w="1084" w:type="dxa"/>
          </w:tcPr>
          <w:p w14:paraId="2FE09C9E" w14:textId="00C33B2C" w:rsidR="009F4D74" w:rsidRDefault="009F4D74" w:rsidP="008B3496">
            <w:pPr>
              <w:spacing w:after="0"/>
            </w:pPr>
            <w:r>
              <w:t>OWASP</w:t>
            </w:r>
          </w:p>
        </w:tc>
        <w:tc>
          <w:tcPr>
            <w:tcW w:w="6573" w:type="dxa"/>
          </w:tcPr>
          <w:p w14:paraId="56E5144A" w14:textId="70A4D7CE" w:rsidR="009F4D74" w:rsidRDefault="009F4D74" w:rsidP="008B3496">
            <w:pPr>
              <w:spacing w:after="0"/>
            </w:pPr>
            <w:r>
              <w:t>Testing Guide 4.0 – Testing for Weak Cryptography</w:t>
            </w:r>
          </w:p>
        </w:tc>
        <w:tc>
          <w:tcPr>
            <w:tcW w:w="1693" w:type="dxa"/>
          </w:tcPr>
          <w:p w14:paraId="2D48523F" w14:textId="74C82628" w:rsidR="009F4D74" w:rsidRDefault="00A71C34" w:rsidP="008B3496">
            <w:pPr>
              <w:spacing w:after="0"/>
            </w:pPr>
            <w:hyperlink r:id="rId183" w:history="1">
              <w:r w:rsidR="009F4D74" w:rsidRPr="009F4D74">
                <w:rPr>
                  <w:rStyle w:val="Hyperlink"/>
                </w:rPr>
                <w:t>Main Site</w:t>
              </w:r>
            </w:hyperlink>
          </w:p>
        </w:tc>
      </w:tr>
      <w:tr w:rsidR="009F4D74" w14:paraId="4E7B24E3" w14:textId="77777777" w:rsidTr="00A5174B">
        <w:tc>
          <w:tcPr>
            <w:tcW w:w="1084" w:type="dxa"/>
          </w:tcPr>
          <w:p w14:paraId="237BACC8" w14:textId="68A2D267" w:rsidR="009F4D74" w:rsidRDefault="009F4D74" w:rsidP="008B3496">
            <w:pPr>
              <w:spacing w:after="0"/>
            </w:pPr>
            <w:r>
              <w:t>NIST</w:t>
            </w:r>
          </w:p>
        </w:tc>
        <w:tc>
          <w:tcPr>
            <w:tcW w:w="6573" w:type="dxa"/>
          </w:tcPr>
          <w:p w14:paraId="5AA030D3" w14:textId="51C7CEE3" w:rsidR="009F4D74" w:rsidRDefault="009F4D74" w:rsidP="008B3496">
            <w:pPr>
              <w:spacing w:after="0"/>
            </w:pPr>
            <w:r>
              <w:t>FIPS 140-2</w:t>
            </w:r>
          </w:p>
        </w:tc>
        <w:tc>
          <w:tcPr>
            <w:tcW w:w="1693" w:type="dxa"/>
          </w:tcPr>
          <w:p w14:paraId="4E7DE305" w14:textId="2A202BAE" w:rsidR="009F4D74" w:rsidRDefault="00A71C34" w:rsidP="008B3496">
            <w:pPr>
              <w:spacing w:after="0"/>
            </w:pPr>
            <w:hyperlink r:id="rId184" w:history="1">
              <w:r w:rsidR="009F4D74" w:rsidRPr="009F4D74">
                <w:rPr>
                  <w:rStyle w:val="Hyperlink"/>
                </w:rPr>
                <w:t>Main Site</w:t>
              </w:r>
            </w:hyperlink>
          </w:p>
        </w:tc>
      </w:tr>
      <w:tr w:rsidR="00A5174B" w14:paraId="146F6FF5" w14:textId="77777777" w:rsidTr="00A5174B">
        <w:tc>
          <w:tcPr>
            <w:tcW w:w="1084" w:type="dxa"/>
          </w:tcPr>
          <w:p w14:paraId="61773CE5" w14:textId="069B13AA" w:rsidR="00A5174B" w:rsidRDefault="00A5174B" w:rsidP="008B3496">
            <w:pPr>
              <w:spacing w:after="0"/>
            </w:pPr>
            <w:r w:rsidRPr="000B0D20">
              <w:t>Microsoft</w:t>
            </w:r>
          </w:p>
        </w:tc>
        <w:tc>
          <w:tcPr>
            <w:tcW w:w="6573" w:type="dxa"/>
          </w:tcPr>
          <w:p w14:paraId="3667FCA7" w14:textId="064E0B79" w:rsidR="00A5174B" w:rsidRDefault="00A5174B" w:rsidP="008B3496">
            <w:pPr>
              <w:spacing w:after="0"/>
            </w:pPr>
            <w:r w:rsidRPr="000B0D20">
              <w:t xml:space="preserve">Azure Data </w:t>
            </w:r>
            <w:proofErr w:type="gramStart"/>
            <w:r w:rsidRPr="000B0D20">
              <w:t>At</w:t>
            </w:r>
            <w:proofErr w:type="gramEnd"/>
            <w:r w:rsidRPr="000B0D20">
              <w:t xml:space="preserve"> Rest for IaaS VMs</w:t>
            </w:r>
          </w:p>
        </w:tc>
        <w:tc>
          <w:tcPr>
            <w:tcW w:w="1693" w:type="dxa"/>
          </w:tcPr>
          <w:p w14:paraId="4E5455E1" w14:textId="7B1AC299" w:rsidR="00A5174B" w:rsidRDefault="00A71C34" w:rsidP="008B3496">
            <w:pPr>
              <w:spacing w:after="0"/>
            </w:pPr>
            <w:hyperlink r:id="rId185" w:history="1">
              <w:r w:rsidR="00A5174B" w:rsidRPr="000B0D20">
                <w:rPr>
                  <w:rStyle w:val="Hyperlink"/>
                </w:rPr>
                <w:t>Main Site</w:t>
              </w:r>
            </w:hyperlink>
          </w:p>
        </w:tc>
      </w:tr>
      <w:tr w:rsidR="00A5174B" w14:paraId="2997EB71" w14:textId="77777777" w:rsidTr="00A5174B">
        <w:tc>
          <w:tcPr>
            <w:tcW w:w="1084" w:type="dxa"/>
          </w:tcPr>
          <w:p w14:paraId="3AECF3B0" w14:textId="4CA856C6" w:rsidR="00A5174B" w:rsidRDefault="00A5174B" w:rsidP="008B3496">
            <w:pPr>
              <w:spacing w:after="0"/>
            </w:pPr>
            <w:r w:rsidRPr="000B0D20">
              <w:t>Microsoft</w:t>
            </w:r>
          </w:p>
        </w:tc>
        <w:tc>
          <w:tcPr>
            <w:tcW w:w="6573" w:type="dxa"/>
          </w:tcPr>
          <w:p w14:paraId="2F4D722B" w14:textId="7115D90C" w:rsidR="00A5174B" w:rsidRDefault="00A5174B" w:rsidP="008B3496">
            <w:pPr>
              <w:spacing w:after="0"/>
            </w:pPr>
            <w:r w:rsidRPr="000B0D20">
              <w:t>Azure Data Security and Encryption Best Practices</w:t>
            </w:r>
          </w:p>
        </w:tc>
        <w:tc>
          <w:tcPr>
            <w:tcW w:w="1693" w:type="dxa"/>
          </w:tcPr>
          <w:p w14:paraId="49219D2F" w14:textId="6E348982" w:rsidR="00A5174B" w:rsidRDefault="00A71C34" w:rsidP="008B3496">
            <w:pPr>
              <w:spacing w:after="0"/>
            </w:pPr>
            <w:hyperlink r:id="rId186" w:history="1">
              <w:r w:rsidR="00A5174B" w:rsidRPr="000B0D20">
                <w:rPr>
                  <w:rStyle w:val="Hyperlink"/>
                </w:rPr>
                <w:t>Main Site</w:t>
              </w:r>
            </w:hyperlink>
          </w:p>
        </w:tc>
      </w:tr>
      <w:tr w:rsidR="00A5174B" w14:paraId="445C50CA" w14:textId="77777777" w:rsidTr="00A5174B">
        <w:tc>
          <w:tcPr>
            <w:tcW w:w="1084" w:type="dxa"/>
          </w:tcPr>
          <w:p w14:paraId="7D9AED8E" w14:textId="708C2CA5" w:rsidR="00A5174B" w:rsidRDefault="00A5174B" w:rsidP="008B3496">
            <w:pPr>
              <w:spacing w:after="0"/>
            </w:pPr>
            <w:r w:rsidRPr="000B0D20">
              <w:t>Microsoft</w:t>
            </w:r>
          </w:p>
        </w:tc>
        <w:tc>
          <w:tcPr>
            <w:tcW w:w="6573" w:type="dxa"/>
          </w:tcPr>
          <w:p w14:paraId="3B986EE0" w14:textId="4C99AFD9" w:rsidR="00A5174B" w:rsidRDefault="00A5174B" w:rsidP="008B3496">
            <w:pPr>
              <w:spacing w:after="0"/>
            </w:pPr>
            <w:proofErr w:type="spellStart"/>
            <w:r w:rsidRPr="000B0D20">
              <w:t>Bitlocker</w:t>
            </w:r>
            <w:proofErr w:type="spellEnd"/>
            <w:r w:rsidRPr="000B0D20">
              <w:t xml:space="preserve"> Documentation</w:t>
            </w:r>
          </w:p>
        </w:tc>
        <w:tc>
          <w:tcPr>
            <w:tcW w:w="1693" w:type="dxa"/>
          </w:tcPr>
          <w:p w14:paraId="61E25ED1" w14:textId="3EFC060D" w:rsidR="00A5174B" w:rsidRDefault="00A71C34" w:rsidP="008B3496">
            <w:pPr>
              <w:spacing w:after="0"/>
            </w:pPr>
            <w:hyperlink r:id="rId187" w:history="1">
              <w:r w:rsidR="00A5174B" w:rsidRPr="000B0D20">
                <w:rPr>
                  <w:rStyle w:val="Hyperlink"/>
                </w:rPr>
                <w:t>Main Site</w:t>
              </w:r>
            </w:hyperlink>
          </w:p>
        </w:tc>
      </w:tr>
      <w:tr w:rsidR="00A5174B" w14:paraId="68F2967B" w14:textId="77777777" w:rsidTr="00A5174B">
        <w:tc>
          <w:tcPr>
            <w:tcW w:w="1084" w:type="dxa"/>
          </w:tcPr>
          <w:p w14:paraId="38EDFBEB" w14:textId="658101FA" w:rsidR="00A5174B" w:rsidRDefault="00A5174B" w:rsidP="008B3496">
            <w:pPr>
              <w:spacing w:after="0"/>
            </w:pPr>
            <w:r w:rsidRPr="000B0D20">
              <w:t>Amazon</w:t>
            </w:r>
          </w:p>
        </w:tc>
        <w:tc>
          <w:tcPr>
            <w:tcW w:w="6573" w:type="dxa"/>
          </w:tcPr>
          <w:p w14:paraId="1CE631AD" w14:textId="2135CB2F" w:rsidR="00A5174B" w:rsidRDefault="00A5174B" w:rsidP="008B3496">
            <w:pPr>
              <w:spacing w:after="0"/>
            </w:pPr>
            <w:r w:rsidRPr="000B0D20">
              <w:t>AWS – Protecting Data Using Encryption</w:t>
            </w:r>
          </w:p>
        </w:tc>
        <w:tc>
          <w:tcPr>
            <w:tcW w:w="1693" w:type="dxa"/>
          </w:tcPr>
          <w:p w14:paraId="460C8261" w14:textId="27C08B1D" w:rsidR="00A5174B" w:rsidRDefault="00A71C34" w:rsidP="008B3496">
            <w:pPr>
              <w:spacing w:after="0"/>
            </w:pPr>
            <w:hyperlink r:id="rId188" w:history="1">
              <w:r w:rsidR="00A5174B" w:rsidRPr="000B0D20">
                <w:rPr>
                  <w:rStyle w:val="Hyperlink"/>
                </w:rPr>
                <w:t>Main Site</w:t>
              </w:r>
            </w:hyperlink>
          </w:p>
        </w:tc>
      </w:tr>
      <w:tr w:rsidR="00A5174B" w14:paraId="44ECCAD0" w14:textId="77777777" w:rsidTr="00A5174B">
        <w:tc>
          <w:tcPr>
            <w:tcW w:w="1084" w:type="dxa"/>
          </w:tcPr>
          <w:p w14:paraId="30CF8F8E" w14:textId="20A5A47D" w:rsidR="00A5174B" w:rsidRDefault="00A5174B" w:rsidP="008B3496">
            <w:pPr>
              <w:spacing w:after="0"/>
            </w:pPr>
            <w:r w:rsidRPr="000B0D20">
              <w:t>Amazon</w:t>
            </w:r>
          </w:p>
        </w:tc>
        <w:tc>
          <w:tcPr>
            <w:tcW w:w="6573" w:type="dxa"/>
          </w:tcPr>
          <w:p w14:paraId="25C310C1" w14:textId="0DA417CB" w:rsidR="00A5174B" w:rsidRDefault="00A5174B" w:rsidP="008B3496">
            <w:pPr>
              <w:spacing w:after="0"/>
            </w:pPr>
            <w:r w:rsidRPr="000B0D20">
              <w:t xml:space="preserve">How </w:t>
            </w:r>
            <w:proofErr w:type="gramStart"/>
            <w:r w:rsidRPr="000B0D20">
              <w:t>To</w:t>
            </w:r>
            <w:proofErr w:type="gramEnd"/>
            <w:r w:rsidRPr="000B0D20">
              <w:t xml:space="preserve"> Protect Data At Rest With EC2 Instance</w:t>
            </w:r>
          </w:p>
        </w:tc>
        <w:tc>
          <w:tcPr>
            <w:tcW w:w="1693" w:type="dxa"/>
          </w:tcPr>
          <w:p w14:paraId="4766919B" w14:textId="6B318C0D" w:rsidR="00A5174B" w:rsidRDefault="00A71C34" w:rsidP="008B3496">
            <w:pPr>
              <w:spacing w:after="0"/>
            </w:pPr>
            <w:hyperlink r:id="rId189" w:history="1">
              <w:r w:rsidR="00A5174B" w:rsidRPr="000B0D20">
                <w:rPr>
                  <w:rStyle w:val="Hyperlink"/>
                </w:rPr>
                <w:t>Main Site</w:t>
              </w:r>
            </w:hyperlink>
          </w:p>
        </w:tc>
      </w:tr>
    </w:tbl>
    <w:p w14:paraId="4FE85EE4" w14:textId="77777777" w:rsidR="00F76A69" w:rsidRDefault="00A71C34" w:rsidP="00F76A69">
      <w:pPr>
        <w:spacing w:after="0"/>
      </w:pPr>
      <w:hyperlink w:anchor="_6._Stored_Cryptography" w:history="1">
        <w:r w:rsidR="00F76A69" w:rsidRPr="00F76A69">
          <w:rPr>
            <w:rStyle w:val="Hyperlink"/>
          </w:rPr>
          <w:t xml:space="preserve">Return </w:t>
        </w:r>
        <w:proofErr w:type="gramStart"/>
        <w:r w:rsidR="00F76A69" w:rsidRPr="00F76A69">
          <w:rPr>
            <w:rStyle w:val="Hyperlink"/>
          </w:rPr>
          <w:t>To</w:t>
        </w:r>
        <w:proofErr w:type="gramEnd"/>
        <w:r w:rsidR="00F76A69" w:rsidRPr="00F76A69">
          <w:rPr>
            <w:rStyle w:val="Hyperlink"/>
          </w:rPr>
          <w:t xml:space="preserve"> Section</w:t>
        </w:r>
      </w:hyperlink>
    </w:p>
    <w:p w14:paraId="235F6E91" w14:textId="77777777" w:rsidR="009F4D74" w:rsidRDefault="009F4D74" w:rsidP="009F4D74">
      <w:pPr>
        <w:pStyle w:val="MyHeading3"/>
      </w:pPr>
    </w:p>
    <w:p w14:paraId="004235A1" w14:textId="408585E0" w:rsidR="00191E0F" w:rsidRDefault="009F4D74" w:rsidP="009F4D74">
      <w:pPr>
        <w:pStyle w:val="MyHeading3"/>
      </w:pPr>
      <w:bookmarkStart w:id="257" w:name="ErrorHandling"/>
      <w:bookmarkStart w:id="258" w:name="_Toc5696064"/>
      <w:bookmarkStart w:id="259" w:name="_Toc5696264"/>
      <w:bookmarkStart w:id="260" w:name="_Toc15811333"/>
      <w:bookmarkEnd w:id="257"/>
      <w:r>
        <w:t>Error Handling and Logging Verification</w:t>
      </w:r>
      <w:bookmarkEnd w:id="258"/>
      <w:bookmarkEnd w:id="259"/>
      <w:bookmarkEnd w:id="260"/>
    </w:p>
    <w:p w14:paraId="6E5E1858" w14:textId="7C8A0DE0" w:rsidR="007D066B" w:rsidRDefault="00A71C34" w:rsidP="00136F02">
      <w:pPr>
        <w:spacing w:after="0"/>
      </w:pPr>
      <w:hyperlink w:anchor="_7._Error_Handling" w:history="1">
        <w:r w:rsidR="00136F02" w:rsidRPr="00136F02">
          <w:rPr>
            <w:rStyle w:val="Hyperlink"/>
          </w:rPr>
          <w:t xml:space="preserve">Return </w:t>
        </w:r>
        <w:proofErr w:type="gramStart"/>
        <w:r w:rsidR="00136F02" w:rsidRPr="00136F02">
          <w:rPr>
            <w:rStyle w:val="Hyperlink"/>
          </w:rPr>
          <w:t>To</w:t>
        </w:r>
        <w:proofErr w:type="gramEnd"/>
        <w:r w:rsidR="00136F02" w:rsidRPr="00136F02">
          <w:rPr>
            <w:rStyle w:val="Hyperlink"/>
          </w:rPr>
          <w:t xml:space="preserve"> Section</w:t>
        </w:r>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6660"/>
        <w:gridCol w:w="1705"/>
      </w:tblGrid>
      <w:tr w:rsidR="00191E0F" w14:paraId="143F1688" w14:textId="77777777" w:rsidTr="0078343D">
        <w:tc>
          <w:tcPr>
            <w:tcW w:w="985" w:type="dxa"/>
            <w:shd w:val="clear" w:color="auto" w:fill="FF0000"/>
          </w:tcPr>
          <w:p w14:paraId="45603CDB" w14:textId="77777777" w:rsidR="00191E0F" w:rsidRPr="00A75C0E" w:rsidRDefault="00191E0F" w:rsidP="008B3496">
            <w:pPr>
              <w:spacing w:after="0"/>
              <w:rPr>
                <w:b/>
                <w:color w:val="FFFFFF" w:themeColor="background1"/>
              </w:rPr>
            </w:pPr>
            <w:r w:rsidRPr="00A75C0E">
              <w:rPr>
                <w:b/>
                <w:color w:val="FFFFFF" w:themeColor="background1"/>
              </w:rPr>
              <w:t>Source</w:t>
            </w:r>
          </w:p>
        </w:tc>
        <w:tc>
          <w:tcPr>
            <w:tcW w:w="6660" w:type="dxa"/>
            <w:shd w:val="clear" w:color="auto" w:fill="FF0000"/>
          </w:tcPr>
          <w:p w14:paraId="180B6531" w14:textId="77777777" w:rsidR="00191E0F" w:rsidRPr="00A75C0E" w:rsidRDefault="00191E0F" w:rsidP="008B3496">
            <w:pPr>
              <w:spacing w:after="0"/>
              <w:rPr>
                <w:b/>
                <w:color w:val="FFFFFF" w:themeColor="background1"/>
              </w:rPr>
            </w:pPr>
            <w:r w:rsidRPr="00A75C0E">
              <w:rPr>
                <w:b/>
                <w:color w:val="FFFFFF" w:themeColor="background1"/>
              </w:rPr>
              <w:t>Description</w:t>
            </w:r>
          </w:p>
        </w:tc>
        <w:tc>
          <w:tcPr>
            <w:tcW w:w="1705" w:type="dxa"/>
            <w:shd w:val="clear" w:color="auto" w:fill="FF0000"/>
          </w:tcPr>
          <w:p w14:paraId="0835D528" w14:textId="77777777" w:rsidR="00191E0F" w:rsidRPr="00A75C0E" w:rsidRDefault="00191E0F" w:rsidP="008B3496">
            <w:pPr>
              <w:spacing w:after="0"/>
              <w:rPr>
                <w:b/>
                <w:color w:val="FFFFFF" w:themeColor="background1"/>
              </w:rPr>
            </w:pPr>
            <w:r w:rsidRPr="00A75C0E">
              <w:rPr>
                <w:b/>
                <w:color w:val="FFFFFF" w:themeColor="background1"/>
              </w:rPr>
              <w:t>Location</w:t>
            </w:r>
          </w:p>
        </w:tc>
      </w:tr>
      <w:tr w:rsidR="00191E0F" w14:paraId="51402BAC" w14:textId="77777777" w:rsidTr="0078343D">
        <w:tc>
          <w:tcPr>
            <w:tcW w:w="985" w:type="dxa"/>
          </w:tcPr>
          <w:p w14:paraId="53501F52" w14:textId="77777777" w:rsidR="00191E0F" w:rsidRDefault="00191E0F" w:rsidP="008B3496">
            <w:pPr>
              <w:spacing w:after="0"/>
            </w:pPr>
            <w:r>
              <w:t>OWASP</w:t>
            </w:r>
          </w:p>
        </w:tc>
        <w:tc>
          <w:tcPr>
            <w:tcW w:w="6660" w:type="dxa"/>
          </w:tcPr>
          <w:p w14:paraId="43CE644E" w14:textId="77777777" w:rsidR="00191E0F" w:rsidRDefault="00191E0F" w:rsidP="008B3496">
            <w:pPr>
              <w:spacing w:after="0"/>
            </w:pPr>
            <w:r>
              <w:t>Security Logging Project</w:t>
            </w:r>
          </w:p>
        </w:tc>
        <w:tc>
          <w:tcPr>
            <w:tcW w:w="1705" w:type="dxa"/>
          </w:tcPr>
          <w:p w14:paraId="5FEAE42B" w14:textId="77777777" w:rsidR="00191E0F" w:rsidRDefault="00A71C34" w:rsidP="008B3496">
            <w:pPr>
              <w:spacing w:after="0"/>
            </w:pPr>
            <w:hyperlink r:id="rId190" w:history="1">
              <w:r w:rsidR="00191E0F" w:rsidRPr="00B57C1A">
                <w:rPr>
                  <w:rStyle w:val="Hyperlink"/>
                </w:rPr>
                <w:t>Main Site</w:t>
              </w:r>
            </w:hyperlink>
          </w:p>
        </w:tc>
      </w:tr>
      <w:tr w:rsidR="00191E0F" w14:paraId="347F9942" w14:textId="77777777" w:rsidTr="0078343D">
        <w:tc>
          <w:tcPr>
            <w:tcW w:w="985" w:type="dxa"/>
          </w:tcPr>
          <w:p w14:paraId="25D84E76" w14:textId="77777777" w:rsidR="00191E0F" w:rsidRDefault="00191E0F" w:rsidP="008B3496">
            <w:pPr>
              <w:spacing w:after="0"/>
            </w:pPr>
            <w:r>
              <w:t>OWASP</w:t>
            </w:r>
          </w:p>
        </w:tc>
        <w:tc>
          <w:tcPr>
            <w:tcW w:w="6660" w:type="dxa"/>
          </w:tcPr>
          <w:p w14:paraId="7646CAB3" w14:textId="77777777" w:rsidR="00191E0F" w:rsidRDefault="00191E0F" w:rsidP="008B3496">
            <w:pPr>
              <w:spacing w:after="0"/>
            </w:pPr>
            <w:r>
              <w:t>Logging Cheat Sheet</w:t>
            </w:r>
          </w:p>
        </w:tc>
        <w:tc>
          <w:tcPr>
            <w:tcW w:w="1705" w:type="dxa"/>
          </w:tcPr>
          <w:p w14:paraId="14DB19F5" w14:textId="77777777" w:rsidR="00191E0F" w:rsidRDefault="00A71C34" w:rsidP="008B3496">
            <w:pPr>
              <w:spacing w:after="0"/>
            </w:pPr>
            <w:hyperlink r:id="rId191" w:history="1">
              <w:r w:rsidR="00191E0F" w:rsidRPr="008F71ED">
                <w:rPr>
                  <w:rStyle w:val="Hyperlink"/>
                </w:rPr>
                <w:t>Main Site</w:t>
              </w:r>
            </w:hyperlink>
          </w:p>
        </w:tc>
      </w:tr>
      <w:tr w:rsidR="00191E0F" w14:paraId="4E4CF50B" w14:textId="77777777" w:rsidTr="0078343D">
        <w:tc>
          <w:tcPr>
            <w:tcW w:w="985" w:type="dxa"/>
          </w:tcPr>
          <w:p w14:paraId="65B7460C" w14:textId="3A2C5700" w:rsidR="00191E0F" w:rsidRDefault="00191E0F" w:rsidP="008B3496">
            <w:pPr>
              <w:spacing w:after="0"/>
            </w:pPr>
            <w:r>
              <w:t>OWASP</w:t>
            </w:r>
          </w:p>
        </w:tc>
        <w:tc>
          <w:tcPr>
            <w:tcW w:w="6660" w:type="dxa"/>
          </w:tcPr>
          <w:p w14:paraId="430735B1" w14:textId="23DE6675" w:rsidR="00191E0F" w:rsidRDefault="00191E0F" w:rsidP="008B3496">
            <w:pPr>
              <w:spacing w:after="0"/>
            </w:pPr>
            <w:r>
              <w:t xml:space="preserve">Testing Guide 4.0 – Testing </w:t>
            </w:r>
            <w:proofErr w:type="gramStart"/>
            <w:r>
              <w:t>For</w:t>
            </w:r>
            <w:proofErr w:type="gramEnd"/>
            <w:r>
              <w:t xml:space="preserve"> Error Handling</w:t>
            </w:r>
          </w:p>
        </w:tc>
        <w:tc>
          <w:tcPr>
            <w:tcW w:w="1705" w:type="dxa"/>
          </w:tcPr>
          <w:p w14:paraId="06A3A065" w14:textId="6B027F26" w:rsidR="00191E0F" w:rsidRDefault="00A71C34" w:rsidP="008B3496">
            <w:pPr>
              <w:spacing w:after="0"/>
            </w:pPr>
            <w:hyperlink r:id="rId192" w:history="1">
              <w:r w:rsidR="00191E0F" w:rsidRPr="00191E0F">
                <w:rPr>
                  <w:rStyle w:val="Hyperlink"/>
                </w:rPr>
                <w:t>Main Site</w:t>
              </w:r>
            </w:hyperlink>
          </w:p>
        </w:tc>
      </w:tr>
    </w:tbl>
    <w:p w14:paraId="635604A8" w14:textId="77777777" w:rsidR="00136F02" w:rsidRDefault="00A71C34" w:rsidP="00136F02">
      <w:pPr>
        <w:spacing w:after="0"/>
      </w:pPr>
      <w:hyperlink w:anchor="_7._Error_Handling" w:history="1">
        <w:r w:rsidR="00136F02" w:rsidRPr="00136F02">
          <w:rPr>
            <w:rStyle w:val="Hyperlink"/>
          </w:rPr>
          <w:t xml:space="preserve">Return </w:t>
        </w:r>
        <w:proofErr w:type="gramStart"/>
        <w:r w:rsidR="00136F02" w:rsidRPr="00136F02">
          <w:rPr>
            <w:rStyle w:val="Hyperlink"/>
          </w:rPr>
          <w:t>To</w:t>
        </w:r>
        <w:proofErr w:type="gramEnd"/>
        <w:r w:rsidR="00136F02" w:rsidRPr="00136F02">
          <w:rPr>
            <w:rStyle w:val="Hyperlink"/>
          </w:rPr>
          <w:t xml:space="preserve"> Section</w:t>
        </w:r>
      </w:hyperlink>
    </w:p>
    <w:p w14:paraId="50C0DBB1" w14:textId="77777777" w:rsidR="00191E0F" w:rsidRDefault="00191E0F" w:rsidP="009F4D74">
      <w:pPr>
        <w:pStyle w:val="MyHeading3"/>
      </w:pPr>
    </w:p>
    <w:p w14:paraId="40873A22" w14:textId="77777777" w:rsidR="00136F02" w:rsidRDefault="00136F02">
      <w:pPr>
        <w:rPr>
          <w:rFonts w:eastAsiaTheme="majorEastAsia" w:cstheme="majorBidi"/>
          <w:color w:val="FF0000"/>
          <w:sz w:val="24"/>
          <w:szCs w:val="24"/>
        </w:rPr>
      </w:pPr>
      <w:r>
        <w:br w:type="page"/>
      </w:r>
    </w:p>
    <w:p w14:paraId="3109A444" w14:textId="638252DE" w:rsidR="00191E0F" w:rsidRDefault="00191E0F" w:rsidP="00191E0F">
      <w:pPr>
        <w:pStyle w:val="MyHeading3"/>
      </w:pPr>
      <w:bookmarkStart w:id="261" w:name="DataProtection"/>
      <w:bookmarkStart w:id="262" w:name="_Toc5696065"/>
      <w:bookmarkStart w:id="263" w:name="_Toc5696265"/>
      <w:bookmarkStart w:id="264" w:name="_Toc15811334"/>
      <w:bookmarkEnd w:id="261"/>
      <w:r>
        <w:lastRenderedPageBreak/>
        <w:t>Data Protection Verification</w:t>
      </w:r>
      <w:bookmarkEnd w:id="262"/>
      <w:bookmarkEnd w:id="263"/>
      <w:bookmarkEnd w:id="264"/>
    </w:p>
    <w:p w14:paraId="3D72CFCD" w14:textId="5C9D34D0" w:rsidR="005913C9" w:rsidRDefault="00A71C34" w:rsidP="005913C9">
      <w:pPr>
        <w:spacing w:after="0"/>
      </w:pPr>
      <w:hyperlink w:anchor="_8._Data_Protection" w:history="1">
        <w:r w:rsidR="005913C9" w:rsidRPr="005913C9">
          <w:rPr>
            <w:rStyle w:val="Hyperlink"/>
          </w:rPr>
          <w:t xml:space="preserve">Return </w:t>
        </w:r>
        <w:proofErr w:type="gramStart"/>
        <w:r w:rsidR="005913C9" w:rsidRPr="005913C9">
          <w:rPr>
            <w:rStyle w:val="Hyperlink"/>
          </w:rPr>
          <w:t>To</w:t>
        </w:r>
        <w:proofErr w:type="gramEnd"/>
        <w:r w:rsidR="005913C9" w:rsidRPr="005913C9">
          <w:rPr>
            <w:rStyle w:val="Hyperlink"/>
          </w:rPr>
          <w:t xml:space="preserve"> Section</w:t>
        </w:r>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7"/>
        <w:gridCol w:w="6378"/>
        <w:gridCol w:w="2065"/>
      </w:tblGrid>
      <w:tr w:rsidR="00191E0F" w14:paraId="321D04A1" w14:textId="77777777" w:rsidTr="0078343D">
        <w:tc>
          <w:tcPr>
            <w:tcW w:w="907" w:type="dxa"/>
            <w:shd w:val="clear" w:color="auto" w:fill="FF0000"/>
          </w:tcPr>
          <w:p w14:paraId="2D43C981" w14:textId="77777777" w:rsidR="00191E0F" w:rsidRPr="00736199" w:rsidRDefault="00191E0F" w:rsidP="008B3496">
            <w:pPr>
              <w:spacing w:after="0" w:line="240" w:lineRule="auto"/>
              <w:rPr>
                <w:b/>
                <w:color w:val="FFFFFF" w:themeColor="background1"/>
              </w:rPr>
            </w:pPr>
            <w:r w:rsidRPr="00736199">
              <w:rPr>
                <w:b/>
                <w:color w:val="FFFFFF" w:themeColor="background1"/>
              </w:rPr>
              <w:t>Source</w:t>
            </w:r>
          </w:p>
        </w:tc>
        <w:tc>
          <w:tcPr>
            <w:tcW w:w="6378" w:type="dxa"/>
            <w:shd w:val="clear" w:color="auto" w:fill="FF0000"/>
          </w:tcPr>
          <w:p w14:paraId="1C961B6E" w14:textId="77777777" w:rsidR="00191E0F" w:rsidRPr="00736199" w:rsidRDefault="00191E0F" w:rsidP="008B3496">
            <w:pPr>
              <w:spacing w:after="0" w:line="240" w:lineRule="auto"/>
              <w:rPr>
                <w:b/>
                <w:color w:val="FFFFFF" w:themeColor="background1"/>
              </w:rPr>
            </w:pPr>
            <w:r w:rsidRPr="00736199">
              <w:rPr>
                <w:b/>
                <w:color w:val="FFFFFF" w:themeColor="background1"/>
              </w:rPr>
              <w:t>Description</w:t>
            </w:r>
          </w:p>
        </w:tc>
        <w:tc>
          <w:tcPr>
            <w:tcW w:w="2065" w:type="dxa"/>
            <w:shd w:val="clear" w:color="auto" w:fill="FF0000"/>
          </w:tcPr>
          <w:p w14:paraId="45A6FBF7" w14:textId="77777777" w:rsidR="00191E0F" w:rsidRPr="00736199" w:rsidRDefault="00191E0F" w:rsidP="008B3496">
            <w:pPr>
              <w:spacing w:after="0" w:line="240" w:lineRule="auto"/>
              <w:rPr>
                <w:b/>
                <w:color w:val="FFFFFF" w:themeColor="background1"/>
              </w:rPr>
            </w:pPr>
            <w:r w:rsidRPr="00736199">
              <w:rPr>
                <w:b/>
                <w:color w:val="FFFFFF" w:themeColor="background1"/>
              </w:rPr>
              <w:t>Location</w:t>
            </w:r>
          </w:p>
        </w:tc>
      </w:tr>
      <w:tr w:rsidR="00191E0F" w14:paraId="06C122C9" w14:textId="77777777" w:rsidTr="0078343D">
        <w:tc>
          <w:tcPr>
            <w:tcW w:w="907" w:type="dxa"/>
          </w:tcPr>
          <w:p w14:paraId="1E475C6C" w14:textId="77777777" w:rsidR="00191E0F" w:rsidRDefault="00191E0F" w:rsidP="008B3496">
            <w:pPr>
              <w:spacing w:after="0" w:line="240" w:lineRule="auto"/>
            </w:pPr>
            <w:r>
              <w:t>NIST</w:t>
            </w:r>
          </w:p>
        </w:tc>
        <w:tc>
          <w:tcPr>
            <w:tcW w:w="6378" w:type="dxa"/>
          </w:tcPr>
          <w:p w14:paraId="32B15D19" w14:textId="77777777" w:rsidR="00191E0F" w:rsidRDefault="00191E0F" w:rsidP="008B3496">
            <w:pPr>
              <w:spacing w:after="0" w:line="240" w:lineRule="auto"/>
            </w:pPr>
            <w:r>
              <w:t>Introduction to Information Security 800-12</w:t>
            </w:r>
          </w:p>
        </w:tc>
        <w:tc>
          <w:tcPr>
            <w:tcW w:w="2065" w:type="dxa"/>
          </w:tcPr>
          <w:p w14:paraId="594D54F5" w14:textId="77777777" w:rsidR="00191E0F" w:rsidRDefault="00A71C34" w:rsidP="008B3496">
            <w:pPr>
              <w:spacing w:after="0" w:line="240" w:lineRule="auto"/>
            </w:pPr>
            <w:hyperlink r:id="rId193" w:history="1">
              <w:r w:rsidR="00191E0F" w:rsidRPr="00EF63EE">
                <w:rPr>
                  <w:rStyle w:val="Hyperlink"/>
                </w:rPr>
                <w:t>PDF Download</w:t>
              </w:r>
            </w:hyperlink>
          </w:p>
        </w:tc>
      </w:tr>
      <w:tr w:rsidR="00191E0F" w14:paraId="6B35B5AC" w14:textId="77777777" w:rsidTr="0078343D">
        <w:trPr>
          <w:trHeight w:val="305"/>
        </w:trPr>
        <w:tc>
          <w:tcPr>
            <w:tcW w:w="907" w:type="dxa"/>
          </w:tcPr>
          <w:p w14:paraId="3A601C16" w14:textId="77777777" w:rsidR="00191E0F" w:rsidRDefault="00191E0F" w:rsidP="008B3496">
            <w:pPr>
              <w:spacing w:after="0" w:line="240" w:lineRule="auto"/>
            </w:pPr>
            <w:r>
              <w:t xml:space="preserve">NIST </w:t>
            </w:r>
          </w:p>
        </w:tc>
        <w:tc>
          <w:tcPr>
            <w:tcW w:w="6378" w:type="dxa"/>
          </w:tcPr>
          <w:p w14:paraId="14225222" w14:textId="77777777" w:rsidR="00191E0F" w:rsidRDefault="00191E0F" w:rsidP="008B3496">
            <w:pPr>
              <w:spacing w:after="0" w:line="240" w:lineRule="auto"/>
            </w:pPr>
            <w:r>
              <w:t>800-53r4 – The go-to security and privacy reference.</w:t>
            </w:r>
          </w:p>
        </w:tc>
        <w:tc>
          <w:tcPr>
            <w:tcW w:w="2065" w:type="dxa"/>
          </w:tcPr>
          <w:p w14:paraId="03B5A98A" w14:textId="77777777" w:rsidR="00191E0F" w:rsidRDefault="00A71C34" w:rsidP="008B3496">
            <w:pPr>
              <w:spacing w:after="0" w:line="240" w:lineRule="auto"/>
            </w:pPr>
            <w:hyperlink r:id="rId194" w:history="1">
              <w:r w:rsidR="00191E0F">
                <w:rPr>
                  <w:rStyle w:val="Hyperlink"/>
                </w:rPr>
                <w:t>PDF Download</w:t>
              </w:r>
            </w:hyperlink>
          </w:p>
        </w:tc>
      </w:tr>
      <w:tr w:rsidR="00191E0F" w14:paraId="31A616AA" w14:textId="77777777" w:rsidTr="0078343D">
        <w:trPr>
          <w:trHeight w:val="350"/>
        </w:trPr>
        <w:tc>
          <w:tcPr>
            <w:tcW w:w="907" w:type="dxa"/>
          </w:tcPr>
          <w:p w14:paraId="06877D93" w14:textId="77777777" w:rsidR="00191E0F" w:rsidRDefault="00191E0F" w:rsidP="008B3496">
            <w:pPr>
              <w:spacing w:after="0" w:line="240" w:lineRule="auto"/>
            </w:pPr>
            <w:r>
              <w:t>NIST</w:t>
            </w:r>
          </w:p>
        </w:tc>
        <w:tc>
          <w:tcPr>
            <w:tcW w:w="6378" w:type="dxa"/>
          </w:tcPr>
          <w:p w14:paraId="16E92E12" w14:textId="77777777" w:rsidR="00191E0F" w:rsidRDefault="00191E0F" w:rsidP="008B3496">
            <w:pPr>
              <w:spacing w:after="0" w:line="240" w:lineRule="auto"/>
            </w:pPr>
            <w:r>
              <w:t>Managing Information Security Risk 800-39</w:t>
            </w:r>
          </w:p>
        </w:tc>
        <w:tc>
          <w:tcPr>
            <w:tcW w:w="2065" w:type="dxa"/>
          </w:tcPr>
          <w:p w14:paraId="0A992ED3" w14:textId="77777777" w:rsidR="00191E0F" w:rsidRDefault="00A71C34" w:rsidP="008B3496">
            <w:pPr>
              <w:spacing w:after="0" w:line="240" w:lineRule="auto"/>
            </w:pPr>
            <w:hyperlink r:id="rId195" w:history="1">
              <w:r w:rsidR="00191E0F" w:rsidRPr="00F14AA8">
                <w:rPr>
                  <w:rStyle w:val="Hyperlink"/>
                </w:rPr>
                <w:t>PDF Download</w:t>
              </w:r>
            </w:hyperlink>
          </w:p>
        </w:tc>
      </w:tr>
      <w:tr w:rsidR="00191E0F" w14:paraId="06F66B69" w14:textId="77777777" w:rsidTr="0078343D">
        <w:tc>
          <w:tcPr>
            <w:tcW w:w="907" w:type="dxa"/>
          </w:tcPr>
          <w:p w14:paraId="4BC05292" w14:textId="77777777" w:rsidR="00191E0F" w:rsidRDefault="00191E0F" w:rsidP="008B3496">
            <w:pPr>
              <w:spacing w:after="0" w:line="240" w:lineRule="auto"/>
            </w:pPr>
            <w:r>
              <w:t>NIST</w:t>
            </w:r>
          </w:p>
        </w:tc>
        <w:tc>
          <w:tcPr>
            <w:tcW w:w="6378" w:type="dxa"/>
          </w:tcPr>
          <w:p w14:paraId="2C2C8A93" w14:textId="77777777" w:rsidR="00191E0F" w:rsidRDefault="00191E0F" w:rsidP="008B3496">
            <w:pPr>
              <w:spacing w:after="0" w:line="240" w:lineRule="auto"/>
            </w:pPr>
            <w:r>
              <w:t>For Federal Clients – Protecting Unclassified Data on Non-Federal Systems</w:t>
            </w:r>
          </w:p>
        </w:tc>
        <w:tc>
          <w:tcPr>
            <w:tcW w:w="2065" w:type="dxa"/>
          </w:tcPr>
          <w:p w14:paraId="43CCF395" w14:textId="77777777" w:rsidR="00191E0F" w:rsidRDefault="00A71C34" w:rsidP="008B3496">
            <w:pPr>
              <w:spacing w:after="0" w:line="240" w:lineRule="auto"/>
            </w:pPr>
            <w:hyperlink r:id="rId196" w:history="1">
              <w:r w:rsidR="00191E0F">
                <w:rPr>
                  <w:rStyle w:val="Hyperlink"/>
                </w:rPr>
                <w:t>PDF Download</w:t>
              </w:r>
            </w:hyperlink>
          </w:p>
          <w:p w14:paraId="28A96E3A" w14:textId="77777777" w:rsidR="00191E0F" w:rsidRDefault="00191E0F" w:rsidP="008B3496">
            <w:pPr>
              <w:spacing w:after="0" w:line="240" w:lineRule="auto"/>
            </w:pPr>
          </w:p>
        </w:tc>
      </w:tr>
      <w:tr w:rsidR="00191E0F" w14:paraId="78BFD904" w14:textId="77777777" w:rsidTr="0078343D">
        <w:tc>
          <w:tcPr>
            <w:tcW w:w="907" w:type="dxa"/>
          </w:tcPr>
          <w:p w14:paraId="3683416F" w14:textId="77777777" w:rsidR="00191E0F" w:rsidRDefault="00191E0F" w:rsidP="008B3496">
            <w:pPr>
              <w:spacing w:after="0" w:line="240" w:lineRule="auto"/>
            </w:pPr>
            <w:r>
              <w:t>PCI</w:t>
            </w:r>
          </w:p>
        </w:tc>
        <w:tc>
          <w:tcPr>
            <w:tcW w:w="6378" w:type="dxa"/>
          </w:tcPr>
          <w:p w14:paraId="64721231" w14:textId="77777777" w:rsidR="00191E0F" w:rsidRDefault="00191E0F" w:rsidP="008B3496">
            <w:pPr>
              <w:spacing w:after="0" w:line="240" w:lineRule="auto"/>
            </w:pPr>
            <w:r>
              <w:t>Payment Card Industry Standards Overview</w:t>
            </w:r>
          </w:p>
        </w:tc>
        <w:tc>
          <w:tcPr>
            <w:tcW w:w="2065" w:type="dxa"/>
          </w:tcPr>
          <w:p w14:paraId="0730DDF6" w14:textId="77777777" w:rsidR="00191E0F" w:rsidRDefault="00A71C34" w:rsidP="008B3496">
            <w:pPr>
              <w:spacing w:after="0" w:line="240" w:lineRule="auto"/>
            </w:pPr>
            <w:hyperlink r:id="rId197" w:history="1">
              <w:r w:rsidR="00191E0F">
                <w:rPr>
                  <w:rStyle w:val="Hyperlink"/>
                </w:rPr>
                <w:t>PCI Overview</w:t>
              </w:r>
            </w:hyperlink>
          </w:p>
        </w:tc>
      </w:tr>
      <w:tr w:rsidR="00191E0F" w14:paraId="420C8E42" w14:textId="77777777" w:rsidTr="0078343D">
        <w:trPr>
          <w:trHeight w:val="2195"/>
        </w:trPr>
        <w:tc>
          <w:tcPr>
            <w:tcW w:w="907" w:type="dxa"/>
          </w:tcPr>
          <w:p w14:paraId="72F5668F" w14:textId="77777777" w:rsidR="00191E0F" w:rsidRDefault="00191E0F" w:rsidP="008B3496">
            <w:pPr>
              <w:spacing w:after="0" w:line="240" w:lineRule="auto"/>
            </w:pPr>
            <w:r>
              <w:t>HIPAA</w:t>
            </w:r>
          </w:p>
        </w:tc>
        <w:tc>
          <w:tcPr>
            <w:tcW w:w="6378" w:type="dxa"/>
          </w:tcPr>
          <w:p w14:paraId="4B6C82BF" w14:textId="77777777" w:rsidR="00191E0F" w:rsidRDefault="00191E0F" w:rsidP="008B3496">
            <w:pPr>
              <w:spacing w:after="0" w:line="240" w:lineRule="auto"/>
            </w:pPr>
            <w:r>
              <w:t>Health Insurance Portability and Accountability Act – Summarized Report:</w:t>
            </w:r>
          </w:p>
          <w:p w14:paraId="1CE0AA89" w14:textId="77777777" w:rsidR="00191E0F" w:rsidRDefault="00191E0F" w:rsidP="009B6A9B">
            <w:pPr>
              <w:pStyle w:val="ListParagraph"/>
              <w:numPr>
                <w:ilvl w:val="0"/>
                <w:numId w:val="2"/>
              </w:numPr>
              <w:spacing w:after="0" w:line="240" w:lineRule="auto"/>
            </w:pPr>
            <w:r>
              <w:t>Transaction Standards</w:t>
            </w:r>
          </w:p>
          <w:p w14:paraId="71FB18BE" w14:textId="77777777" w:rsidR="00191E0F" w:rsidRDefault="00191E0F" w:rsidP="009B6A9B">
            <w:pPr>
              <w:pStyle w:val="ListParagraph"/>
              <w:numPr>
                <w:ilvl w:val="0"/>
                <w:numId w:val="2"/>
              </w:numPr>
              <w:spacing w:after="0" w:line="240" w:lineRule="auto"/>
            </w:pPr>
            <w:r>
              <w:t>Identifier Standards</w:t>
            </w:r>
          </w:p>
          <w:p w14:paraId="48F11C19" w14:textId="77777777" w:rsidR="00191E0F" w:rsidRDefault="00191E0F" w:rsidP="009B6A9B">
            <w:pPr>
              <w:pStyle w:val="ListParagraph"/>
              <w:numPr>
                <w:ilvl w:val="0"/>
                <w:numId w:val="2"/>
              </w:numPr>
              <w:spacing w:after="0" w:line="240" w:lineRule="auto"/>
            </w:pPr>
            <w:r>
              <w:t>Privacy Rule</w:t>
            </w:r>
          </w:p>
          <w:p w14:paraId="64CFB449" w14:textId="77777777" w:rsidR="00191E0F" w:rsidRDefault="00191E0F" w:rsidP="009B6A9B">
            <w:pPr>
              <w:pStyle w:val="ListParagraph"/>
              <w:numPr>
                <w:ilvl w:val="0"/>
                <w:numId w:val="2"/>
              </w:numPr>
              <w:spacing w:after="0" w:line="240" w:lineRule="auto"/>
            </w:pPr>
            <w:r>
              <w:t>Security Rule</w:t>
            </w:r>
          </w:p>
          <w:p w14:paraId="0F44401F" w14:textId="77777777" w:rsidR="00191E0F" w:rsidRDefault="00191E0F" w:rsidP="009B6A9B">
            <w:pPr>
              <w:pStyle w:val="ListParagraph"/>
              <w:numPr>
                <w:ilvl w:val="0"/>
                <w:numId w:val="2"/>
              </w:numPr>
              <w:spacing w:after="0" w:line="240" w:lineRule="auto"/>
            </w:pPr>
            <w:r>
              <w:t>Enforcement Rule</w:t>
            </w:r>
          </w:p>
          <w:p w14:paraId="485C9271" w14:textId="77777777" w:rsidR="00191E0F" w:rsidRDefault="00191E0F" w:rsidP="009B6A9B">
            <w:pPr>
              <w:pStyle w:val="ListParagraph"/>
              <w:numPr>
                <w:ilvl w:val="0"/>
                <w:numId w:val="2"/>
              </w:numPr>
              <w:spacing w:after="0" w:line="240" w:lineRule="auto"/>
            </w:pPr>
            <w:r>
              <w:t>Breach Notification Rule</w:t>
            </w:r>
          </w:p>
        </w:tc>
        <w:tc>
          <w:tcPr>
            <w:tcW w:w="2065" w:type="dxa"/>
          </w:tcPr>
          <w:p w14:paraId="226AE733" w14:textId="77777777" w:rsidR="00191E0F" w:rsidRDefault="00A71C34" w:rsidP="008B3496">
            <w:pPr>
              <w:spacing w:after="0" w:line="240" w:lineRule="auto"/>
            </w:pPr>
            <w:hyperlink r:id="rId198" w:history="1">
              <w:r w:rsidR="00191E0F">
                <w:rPr>
                  <w:rStyle w:val="Hyperlink"/>
                </w:rPr>
                <w:t>Summary Report</w:t>
              </w:r>
            </w:hyperlink>
          </w:p>
          <w:p w14:paraId="7A344373" w14:textId="77777777" w:rsidR="00191E0F" w:rsidRDefault="00191E0F" w:rsidP="008B3496">
            <w:pPr>
              <w:spacing w:after="0" w:line="240" w:lineRule="auto"/>
            </w:pPr>
          </w:p>
        </w:tc>
      </w:tr>
      <w:tr w:rsidR="00191E0F" w14:paraId="5F0C0A1C" w14:textId="77777777" w:rsidTr="0078343D">
        <w:trPr>
          <w:trHeight w:val="620"/>
        </w:trPr>
        <w:tc>
          <w:tcPr>
            <w:tcW w:w="907" w:type="dxa"/>
          </w:tcPr>
          <w:p w14:paraId="76BA6100" w14:textId="77777777" w:rsidR="00191E0F" w:rsidRDefault="00191E0F" w:rsidP="008B3496">
            <w:pPr>
              <w:spacing w:after="0" w:line="240" w:lineRule="auto"/>
            </w:pPr>
            <w:r>
              <w:t>GDPR</w:t>
            </w:r>
          </w:p>
        </w:tc>
        <w:tc>
          <w:tcPr>
            <w:tcW w:w="6378" w:type="dxa"/>
          </w:tcPr>
          <w:p w14:paraId="672833D6" w14:textId="77777777" w:rsidR="00191E0F" w:rsidRDefault="00191E0F" w:rsidP="008B3496">
            <w:pPr>
              <w:spacing w:after="0" w:line="240" w:lineRule="auto"/>
            </w:pPr>
            <w:r>
              <w:t>General Data Protection Regulation – If you work with EU citizen data, the GDPR applies.</w:t>
            </w:r>
          </w:p>
        </w:tc>
        <w:tc>
          <w:tcPr>
            <w:tcW w:w="2065" w:type="dxa"/>
          </w:tcPr>
          <w:p w14:paraId="0C5975E2" w14:textId="77777777" w:rsidR="00191E0F" w:rsidRDefault="00A71C34" w:rsidP="008B3496">
            <w:pPr>
              <w:spacing w:after="0" w:line="240" w:lineRule="auto"/>
            </w:pPr>
            <w:hyperlink r:id="rId199" w:history="1">
              <w:r w:rsidR="00191E0F">
                <w:rPr>
                  <w:rStyle w:val="Hyperlink"/>
                </w:rPr>
                <w:t>GDPR Main Site</w:t>
              </w:r>
            </w:hyperlink>
          </w:p>
        </w:tc>
      </w:tr>
      <w:tr w:rsidR="00191E0F" w14:paraId="2429F4E8" w14:textId="77777777" w:rsidTr="0078343D">
        <w:trPr>
          <w:trHeight w:val="350"/>
        </w:trPr>
        <w:tc>
          <w:tcPr>
            <w:tcW w:w="907" w:type="dxa"/>
          </w:tcPr>
          <w:p w14:paraId="6BECB80D" w14:textId="77777777" w:rsidR="00191E0F" w:rsidRDefault="00191E0F" w:rsidP="008B3496">
            <w:pPr>
              <w:spacing w:after="0" w:line="240" w:lineRule="auto"/>
            </w:pPr>
            <w:r>
              <w:t>GDPR</w:t>
            </w:r>
          </w:p>
        </w:tc>
        <w:tc>
          <w:tcPr>
            <w:tcW w:w="6378" w:type="dxa"/>
          </w:tcPr>
          <w:p w14:paraId="735DA96E" w14:textId="77777777" w:rsidR="00191E0F" w:rsidRDefault="00191E0F" w:rsidP="008B3496">
            <w:pPr>
              <w:spacing w:after="0" w:line="240" w:lineRule="auto"/>
            </w:pPr>
            <w:r>
              <w:t>GDPR Privacy Impact Assessment</w:t>
            </w:r>
          </w:p>
        </w:tc>
        <w:tc>
          <w:tcPr>
            <w:tcW w:w="2065" w:type="dxa"/>
          </w:tcPr>
          <w:p w14:paraId="6B39D193" w14:textId="77777777" w:rsidR="00191E0F" w:rsidRDefault="00A71C34" w:rsidP="008B3496">
            <w:pPr>
              <w:spacing w:after="0" w:line="240" w:lineRule="auto"/>
            </w:pPr>
            <w:hyperlink r:id="rId200" w:history="1">
              <w:r w:rsidR="00191E0F">
                <w:rPr>
                  <w:rStyle w:val="Hyperlink"/>
                </w:rPr>
                <w:t>GDPR Privacy Assessment</w:t>
              </w:r>
            </w:hyperlink>
          </w:p>
        </w:tc>
      </w:tr>
      <w:tr w:rsidR="00191E0F" w14:paraId="0EB4CBBD" w14:textId="77777777" w:rsidTr="0078343D">
        <w:trPr>
          <w:trHeight w:val="530"/>
        </w:trPr>
        <w:tc>
          <w:tcPr>
            <w:tcW w:w="907" w:type="dxa"/>
          </w:tcPr>
          <w:p w14:paraId="78A52F89" w14:textId="77777777" w:rsidR="00191E0F" w:rsidRDefault="00191E0F" w:rsidP="008B3496">
            <w:pPr>
              <w:spacing w:after="0" w:line="240" w:lineRule="auto"/>
            </w:pPr>
            <w:r>
              <w:t>State of CA</w:t>
            </w:r>
          </w:p>
        </w:tc>
        <w:tc>
          <w:tcPr>
            <w:tcW w:w="6378" w:type="dxa"/>
          </w:tcPr>
          <w:p w14:paraId="741D9101" w14:textId="77777777" w:rsidR="00191E0F" w:rsidRDefault="00191E0F" w:rsidP="008B3496">
            <w:pPr>
              <w:spacing w:after="0" w:line="240" w:lineRule="auto"/>
            </w:pPr>
            <w:r>
              <w:t>California Consumer Privacy Act of 2018</w:t>
            </w:r>
          </w:p>
        </w:tc>
        <w:tc>
          <w:tcPr>
            <w:tcW w:w="2065" w:type="dxa"/>
          </w:tcPr>
          <w:p w14:paraId="2D50C57B" w14:textId="77777777" w:rsidR="00191E0F" w:rsidRDefault="00A71C34" w:rsidP="008B3496">
            <w:pPr>
              <w:spacing w:after="0" w:line="240" w:lineRule="auto"/>
            </w:pPr>
            <w:hyperlink r:id="rId201" w:history="1">
              <w:r w:rsidR="00191E0F">
                <w:rPr>
                  <w:rStyle w:val="Hyperlink"/>
                </w:rPr>
                <w:t>Link to the law</w:t>
              </w:r>
            </w:hyperlink>
          </w:p>
        </w:tc>
      </w:tr>
      <w:tr w:rsidR="00191E0F" w14:paraId="25A40334" w14:textId="77777777" w:rsidTr="0078343D">
        <w:trPr>
          <w:trHeight w:val="530"/>
        </w:trPr>
        <w:tc>
          <w:tcPr>
            <w:tcW w:w="907" w:type="dxa"/>
          </w:tcPr>
          <w:p w14:paraId="48F8D326" w14:textId="77777777" w:rsidR="00191E0F" w:rsidRDefault="00191E0F" w:rsidP="008B3496">
            <w:pPr>
              <w:spacing w:after="0" w:line="240" w:lineRule="auto"/>
            </w:pPr>
            <w:r>
              <w:t>State of CO</w:t>
            </w:r>
          </w:p>
        </w:tc>
        <w:tc>
          <w:tcPr>
            <w:tcW w:w="6378" w:type="dxa"/>
          </w:tcPr>
          <w:p w14:paraId="0CC92935" w14:textId="77777777" w:rsidR="00191E0F" w:rsidRDefault="00191E0F" w:rsidP="008B3496">
            <w:pPr>
              <w:spacing w:after="0" w:line="240" w:lineRule="auto"/>
            </w:pPr>
            <w:r>
              <w:t>Colorado Privacy Act</w:t>
            </w:r>
          </w:p>
        </w:tc>
        <w:tc>
          <w:tcPr>
            <w:tcW w:w="2065" w:type="dxa"/>
          </w:tcPr>
          <w:p w14:paraId="1C3E85E9" w14:textId="77777777" w:rsidR="00191E0F" w:rsidRDefault="00A71C34" w:rsidP="008B3496">
            <w:pPr>
              <w:spacing w:after="0" w:line="240" w:lineRule="auto"/>
            </w:pPr>
            <w:hyperlink r:id="rId202" w:history="1">
              <w:r w:rsidR="00191E0F">
                <w:rPr>
                  <w:rStyle w:val="Hyperlink"/>
                </w:rPr>
                <w:t>Link to the law</w:t>
              </w:r>
            </w:hyperlink>
          </w:p>
        </w:tc>
      </w:tr>
      <w:tr w:rsidR="00191E0F" w14:paraId="1C2176E6" w14:textId="77777777" w:rsidTr="0078343D">
        <w:trPr>
          <w:trHeight w:val="350"/>
        </w:trPr>
        <w:tc>
          <w:tcPr>
            <w:tcW w:w="907" w:type="dxa"/>
          </w:tcPr>
          <w:p w14:paraId="201BA747" w14:textId="77777777" w:rsidR="00191E0F" w:rsidRDefault="00191E0F" w:rsidP="008B3496">
            <w:pPr>
              <w:spacing w:after="0" w:line="240" w:lineRule="auto"/>
            </w:pPr>
            <w:r>
              <w:t>CIS</w:t>
            </w:r>
          </w:p>
        </w:tc>
        <w:tc>
          <w:tcPr>
            <w:tcW w:w="6378" w:type="dxa"/>
          </w:tcPr>
          <w:p w14:paraId="5FED09E9" w14:textId="77777777" w:rsidR="00191E0F" w:rsidRDefault="00191E0F" w:rsidP="008B3496">
            <w:pPr>
              <w:spacing w:after="0" w:line="240" w:lineRule="auto"/>
            </w:pPr>
            <w:r>
              <w:t xml:space="preserve">Center </w:t>
            </w:r>
            <w:proofErr w:type="gramStart"/>
            <w:r>
              <w:t>For</w:t>
            </w:r>
            <w:proofErr w:type="gramEnd"/>
            <w:r>
              <w:t xml:space="preserve"> Internet Security Top 20 Controls </w:t>
            </w:r>
          </w:p>
        </w:tc>
        <w:tc>
          <w:tcPr>
            <w:tcW w:w="2065" w:type="dxa"/>
          </w:tcPr>
          <w:p w14:paraId="23A2158D" w14:textId="77777777" w:rsidR="00191E0F" w:rsidRDefault="00A71C34" w:rsidP="008B3496">
            <w:pPr>
              <w:spacing w:after="0" w:line="240" w:lineRule="auto"/>
            </w:pPr>
            <w:hyperlink r:id="rId203" w:history="1">
              <w:r w:rsidR="00191E0F">
                <w:rPr>
                  <w:rStyle w:val="Hyperlink"/>
                </w:rPr>
                <w:t>Main Site</w:t>
              </w:r>
            </w:hyperlink>
          </w:p>
        </w:tc>
      </w:tr>
      <w:tr w:rsidR="00191E0F" w14:paraId="78710EA2" w14:textId="77777777" w:rsidTr="0078343D">
        <w:trPr>
          <w:trHeight w:val="350"/>
        </w:trPr>
        <w:tc>
          <w:tcPr>
            <w:tcW w:w="907" w:type="dxa"/>
          </w:tcPr>
          <w:p w14:paraId="73D38E38" w14:textId="77777777" w:rsidR="00191E0F" w:rsidRDefault="00191E0F" w:rsidP="008B3496">
            <w:pPr>
              <w:spacing w:after="0" w:line="240" w:lineRule="auto"/>
            </w:pPr>
            <w:r>
              <w:t>OWASP</w:t>
            </w:r>
          </w:p>
        </w:tc>
        <w:tc>
          <w:tcPr>
            <w:tcW w:w="6378" w:type="dxa"/>
          </w:tcPr>
          <w:p w14:paraId="1603F933" w14:textId="77777777" w:rsidR="00191E0F" w:rsidRDefault="00191E0F" w:rsidP="008B3496">
            <w:pPr>
              <w:spacing w:after="0" w:line="240" w:lineRule="auto"/>
            </w:pPr>
            <w:r>
              <w:t>User Privacy Protection Cheat Sheet</w:t>
            </w:r>
          </w:p>
        </w:tc>
        <w:tc>
          <w:tcPr>
            <w:tcW w:w="2065" w:type="dxa"/>
          </w:tcPr>
          <w:p w14:paraId="317BE0EF" w14:textId="77777777" w:rsidR="00191E0F" w:rsidRDefault="00A71C34" w:rsidP="008B3496">
            <w:pPr>
              <w:spacing w:after="0" w:line="240" w:lineRule="auto"/>
            </w:pPr>
            <w:hyperlink r:id="rId204" w:history="1">
              <w:r w:rsidR="00191E0F" w:rsidRPr="00872B06">
                <w:rPr>
                  <w:rStyle w:val="Hyperlink"/>
                </w:rPr>
                <w:t>Main Site</w:t>
              </w:r>
            </w:hyperlink>
          </w:p>
        </w:tc>
      </w:tr>
      <w:tr w:rsidR="00710ED7" w14:paraId="196ABD97" w14:textId="77777777" w:rsidTr="0078343D">
        <w:trPr>
          <w:trHeight w:val="350"/>
        </w:trPr>
        <w:tc>
          <w:tcPr>
            <w:tcW w:w="907" w:type="dxa"/>
          </w:tcPr>
          <w:p w14:paraId="6B32BC44" w14:textId="2F4A4C51" w:rsidR="00710ED7" w:rsidRDefault="008C14B7" w:rsidP="008B3496">
            <w:pPr>
              <w:spacing w:after="0" w:line="240" w:lineRule="auto"/>
            </w:pPr>
            <w:r>
              <w:t>OWASP</w:t>
            </w:r>
          </w:p>
        </w:tc>
        <w:tc>
          <w:tcPr>
            <w:tcW w:w="6378" w:type="dxa"/>
          </w:tcPr>
          <w:p w14:paraId="146D7DCF" w14:textId="6273E8CA" w:rsidR="00710ED7" w:rsidRDefault="008C14B7" w:rsidP="008B3496">
            <w:pPr>
              <w:spacing w:after="0" w:line="240" w:lineRule="auto"/>
            </w:pPr>
            <w:r>
              <w:t>Secure Headers Project</w:t>
            </w:r>
          </w:p>
        </w:tc>
        <w:tc>
          <w:tcPr>
            <w:tcW w:w="2065" w:type="dxa"/>
          </w:tcPr>
          <w:p w14:paraId="4780207A" w14:textId="51787D1F" w:rsidR="00710ED7" w:rsidRDefault="00A71C34" w:rsidP="008B3496">
            <w:pPr>
              <w:spacing w:after="0" w:line="240" w:lineRule="auto"/>
            </w:pPr>
            <w:hyperlink r:id="rId205" w:history="1">
              <w:r w:rsidR="008C14B7" w:rsidRPr="008C14B7">
                <w:rPr>
                  <w:rStyle w:val="Hyperlink"/>
                </w:rPr>
                <w:t>Main Site</w:t>
              </w:r>
            </w:hyperlink>
          </w:p>
        </w:tc>
      </w:tr>
      <w:tr w:rsidR="008C14B7" w14:paraId="74CE3C3B" w14:textId="77777777" w:rsidTr="0078343D">
        <w:trPr>
          <w:trHeight w:val="350"/>
        </w:trPr>
        <w:tc>
          <w:tcPr>
            <w:tcW w:w="907" w:type="dxa"/>
          </w:tcPr>
          <w:p w14:paraId="6D6380AD" w14:textId="4A70E7F5" w:rsidR="008C14B7" w:rsidRDefault="008C14B7" w:rsidP="008B3496">
            <w:pPr>
              <w:spacing w:after="0" w:line="240" w:lineRule="auto"/>
            </w:pPr>
            <w:r>
              <w:t xml:space="preserve">OWASP </w:t>
            </w:r>
          </w:p>
        </w:tc>
        <w:tc>
          <w:tcPr>
            <w:tcW w:w="6378" w:type="dxa"/>
          </w:tcPr>
          <w:p w14:paraId="1D4C6ACE" w14:textId="7B1403EA" w:rsidR="008C14B7" w:rsidRDefault="008C14B7" w:rsidP="008B3496">
            <w:pPr>
              <w:spacing w:after="0" w:line="240" w:lineRule="auto"/>
            </w:pPr>
            <w:r>
              <w:t>Privacy Risks Project</w:t>
            </w:r>
          </w:p>
        </w:tc>
        <w:tc>
          <w:tcPr>
            <w:tcW w:w="2065" w:type="dxa"/>
          </w:tcPr>
          <w:p w14:paraId="17AA215A" w14:textId="54119770" w:rsidR="008C14B7" w:rsidRDefault="00A71C34" w:rsidP="008B3496">
            <w:pPr>
              <w:spacing w:after="0" w:line="240" w:lineRule="auto"/>
            </w:pPr>
            <w:hyperlink r:id="rId206" w:history="1">
              <w:r w:rsidR="008C14B7" w:rsidRPr="008C14B7">
                <w:rPr>
                  <w:rStyle w:val="Hyperlink"/>
                </w:rPr>
                <w:t>Main Site</w:t>
              </w:r>
            </w:hyperlink>
          </w:p>
        </w:tc>
      </w:tr>
      <w:tr w:rsidR="008C14B7" w14:paraId="748CAFE0" w14:textId="77777777" w:rsidTr="0078343D">
        <w:trPr>
          <w:trHeight w:val="350"/>
        </w:trPr>
        <w:tc>
          <w:tcPr>
            <w:tcW w:w="907" w:type="dxa"/>
          </w:tcPr>
          <w:p w14:paraId="281F4BAF" w14:textId="16EAD335" w:rsidR="008C14B7" w:rsidRDefault="008C14B7" w:rsidP="008B3496">
            <w:pPr>
              <w:spacing w:after="0" w:line="240" w:lineRule="auto"/>
            </w:pPr>
            <w:r>
              <w:t>OWASP</w:t>
            </w:r>
          </w:p>
        </w:tc>
        <w:tc>
          <w:tcPr>
            <w:tcW w:w="6378" w:type="dxa"/>
          </w:tcPr>
          <w:p w14:paraId="53A73261" w14:textId="09FBC445" w:rsidR="008C14B7" w:rsidRDefault="008C14B7" w:rsidP="008B3496">
            <w:pPr>
              <w:spacing w:after="0" w:line="240" w:lineRule="auto"/>
            </w:pPr>
            <w:r>
              <w:t>User Privacy Protection Cheat Sheet</w:t>
            </w:r>
          </w:p>
        </w:tc>
        <w:tc>
          <w:tcPr>
            <w:tcW w:w="2065" w:type="dxa"/>
          </w:tcPr>
          <w:p w14:paraId="5044A577" w14:textId="6825FC7E" w:rsidR="008C14B7" w:rsidRDefault="00A71C34" w:rsidP="008B3496">
            <w:pPr>
              <w:spacing w:after="0" w:line="240" w:lineRule="auto"/>
            </w:pPr>
            <w:hyperlink r:id="rId207" w:history="1">
              <w:r w:rsidR="008C14B7" w:rsidRPr="008C14B7">
                <w:rPr>
                  <w:rStyle w:val="Hyperlink"/>
                </w:rPr>
                <w:t>Main Site</w:t>
              </w:r>
            </w:hyperlink>
          </w:p>
        </w:tc>
      </w:tr>
    </w:tbl>
    <w:p w14:paraId="5A4E38F4" w14:textId="77777777" w:rsidR="005913C9" w:rsidRDefault="00A71C34" w:rsidP="005913C9">
      <w:pPr>
        <w:spacing w:after="0"/>
      </w:pPr>
      <w:hyperlink w:anchor="_8._Data_Protection" w:history="1">
        <w:r w:rsidR="005913C9" w:rsidRPr="005913C9">
          <w:rPr>
            <w:rStyle w:val="Hyperlink"/>
          </w:rPr>
          <w:t xml:space="preserve">Return </w:t>
        </w:r>
        <w:proofErr w:type="gramStart"/>
        <w:r w:rsidR="005913C9" w:rsidRPr="005913C9">
          <w:rPr>
            <w:rStyle w:val="Hyperlink"/>
          </w:rPr>
          <w:t>To</w:t>
        </w:r>
        <w:proofErr w:type="gramEnd"/>
        <w:r w:rsidR="005913C9" w:rsidRPr="005913C9">
          <w:rPr>
            <w:rStyle w:val="Hyperlink"/>
          </w:rPr>
          <w:t xml:space="preserve"> Section</w:t>
        </w:r>
      </w:hyperlink>
    </w:p>
    <w:p w14:paraId="3DCE95EB" w14:textId="77777777" w:rsidR="00B976E8" w:rsidRDefault="00B976E8" w:rsidP="008C14B7">
      <w:pPr>
        <w:pStyle w:val="MyHeading3"/>
      </w:pPr>
      <w:bookmarkStart w:id="265" w:name="Communication"/>
      <w:bookmarkStart w:id="266" w:name="_Toc5696066"/>
      <w:bookmarkStart w:id="267" w:name="_Toc5696266"/>
      <w:bookmarkEnd w:id="265"/>
    </w:p>
    <w:p w14:paraId="56223DD2" w14:textId="77777777" w:rsidR="00B976E8" w:rsidRDefault="00B976E8">
      <w:pPr>
        <w:rPr>
          <w:rFonts w:eastAsiaTheme="majorEastAsia" w:cstheme="majorBidi"/>
          <w:color w:val="FF0000"/>
          <w:sz w:val="24"/>
          <w:szCs w:val="24"/>
        </w:rPr>
      </w:pPr>
      <w:r>
        <w:br w:type="page"/>
      </w:r>
    </w:p>
    <w:p w14:paraId="48FB7BFF" w14:textId="395A3EA6" w:rsidR="008C14B7" w:rsidRDefault="008C14B7" w:rsidP="008C14B7">
      <w:pPr>
        <w:pStyle w:val="MyHeading3"/>
      </w:pPr>
      <w:bookmarkStart w:id="268" w:name="_Toc15811335"/>
      <w:r>
        <w:lastRenderedPageBreak/>
        <w:t>Communication Verification</w:t>
      </w:r>
      <w:bookmarkEnd w:id="266"/>
      <w:bookmarkEnd w:id="267"/>
      <w:bookmarkEnd w:id="268"/>
    </w:p>
    <w:p w14:paraId="1F643988" w14:textId="541B4244" w:rsidR="00152F79" w:rsidRDefault="00A71C34" w:rsidP="00152F79">
      <w:pPr>
        <w:spacing w:after="0"/>
      </w:pPr>
      <w:hyperlink w:anchor="_9._Communications_Verification" w:history="1">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hyperlink>
      <w:r w:rsidR="00152F79">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6660"/>
        <w:gridCol w:w="1705"/>
      </w:tblGrid>
      <w:tr w:rsidR="008C14B7" w14:paraId="599D4582" w14:textId="77777777" w:rsidTr="0078343D">
        <w:tc>
          <w:tcPr>
            <w:tcW w:w="985" w:type="dxa"/>
            <w:shd w:val="clear" w:color="auto" w:fill="FF0000"/>
          </w:tcPr>
          <w:p w14:paraId="666DA2B4" w14:textId="77777777" w:rsidR="008C14B7" w:rsidRPr="00736199" w:rsidRDefault="008C14B7" w:rsidP="00B976E8">
            <w:pPr>
              <w:spacing w:after="0"/>
              <w:rPr>
                <w:b/>
                <w:color w:val="FFFFFF" w:themeColor="background1"/>
              </w:rPr>
            </w:pPr>
            <w:r w:rsidRPr="00736199">
              <w:rPr>
                <w:b/>
                <w:color w:val="FFFFFF" w:themeColor="background1"/>
              </w:rPr>
              <w:t>Source</w:t>
            </w:r>
          </w:p>
        </w:tc>
        <w:tc>
          <w:tcPr>
            <w:tcW w:w="6660" w:type="dxa"/>
            <w:shd w:val="clear" w:color="auto" w:fill="FF0000"/>
          </w:tcPr>
          <w:p w14:paraId="1707C86E" w14:textId="77777777" w:rsidR="008C14B7" w:rsidRPr="00736199" w:rsidRDefault="008C14B7" w:rsidP="00B976E8">
            <w:pPr>
              <w:spacing w:after="0"/>
              <w:rPr>
                <w:b/>
                <w:color w:val="FFFFFF" w:themeColor="background1"/>
              </w:rPr>
            </w:pPr>
            <w:r w:rsidRPr="00736199">
              <w:rPr>
                <w:b/>
                <w:color w:val="FFFFFF" w:themeColor="background1"/>
              </w:rPr>
              <w:t>Description</w:t>
            </w:r>
          </w:p>
        </w:tc>
        <w:tc>
          <w:tcPr>
            <w:tcW w:w="1705" w:type="dxa"/>
            <w:shd w:val="clear" w:color="auto" w:fill="FF0000"/>
          </w:tcPr>
          <w:p w14:paraId="20A0F32A" w14:textId="77777777" w:rsidR="008C14B7" w:rsidRPr="00736199" w:rsidRDefault="008C14B7" w:rsidP="00B976E8">
            <w:pPr>
              <w:spacing w:after="0"/>
              <w:rPr>
                <w:b/>
                <w:color w:val="FFFFFF" w:themeColor="background1"/>
              </w:rPr>
            </w:pPr>
            <w:r w:rsidRPr="00736199">
              <w:rPr>
                <w:b/>
                <w:color w:val="FFFFFF" w:themeColor="background1"/>
              </w:rPr>
              <w:t>Location</w:t>
            </w:r>
          </w:p>
        </w:tc>
      </w:tr>
      <w:tr w:rsidR="008C14B7" w14:paraId="3266668A" w14:textId="77777777" w:rsidTr="0078343D">
        <w:tc>
          <w:tcPr>
            <w:tcW w:w="985" w:type="dxa"/>
          </w:tcPr>
          <w:p w14:paraId="01806F5C" w14:textId="77777777" w:rsidR="008C14B7" w:rsidRDefault="008C14B7" w:rsidP="00B976E8">
            <w:pPr>
              <w:spacing w:after="0"/>
            </w:pPr>
            <w:r>
              <w:t>OWASP</w:t>
            </w:r>
          </w:p>
        </w:tc>
        <w:tc>
          <w:tcPr>
            <w:tcW w:w="6660" w:type="dxa"/>
          </w:tcPr>
          <w:p w14:paraId="373CDBD0" w14:textId="43FBDEC5" w:rsidR="008C14B7" w:rsidRDefault="008C14B7" w:rsidP="00B976E8">
            <w:pPr>
              <w:spacing w:after="0"/>
            </w:pPr>
            <w:r>
              <w:t>Transport Layer Protection (TLS) Cheat Sheet</w:t>
            </w:r>
          </w:p>
        </w:tc>
        <w:tc>
          <w:tcPr>
            <w:tcW w:w="1705" w:type="dxa"/>
          </w:tcPr>
          <w:p w14:paraId="34C987AA" w14:textId="77777777" w:rsidR="008C14B7" w:rsidRDefault="00A71C34" w:rsidP="00B976E8">
            <w:pPr>
              <w:spacing w:after="0"/>
            </w:pPr>
            <w:hyperlink r:id="rId208" w:history="1">
              <w:r w:rsidR="008C14B7" w:rsidRPr="008F71ED">
                <w:rPr>
                  <w:rStyle w:val="Hyperlink"/>
                </w:rPr>
                <w:t>Main Site</w:t>
              </w:r>
            </w:hyperlink>
          </w:p>
        </w:tc>
      </w:tr>
      <w:tr w:rsidR="008C14B7" w14:paraId="2C3045B9" w14:textId="77777777" w:rsidTr="0078343D">
        <w:tc>
          <w:tcPr>
            <w:tcW w:w="985" w:type="dxa"/>
          </w:tcPr>
          <w:p w14:paraId="1D78978C" w14:textId="77777777" w:rsidR="008C14B7" w:rsidRDefault="008C14B7" w:rsidP="00B976E8">
            <w:pPr>
              <w:spacing w:after="0"/>
            </w:pPr>
            <w:r>
              <w:t xml:space="preserve">OWASP </w:t>
            </w:r>
          </w:p>
        </w:tc>
        <w:tc>
          <w:tcPr>
            <w:tcW w:w="6660" w:type="dxa"/>
          </w:tcPr>
          <w:p w14:paraId="365AA06A" w14:textId="77777777" w:rsidR="008C14B7" w:rsidRDefault="008C14B7" w:rsidP="00B976E8">
            <w:pPr>
              <w:spacing w:after="0"/>
            </w:pPr>
            <w:r>
              <w:t>Web Services Cheat Sheet</w:t>
            </w:r>
          </w:p>
        </w:tc>
        <w:tc>
          <w:tcPr>
            <w:tcW w:w="1705" w:type="dxa"/>
          </w:tcPr>
          <w:p w14:paraId="4DC8D215" w14:textId="77777777" w:rsidR="008C14B7" w:rsidRDefault="00A71C34" w:rsidP="00B976E8">
            <w:pPr>
              <w:spacing w:after="0"/>
            </w:pPr>
            <w:hyperlink r:id="rId209" w:history="1">
              <w:r w:rsidR="008C14B7" w:rsidRPr="000D2C6E">
                <w:rPr>
                  <w:rStyle w:val="Hyperlink"/>
                </w:rPr>
                <w:t>Main Site</w:t>
              </w:r>
            </w:hyperlink>
          </w:p>
        </w:tc>
      </w:tr>
      <w:tr w:rsidR="008C14B7" w14:paraId="00E58139" w14:textId="77777777" w:rsidTr="0078343D">
        <w:tc>
          <w:tcPr>
            <w:tcW w:w="985" w:type="dxa"/>
          </w:tcPr>
          <w:p w14:paraId="52EF98BB" w14:textId="77777777" w:rsidR="008C14B7" w:rsidRDefault="008C14B7" w:rsidP="00B976E8">
            <w:pPr>
              <w:spacing w:after="0"/>
            </w:pPr>
            <w:r>
              <w:t>OWASP</w:t>
            </w:r>
          </w:p>
        </w:tc>
        <w:tc>
          <w:tcPr>
            <w:tcW w:w="6660" w:type="dxa"/>
          </w:tcPr>
          <w:p w14:paraId="4CC3258F" w14:textId="77777777" w:rsidR="008C14B7" w:rsidRDefault="008C14B7" w:rsidP="00B976E8">
            <w:pPr>
              <w:spacing w:after="0"/>
            </w:pPr>
            <w:r>
              <w:t>JSON Web Token (JWT) Cheat Sheet</w:t>
            </w:r>
          </w:p>
        </w:tc>
        <w:tc>
          <w:tcPr>
            <w:tcW w:w="1705" w:type="dxa"/>
          </w:tcPr>
          <w:p w14:paraId="7584C0CD" w14:textId="77777777" w:rsidR="008C14B7" w:rsidRDefault="00A71C34" w:rsidP="00B976E8">
            <w:pPr>
              <w:spacing w:after="0"/>
            </w:pPr>
            <w:hyperlink r:id="rId210" w:history="1">
              <w:r w:rsidR="008C14B7" w:rsidRPr="001C6232">
                <w:rPr>
                  <w:rStyle w:val="Hyperlink"/>
                </w:rPr>
                <w:t>Main Site</w:t>
              </w:r>
            </w:hyperlink>
          </w:p>
        </w:tc>
      </w:tr>
    </w:tbl>
    <w:p w14:paraId="3BE5BA10" w14:textId="135D738C" w:rsidR="008C14B7" w:rsidRDefault="00A71C34" w:rsidP="008C14B7">
      <w:pPr>
        <w:pStyle w:val="MyHeading3"/>
      </w:pPr>
      <w:hyperlink w:anchor="_9._Communications_Verification" w:history="1">
        <w:bookmarkStart w:id="269" w:name="_Toc5696067"/>
        <w:bookmarkStart w:id="270" w:name="_Toc5696267"/>
        <w:bookmarkStart w:id="271" w:name="_Toc15811336"/>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69"/>
        <w:bookmarkEnd w:id="270"/>
        <w:bookmarkEnd w:id="271"/>
      </w:hyperlink>
    </w:p>
    <w:p w14:paraId="032674BD" w14:textId="77777777" w:rsidR="00152F79" w:rsidRDefault="00152F79" w:rsidP="008C14B7">
      <w:pPr>
        <w:pStyle w:val="MyHeading3"/>
      </w:pPr>
    </w:p>
    <w:p w14:paraId="4243CF8D" w14:textId="549D6FEF" w:rsidR="008C14B7" w:rsidRDefault="008C14B7" w:rsidP="008C14B7">
      <w:pPr>
        <w:pStyle w:val="MyHeading3"/>
      </w:pPr>
      <w:bookmarkStart w:id="272" w:name="Malicious"/>
      <w:bookmarkStart w:id="273" w:name="_Toc5696068"/>
      <w:bookmarkStart w:id="274" w:name="_Toc5696268"/>
      <w:bookmarkStart w:id="275" w:name="_Toc15811337"/>
      <w:bookmarkEnd w:id="272"/>
      <w:r>
        <w:t>Malicious Code Verification</w:t>
      </w:r>
      <w:bookmarkEnd w:id="273"/>
      <w:bookmarkEnd w:id="274"/>
      <w:bookmarkEnd w:id="275"/>
    </w:p>
    <w:p w14:paraId="08FE8690" w14:textId="6A566AE3" w:rsidR="00152F79" w:rsidRDefault="00A71C34" w:rsidP="008C14B7">
      <w:pPr>
        <w:pStyle w:val="MyHeading3"/>
      </w:pPr>
      <w:hyperlink w:anchor="_10._Malicious_Code" w:history="1">
        <w:bookmarkStart w:id="276" w:name="_Toc5696069"/>
        <w:bookmarkStart w:id="277" w:name="_Toc5696269"/>
        <w:bookmarkStart w:id="278" w:name="_Toc15811338"/>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76"/>
        <w:bookmarkEnd w:id="277"/>
        <w:bookmarkEnd w:id="278"/>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
        <w:gridCol w:w="6617"/>
        <w:gridCol w:w="1700"/>
      </w:tblGrid>
      <w:tr w:rsidR="008C14B7" w14:paraId="6C56470A" w14:textId="77777777" w:rsidTr="008C14B7">
        <w:tc>
          <w:tcPr>
            <w:tcW w:w="1033" w:type="dxa"/>
            <w:shd w:val="clear" w:color="auto" w:fill="FF0000"/>
          </w:tcPr>
          <w:p w14:paraId="73F95980" w14:textId="77777777" w:rsidR="008C14B7" w:rsidRPr="00736199" w:rsidRDefault="008C14B7" w:rsidP="00B976E8">
            <w:pPr>
              <w:spacing w:after="0"/>
              <w:rPr>
                <w:b/>
                <w:color w:val="FFFFFF" w:themeColor="background1"/>
              </w:rPr>
            </w:pPr>
            <w:r w:rsidRPr="00736199">
              <w:rPr>
                <w:b/>
                <w:color w:val="FFFFFF" w:themeColor="background1"/>
              </w:rPr>
              <w:t>Source</w:t>
            </w:r>
          </w:p>
        </w:tc>
        <w:tc>
          <w:tcPr>
            <w:tcW w:w="6617" w:type="dxa"/>
            <w:shd w:val="clear" w:color="auto" w:fill="FF0000"/>
          </w:tcPr>
          <w:p w14:paraId="3FEB825B" w14:textId="77777777" w:rsidR="008C14B7" w:rsidRPr="00736199" w:rsidRDefault="008C14B7" w:rsidP="00B976E8">
            <w:pPr>
              <w:spacing w:after="0"/>
              <w:rPr>
                <w:b/>
                <w:color w:val="FFFFFF" w:themeColor="background1"/>
              </w:rPr>
            </w:pPr>
            <w:r w:rsidRPr="00736199">
              <w:rPr>
                <w:b/>
                <w:color w:val="FFFFFF" w:themeColor="background1"/>
              </w:rPr>
              <w:t>Description</w:t>
            </w:r>
          </w:p>
        </w:tc>
        <w:tc>
          <w:tcPr>
            <w:tcW w:w="1700" w:type="dxa"/>
            <w:shd w:val="clear" w:color="auto" w:fill="FF0000"/>
          </w:tcPr>
          <w:p w14:paraId="48F4A477" w14:textId="77777777" w:rsidR="008C14B7" w:rsidRPr="00736199" w:rsidRDefault="008C14B7" w:rsidP="00B976E8">
            <w:pPr>
              <w:spacing w:after="0"/>
              <w:rPr>
                <w:b/>
                <w:color w:val="FFFFFF" w:themeColor="background1"/>
              </w:rPr>
            </w:pPr>
            <w:r w:rsidRPr="00736199">
              <w:rPr>
                <w:b/>
                <w:color w:val="FFFFFF" w:themeColor="background1"/>
              </w:rPr>
              <w:t>Location</w:t>
            </w:r>
          </w:p>
        </w:tc>
      </w:tr>
      <w:tr w:rsidR="008C14B7" w14:paraId="30904ED8" w14:textId="77777777" w:rsidTr="008C14B7">
        <w:tc>
          <w:tcPr>
            <w:tcW w:w="1033" w:type="dxa"/>
          </w:tcPr>
          <w:p w14:paraId="44F0345B" w14:textId="7AB5CD8C" w:rsidR="008C14B7" w:rsidRDefault="008C14B7" w:rsidP="00B976E8">
            <w:pPr>
              <w:spacing w:after="0"/>
            </w:pPr>
            <w:proofErr w:type="spellStart"/>
            <w:r>
              <w:t>Detectify</w:t>
            </w:r>
            <w:proofErr w:type="spellEnd"/>
          </w:p>
        </w:tc>
        <w:tc>
          <w:tcPr>
            <w:tcW w:w="6617" w:type="dxa"/>
          </w:tcPr>
          <w:p w14:paraId="4E156C49" w14:textId="059F2E0B" w:rsidR="008C14B7" w:rsidRDefault="008C14B7" w:rsidP="00B976E8">
            <w:pPr>
              <w:spacing w:after="0"/>
            </w:pPr>
            <w:r>
              <w:t>Hostile Sub-Domain Takeover Part 1</w:t>
            </w:r>
          </w:p>
        </w:tc>
        <w:tc>
          <w:tcPr>
            <w:tcW w:w="1700" w:type="dxa"/>
          </w:tcPr>
          <w:p w14:paraId="26E81592" w14:textId="2D255652" w:rsidR="008C14B7" w:rsidRDefault="00A71C34" w:rsidP="00B976E8">
            <w:pPr>
              <w:spacing w:after="0"/>
            </w:pPr>
            <w:hyperlink r:id="rId211" w:history="1">
              <w:r w:rsidR="008C14B7" w:rsidRPr="008C14B7">
                <w:rPr>
                  <w:rStyle w:val="Hyperlink"/>
                </w:rPr>
                <w:t>Main Site</w:t>
              </w:r>
            </w:hyperlink>
          </w:p>
        </w:tc>
      </w:tr>
      <w:tr w:rsidR="008C14B7" w14:paraId="5E74762F" w14:textId="77777777" w:rsidTr="008C14B7">
        <w:tc>
          <w:tcPr>
            <w:tcW w:w="1033" w:type="dxa"/>
          </w:tcPr>
          <w:p w14:paraId="2B2D6EEA" w14:textId="1C7172DF" w:rsidR="008C14B7" w:rsidRDefault="008C14B7" w:rsidP="00B976E8">
            <w:pPr>
              <w:spacing w:after="0"/>
            </w:pPr>
            <w:proofErr w:type="spellStart"/>
            <w:r>
              <w:t>Detectify</w:t>
            </w:r>
            <w:proofErr w:type="spellEnd"/>
          </w:p>
        </w:tc>
        <w:tc>
          <w:tcPr>
            <w:tcW w:w="6617" w:type="dxa"/>
          </w:tcPr>
          <w:p w14:paraId="0904D490" w14:textId="27E24FDD" w:rsidR="008C14B7" w:rsidRDefault="008C14B7" w:rsidP="00B976E8">
            <w:pPr>
              <w:spacing w:after="0"/>
            </w:pPr>
            <w:r>
              <w:t>Hostile Sub-Domain Takeover Part 2</w:t>
            </w:r>
          </w:p>
        </w:tc>
        <w:tc>
          <w:tcPr>
            <w:tcW w:w="1700" w:type="dxa"/>
          </w:tcPr>
          <w:p w14:paraId="195B4BB7" w14:textId="227B9538" w:rsidR="008C14B7" w:rsidRDefault="00A71C34" w:rsidP="00B976E8">
            <w:pPr>
              <w:spacing w:after="0"/>
            </w:pPr>
            <w:hyperlink r:id="rId212" w:history="1">
              <w:r w:rsidR="008C14B7" w:rsidRPr="008C14B7">
                <w:rPr>
                  <w:rStyle w:val="Hyperlink"/>
                </w:rPr>
                <w:t>Main Site</w:t>
              </w:r>
            </w:hyperlink>
          </w:p>
        </w:tc>
      </w:tr>
    </w:tbl>
    <w:p w14:paraId="1056AA4C" w14:textId="7501B3B7" w:rsidR="008C14B7" w:rsidRDefault="00A71C34" w:rsidP="008C14B7">
      <w:pPr>
        <w:pStyle w:val="MyHeading3"/>
      </w:pPr>
      <w:hyperlink w:anchor="_10._Malicious_Code" w:history="1">
        <w:bookmarkStart w:id="279" w:name="_Toc5696070"/>
        <w:bookmarkStart w:id="280" w:name="_Toc5696270"/>
        <w:bookmarkStart w:id="281" w:name="_Toc15811339"/>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79"/>
        <w:bookmarkEnd w:id="280"/>
        <w:bookmarkEnd w:id="281"/>
      </w:hyperlink>
    </w:p>
    <w:p w14:paraId="1D2E969A" w14:textId="77777777" w:rsidR="00152F79" w:rsidRDefault="00152F79" w:rsidP="008C14B7">
      <w:pPr>
        <w:pStyle w:val="MyHeading3"/>
      </w:pPr>
    </w:p>
    <w:p w14:paraId="5F26345F" w14:textId="3A6E2346" w:rsidR="008C14B7" w:rsidRDefault="008C14B7" w:rsidP="008C14B7">
      <w:pPr>
        <w:pStyle w:val="MyHeading3"/>
      </w:pPr>
      <w:bookmarkStart w:id="282" w:name="BusinessLogic"/>
      <w:bookmarkStart w:id="283" w:name="_Toc5696071"/>
      <w:bookmarkStart w:id="284" w:name="_Toc5696271"/>
      <w:bookmarkStart w:id="285" w:name="_Toc15811340"/>
      <w:bookmarkEnd w:id="282"/>
      <w:r>
        <w:t>Business Logic Verification</w:t>
      </w:r>
      <w:bookmarkEnd w:id="283"/>
      <w:bookmarkEnd w:id="284"/>
      <w:bookmarkEnd w:id="285"/>
    </w:p>
    <w:p w14:paraId="24B6F9C5" w14:textId="55C27AEB" w:rsidR="00152F79" w:rsidRDefault="00A71C34" w:rsidP="008C14B7">
      <w:pPr>
        <w:pStyle w:val="MyHeading3"/>
      </w:pPr>
      <w:hyperlink w:anchor="_11._Business_Logic" w:history="1">
        <w:bookmarkStart w:id="286" w:name="_Toc5696072"/>
        <w:bookmarkStart w:id="287" w:name="_Toc5696272"/>
        <w:bookmarkStart w:id="288" w:name="_Toc15811341"/>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86"/>
        <w:bookmarkEnd w:id="287"/>
        <w:bookmarkEnd w:id="288"/>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
        <w:gridCol w:w="6617"/>
        <w:gridCol w:w="1700"/>
      </w:tblGrid>
      <w:tr w:rsidR="008C14B7" w14:paraId="650B9CFE" w14:textId="77777777" w:rsidTr="0078343D">
        <w:tc>
          <w:tcPr>
            <w:tcW w:w="1033" w:type="dxa"/>
            <w:shd w:val="clear" w:color="auto" w:fill="FF0000"/>
          </w:tcPr>
          <w:p w14:paraId="5DBDBAD0" w14:textId="77777777" w:rsidR="008C14B7" w:rsidRPr="00736199" w:rsidRDefault="008C14B7" w:rsidP="00B976E8">
            <w:pPr>
              <w:spacing w:after="0"/>
              <w:rPr>
                <w:b/>
                <w:color w:val="FFFFFF" w:themeColor="background1"/>
              </w:rPr>
            </w:pPr>
            <w:r w:rsidRPr="00736199">
              <w:rPr>
                <w:b/>
                <w:color w:val="FFFFFF" w:themeColor="background1"/>
              </w:rPr>
              <w:t>Source</w:t>
            </w:r>
          </w:p>
        </w:tc>
        <w:tc>
          <w:tcPr>
            <w:tcW w:w="6617" w:type="dxa"/>
            <w:shd w:val="clear" w:color="auto" w:fill="FF0000"/>
          </w:tcPr>
          <w:p w14:paraId="52B493CE" w14:textId="77777777" w:rsidR="008C14B7" w:rsidRPr="00736199" w:rsidRDefault="008C14B7" w:rsidP="00B976E8">
            <w:pPr>
              <w:spacing w:after="0"/>
              <w:rPr>
                <w:b/>
                <w:color w:val="FFFFFF" w:themeColor="background1"/>
              </w:rPr>
            </w:pPr>
            <w:r w:rsidRPr="00736199">
              <w:rPr>
                <w:b/>
                <w:color w:val="FFFFFF" w:themeColor="background1"/>
              </w:rPr>
              <w:t>Description</w:t>
            </w:r>
          </w:p>
        </w:tc>
        <w:tc>
          <w:tcPr>
            <w:tcW w:w="1700" w:type="dxa"/>
            <w:shd w:val="clear" w:color="auto" w:fill="FF0000"/>
          </w:tcPr>
          <w:p w14:paraId="7497224B" w14:textId="77777777" w:rsidR="008C14B7" w:rsidRPr="00736199" w:rsidRDefault="008C14B7" w:rsidP="00B976E8">
            <w:pPr>
              <w:spacing w:after="0"/>
              <w:rPr>
                <w:b/>
                <w:color w:val="FFFFFF" w:themeColor="background1"/>
              </w:rPr>
            </w:pPr>
            <w:r w:rsidRPr="00736199">
              <w:rPr>
                <w:b/>
                <w:color w:val="FFFFFF" w:themeColor="background1"/>
              </w:rPr>
              <w:t>Location</w:t>
            </w:r>
          </w:p>
        </w:tc>
      </w:tr>
      <w:tr w:rsidR="008C14B7" w14:paraId="2664CA18" w14:textId="77777777" w:rsidTr="0078343D">
        <w:tc>
          <w:tcPr>
            <w:tcW w:w="1033" w:type="dxa"/>
          </w:tcPr>
          <w:p w14:paraId="09929EF5" w14:textId="1F0F90DA" w:rsidR="008C14B7" w:rsidRDefault="008C14B7" w:rsidP="00B976E8">
            <w:pPr>
              <w:spacing w:after="0"/>
            </w:pPr>
            <w:r>
              <w:t>OWASP</w:t>
            </w:r>
          </w:p>
        </w:tc>
        <w:tc>
          <w:tcPr>
            <w:tcW w:w="6617" w:type="dxa"/>
          </w:tcPr>
          <w:p w14:paraId="58E8D8F2" w14:textId="08BD5A8F" w:rsidR="008C14B7" w:rsidRDefault="008C14B7" w:rsidP="00B976E8">
            <w:pPr>
              <w:spacing w:after="0"/>
            </w:pPr>
            <w:r>
              <w:t>Testing Guide 4.0 – Business Logic Testing</w:t>
            </w:r>
          </w:p>
        </w:tc>
        <w:tc>
          <w:tcPr>
            <w:tcW w:w="1700" w:type="dxa"/>
          </w:tcPr>
          <w:p w14:paraId="77D7A1BD" w14:textId="604AA75B" w:rsidR="008C14B7" w:rsidRDefault="00A71C34" w:rsidP="00B976E8">
            <w:pPr>
              <w:spacing w:after="0"/>
            </w:pPr>
            <w:hyperlink r:id="rId213" w:history="1">
              <w:r w:rsidR="008C14B7" w:rsidRPr="008C14B7">
                <w:rPr>
                  <w:rStyle w:val="Hyperlink"/>
                </w:rPr>
                <w:t>Main Site</w:t>
              </w:r>
            </w:hyperlink>
          </w:p>
        </w:tc>
      </w:tr>
      <w:tr w:rsidR="008C14B7" w14:paraId="329BC61E" w14:textId="77777777" w:rsidTr="0078343D">
        <w:tc>
          <w:tcPr>
            <w:tcW w:w="1033" w:type="dxa"/>
          </w:tcPr>
          <w:p w14:paraId="03A9CD12" w14:textId="19C5AB03" w:rsidR="008C14B7" w:rsidRDefault="008C14B7" w:rsidP="00B976E8">
            <w:pPr>
              <w:spacing w:after="0"/>
            </w:pPr>
            <w:r>
              <w:t>OWASP</w:t>
            </w:r>
          </w:p>
        </w:tc>
        <w:tc>
          <w:tcPr>
            <w:tcW w:w="6617" w:type="dxa"/>
          </w:tcPr>
          <w:p w14:paraId="242CD08E" w14:textId="0C5CE24B" w:rsidR="008C14B7" w:rsidRDefault="008C14B7" w:rsidP="00B976E8">
            <w:pPr>
              <w:spacing w:after="0"/>
            </w:pPr>
            <w:r>
              <w:t>Business Logic Cheat Sheet</w:t>
            </w:r>
          </w:p>
        </w:tc>
        <w:tc>
          <w:tcPr>
            <w:tcW w:w="1700" w:type="dxa"/>
          </w:tcPr>
          <w:p w14:paraId="6649A715" w14:textId="1BBD8AFF" w:rsidR="008C14B7" w:rsidRDefault="00A71C34" w:rsidP="00B976E8">
            <w:pPr>
              <w:spacing w:after="0"/>
            </w:pPr>
            <w:hyperlink r:id="rId214" w:history="1">
              <w:r w:rsidR="008C14B7" w:rsidRPr="008C14B7">
                <w:rPr>
                  <w:rStyle w:val="Hyperlink"/>
                </w:rPr>
                <w:t>Main Site</w:t>
              </w:r>
            </w:hyperlink>
          </w:p>
        </w:tc>
      </w:tr>
      <w:tr w:rsidR="008C14B7" w14:paraId="650C6917" w14:textId="77777777" w:rsidTr="0078343D">
        <w:tc>
          <w:tcPr>
            <w:tcW w:w="1033" w:type="dxa"/>
          </w:tcPr>
          <w:p w14:paraId="00C2DDC6" w14:textId="1C37C78D" w:rsidR="008C14B7" w:rsidRDefault="008C14B7" w:rsidP="00B976E8">
            <w:pPr>
              <w:spacing w:after="0"/>
            </w:pPr>
            <w:r>
              <w:t>OWASP</w:t>
            </w:r>
          </w:p>
        </w:tc>
        <w:tc>
          <w:tcPr>
            <w:tcW w:w="6617" w:type="dxa"/>
          </w:tcPr>
          <w:p w14:paraId="4EC2B13F" w14:textId="7C2F0190" w:rsidR="008C14B7" w:rsidRDefault="008C14B7" w:rsidP="00B976E8">
            <w:pPr>
              <w:spacing w:after="0"/>
            </w:pPr>
            <w:proofErr w:type="spellStart"/>
            <w:r>
              <w:t>AppSensor</w:t>
            </w:r>
            <w:proofErr w:type="spellEnd"/>
            <w:r>
              <w:t xml:space="preserve"> Project</w:t>
            </w:r>
          </w:p>
        </w:tc>
        <w:tc>
          <w:tcPr>
            <w:tcW w:w="1700" w:type="dxa"/>
          </w:tcPr>
          <w:p w14:paraId="1E16A032" w14:textId="6E384400" w:rsidR="008C14B7" w:rsidRDefault="00A71C34" w:rsidP="00B976E8">
            <w:pPr>
              <w:spacing w:after="0"/>
            </w:pPr>
            <w:hyperlink r:id="rId215" w:history="1">
              <w:r w:rsidR="008C14B7" w:rsidRPr="008C14B7">
                <w:rPr>
                  <w:rStyle w:val="Hyperlink"/>
                </w:rPr>
                <w:t>Main Site</w:t>
              </w:r>
            </w:hyperlink>
          </w:p>
        </w:tc>
      </w:tr>
      <w:tr w:rsidR="008C14B7" w14:paraId="6F045630" w14:textId="77777777" w:rsidTr="0078343D">
        <w:tc>
          <w:tcPr>
            <w:tcW w:w="1033" w:type="dxa"/>
          </w:tcPr>
          <w:p w14:paraId="6D817985" w14:textId="6C2CB3B6" w:rsidR="008C14B7" w:rsidRDefault="008C14B7" w:rsidP="00B976E8">
            <w:pPr>
              <w:spacing w:after="0"/>
            </w:pPr>
            <w:r>
              <w:t>OWASP</w:t>
            </w:r>
          </w:p>
        </w:tc>
        <w:tc>
          <w:tcPr>
            <w:tcW w:w="6617" w:type="dxa"/>
          </w:tcPr>
          <w:p w14:paraId="1B1FCCE5" w14:textId="09A748E0" w:rsidR="008C14B7" w:rsidRDefault="008C14B7" w:rsidP="00B976E8">
            <w:pPr>
              <w:spacing w:after="0"/>
            </w:pPr>
            <w:r>
              <w:t xml:space="preserve">Automated Threats </w:t>
            </w:r>
            <w:proofErr w:type="gramStart"/>
            <w:r>
              <w:t>To</w:t>
            </w:r>
            <w:proofErr w:type="gramEnd"/>
            <w:r>
              <w:t xml:space="preserve"> Web Applications</w:t>
            </w:r>
          </w:p>
        </w:tc>
        <w:tc>
          <w:tcPr>
            <w:tcW w:w="1700" w:type="dxa"/>
          </w:tcPr>
          <w:p w14:paraId="2E041E1F" w14:textId="445A0349" w:rsidR="008C14B7" w:rsidRDefault="00A71C34" w:rsidP="00B976E8">
            <w:pPr>
              <w:spacing w:after="0"/>
            </w:pPr>
            <w:hyperlink r:id="rId216" w:history="1">
              <w:r w:rsidR="008C14B7" w:rsidRPr="008C14B7">
                <w:rPr>
                  <w:rStyle w:val="Hyperlink"/>
                </w:rPr>
                <w:t>Main Site</w:t>
              </w:r>
            </w:hyperlink>
          </w:p>
        </w:tc>
      </w:tr>
      <w:tr w:rsidR="008C14B7" w14:paraId="6F14AE6D" w14:textId="77777777" w:rsidTr="0078343D">
        <w:tc>
          <w:tcPr>
            <w:tcW w:w="1033" w:type="dxa"/>
          </w:tcPr>
          <w:p w14:paraId="20991DE7" w14:textId="5FCA8DC1" w:rsidR="008C14B7" w:rsidRDefault="008C14B7" w:rsidP="00B976E8">
            <w:pPr>
              <w:spacing w:after="0"/>
            </w:pPr>
            <w:r>
              <w:t>OWASP</w:t>
            </w:r>
          </w:p>
        </w:tc>
        <w:tc>
          <w:tcPr>
            <w:tcW w:w="6617" w:type="dxa"/>
          </w:tcPr>
          <w:p w14:paraId="2D1CE064" w14:textId="30CD516B" w:rsidR="008C14B7" w:rsidRDefault="008C14B7" w:rsidP="00B976E8">
            <w:pPr>
              <w:spacing w:after="0"/>
            </w:pPr>
            <w:r>
              <w:t>Cornucopia</w:t>
            </w:r>
          </w:p>
        </w:tc>
        <w:tc>
          <w:tcPr>
            <w:tcW w:w="1700" w:type="dxa"/>
          </w:tcPr>
          <w:p w14:paraId="47D91C04" w14:textId="7D1CE064" w:rsidR="008C14B7" w:rsidRDefault="00A71C34" w:rsidP="00B976E8">
            <w:pPr>
              <w:spacing w:after="0"/>
            </w:pPr>
            <w:hyperlink r:id="rId217" w:history="1">
              <w:r w:rsidR="008C14B7" w:rsidRPr="008C14B7">
                <w:rPr>
                  <w:rStyle w:val="Hyperlink"/>
                </w:rPr>
                <w:t>Main Site</w:t>
              </w:r>
            </w:hyperlink>
          </w:p>
        </w:tc>
      </w:tr>
    </w:tbl>
    <w:p w14:paraId="477DADA3" w14:textId="18B307C1" w:rsidR="008C14B7" w:rsidRDefault="00A71C34" w:rsidP="008C14B7">
      <w:pPr>
        <w:pStyle w:val="MyHeading3"/>
      </w:pPr>
      <w:hyperlink w:anchor="_11._Business_Logic" w:history="1">
        <w:bookmarkStart w:id="289" w:name="_Toc5696073"/>
        <w:bookmarkStart w:id="290" w:name="_Toc5696273"/>
        <w:bookmarkStart w:id="291" w:name="_Toc15811342"/>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89"/>
        <w:bookmarkEnd w:id="290"/>
        <w:bookmarkEnd w:id="291"/>
      </w:hyperlink>
    </w:p>
    <w:p w14:paraId="6C10AB73" w14:textId="77777777" w:rsidR="00152F79" w:rsidRDefault="00152F79" w:rsidP="008C14B7">
      <w:pPr>
        <w:pStyle w:val="MyHeading3"/>
      </w:pPr>
    </w:p>
    <w:p w14:paraId="631D64C0" w14:textId="13888BE3" w:rsidR="008C14B7" w:rsidRDefault="008C14B7" w:rsidP="008C14B7">
      <w:pPr>
        <w:pStyle w:val="MyHeading3"/>
      </w:pPr>
      <w:bookmarkStart w:id="292" w:name="FileResources"/>
      <w:bookmarkStart w:id="293" w:name="_Toc5696074"/>
      <w:bookmarkStart w:id="294" w:name="_Toc5696274"/>
      <w:bookmarkStart w:id="295" w:name="_Toc15811343"/>
      <w:bookmarkEnd w:id="292"/>
      <w:r>
        <w:t>File and Resources Verification</w:t>
      </w:r>
      <w:bookmarkEnd w:id="293"/>
      <w:bookmarkEnd w:id="294"/>
      <w:bookmarkEnd w:id="295"/>
    </w:p>
    <w:p w14:paraId="0CCC6C31" w14:textId="5BE7C1CE" w:rsidR="00152F79" w:rsidRDefault="00A71C34" w:rsidP="008C14B7">
      <w:pPr>
        <w:pStyle w:val="MyHeading3"/>
      </w:pPr>
      <w:hyperlink w:anchor="_12._File_and" w:history="1">
        <w:bookmarkStart w:id="296" w:name="_Toc5696075"/>
        <w:bookmarkStart w:id="297" w:name="_Toc5696275"/>
        <w:bookmarkStart w:id="298" w:name="_Toc15811344"/>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96"/>
        <w:bookmarkEnd w:id="297"/>
        <w:bookmarkEnd w:id="298"/>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
        <w:gridCol w:w="6617"/>
        <w:gridCol w:w="1700"/>
      </w:tblGrid>
      <w:tr w:rsidR="0078343D" w14:paraId="007B6833" w14:textId="77777777" w:rsidTr="0078343D">
        <w:tc>
          <w:tcPr>
            <w:tcW w:w="1033" w:type="dxa"/>
            <w:shd w:val="clear" w:color="auto" w:fill="FF0000"/>
          </w:tcPr>
          <w:p w14:paraId="3BECD7A2" w14:textId="77777777" w:rsidR="0078343D" w:rsidRPr="00736199" w:rsidRDefault="0078343D" w:rsidP="00B976E8">
            <w:pPr>
              <w:spacing w:after="0"/>
              <w:rPr>
                <w:b/>
                <w:color w:val="FFFFFF" w:themeColor="background1"/>
              </w:rPr>
            </w:pPr>
            <w:r w:rsidRPr="00736199">
              <w:rPr>
                <w:b/>
                <w:color w:val="FFFFFF" w:themeColor="background1"/>
              </w:rPr>
              <w:t>Source</w:t>
            </w:r>
          </w:p>
        </w:tc>
        <w:tc>
          <w:tcPr>
            <w:tcW w:w="6617" w:type="dxa"/>
            <w:shd w:val="clear" w:color="auto" w:fill="FF0000"/>
          </w:tcPr>
          <w:p w14:paraId="081929A3" w14:textId="77777777" w:rsidR="0078343D" w:rsidRPr="00736199" w:rsidRDefault="0078343D" w:rsidP="00B976E8">
            <w:pPr>
              <w:spacing w:after="0"/>
              <w:rPr>
                <w:b/>
                <w:color w:val="FFFFFF" w:themeColor="background1"/>
              </w:rPr>
            </w:pPr>
            <w:r w:rsidRPr="00736199">
              <w:rPr>
                <w:b/>
                <w:color w:val="FFFFFF" w:themeColor="background1"/>
              </w:rPr>
              <w:t>Description</w:t>
            </w:r>
          </w:p>
        </w:tc>
        <w:tc>
          <w:tcPr>
            <w:tcW w:w="1700" w:type="dxa"/>
            <w:shd w:val="clear" w:color="auto" w:fill="FF0000"/>
          </w:tcPr>
          <w:p w14:paraId="485F0624" w14:textId="77777777" w:rsidR="0078343D" w:rsidRPr="00736199" w:rsidRDefault="0078343D" w:rsidP="00B976E8">
            <w:pPr>
              <w:spacing w:after="0"/>
              <w:rPr>
                <w:b/>
                <w:color w:val="FFFFFF" w:themeColor="background1"/>
              </w:rPr>
            </w:pPr>
            <w:r w:rsidRPr="00736199">
              <w:rPr>
                <w:b/>
                <w:color w:val="FFFFFF" w:themeColor="background1"/>
              </w:rPr>
              <w:t>Location</w:t>
            </w:r>
          </w:p>
        </w:tc>
      </w:tr>
      <w:tr w:rsidR="0078343D" w14:paraId="28EF0375" w14:textId="77777777" w:rsidTr="0078343D">
        <w:tc>
          <w:tcPr>
            <w:tcW w:w="1033" w:type="dxa"/>
          </w:tcPr>
          <w:p w14:paraId="19592D31" w14:textId="77777777" w:rsidR="0078343D" w:rsidRDefault="0078343D" w:rsidP="00B976E8">
            <w:pPr>
              <w:spacing w:after="0"/>
            </w:pPr>
            <w:r>
              <w:t>OWASP</w:t>
            </w:r>
          </w:p>
        </w:tc>
        <w:tc>
          <w:tcPr>
            <w:tcW w:w="6617" w:type="dxa"/>
          </w:tcPr>
          <w:p w14:paraId="0D278147" w14:textId="46053B1D" w:rsidR="0078343D" w:rsidRDefault="0078343D" w:rsidP="00B976E8">
            <w:pPr>
              <w:spacing w:after="0"/>
            </w:pPr>
            <w:r>
              <w:t xml:space="preserve">File Extension Handling </w:t>
            </w:r>
            <w:proofErr w:type="gramStart"/>
            <w:r>
              <w:t>For</w:t>
            </w:r>
            <w:proofErr w:type="gramEnd"/>
            <w:r>
              <w:t xml:space="preserve"> Sensitive Information</w:t>
            </w:r>
          </w:p>
        </w:tc>
        <w:tc>
          <w:tcPr>
            <w:tcW w:w="1700" w:type="dxa"/>
          </w:tcPr>
          <w:p w14:paraId="3F9742EB" w14:textId="65A4A212" w:rsidR="0078343D" w:rsidRDefault="00A71C34" w:rsidP="00B976E8">
            <w:pPr>
              <w:spacing w:after="0"/>
            </w:pPr>
            <w:hyperlink r:id="rId218" w:history="1">
              <w:r w:rsidR="0078343D" w:rsidRPr="008C14B7">
                <w:rPr>
                  <w:rStyle w:val="Hyperlink"/>
                </w:rPr>
                <w:t>Main Site</w:t>
              </w:r>
            </w:hyperlink>
          </w:p>
        </w:tc>
      </w:tr>
      <w:tr w:rsidR="0078343D" w14:paraId="5B14D4DC" w14:textId="77777777" w:rsidTr="0078343D">
        <w:tc>
          <w:tcPr>
            <w:tcW w:w="1033" w:type="dxa"/>
          </w:tcPr>
          <w:p w14:paraId="746465A2" w14:textId="77777777" w:rsidR="0078343D" w:rsidRDefault="0078343D" w:rsidP="00B976E8">
            <w:pPr>
              <w:spacing w:after="0"/>
            </w:pPr>
            <w:r>
              <w:t>OWASP</w:t>
            </w:r>
          </w:p>
        </w:tc>
        <w:tc>
          <w:tcPr>
            <w:tcW w:w="6617" w:type="dxa"/>
          </w:tcPr>
          <w:p w14:paraId="4A9BF8A7" w14:textId="6881CDE9" w:rsidR="0078343D" w:rsidRDefault="0078343D" w:rsidP="00B976E8">
            <w:pPr>
              <w:spacing w:after="0"/>
            </w:pPr>
            <w:r>
              <w:t>Third party JavaScript Management Cheat Sheet</w:t>
            </w:r>
          </w:p>
        </w:tc>
        <w:tc>
          <w:tcPr>
            <w:tcW w:w="1700" w:type="dxa"/>
          </w:tcPr>
          <w:p w14:paraId="5C9F01CC" w14:textId="25FCD044" w:rsidR="0078343D" w:rsidRDefault="00A71C34" w:rsidP="00B976E8">
            <w:pPr>
              <w:spacing w:after="0"/>
            </w:pPr>
            <w:hyperlink r:id="rId219" w:history="1">
              <w:r w:rsidR="0078343D" w:rsidRPr="008C14B7">
                <w:rPr>
                  <w:rStyle w:val="Hyperlink"/>
                </w:rPr>
                <w:t>Main Site</w:t>
              </w:r>
            </w:hyperlink>
          </w:p>
        </w:tc>
      </w:tr>
      <w:tr w:rsidR="000C37A1" w14:paraId="15DA3A9B" w14:textId="77777777" w:rsidTr="0078343D">
        <w:tc>
          <w:tcPr>
            <w:tcW w:w="1033" w:type="dxa"/>
          </w:tcPr>
          <w:p w14:paraId="00031EC0" w14:textId="6B7A6373" w:rsidR="000C37A1" w:rsidRDefault="000C37A1" w:rsidP="00B976E8">
            <w:pPr>
              <w:spacing w:after="0"/>
            </w:pPr>
            <w:r>
              <w:t>OWASP</w:t>
            </w:r>
          </w:p>
        </w:tc>
        <w:tc>
          <w:tcPr>
            <w:tcW w:w="6617" w:type="dxa"/>
          </w:tcPr>
          <w:p w14:paraId="12BF4DD8" w14:textId="5146190E" w:rsidR="000C37A1" w:rsidRDefault="000C37A1" w:rsidP="00B976E8">
            <w:pPr>
              <w:spacing w:after="0"/>
            </w:pPr>
            <w:r>
              <w:t xml:space="preserve">Dependency Checker </w:t>
            </w:r>
            <w:proofErr w:type="gramStart"/>
            <w:r>
              <w:t>For</w:t>
            </w:r>
            <w:proofErr w:type="gramEnd"/>
            <w:r>
              <w:t xml:space="preserve"> Open Source Components</w:t>
            </w:r>
          </w:p>
        </w:tc>
        <w:tc>
          <w:tcPr>
            <w:tcW w:w="1700" w:type="dxa"/>
          </w:tcPr>
          <w:p w14:paraId="501A23BF" w14:textId="093C05AE" w:rsidR="000C37A1" w:rsidRDefault="00A71C34" w:rsidP="00B976E8">
            <w:pPr>
              <w:spacing w:after="0"/>
            </w:pPr>
            <w:hyperlink r:id="rId220" w:history="1">
              <w:r w:rsidR="000C37A1" w:rsidRPr="00144403">
                <w:rPr>
                  <w:rStyle w:val="Hyperlink"/>
                </w:rPr>
                <w:t>Main Site</w:t>
              </w:r>
            </w:hyperlink>
          </w:p>
        </w:tc>
      </w:tr>
    </w:tbl>
    <w:p w14:paraId="00F55A70" w14:textId="07D441B3" w:rsidR="0078343D" w:rsidRDefault="00A71C34" w:rsidP="008C14B7">
      <w:pPr>
        <w:pStyle w:val="MyHeading3"/>
      </w:pPr>
      <w:hyperlink w:anchor="_12._File_and" w:history="1">
        <w:bookmarkStart w:id="299" w:name="_Toc5696076"/>
        <w:bookmarkStart w:id="300" w:name="_Toc5696276"/>
        <w:bookmarkStart w:id="301" w:name="_Toc15811345"/>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299"/>
        <w:bookmarkEnd w:id="300"/>
        <w:bookmarkEnd w:id="301"/>
      </w:hyperlink>
    </w:p>
    <w:p w14:paraId="7E916AAD" w14:textId="77777777" w:rsidR="00152F79" w:rsidRDefault="00152F79" w:rsidP="008C14B7">
      <w:pPr>
        <w:pStyle w:val="MyHeading3"/>
      </w:pPr>
    </w:p>
    <w:p w14:paraId="7B36AE2F" w14:textId="77777777" w:rsidR="00B976E8" w:rsidRDefault="00B976E8">
      <w:pPr>
        <w:rPr>
          <w:rFonts w:eastAsiaTheme="majorEastAsia" w:cstheme="majorBidi"/>
          <w:color w:val="FF0000"/>
          <w:sz w:val="24"/>
          <w:szCs w:val="24"/>
        </w:rPr>
      </w:pPr>
      <w:bookmarkStart w:id="302" w:name="API"/>
      <w:bookmarkStart w:id="303" w:name="_Toc5696077"/>
      <w:bookmarkStart w:id="304" w:name="_Toc5696277"/>
      <w:bookmarkEnd w:id="302"/>
      <w:r>
        <w:br w:type="page"/>
      </w:r>
    </w:p>
    <w:p w14:paraId="0F0B4481" w14:textId="7A286850" w:rsidR="0078343D" w:rsidRDefault="0078343D" w:rsidP="0078343D">
      <w:pPr>
        <w:pStyle w:val="MyHeading3"/>
      </w:pPr>
      <w:bookmarkStart w:id="305" w:name="_Toc15811346"/>
      <w:r>
        <w:lastRenderedPageBreak/>
        <w:t>API and Web Service Verification</w:t>
      </w:r>
      <w:bookmarkEnd w:id="303"/>
      <w:bookmarkEnd w:id="304"/>
      <w:bookmarkEnd w:id="305"/>
    </w:p>
    <w:p w14:paraId="30964B6E" w14:textId="6ED7D676" w:rsidR="00152F79" w:rsidRDefault="00A71C34" w:rsidP="0078343D">
      <w:pPr>
        <w:pStyle w:val="MyHeading3"/>
      </w:pPr>
      <w:hyperlink w:anchor="_13._API_and" w:history="1">
        <w:bookmarkStart w:id="306" w:name="_Toc5696078"/>
        <w:bookmarkStart w:id="307" w:name="_Toc5696278"/>
        <w:bookmarkStart w:id="308" w:name="_Toc15811347"/>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306"/>
        <w:bookmarkEnd w:id="307"/>
        <w:bookmarkEnd w:id="308"/>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
        <w:gridCol w:w="6617"/>
        <w:gridCol w:w="1700"/>
      </w:tblGrid>
      <w:tr w:rsidR="000C37A1" w14:paraId="67FD9E1F" w14:textId="77777777" w:rsidTr="00AC23FE">
        <w:tc>
          <w:tcPr>
            <w:tcW w:w="1033" w:type="dxa"/>
            <w:shd w:val="clear" w:color="auto" w:fill="FF0000"/>
          </w:tcPr>
          <w:p w14:paraId="5ADD9DCA" w14:textId="77777777" w:rsidR="000C37A1" w:rsidRPr="00736199" w:rsidRDefault="000C37A1" w:rsidP="00B976E8">
            <w:pPr>
              <w:spacing w:after="0"/>
              <w:rPr>
                <w:b/>
                <w:color w:val="FFFFFF" w:themeColor="background1"/>
              </w:rPr>
            </w:pPr>
            <w:r w:rsidRPr="00736199">
              <w:rPr>
                <w:b/>
                <w:color w:val="FFFFFF" w:themeColor="background1"/>
              </w:rPr>
              <w:t>Source</w:t>
            </w:r>
          </w:p>
        </w:tc>
        <w:tc>
          <w:tcPr>
            <w:tcW w:w="6617" w:type="dxa"/>
            <w:shd w:val="clear" w:color="auto" w:fill="FF0000"/>
          </w:tcPr>
          <w:p w14:paraId="02FB3D22" w14:textId="77777777" w:rsidR="000C37A1" w:rsidRPr="00736199" w:rsidRDefault="000C37A1" w:rsidP="00B976E8">
            <w:pPr>
              <w:spacing w:after="0"/>
              <w:rPr>
                <w:b/>
                <w:color w:val="FFFFFF" w:themeColor="background1"/>
              </w:rPr>
            </w:pPr>
            <w:r w:rsidRPr="00736199">
              <w:rPr>
                <w:b/>
                <w:color w:val="FFFFFF" w:themeColor="background1"/>
              </w:rPr>
              <w:t>Description</w:t>
            </w:r>
          </w:p>
        </w:tc>
        <w:tc>
          <w:tcPr>
            <w:tcW w:w="1700" w:type="dxa"/>
            <w:shd w:val="clear" w:color="auto" w:fill="FF0000"/>
          </w:tcPr>
          <w:p w14:paraId="7B64E04B" w14:textId="77777777" w:rsidR="000C37A1" w:rsidRPr="00736199" w:rsidRDefault="000C37A1" w:rsidP="00B976E8">
            <w:pPr>
              <w:spacing w:after="0"/>
              <w:rPr>
                <w:b/>
                <w:color w:val="FFFFFF" w:themeColor="background1"/>
              </w:rPr>
            </w:pPr>
            <w:r w:rsidRPr="00736199">
              <w:rPr>
                <w:b/>
                <w:color w:val="FFFFFF" w:themeColor="background1"/>
              </w:rPr>
              <w:t>Location</w:t>
            </w:r>
          </w:p>
        </w:tc>
      </w:tr>
      <w:tr w:rsidR="000C37A1" w14:paraId="74132F5B" w14:textId="77777777" w:rsidTr="00AC23FE">
        <w:tc>
          <w:tcPr>
            <w:tcW w:w="1033" w:type="dxa"/>
          </w:tcPr>
          <w:p w14:paraId="07A80C5E" w14:textId="77777777" w:rsidR="000C37A1" w:rsidRDefault="000C37A1" w:rsidP="00B976E8">
            <w:pPr>
              <w:spacing w:after="0"/>
            </w:pPr>
            <w:r>
              <w:t>OWASP</w:t>
            </w:r>
          </w:p>
        </w:tc>
        <w:tc>
          <w:tcPr>
            <w:tcW w:w="6617" w:type="dxa"/>
          </w:tcPr>
          <w:p w14:paraId="54EF2459" w14:textId="20D2D0B2" w:rsidR="000C37A1" w:rsidRDefault="000C37A1" w:rsidP="00B976E8">
            <w:pPr>
              <w:spacing w:after="0"/>
            </w:pPr>
            <w:r>
              <w:t>Serverless Top 10</w:t>
            </w:r>
          </w:p>
        </w:tc>
        <w:tc>
          <w:tcPr>
            <w:tcW w:w="1700" w:type="dxa"/>
          </w:tcPr>
          <w:p w14:paraId="75525EFE" w14:textId="6EA62ECE" w:rsidR="000C37A1" w:rsidRDefault="00A71C34" w:rsidP="00B976E8">
            <w:pPr>
              <w:spacing w:after="0"/>
            </w:pPr>
            <w:hyperlink r:id="rId221" w:history="1">
              <w:r w:rsidR="000C37A1" w:rsidRPr="008C14B7">
                <w:rPr>
                  <w:rStyle w:val="Hyperlink"/>
                </w:rPr>
                <w:t>Main Site</w:t>
              </w:r>
            </w:hyperlink>
          </w:p>
        </w:tc>
      </w:tr>
      <w:tr w:rsidR="000C37A1" w14:paraId="13C55C23" w14:textId="77777777" w:rsidTr="00AC23FE">
        <w:tc>
          <w:tcPr>
            <w:tcW w:w="1033" w:type="dxa"/>
          </w:tcPr>
          <w:p w14:paraId="1F0CA448" w14:textId="77777777" w:rsidR="000C37A1" w:rsidRDefault="000C37A1" w:rsidP="00B976E8">
            <w:pPr>
              <w:spacing w:after="0"/>
            </w:pPr>
            <w:r>
              <w:t>OWASP</w:t>
            </w:r>
          </w:p>
        </w:tc>
        <w:tc>
          <w:tcPr>
            <w:tcW w:w="6617" w:type="dxa"/>
          </w:tcPr>
          <w:p w14:paraId="43071920" w14:textId="5A4C3C90" w:rsidR="000C37A1" w:rsidRDefault="000C37A1" w:rsidP="00B976E8">
            <w:pPr>
              <w:spacing w:after="0"/>
            </w:pPr>
            <w:r>
              <w:t>Serverless Project</w:t>
            </w:r>
          </w:p>
        </w:tc>
        <w:tc>
          <w:tcPr>
            <w:tcW w:w="1700" w:type="dxa"/>
          </w:tcPr>
          <w:p w14:paraId="025BB898" w14:textId="60B406AF" w:rsidR="000C37A1" w:rsidRDefault="00A71C34" w:rsidP="00B976E8">
            <w:pPr>
              <w:spacing w:after="0"/>
            </w:pPr>
            <w:hyperlink r:id="rId222" w:history="1">
              <w:r w:rsidR="000C37A1" w:rsidRPr="008C14B7">
                <w:rPr>
                  <w:rStyle w:val="Hyperlink"/>
                </w:rPr>
                <w:t>Main Site</w:t>
              </w:r>
            </w:hyperlink>
          </w:p>
        </w:tc>
      </w:tr>
      <w:tr w:rsidR="000C37A1" w14:paraId="098D6D06" w14:textId="77777777" w:rsidTr="00AC23FE">
        <w:tc>
          <w:tcPr>
            <w:tcW w:w="1033" w:type="dxa"/>
          </w:tcPr>
          <w:p w14:paraId="156C780C" w14:textId="77777777" w:rsidR="000C37A1" w:rsidRDefault="000C37A1" w:rsidP="00B976E8">
            <w:pPr>
              <w:spacing w:after="0"/>
            </w:pPr>
            <w:r>
              <w:t>OWASP</w:t>
            </w:r>
          </w:p>
        </w:tc>
        <w:tc>
          <w:tcPr>
            <w:tcW w:w="6617" w:type="dxa"/>
          </w:tcPr>
          <w:p w14:paraId="7D4619DB" w14:textId="3B8F8AB0" w:rsidR="000C37A1" w:rsidRDefault="000C37A1" w:rsidP="00B976E8">
            <w:pPr>
              <w:spacing w:after="0"/>
            </w:pPr>
            <w:r>
              <w:t>Testing Guide 4.0 – Configuration and Deployment Management</w:t>
            </w:r>
          </w:p>
        </w:tc>
        <w:tc>
          <w:tcPr>
            <w:tcW w:w="1700" w:type="dxa"/>
          </w:tcPr>
          <w:p w14:paraId="055ADAED" w14:textId="4FBDCB40" w:rsidR="000C37A1" w:rsidRDefault="00A71C34" w:rsidP="00B976E8">
            <w:pPr>
              <w:spacing w:after="0"/>
            </w:pPr>
            <w:hyperlink r:id="rId223" w:history="1">
              <w:r w:rsidR="000C37A1" w:rsidRPr="00144403">
                <w:rPr>
                  <w:rStyle w:val="Hyperlink"/>
                </w:rPr>
                <w:t>Main Site</w:t>
              </w:r>
            </w:hyperlink>
          </w:p>
        </w:tc>
      </w:tr>
    </w:tbl>
    <w:p w14:paraId="4ECB4A8B" w14:textId="1BB87C5C" w:rsidR="004C2000" w:rsidRDefault="00A71C34" w:rsidP="000C37A1">
      <w:pPr>
        <w:pStyle w:val="MyHeading3"/>
      </w:pPr>
      <w:hyperlink w:anchor="_13._API_and" w:history="1">
        <w:bookmarkStart w:id="309" w:name="_Toc5696079"/>
        <w:bookmarkStart w:id="310" w:name="_Toc5696279"/>
        <w:bookmarkStart w:id="311" w:name="_Toc15811348"/>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309"/>
        <w:bookmarkEnd w:id="310"/>
        <w:bookmarkEnd w:id="311"/>
      </w:hyperlink>
    </w:p>
    <w:p w14:paraId="5077C6BD" w14:textId="77777777" w:rsidR="00152F79" w:rsidRDefault="00152F79" w:rsidP="000C37A1">
      <w:pPr>
        <w:pStyle w:val="MyHeading3"/>
      </w:pPr>
    </w:p>
    <w:p w14:paraId="36F95A36" w14:textId="17FD3AC5" w:rsidR="000C37A1" w:rsidRDefault="000C37A1" w:rsidP="000C37A1">
      <w:pPr>
        <w:pStyle w:val="MyHeading3"/>
      </w:pPr>
      <w:bookmarkStart w:id="312" w:name="Configuration"/>
      <w:bookmarkStart w:id="313" w:name="_Toc5696080"/>
      <w:bookmarkStart w:id="314" w:name="_Toc5696280"/>
      <w:bookmarkStart w:id="315" w:name="_Toc15811349"/>
      <w:bookmarkEnd w:id="312"/>
      <w:r>
        <w:t>Configuration Verification</w:t>
      </w:r>
      <w:bookmarkEnd w:id="313"/>
      <w:bookmarkEnd w:id="314"/>
      <w:bookmarkEnd w:id="315"/>
    </w:p>
    <w:p w14:paraId="0A70E239" w14:textId="66620E2F" w:rsidR="00152F79" w:rsidRDefault="00A71C34" w:rsidP="000C37A1">
      <w:pPr>
        <w:pStyle w:val="MyHeading3"/>
      </w:pPr>
      <w:hyperlink w:anchor="_14._Configuration_Verification" w:history="1">
        <w:bookmarkStart w:id="316" w:name="_Toc5696081"/>
        <w:bookmarkStart w:id="317" w:name="_Toc5696281"/>
        <w:bookmarkStart w:id="318" w:name="_Toc15811350"/>
        <w:r w:rsidR="00152F79" w:rsidRPr="00152F79">
          <w:rPr>
            <w:rStyle w:val="Hyperlink"/>
          </w:rPr>
          <w:t xml:space="preserve">Return </w:t>
        </w:r>
        <w:proofErr w:type="gramStart"/>
        <w:r w:rsidR="00152F79" w:rsidRPr="00152F79">
          <w:rPr>
            <w:rStyle w:val="Hyperlink"/>
          </w:rPr>
          <w:t>To</w:t>
        </w:r>
        <w:proofErr w:type="gramEnd"/>
        <w:r w:rsidR="00152F79" w:rsidRPr="00152F79">
          <w:rPr>
            <w:rStyle w:val="Hyperlink"/>
          </w:rPr>
          <w:t xml:space="preserve"> Section</w:t>
        </w:r>
        <w:bookmarkEnd w:id="316"/>
        <w:bookmarkEnd w:id="317"/>
        <w:bookmarkEnd w:id="318"/>
      </w:hyperlink>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
        <w:gridCol w:w="5356"/>
        <w:gridCol w:w="3093"/>
      </w:tblGrid>
      <w:tr w:rsidR="000C37A1" w14:paraId="550B372E" w14:textId="77777777" w:rsidTr="000C37A1">
        <w:tc>
          <w:tcPr>
            <w:tcW w:w="901" w:type="dxa"/>
            <w:shd w:val="clear" w:color="auto" w:fill="FF0000"/>
          </w:tcPr>
          <w:p w14:paraId="6A9EC866" w14:textId="77777777" w:rsidR="000C37A1" w:rsidRPr="00A75C0E" w:rsidRDefault="000C37A1" w:rsidP="00B976E8">
            <w:pPr>
              <w:spacing w:after="0"/>
              <w:rPr>
                <w:b/>
                <w:color w:val="FFFFFF" w:themeColor="background1"/>
              </w:rPr>
            </w:pPr>
            <w:r w:rsidRPr="00A75C0E">
              <w:rPr>
                <w:b/>
                <w:color w:val="FFFFFF" w:themeColor="background1"/>
              </w:rPr>
              <w:t>Source</w:t>
            </w:r>
          </w:p>
        </w:tc>
        <w:tc>
          <w:tcPr>
            <w:tcW w:w="5356" w:type="dxa"/>
            <w:shd w:val="clear" w:color="auto" w:fill="FF0000"/>
          </w:tcPr>
          <w:p w14:paraId="687AF2FA" w14:textId="77777777" w:rsidR="000C37A1" w:rsidRPr="00A75C0E" w:rsidRDefault="000C37A1" w:rsidP="00B976E8">
            <w:pPr>
              <w:spacing w:after="0"/>
              <w:rPr>
                <w:b/>
                <w:color w:val="FFFFFF" w:themeColor="background1"/>
              </w:rPr>
            </w:pPr>
            <w:r w:rsidRPr="00A75C0E">
              <w:rPr>
                <w:b/>
                <w:color w:val="FFFFFF" w:themeColor="background1"/>
              </w:rPr>
              <w:t>Description</w:t>
            </w:r>
          </w:p>
        </w:tc>
        <w:tc>
          <w:tcPr>
            <w:tcW w:w="3093" w:type="dxa"/>
            <w:shd w:val="clear" w:color="auto" w:fill="FF0000"/>
          </w:tcPr>
          <w:p w14:paraId="4FC85FAC" w14:textId="77777777" w:rsidR="000C37A1" w:rsidRPr="00A75C0E" w:rsidRDefault="000C37A1" w:rsidP="00B976E8">
            <w:pPr>
              <w:spacing w:after="0"/>
              <w:rPr>
                <w:b/>
                <w:color w:val="FFFFFF" w:themeColor="background1"/>
              </w:rPr>
            </w:pPr>
            <w:r w:rsidRPr="00A75C0E">
              <w:rPr>
                <w:b/>
                <w:color w:val="FFFFFF" w:themeColor="background1"/>
              </w:rPr>
              <w:t>Location</w:t>
            </w:r>
          </w:p>
        </w:tc>
      </w:tr>
      <w:tr w:rsidR="000C37A1" w14:paraId="42017B52" w14:textId="77777777" w:rsidTr="000C37A1">
        <w:tc>
          <w:tcPr>
            <w:tcW w:w="901" w:type="dxa"/>
          </w:tcPr>
          <w:p w14:paraId="2A50B68E" w14:textId="77777777" w:rsidR="000C37A1" w:rsidRDefault="000C37A1" w:rsidP="00B976E8">
            <w:pPr>
              <w:spacing w:after="0"/>
            </w:pPr>
            <w:r>
              <w:t>NIST</w:t>
            </w:r>
          </w:p>
        </w:tc>
        <w:tc>
          <w:tcPr>
            <w:tcW w:w="5356" w:type="dxa"/>
          </w:tcPr>
          <w:p w14:paraId="75782D11" w14:textId="77777777" w:rsidR="000C37A1" w:rsidRDefault="000C37A1" w:rsidP="00B976E8">
            <w:pPr>
              <w:spacing w:after="0"/>
            </w:pPr>
            <w:r>
              <w:t xml:space="preserve">National Security Checklist </w:t>
            </w:r>
            <w:proofErr w:type="gramStart"/>
            <w:r>
              <w:t>For</w:t>
            </w:r>
            <w:proofErr w:type="gramEnd"/>
            <w:r>
              <w:t xml:space="preserve"> IT Products 800-70</w:t>
            </w:r>
          </w:p>
        </w:tc>
        <w:tc>
          <w:tcPr>
            <w:tcW w:w="3093" w:type="dxa"/>
          </w:tcPr>
          <w:p w14:paraId="1E65C9F5" w14:textId="77777777" w:rsidR="000C37A1" w:rsidRDefault="00A71C34" w:rsidP="00B976E8">
            <w:pPr>
              <w:spacing w:after="0"/>
            </w:pPr>
            <w:hyperlink r:id="rId224" w:history="1">
              <w:r w:rsidR="000C37A1">
                <w:rPr>
                  <w:rStyle w:val="Hyperlink"/>
                </w:rPr>
                <w:t>PDF Download</w:t>
              </w:r>
            </w:hyperlink>
          </w:p>
        </w:tc>
      </w:tr>
      <w:tr w:rsidR="000C37A1" w14:paraId="637FBB6A" w14:textId="77777777" w:rsidTr="000C37A1">
        <w:tc>
          <w:tcPr>
            <w:tcW w:w="901" w:type="dxa"/>
          </w:tcPr>
          <w:p w14:paraId="4DE4BEEC" w14:textId="77777777" w:rsidR="000C37A1" w:rsidRDefault="000C37A1" w:rsidP="00B976E8">
            <w:pPr>
              <w:spacing w:after="0"/>
            </w:pPr>
            <w:r>
              <w:t xml:space="preserve">NIST </w:t>
            </w:r>
          </w:p>
        </w:tc>
        <w:tc>
          <w:tcPr>
            <w:tcW w:w="5356" w:type="dxa"/>
          </w:tcPr>
          <w:p w14:paraId="5B7D3E2C" w14:textId="77777777" w:rsidR="000C37A1" w:rsidRDefault="000C37A1" w:rsidP="00B976E8">
            <w:pPr>
              <w:spacing w:after="0"/>
            </w:pPr>
            <w:r>
              <w:t xml:space="preserve">National Security Checklist </w:t>
            </w:r>
            <w:proofErr w:type="gramStart"/>
            <w:r>
              <w:t>For</w:t>
            </w:r>
            <w:proofErr w:type="gramEnd"/>
            <w:r>
              <w:t xml:space="preserve"> IT Products Search</w:t>
            </w:r>
          </w:p>
        </w:tc>
        <w:tc>
          <w:tcPr>
            <w:tcW w:w="3093" w:type="dxa"/>
          </w:tcPr>
          <w:p w14:paraId="6EC70109" w14:textId="77777777" w:rsidR="000C37A1" w:rsidRDefault="00A71C34" w:rsidP="00B976E8">
            <w:pPr>
              <w:spacing w:after="0"/>
            </w:pPr>
            <w:hyperlink r:id="rId225" w:history="1">
              <w:r w:rsidR="000C37A1">
                <w:rPr>
                  <w:rStyle w:val="Hyperlink"/>
                </w:rPr>
                <w:t>Security Checklist Repository</w:t>
              </w:r>
            </w:hyperlink>
          </w:p>
        </w:tc>
      </w:tr>
      <w:tr w:rsidR="000C37A1" w14:paraId="5A66CD0A" w14:textId="77777777" w:rsidTr="000C37A1">
        <w:tc>
          <w:tcPr>
            <w:tcW w:w="901" w:type="dxa"/>
          </w:tcPr>
          <w:p w14:paraId="3645C92B" w14:textId="77777777" w:rsidR="000C37A1" w:rsidRDefault="000C37A1" w:rsidP="00B976E8">
            <w:pPr>
              <w:spacing w:after="0"/>
            </w:pPr>
            <w:r>
              <w:t>CIS</w:t>
            </w:r>
          </w:p>
        </w:tc>
        <w:tc>
          <w:tcPr>
            <w:tcW w:w="5356" w:type="dxa"/>
          </w:tcPr>
          <w:p w14:paraId="2E435389" w14:textId="77777777" w:rsidR="000C37A1" w:rsidRDefault="000C37A1" w:rsidP="00B976E8">
            <w:pPr>
              <w:spacing w:after="0"/>
            </w:pPr>
            <w:r>
              <w:t xml:space="preserve">100+ Security Benchmarks </w:t>
            </w:r>
            <w:proofErr w:type="gramStart"/>
            <w:r>
              <w:t>For</w:t>
            </w:r>
            <w:proofErr w:type="gramEnd"/>
            <w:r>
              <w:t xml:space="preserve"> Main IT Products </w:t>
            </w:r>
          </w:p>
        </w:tc>
        <w:tc>
          <w:tcPr>
            <w:tcW w:w="3093" w:type="dxa"/>
          </w:tcPr>
          <w:p w14:paraId="67E86B3C" w14:textId="77777777" w:rsidR="000C37A1" w:rsidRDefault="00A71C34" w:rsidP="00B976E8">
            <w:pPr>
              <w:spacing w:after="0"/>
            </w:pPr>
            <w:hyperlink r:id="rId226" w:history="1">
              <w:r w:rsidR="000C37A1">
                <w:rPr>
                  <w:rStyle w:val="Hyperlink"/>
                </w:rPr>
                <w:t>CIS Benchmarks</w:t>
              </w:r>
            </w:hyperlink>
          </w:p>
        </w:tc>
      </w:tr>
      <w:tr w:rsidR="000C37A1" w14:paraId="6D668A19" w14:textId="77777777" w:rsidTr="000C37A1">
        <w:tc>
          <w:tcPr>
            <w:tcW w:w="901" w:type="dxa"/>
          </w:tcPr>
          <w:p w14:paraId="34D4D638" w14:textId="77777777" w:rsidR="000C37A1" w:rsidRDefault="000C37A1" w:rsidP="00B976E8">
            <w:pPr>
              <w:spacing w:after="0"/>
            </w:pPr>
            <w:r>
              <w:t>NIST</w:t>
            </w:r>
          </w:p>
        </w:tc>
        <w:tc>
          <w:tcPr>
            <w:tcW w:w="5356" w:type="dxa"/>
          </w:tcPr>
          <w:p w14:paraId="642AF729" w14:textId="77777777" w:rsidR="000C37A1" w:rsidRDefault="000C37A1" w:rsidP="00B976E8">
            <w:pPr>
              <w:spacing w:after="0"/>
            </w:pPr>
            <w:r>
              <w:t xml:space="preserve">Recommendation </w:t>
            </w:r>
            <w:proofErr w:type="gramStart"/>
            <w:r>
              <w:t>For</w:t>
            </w:r>
            <w:proofErr w:type="gramEnd"/>
            <w:r>
              <w:t xml:space="preserve"> Hypervisor Deployments</w:t>
            </w:r>
          </w:p>
        </w:tc>
        <w:tc>
          <w:tcPr>
            <w:tcW w:w="3093" w:type="dxa"/>
          </w:tcPr>
          <w:p w14:paraId="5F58D169" w14:textId="77777777" w:rsidR="000C37A1" w:rsidRDefault="00A71C34" w:rsidP="00B976E8">
            <w:pPr>
              <w:spacing w:after="0"/>
            </w:pPr>
            <w:hyperlink r:id="rId227" w:history="1">
              <w:r w:rsidR="000C37A1">
                <w:rPr>
                  <w:rStyle w:val="Hyperlink"/>
                </w:rPr>
                <w:t>PDF Download</w:t>
              </w:r>
            </w:hyperlink>
          </w:p>
        </w:tc>
      </w:tr>
      <w:tr w:rsidR="000C37A1" w14:paraId="112EF861" w14:textId="77777777" w:rsidTr="000C37A1">
        <w:tc>
          <w:tcPr>
            <w:tcW w:w="901" w:type="dxa"/>
          </w:tcPr>
          <w:p w14:paraId="11CCE2F0" w14:textId="77777777" w:rsidR="000C37A1" w:rsidRDefault="000C37A1" w:rsidP="00B976E8">
            <w:pPr>
              <w:spacing w:after="0"/>
            </w:pPr>
            <w:r>
              <w:t>GIT</w:t>
            </w:r>
          </w:p>
        </w:tc>
        <w:tc>
          <w:tcPr>
            <w:tcW w:w="5356" w:type="dxa"/>
          </w:tcPr>
          <w:p w14:paraId="7C2ABC6B" w14:textId="77777777" w:rsidR="000C37A1" w:rsidRDefault="000C37A1" w:rsidP="00B976E8">
            <w:pPr>
              <w:spacing w:after="0"/>
            </w:pPr>
            <w:proofErr w:type="spellStart"/>
            <w:r>
              <w:t>DevSecOps</w:t>
            </w:r>
            <w:proofErr w:type="spellEnd"/>
            <w:r>
              <w:t xml:space="preserve"> Security Hardening Framework</w:t>
            </w:r>
          </w:p>
        </w:tc>
        <w:tc>
          <w:tcPr>
            <w:tcW w:w="3093" w:type="dxa"/>
          </w:tcPr>
          <w:p w14:paraId="0E8B4DA9" w14:textId="77777777" w:rsidR="000C37A1" w:rsidRDefault="00A71C34" w:rsidP="00B976E8">
            <w:pPr>
              <w:spacing w:after="0"/>
            </w:pPr>
            <w:hyperlink r:id="rId228" w:history="1">
              <w:r w:rsidR="000C37A1" w:rsidRPr="002B5528">
                <w:rPr>
                  <w:rStyle w:val="Hyperlink"/>
                </w:rPr>
                <w:t>https://github.com/dev-sec</w:t>
              </w:r>
            </w:hyperlink>
          </w:p>
        </w:tc>
      </w:tr>
      <w:tr w:rsidR="000C37A1" w14:paraId="0667D948" w14:textId="77777777" w:rsidTr="000C37A1">
        <w:tc>
          <w:tcPr>
            <w:tcW w:w="901" w:type="dxa"/>
          </w:tcPr>
          <w:p w14:paraId="4D31CBDB" w14:textId="1F31F7EF" w:rsidR="000C37A1" w:rsidRDefault="000C37A1" w:rsidP="00B976E8">
            <w:pPr>
              <w:spacing w:after="0"/>
            </w:pPr>
            <w:r>
              <w:t>OWASP</w:t>
            </w:r>
          </w:p>
        </w:tc>
        <w:tc>
          <w:tcPr>
            <w:tcW w:w="5356" w:type="dxa"/>
          </w:tcPr>
          <w:p w14:paraId="0A6677E3" w14:textId="38409506" w:rsidR="000C37A1" w:rsidRDefault="000C37A1" w:rsidP="00B976E8">
            <w:pPr>
              <w:spacing w:after="0"/>
            </w:pPr>
            <w:r>
              <w:t>Testing Guide 4.0 – Testing for HTTP Verb Tampering</w:t>
            </w:r>
          </w:p>
        </w:tc>
        <w:tc>
          <w:tcPr>
            <w:tcW w:w="3093" w:type="dxa"/>
          </w:tcPr>
          <w:p w14:paraId="18120573" w14:textId="6BF0807E" w:rsidR="000C37A1" w:rsidRDefault="00A71C34" w:rsidP="00B976E8">
            <w:pPr>
              <w:spacing w:after="0"/>
            </w:pPr>
            <w:hyperlink r:id="rId229" w:history="1">
              <w:r w:rsidR="000C37A1" w:rsidRPr="000C37A1">
                <w:rPr>
                  <w:rStyle w:val="Hyperlink"/>
                </w:rPr>
                <w:t>Main Site</w:t>
              </w:r>
            </w:hyperlink>
          </w:p>
        </w:tc>
      </w:tr>
      <w:tr w:rsidR="000C37A1" w14:paraId="4F10436B" w14:textId="77777777" w:rsidTr="000C37A1">
        <w:tc>
          <w:tcPr>
            <w:tcW w:w="901" w:type="dxa"/>
          </w:tcPr>
          <w:p w14:paraId="4C38F45A" w14:textId="4BB03C1A" w:rsidR="000C37A1" w:rsidRDefault="000C37A1" w:rsidP="00B976E8">
            <w:pPr>
              <w:spacing w:after="0"/>
            </w:pPr>
            <w:r>
              <w:t>OWASP</w:t>
            </w:r>
          </w:p>
        </w:tc>
        <w:tc>
          <w:tcPr>
            <w:tcW w:w="5356" w:type="dxa"/>
          </w:tcPr>
          <w:p w14:paraId="4002EB79" w14:textId="6F66DC46" w:rsidR="000C37A1" w:rsidRDefault="000C37A1" w:rsidP="00B976E8">
            <w:pPr>
              <w:spacing w:after="0"/>
            </w:pPr>
            <w:r>
              <w:t>Content Security Policy Cheat Sheet</w:t>
            </w:r>
          </w:p>
        </w:tc>
        <w:tc>
          <w:tcPr>
            <w:tcW w:w="3093" w:type="dxa"/>
          </w:tcPr>
          <w:p w14:paraId="4B10656F" w14:textId="7E009342" w:rsidR="000C37A1" w:rsidRDefault="00A71C34" w:rsidP="00B976E8">
            <w:pPr>
              <w:spacing w:after="0"/>
            </w:pPr>
            <w:hyperlink r:id="rId230" w:history="1">
              <w:r w:rsidR="000C37A1" w:rsidRPr="000C37A1">
                <w:rPr>
                  <w:rStyle w:val="Hyperlink"/>
                </w:rPr>
                <w:t>Main Site</w:t>
              </w:r>
            </w:hyperlink>
          </w:p>
        </w:tc>
      </w:tr>
    </w:tbl>
    <w:bookmarkStart w:id="319" w:name="_User_Identification_&amp;"/>
    <w:bookmarkStart w:id="320" w:name="_Password_References"/>
    <w:bookmarkEnd w:id="319"/>
    <w:bookmarkEnd w:id="320"/>
    <w:p w14:paraId="21F2A7B0" w14:textId="38227DC1" w:rsidR="004C2000" w:rsidRDefault="00152F79">
      <w:pPr>
        <w:rPr>
          <w:rFonts w:eastAsiaTheme="majorEastAsia" w:cstheme="majorBidi"/>
          <w:color w:val="FF0000"/>
          <w:sz w:val="24"/>
          <w:szCs w:val="24"/>
        </w:rPr>
      </w:pPr>
      <w:r>
        <w:fldChar w:fldCharType="begin"/>
      </w:r>
      <w:r>
        <w:instrText>HYPERLINK  \l "_14._Configuration_Verification"</w:instrText>
      </w:r>
      <w:r>
        <w:fldChar w:fldCharType="separate"/>
      </w:r>
      <w:r w:rsidRPr="00152F79">
        <w:rPr>
          <w:rStyle w:val="Hyperlink"/>
        </w:rPr>
        <w:t xml:space="preserve">Return </w:t>
      </w:r>
      <w:proofErr w:type="gramStart"/>
      <w:r w:rsidRPr="00152F79">
        <w:rPr>
          <w:rStyle w:val="Hyperlink"/>
        </w:rPr>
        <w:t>To</w:t>
      </w:r>
      <w:proofErr w:type="gramEnd"/>
      <w:r w:rsidRPr="00152F79">
        <w:rPr>
          <w:rStyle w:val="Hyperlink"/>
        </w:rPr>
        <w:t xml:space="preserve"> Section</w:t>
      </w:r>
      <w:r>
        <w:fldChar w:fldCharType="end"/>
      </w:r>
      <w:r w:rsidR="004C2000">
        <w:br w:type="page"/>
      </w:r>
    </w:p>
    <w:p w14:paraId="2EBE25F2" w14:textId="67F7A144" w:rsidR="00A41D6A" w:rsidRDefault="00A41D6A" w:rsidP="00A41D6A">
      <w:pPr>
        <w:pStyle w:val="MyHeading3"/>
      </w:pPr>
      <w:bookmarkStart w:id="321" w:name="_Toc5696082"/>
      <w:bookmarkStart w:id="322" w:name="_Toc5696282"/>
      <w:bookmarkStart w:id="323" w:name="_Toc15811351"/>
      <w:r>
        <w:lastRenderedPageBreak/>
        <w:t>Security Operations References</w:t>
      </w:r>
      <w:bookmarkEnd w:id="321"/>
      <w:bookmarkEnd w:id="322"/>
      <w:bookmarkEnd w:id="323"/>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6430"/>
        <w:gridCol w:w="1615"/>
      </w:tblGrid>
      <w:tr w:rsidR="00A41D6A" w14:paraId="7F7D4CC1" w14:textId="77777777" w:rsidTr="00AC23FE">
        <w:tc>
          <w:tcPr>
            <w:tcW w:w="1305" w:type="dxa"/>
            <w:shd w:val="clear" w:color="auto" w:fill="FF0000"/>
          </w:tcPr>
          <w:p w14:paraId="581E7EB5" w14:textId="77777777" w:rsidR="00A41D6A" w:rsidRPr="00A75C0E" w:rsidRDefault="00A41D6A" w:rsidP="00AC23FE">
            <w:pPr>
              <w:rPr>
                <w:b/>
                <w:color w:val="FFFFFF" w:themeColor="background1"/>
              </w:rPr>
            </w:pPr>
            <w:r w:rsidRPr="00A75C0E">
              <w:rPr>
                <w:b/>
                <w:color w:val="FFFFFF" w:themeColor="background1"/>
              </w:rPr>
              <w:t>Source</w:t>
            </w:r>
          </w:p>
        </w:tc>
        <w:tc>
          <w:tcPr>
            <w:tcW w:w="6430" w:type="dxa"/>
            <w:shd w:val="clear" w:color="auto" w:fill="FF0000"/>
          </w:tcPr>
          <w:p w14:paraId="24EFD1BA" w14:textId="77777777" w:rsidR="00A41D6A" w:rsidRPr="00A75C0E" w:rsidRDefault="00A41D6A" w:rsidP="00AC23FE">
            <w:pPr>
              <w:rPr>
                <w:b/>
                <w:color w:val="FFFFFF" w:themeColor="background1"/>
              </w:rPr>
            </w:pPr>
            <w:r w:rsidRPr="00A75C0E">
              <w:rPr>
                <w:b/>
                <w:color w:val="FFFFFF" w:themeColor="background1"/>
              </w:rPr>
              <w:t>Description</w:t>
            </w:r>
          </w:p>
        </w:tc>
        <w:tc>
          <w:tcPr>
            <w:tcW w:w="1615" w:type="dxa"/>
            <w:shd w:val="clear" w:color="auto" w:fill="FF0000"/>
          </w:tcPr>
          <w:p w14:paraId="1F4D9C99" w14:textId="77777777" w:rsidR="00A41D6A" w:rsidRPr="00A75C0E" w:rsidRDefault="00A41D6A" w:rsidP="00AC23FE">
            <w:pPr>
              <w:rPr>
                <w:b/>
                <w:color w:val="FFFFFF" w:themeColor="background1"/>
              </w:rPr>
            </w:pPr>
            <w:r w:rsidRPr="00A75C0E">
              <w:rPr>
                <w:b/>
                <w:color w:val="FFFFFF" w:themeColor="background1"/>
              </w:rPr>
              <w:t>Location</w:t>
            </w:r>
          </w:p>
        </w:tc>
      </w:tr>
      <w:tr w:rsidR="00A41D6A" w14:paraId="730AB73F" w14:textId="77777777" w:rsidTr="00AC23FE">
        <w:tc>
          <w:tcPr>
            <w:tcW w:w="1305" w:type="dxa"/>
          </w:tcPr>
          <w:p w14:paraId="04F68AA4" w14:textId="77777777" w:rsidR="00A41D6A" w:rsidRDefault="00A41D6A" w:rsidP="00AC23FE">
            <w:r>
              <w:t>NIST</w:t>
            </w:r>
          </w:p>
        </w:tc>
        <w:tc>
          <w:tcPr>
            <w:tcW w:w="6430" w:type="dxa"/>
          </w:tcPr>
          <w:p w14:paraId="0131793E" w14:textId="77777777" w:rsidR="00A41D6A" w:rsidRDefault="00A41D6A" w:rsidP="00AC23FE">
            <w:r>
              <w:t xml:space="preserve">Information Security Handbook: A Guide </w:t>
            </w:r>
            <w:proofErr w:type="gramStart"/>
            <w:r>
              <w:t>For</w:t>
            </w:r>
            <w:proofErr w:type="gramEnd"/>
            <w:r>
              <w:t xml:space="preserve"> Mangers 800-100</w:t>
            </w:r>
          </w:p>
        </w:tc>
        <w:tc>
          <w:tcPr>
            <w:tcW w:w="1615" w:type="dxa"/>
          </w:tcPr>
          <w:p w14:paraId="6204F3D2" w14:textId="77777777" w:rsidR="00A41D6A" w:rsidRDefault="00A71C34" w:rsidP="00AC23FE">
            <w:hyperlink r:id="rId231" w:history="1">
              <w:r w:rsidR="00A41D6A">
                <w:rPr>
                  <w:rStyle w:val="Hyperlink"/>
                </w:rPr>
                <w:t>PDF Download</w:t>
              </w:r>
            </w:hyperlink>
          </w:p>
        </w:tc>
      </w:tr>
      <w:tr w:rsidR="00A41D6A" w14:paraId="6BAF04C2" w14:textId="77777777" w:rsidTr="00AC23FE">
        <w:tc>
          <w:tcPr>
            <w:tcW w:w="1305" w:type="dxa"/>
          </w:tcPr>
          <w:p w14:paraId="7D24F022" w14:textId="77777777" w:rsidR="00A41D6A" w:rsidRDefault="00A41D6A" w:rsidP="00AC23FE">
            <w:r>
              <w:t xml:space="preserve">NIST </w:t>
            </w:r>
          </w:p>
        </w:tc>
        <w:tc>
          <w:tcPr>
            <w:tcW w:w="6430" w:type="dxa"/>
          </w:tcPr>
          <w:p w14:paraId="0D1D391F" w14:textId="77777777" w:rsidR="00A41D6A" w:rsidRDefault="00A41D6A" w:rsidP="00AC23FE">
            <w:r>
              <w:t>Building A Security Awareness Program</w:t>
            </w:r>
          </w:p>
        </w:tc>
        <w:tc>
          <w:tcPr>
            <w:tcW w:w="1615" w:type="dxa"/>
          </w:tcPr>
          <w:p w14:paraId="35251BFA" w14:textId="77777777" w:rsidR="00A41D6A" w:rsidRDefault="00A71C34" w:rsidP="00AC23FE">
            <w:hyperlink r:id="rId232" w:history="1">
              <w:r w:rsidR="00A41D6A">
                <w:rPr>
                  <w:rStyle w:val="Hyperlink"/>
                </w:rPr>
                <w:t>PDF Download</w:t>
              </w:r>
            </w:hyperlink>
          </w:p>
        </w:tc>
      </w:tr>
      <w:tr w:rsidR="00A41D6A" w14:paraId="44628B3E" w14:textId="77777777" w:rsidTr="00AC23FE">
        <w:tc>
          <w:tcPr>
            <w:tcW w:w="1305" w:type="dxa"/>
          </w:tcPr>
          <w:p w14:paraId="3456767F" w14:textId="77777777" w:rsidR="00A41D6A" w:rsidRDefault="00A41D6A" w:rsidP="00AC23FE">
            <w:r>
              <w:t>NIST</w:t>
            </w:r>
          </w:p>
        </w:tc>
        <w:tc>
          <w:tcPr>
            <w:tcW w:w="6430" w:type="dxa"/>
          </w:tcPr>
          <w:p w14:paraId="740CAEE4" w14:textId="77777777" w:rsidR="00A41D6A" w:rsidRDefault="00A41D6A" w:rsidP="00AC23FE">
            <w:r>
              <w:t xml:space="preserve">Guide </w:t>
            </w:r>
            <w:proofErr w:type="gramStart"/>
            <w:r>
              <w:t>For</w:t>
            </w:r>
            <w:proofErr w:type="gramEnd"/>
            <w:r>
              <w:t xml:space="preserve"> Conducting Risk Assessments 800-30</w:t>
            </w:r>
          </w:p>
        </w:tc>
        <w:tc>
          <w:tcPr>
            <w:tcW w:w="1615" w:type="dxa"/>
          </w:tcPr>
          <w:p w14:paraId="259E48FB" w14:textId="77777777" w:rsidR="00A41D6A" w:rsidRDefault="00A71C34" w:rsidP="00AC23FE">
            <w:hyperlink r:id="rId233" w:history="1">
              <w:r w:rsidR="00A41D6A" w:rsidRPr="00FB6D3B">
                <w:rPr>
                  <w:rStyle w:val="Hyperlink"/>
                </w:rPr>
                <w:t>PDF Download</w:t>
              </w:r>
            </w:hyperlink>
          </w:p>
        </w:tc>
      </w:tr>
      <w:tr w:rsidR="00A41D6A" w14:paraId="40B5732F" w14:textId="77777777" w:rsidTr="00AC23FE">
        <w:tc>
          <w:tcPr>
            <w:tcW w:w="1305" w:type="dxa"/>
          </w:tcPr>
          <w:p w14:paraId="13849CFF" w14:textId="77777777" w:rsidR="00A41D6A" w:rsidRDefault="00A41D6A" w:rsidP="00AC23FE">
            <w:r>
              <w:t>US-CERT</w:t>
            </w:r>
          </w:p>
        </w:tc>
        <w:tc>
          <w:tcPr>
            <w:tcW w:w="6430" w:type="dxa"/>
          </w:tcPr>
          <w:p w14:paraId="6187A373" w14:textId="77777777" w:rsidR="00A41D6A" w:rsidRDefault="00A41D6A" w:rsidP="00AC23FE">
            <w:r>
              <w:t>US-Cert Alerts</w:t>
            </w:r>
          </w:p>
        </w:tc>
        <w:tc>
          <w:tcPr>
            <w:tcW w:w="1615" w:type="dxa"/>
          </w:tcPr>
          <w:p w14:paraId="2B965130" w14:textId="77777777" w:rsidR="00A41D6A" w:rsidRDefault="00A71C34" w:rsidP="00AC23FE">
            <w:hyperlink r:id="rId234" w:history="1">
              <w:r w:rsidR="00A41D6A" w:rsidRPr="00144403">
                <w:rPr>
                  <w:rStyle w:val="Hyperlink"/>
                </w:rPr>
                <w:t>Main Site</w:t>
              </w:r>
            </w:hyperlink>
          </w:p>
        </w:tc>
      </w:tr>
      <w:tr w:rsidR="00A41D6A" w14:paraId="0986DC93" w14:textId="77777777" w:rsidTr="00AC23FE">
        <w:tc>
          <w:tcPr>
            <w:tcW w:w="1305" w:type="dxa"/>
          </w:tcPr>
          <w:p w14:paraId="0C109643" w14:textId="77777777" w:rsidR="00A41D6A" w:rsidRDefault="00A41D6A" w:rsidP="00AC23FE">
            <w:r>
              <w:t>OWASP</w:t>
            </w:r>
          </w:p>
        </w:tc>
        <w:tc>
          <w:tcPr>
            <w:tcW w:w="6430" w:type="dxa"/>
          </w:tcPr>
          <w:p w14:paraId="7361470D" w14:textId="77777777" w:rsidR="00A41D6A" w:rsidRDefault="00A41D6A" w:rsidP="00AC23FE">
            <w:r>
              <w:t>OWASP Benchmark for Security Automation</w:t>
            </w:r>
          </w:p>
        </w:tc>
        <w:tc>
          <w:tcPr>
            <w:tcW w:w="1615" w:type="dxa"/>
          </w:tcPr>
          <w:p w14:paraId="75EFBF32" w14:textId="77777777" w:rsidR="00A41D6A" w:rsidRDefault="00A71C34" w:rsidP="00AC23FE">
            <w:hyperlink r:id="rId235" w:history="1">
              <w:r w:rsidR="00A41D6A" w:rsidRPr="00C357E4">
                <w:rPr>
                  <w:rStyle w:val="Hyperlink"/>
                </w:rPr>
                <w:t>Main Site</w:t>
              </w:r>
            </w:hyperlink>
          </w:p>
        </w:tc>
      </w:tr>
      <w:tr w:rsidR="00A41D6A" w14:paraId="31F59707" w14:textId="77777777" w:rsidTr="00AC23FE">
        <w:tc>
          <w:tcPr>
            <w:tcW w:w="1305" w:type="dxa"/>
          </w:tcPr>
          <w:p w14:paraId="15C8AD2D" w14:textId="77777777" w:rsidR="00A41D6A" w:rsidRDefault="00A41D6A" w:rsidP="00AC23FE">
            <w:r>
              <w:t>OWASP</w:t>
            </w:r>
          </w:p>
        </w:tc>
        <w:tc>
          <w:tcPr>
            <w:tcW w:w="6430" w:type="dxa"/>
          </w:tcPr>
          <w:p w14:paraId="4EA84C8C" w14:textId="77777777" w:rsidR="00A41D6A" w:rsidRDefault="00A41D6A" w:rsidP="00AC23FE">
            <w:r>
              <w:t>REST Assessment Cheat Sheet</w:t>
            </w:r>
          </w:p>
        </w:tc>
        <w:tc>
          <w:tcPr>
            <w:tcW w:w="1615" w:type="dxa"/>
          </w:tcPr>
          <w:p w14:paraId="298D6F5A" w14:textId="77777777" w:rsidR="00A41D6A" w:rsidRDefault="00A71C34" w:rsidP="00AC23FE">
            <w:hyperlink r:id="rId236" w:history="1">
              <w:r w:rsidR="00A41D6A" w:rsidRPr="00872B06">
                <w:rPr>
                  <w:rStyle w:val="Hyperlink"/>
                </w:rPr>
                <w:t>Main Site</w:t>
              </w:r>
            </w:hyperlink>
          </w:p>
        </w:tc>
      </w:tr>
      <w:tr w:rsidR="00A41D6A" w14:paraId="298A0A68" w14:textId="77777777" w:rsidTr="00AC23FE">
        <w:tc>
          <w:tcPr>
            <w:tcW w:w="1305" w:type="dxa"/>
          </w:tcPr>
          <w:p w14:paraId="35AFBE63" w14:textId="77777777" w:rsidR="00A41D6A" w:rsidRDefault="00A41D6A" w:rsidP="00AC23FE">
            <w:r>
              <w:t>OWASP/GIT</w:t>
            </w:r>
          </w:p>
        </w:tc>
        <w:tc>
          <w:tcPr>
            <w:tcW w:w="6430" w:type="dxa"/>
          </w:tcPr>
          <w:p w14:paraId="3227A373" w14:textId="77777777" w:rsidR="00A41D6A" w:rsidRDefault="00A41D6A" w:rsidP="00AC23FE">
            <w:r>
              <w:t>Mobile Security Testing Guide</w:t>
            </w:r>
          </w:p>
        </w:tc>
        <w:tc>
          <w:tcPr>
            <w:tcW w:w="1615" w:type="dxa"/>
          </w:tcPr>
          <w:p w14:paraId="35B63132" w14:textId="77777777" w:rsidR="00A41D6A" w:rsidRDefault="00A71C34" w:rsidP="00AC23FE">
            <w:hyperlink r:id="rId237" w:history="1">
              <w:r w:rsidR="00A41D6A" w:rsidRPr="00872B06">
                <w:rPr>
                  <w:rStyle w:val="Hyperlink"/>
                </w:rPr>
                <w:t>Main Site</w:t>
              </w:r>
            </w:hyperlink>
          </w:p>
        </w:tc>
      </w:tr>
    </w:tbl>
    <w:p w14:paraId="18770171" w14:textId="35B03A6B" w:rsidR="005B1120" w:rsidRDefault="005B1120" w:rsidP="00C874E0">
      <w:pPr>
        <w:rPr>
          <w:rFonts w:asciiTheme="majorHAnsi" w:eastAsiaTheme="majorEastAsia" w:hAnsiTheme="majorHAnsi" w:cstheme="majorBidi"/>
          <w:b/>
          <w:color w:val="3C5B00" w:themeColor="accent1" w:themeShade="7F"/>
          <w:sz w:val="24"/>
          <w:szCs w:val="24"/>
        </w:rPr>
      </w:pPr>
    </w:p>
    <w:p w14:paraId="44BDEEA4" w14:textId="77777777" w:rsidR="005B1120" w:rsidRDefault="005B1120">
      <w:pPr>
        <w:rPr>
          <w:rFonts w:asciiTheme="majorHAnsi" w:eastAsiaTheme="majorEastAsia" w:hAnsiTheme="majorHAnsi" w:cstheme="majorBidi"/>
          <w:b/>
          <w:color w:val="3C5B00" w:themeColor="accent1" w:themeShade="7F"/>
          <w:sz w:val="24"/>
          <w:szCs w:val="24"/>
        </w:rPr>
      </w:pPr>
      <w:r>
        <w:rPr>
          <w:rFonts w:asciiTheme="majorHAnsi" w:eastAsiaTheme="majorEastAsia" w:hAnsiTheme="majorHAnsi" w:cstheme="majorBidi"/>
          <w:b/>
          <w:color w:val="3C5B00" w:themeColor="accent1" w:themeShade="7F"/>
          <w:sz w:val="24"/>
          <w:szCs w:val="24"/>
        </w:rPr>
        <w:br w:type="page"/>
      </w:r>
    </w:p>
    <w:p w14:paraId="4578E644" w14:textId="77777777" w:rsidR="005B1120" w:rsidRDefault="005B1120" w:rsidP="005B1120">
      <w:pPr>
        <w:pStyle w:val="Heading2"/>
      </w:pPr>
      <w:bookmarkStart w:id="324" w:name="_Toc6916419"/>
      <w:bookmarkStart w:id="325" w:name="_Toc15811352"/>
      <w:r>
        <w:lastRenderedPageBreak/>
        <w:t>Quick Best Practice Reference Checklist</w:t>
      </w:r>
      <w:bookmarkEnd w:id="324"/>
      <w:bookmarkEnd w:id="325"/>
    </w:p>
    <w:p w14:paraId="4A268CA1" w14:textId="77777777" w:rsidR="005B1120" w:rsidRPr="0049433A" w:rsidRDefault="005B1120" w:rsidP="005B1120">
      <w:r>
        <w:t xml:space="preserve">Based off the </w:t>
      </w:r>
      <w:hyperlink r:id="rId238" w:history="1">
        <w:r w:rsidRPr="00F44F77">
          <w:rPr>
            <w:rStyle w:val="Hyperlink"/>
          </w:rPr>
          <w:t>SANS SWAT</w:t>
        </w:r>
      </w:hyperlink>
      <w:r>
        <w:t xml:space="preserve"> list, The Common Weakness Enumeration numbers can be </w:t>
      </w:r>
      <w:hyperlink r:id="rId239" w:history="1">
        <w:r w:rsidRPr="0049433A">
          <w:rPr>
            <w:rStyle w:val="Hyperlink"/>
          </w:rPr>
          <w:t>found here</w:t>
        </w:r>
      </w:hyperlink>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5"/>
        <w:gridCol w:w="1355"/>
      </w:tblGrid>
      <w:tr w:rsidR="005B1120" w14:paraId="15BA2C66" w14:textId="77777777" w:rsidTr="005B1120">
        <w:tc>
          <w:tcPr>
            <w:tcW w:w="7650" w:type="dxa"/>
            <w:gridSpan w:val="2"/>
            <w:shd w:val="clear" w:color="auto" w:fill="FF0000"/>
          </w:tcPr>
          <w:p w14:paraId="43EDD2BB" w14:textId="77777777" w:rsidR="005B1120" w:rsidRPr="00AF51B6" w:rsidRDefault="005B1120" w:rsidP="009D38DC">
            <w:pPr>
              <w:spacing w:after="0"/>
              <w:jc w:val="center"/>
              <w:rPr>
                <w:b/>
                <w:color w:val="000000" w:themeColor="text1"/>
              </w:rPr>
            </w:pPr>
            <w:r w:rsidRPr="005B1120">
              <w:rPr>
                <w:b/>
                <w:color w:val="FFFFFF" w:themeColor="background1"/>
              </w:rPr>
              <w:t>Authentication</w:t>
            </w:r>
          </w:p>
        </w:tc>
      </w:tr>
      <w:tr w:rsidR="005B1120" w14:paraId="5D13B390" w14:textId="77777777" w:rsidTr="009D38DC">
        <w:tc>
          <w:tcPr>
            <w:tcW w:w="6295" w:type="dxa"/>
          </w:tcPr>
          <w:p w14:paraId="2245FE14" w14:textId="77777777" w:rsidR="005B1120" w:rsidRDefault="005B1120" w:rsidP="009D38DC">
            <w:pPr>
              <w:spacing w:after="0"/>
            </w:pPr>
            <w:r>
              <w:t>Don’t hardcode credentials</w:t>
            </w:r>
          </w:p>
        </w:tc>
        <w:tc>
          <w:tcPr>
            <w:tcW w:w="1355" w:type="dxa"/>
          </w:tcPr>
          <w:p w14:paraId="72310181" w14:textId="77777777" w:rsidR="005B1120" w:rsidRDefault="005B1120" w:rsidP="009D38DC">
            <w:pPr>
              <w:spacing w:after="0"/>
            </w:pPr>
            <w:r>
              <w:t>CWE-798</w:t>
            </w:r>
          </w:p>
        </w:tc>
      </w:tr>
      <w:tr w:rsidR="005B1120" w14:paraId="4AECABE1" w14:textId="77777777" w:rsidTr="009D38DC">
        <w:tc>
          <w:tcPr>
            <w:tcW w:w="6295" w:type="dxa"/>
          </w:tcPr>
          <w:p w14:paraId="57DC8556" w14:textId="77777777" w:rsidR="005B1120" w:rsidRDefault="005B1120" w:rsidP="009D38DC">
            <w:pPr>
              <w:spacing w:after="0"/>
            </w:pPr>
            <w:r>
              <w:t>Develop a strong password reset system</w:t>
            </w:r>
          </w:p>
        </w:tc>
        <w:tc>
          <w:tcPr>
            <w:tcW w:w="1355" w:type="dxa"/>
          </w:tcPr>
          <w:p w14:paraId="41F40EE8" w14:textId="77777777" w:rsidR="005B1120" w:rsidRDefault="005B1120" w:rsidP="009D38DC">
            <w:pPr>
              <w:spacing w:after="0"/>
            </w:pPr>
            <w:r>
              <w:t>CWE-640</w:t>
            </w:r>
          </w:p>
        </w:tc>
      </w:tr>
      <w:tr w:rsidR="005B1120" w14:paraId="384781FA" w14:textId="77777777" w:rsidTr="009D38DC">
        <w:tc>
          <w:tcPr>
            <w:tcW w:w="6295" w:type="dxa"/>
          </w:tcPr>
          <w:p w14:paraId="748AA928" w14:textId="77777777" w:rsidR="005B1120" w:rsidRDefault="005B1120" w:rsidP="009D38DC">
            <w:pPr>
              <w:spacing w:after="0"/>
            </w:pPr>
            <w:r>
              <w:t>Implement a strong password policy</w:t>
            </w:r>
          </w:p>
        </w:tc>
        <w:tc>
          <w:tcPr>
            <w:tcW w:w="1355" w:type="dxa"/>
          </w:tcPr>
          <w:p w14:paraId="06885C3F" w14:textId="77777777" w:rsidR="005B1120" w:rsidRDefault="005B1120" w:rsidP="009D38DC">
            <w:pPr>
              <w:spacing w:after="0"/>
            </w:pPr>
            <w:r>
              <w:t>CWE-521</w:t>
            </w:r>
          </w:p>
        </w:tc>
      </w:tr>
      <w:tr w:rsidR="005B1120" w14:paraId="37C68E7C" w14:textId="77777777" w:rsidTr="009D38DC">
        <w:tc>
          <w:tcPr>
            <w:tcW w:w="6295" w:type="dxa"/>
          </w:tcPr>
          <w:p w14:paraId="2A522A4A" w14:textId="77777777" w:rsidR="005B1120" w:rsidRDefault="005B1120" w:rsidP="009D38DC">
            <w:pPr>
              <w:spacing w:after="0"/>
            </w:pPr>
            <w:r>
              <w:t>Implement account lockout against brute force attacks</w:t>
            </w:r>
          </w:p>
        </w:tc>
        <w:tc>
          <w:tcPr>
            <w:tcW w:w="1355" w:type="dxa"/>
          </w:tcPr>
          <w:p w14:paraId="2D2D23E3" w14:textId="77777777" w:rsidR="005B1120" w:rsidRDefault="005B1120" w:rsidP="009D38DC">
            <w:pPr>
              <w:spacing w:after="0"/>
            </w:pPr>
            <w:r>
              <w:t>CWE-307</w:t>
            </w:r>
          </w:p>
        </w:tc>
      </w:tr>
      <w:tr w:rsidR="005B1120" w14:paraId="1CDC93AD" w14:textId="77777777" w:rsidTr="009D38DC">
        <w:tc>
          <w:tcPr>
            <w:tcW w:w="6295" w:type="dxa"/>
          </w:tcPr>
          <w:p w14:paraId="57550EC6" w14:textId="77777777" w:rsidR="005B1120" w:rsidRDefault="005B1120" w:rsidP="009D38DC">
            <w:pPr>
              <w:spacing w:after="0"/>
            </w:pPr>
            <w:r>
              <w:t>Don’t disclose too much information in error messages</w:t>
            </w:r>
          </w:p>
        </w:tc>
        <w:tc>
          <w:tcPr>
            <w:tcW w:w="1355" w:type="dxa"/>
          </w:tcPr>
          <w:p w14:paraId="7524B910" w14:textId="77777777" w:rsidR="005B1120" w:rsidRDefault="005B1120" w:rsidP="009D38DC">
            <w:pPr>
              <w:spacing w:after="0"/>
            </w:pPr>
          </w:p>
        </w:tc>
      </w:tr>
      <w:tr w:rsidR="005B1120" w14:paraId="5EF318B2" w14:textId="77777777" w:rsidTr="009D38DC">
        <w:tc>
          <w:tcPr>
            <w:tcW w:w="6295" w:type="dxa"/>
          </w:tcPr>
          <w:p w14:paraId="551A06DF" w14:textId="77777777" w:rsidR="005B1120" w:rsidRDefault="005B1120" w:rsidP="009D38DC">
            <w:pPr>
              <w:spacing w:after="0"/>
            </w:pPr>
            <w:r>
              <w:t>Store sensitive credentials securely</w:t>
            </w:r>
          </w:p>
        </w:tc>
        <w:tc>
          <w:tcPr>
            <w:tcW w:w="1355" w:type="dxa"/>
          </w:tcPr>
          <w:p w14:paraId="62868D99" w14:textId="77777777" w:rsidR="005B1120" w:rsidRDefault="005B1120" w:rsidP="009D38DC">
            <w:pPr>
              <w:spacing w:after="0"/>
            </w:pPr>
            <w:r>
              <w:t>CWE-257</w:t>
            </w:r>
          </w:p>
        </w:tc>
      </w:tr>
      <w:tr w:rsidR="005B1120" w14:paraId="1EDA1F68" w14:textId="77777777" w:rsidTr="009D38DC">
        <w:tc>
          <w:tcPr>
            <w:tcW w:w="6295" w:type="dxa"/>
          </w:tcPr>
          <w:p w14:paraId="2F075702" w14:textId="77777777" w:rsidR="005B1120" w:rsidRDefault="005B1120" w:rsidP="009D38DC">
            <w:pPr>
              <w:spacing w:after="0"/>
            </w:pPr>
            <w:r>
              <w:t>Applications should run with minimal privileges</w:t>
            </w:r>
          </w:p>
        </w:tc>
        <w:tc>
          <w:tcPr>
            <w:tcW w:w="1355" w:type="dxa"/>
          </w:tcPr>
          <w:p w14:paraId="47A1A23F" w14:textId="77777777" w:rsidR="005B1120" w:rsidRDefault="005B1120" w:rsidP="009D38DC">
            <w:pPr>
              <w:spacing w:after="0"/>
            </w:pPr>
            <w:r>
              <w:t>CWE-250</w:t>
            </w:r>
          </w:p>
        </w:tc>
      </w:tr>
      <w:tr w:rsidR="005B1120" w14:paraId="0F7756AE" w14:textId="77777777" w:rsidTr="005B1120">
        <w:tc>
          <w:tcPr>
            <w:tcW w:w="7650" w:type="dxa"/>
            <w:gridSpan w:val="2"/>
            <w:shd w:val="clear" w:color="auto" w:fill="FF0000"/>
          </w:tcPr>
          <w:p w14:paraId="30F3AE6D" w14:textId="77777777" w:rsidR="005B1120" w:rsidRPr="00AF51B6" w:rsidRDefault="005B1120" w:rsidP="009D38DC">
            <w:pPr>
              <w:spacing w:after="0"/>
              <w:jc w:val="center"/>
              <w:rPr>
                <w:b/>
                <w:color w:val="000000" w:themeColor="text1"/>
              </w:rPr>
            </w:pPr>
            <w:r w:rsidRPr="005B1120">
              <w:rPr>
                <w:b/>
                <w:color w:val="FFFFFF" w:themeColor="background1"/>
              </w:rPr>
              <w:t>Session Management</w:t>
            </w:r>
          </w:p>
        </w:tc>
      </w:tr>
      <w:tr w:rsidR="005B1120" w14:paraId="3C57FED8" w14:textId="77777777" w:rsidTr="009D38DC">
        <w:tc>
          <w:tcPr>
            <w:tcW w:w="6295" w:type="dxa"/>
          </w:tcPr>
          <w:p w14:paraId="704504D5" w14:textId="77777777" w:rsidR="005B1120" w:rsidRDefault="005B1120" w:rsidP="009D38DC">
            <w:pPr>
              <w:spacing w:after="0"/>
            </w:pPr>
            <w:r>
              <w:t>Ensure that session identifiers are sufficiently random</w:t>
            </w:r>
          </w:p>
        </w:tc>
        <w:tc>
          <w:tcPr>
            <w:tcW w:w="1355" w:type="dxa"/>
          </w:tcPr>
          <w:p w14:paraId="22D7655A" w14:textId="77777777" w:rsidR="005B1120" w:rsidRDefault="005B1120" w:rsidP="009D38DC">
            <w:pPr>
              <w:spacing w:after="0"/>
            </w:pPr>
            <w:r>
              <w:t>CWE-6</w:t>
            </w:r>
          </w:p>
        </w:tc>
      </w:tr>
      <w:tr w:rsidR="005B1120" w14:paraId="6D1F11C1" w14:textId="77777777" w:rsidTr="009D38DC">
        <w:tc>
          <w:tcPr>
            <w:tcW w:w="6295" w:type="dxa"/>
          </w:tcPr>
          <w:p w14:paraId="16D87372" w14:textId="77777777" w:rsidR="005B1120" w:rsidRDefault="005B1120" w:rsidP="009D38DC">
            <w:pPr>
              <w:spacing w:after="0"/>
            </w:pPr>
            <w:r>
              <w:t>Regenerate session tokens</w:t>
            </w:r>
          </w:p>
        </w:tc>
        <w:tc>
          <w:tcPr>
            <w:tcW w:w="1355" w:type="dxa"/>
          </w:tcPr>
          <w:p w14:paraId="08D1A121" w14:textId="77777777" w:rsidR="005B1120" w:rsidRDefault="005B1120" w:rsidP="009D38DC">
            <w:pPr>
              <w:spacing w:after="0"/>
            </w:pPr>
            <w:r>
              <w:t>CWE-384</w:t>
            </w:r>
          </w:p>
        </w:tc>
      </w:tr>
      <w:tr w:rsidR="005B1120" w14:paraId="6753E293" w14:textId="77777777" w:rsidTr="009D38DC">
        <w:tc>
          <w:tcPr>
            <w:tcW w:w="6295" w:type="dxa"/>
          </w:tcPr>
          <w:p w14:paraId="5BF8FDBE" w14:textId="77777777" w:rsidR="005B1120" w:rsidRDefault="005B1120" w:rsidP="009D38DC">
            <w:pPr>
              <w:spacing w:after="0"/>
            </w:pPr>
            <w:r>
              <w:t>Implement and idle session timeout</w:t>
            </w:r>
          </w:p>
        </w:tc>
        <w:tc>
          <w:tcPr>
            <w:tcW w:w="1355" w:type="dxa"/>
          </w:tcPr>
          <w:p w14:paraId="7A2B39C3" w14:textId="77777777" w:rsidR="005B1120" w:rsidRDefault="005B1120" w:rsidP="009D38DC">
            <w:pPr>
              <w:spacing w:after="0"/>
            </w:pPr>
            <w:r>
              <w:t>CWE-613</w:t>
            </w:r>
          </w:p>
        </w:tc>
      </w:tr>
      <w:tr w:rsidR="005B1120" w14:paraId="07CB5E94" w14:textId="77777777" w:rsidTr="009D38DC">
        <w:tc>
          <w:tcPr>
            <w:tcW w:w="6295" w:type="dxa"/>
          </w:tcPr>
          <w:p w14:paraId="1828219B" w14:textId="77777777" w:rsidR="005B1120" w:rsidRDefault="005B1120" w:rsidP="009D38DC">
            <w:pPr>
              <w:spacing w:after="0"/>
            </w:pPr>
            <w:r>
              <w:t>Implement and absolute session timeout</w:t>
            </w:r>
          </w:p>
        </w:tc>
        <w:tc>
          <w:tcPr>
            <w:tcW w:w="1355" w:type="dxa"/>
          </w:tcPr>
          <w:p w14:paraId="569E08FB" w14:textId="77777777" w:rsidR="005B1120" w:rsidRDefault="005B1120" w:rsidP="009D38DC">
            <w:pPr>
              <w:spacing w:after="0"/>
            </w:pPr>
            <w:r>
              <w:t>CWE-613</w:t>
            </w:r>
          </w:p>
        </w:tc>
      </w:tr>
      <w:tr w:rsidR="005B1120" w14:paraId="658AE580" w14:textId="77777777" w:rsidTr="009D38DC">
        <w:tc>
          <w:tcPr>
            <w:tcW w:w="6295" w:type="dxa"/>
          </w:tcPr>
          <w:p w14:paraId="1FF7FBA1" w14:textId="77777777" w:rsidR="005B1120" w:rsidRDefault="005B1120" w:rsidP="009D38DC">
            <w:pPr>
              <w:spacing w:after="0"/>
            </w:pPr>
            <w:r>
              <w:t>Destroy sessions and any sign of tampering</w:t>
            </w:r>
          </w:p>
        </w:tc>
        <w:tc>
          <w:tcPr>
            <w:tcW w:w="1355" w:type="dxa"/>
          </w:tcPr>
          <w:p w14:paraId="077D1B3F" w14:textId="77777777" w:rsidR="005B1120" w:rsidRDefault="005B1120" w:rsidP="009D38DC">
            <w:pPr>
              <w:spacing w:after="0"/>
            </w:pPr>
          </w:p>
        </w:tc>
      </w:tr>
      <w:tr w:rsidR="005B1120" w14:paraId="6F85AEE7" w14:textId="77777777" w:rsidTr="009D38DC">
        <w:tc>
          <w:tcPr>
            <w:tcW w:w="6295" w:type="dxa"/>
          </w:tcPr>
          <w:p w14:paraId="1C934063" w14:textId="77777777" w:rsidR="005B1120" w:rsidRDefault="005B1120" w:rsidP="009D38DC">
            <w:pPr>
              <w:spacing w:after="0"/>
            </w:pPr>
            <w:r>
              <w:t>Invalidate the session after logout</w:t>
            </w:r>
          </w:p>
        </w:tc>
        <w:tc>
          <w:tcPr>
            <w:tcW w:w="1355" w:type="dxa"/>
          </w:tcPr>
          <w:p w14:paraId="5819C41F" w14:textId="77777777" w:rsidR="005B1120" w:rsidRDefault="005B1120" w:rsidP="009D38DC">
            <w:pPr>
              <w:spacing w:after="0"/>
            </w:pPr>
            <w:r>
              <w:t>CWE-613</w:t>
            </w:r>
          </w:p>
        </w:tc>
      </w:tr>
      <w:tr w:rsidR="005B1120" w14:paraId="15783F92" w14:textId="77777777" w:rsidTr="009D38DC">
        <w:tc>
          <w:tcPr>
            <w:tcW w:w="6295" w:type="dxa"/>
          </w:tcPr>
          <w:p w14:paraId="7693C55B" w14:textId="77777777" w:rsidR="005B1120" w:rsidRDefault="005B1120" w:rsidP="009D38DC">
            <w:pPr>
              <w:spacing w:after="0"/>
            </w:pPr>
            <w:r>
              <w:t>Place a logout button on every page</w:t>
            </w:r>
          </w:p>
        </w:tc>
        <w:tc>
          <w:tcPr>
            <w:tcW w:w="1355" w:type="dxa"/>
          </w:tcPr>
          <w:p w14:paraId="1E073490" w14:textId="77777777" w:rsidR="005B1120" w:rsidRDefault="005B1120" w:rsidP="009D38DC">
            <w:pPr>
              <w:spacing w:after="0"/>
            </w:pPr>
          </w:p>
        </w:tc>
      </w:tr>
      <w:tr w:rsidR="005B1120" w14:paraId="252C6E07" w14:textId="77777777" w:rsidTr="009D38DC">
        <w:tc>
          <w:tcPr>
            <w:tcW w:w="6295" w:type="dxa"/>
          </w:tcPr>
          <w:p w14:paraId="412B93EA" w14:textId="77777777" w:rsidR="005B1120" w:rsidRDefault="005B1120" w:rsidP="009D38DC">
            <w:pPr>
              <w:spacing w:after="0"/>
            </w:pPr>
            <w:r>
              <w:t>User secure cookie attributes</w:t>
            </w:r>
          </w:p>
        </w:tc>
        <w:tc>
          <w:tcPr>
            <w:tcW w:w="1355" w:type="dxa"/>
          </w:tcPr>
          <w:p w14:paraId="3FD6439C" w14:textId="77777777" w:rsidR="005B1120" w:rsidRDefault="005B1120" w:rsidP="009D38DC">
            <w:pPr>
              <w:spacing w:after="0"/>
            </w:pPr>
            <w:r>
              <w:t>CWE-79</w:t>
            </w:r>
          </w:p>
          <w:p w14:paraId="19EC9C14" w14:textId="77777777" w:rsidR="005B1120" w:rsidRDefault="005B1120" w:rsidP="009D38DC">
            <w:pPr>
              <w:spacing w:after="0"/>
            </w:pPr>
            <w:r>
              <w:t>CWE-614</w:t>
            </w:r>
          </w:p>
        </w:tc>
      </w:tr>
      <w:tr w:rsidR="005B1120" w14:paraId="59796EAD" w14:textId="77777777" w:rsidTr="009D38DC">
        <w:tc>
          <w:tcPr>
            <w:tcW w:w="6295" w:type="dxa"/>
          </w:tcPr>
          <w:p w14:paraId="3485D650" w14:textId="77777777" w:rsidR="005B1120" w:rsidRDefault="005B1120" w:rsidP="009D38DC">
            <w:pPr>
              <w:spacing w:after="0"/>
            </w:pPr>
            <w:r>
              <w:t>Set the cookie domain and path correctly</w:t>
            </w:r>
          </w:p>
        </w:tc>
        <w:tc>
          <w:tcPr>
            <w:tcW w:w="1355" w:type="dxa"/>
          </w:tcPr>
          <w:p w14:paraId="0D7B97C1" w14:textId="77777777" w:rsidR="005B1120" w:rsidRDefault="005B1120" w:rsidP="009D38DC">
            <w:pPr>
              <w:spacing w:after="0"/>
            </w:pPr>
          </w:p>
        </w:tc>
      </w:tr>
      <w:tr w:rsidR="005B1120" w14:paraId="0F61C850" w14:textId="77777777" w:rsidTr="009D38DC">
        <w:tc>
          <w:tcPr>
            <w:tcW w:w="6295" w:type="dxa"/>
          </w:tcPr>
          <w:p w14:paraId="2297B918" w14:textId="77777777" w:rsidR="005B1120" w:rsidRDefault="005B1120" w:rsidP="009D38DC">
            <w:pPr>
              <w:spacing w:after="0"/>
            </w:pPr>
            <w:r>
              <w:t>Use non-persistent cookies</w:t>
            </w:r>
          </w:p>
        </w:tc>
        <w:tc>
          <w:tcPr>
            <w:tcW w:w="1355" w:type="dxa"/>
          </w:tcPr>
          <w:p w14:paraId="31A483D1" w14:textId="77777777" w:rsidR="005B1120" w:rsidRDefault="005B1120" w:rsidP="009D38DC">
            <w:pPr>
              <w:spacing w:after="0"/>
            </w:pPr>
          </w:p>
        </w:tc>
      </w:tr>
      <w:tr w:rsidR="005B1120" w:rsidRPr="00AF51B6" w14:paraId="1AF7C8AD" w14:textId="77777777" w:rsidTr="005B1120">
        <w:tc>
          <w:tcPr>
            <w:tcW w:w="7650" w:type="dxa"/>
            <w:gridSpan w:val="2"/>
            <w:shd w:val="clear" w:color="auto" w:fill="FF0000"/>
          </w:tcPr>
          <w:p w14:paraId="354E614E" w14:textId="77777777" w:rsidR="005B1120" w:rsidRPr="00AF51B6" w:rsidRDefault="005B1120" w:rsidP="009D38DC">
            <w:pPr>
              <w:spacing w:after="0"/>
              <w:jc w:val="center"/>
              <w:rPr>
                <w:b/>
                <w:color w:val="000000" w:themeColor="text1"/>
              </w:rPr>
            </w:pPr>
            <w:r w:rsidRPr="005B1120">
              <w:rPr>
                <w:b/>
                <w:color w:val="FFFFFF" w:themeColor="background1"/>
              </w:rPr>
              <w:t>Access Control</w:t>
            </w:r>
          </w:p>
        </w:tc>
      </w:tr>
      <w:tr w:rsidR="005B1120" w14:paraId="78AC8B88" w14:textId="77777777" w:rsidTr="009D38DC">
        <w:tc>
          <w:tcPr>
            <w:tcW w:w="6295" w:type="dxa"/>
          </w:tcPr>
          <w:p w14:paraId="2EDA586F" w14:textId="77777777" w:rsidR="005B1120" w:rsidRDefault="005B1120" w:rsidP="009D38DC">
            <w:pPr>
              <w:spacing w:after="0"/>
            </w:pPr>
            <w:r>
              <w:t>Apple access control checks consistently</w:t>
            </w:r>
          </w:p>
        </w:tc>
        <w:tc>
          <w:tcPr>
            <w:tcW w:w="1355" w:type="dxa"/>
          </w:tcPr>
          <w:p w14:paraId="097F6E06" w14:textId="77777777" w:rsidR="005B1120" w:rsidRDefault="005B1120" w:rsidP="009D38DC">
            <w:pPr>
              <w:spacing w:after="0"/>
            </w:pPr>
            <w:r>
              <w:t>CWE-284</w:t>
            </w:r>
          </w:p>
        </w:tc>
      </w:tr>
      <w:tr w:rsidR="005B1120" w14:paraId="1DBA5374" w14:textId="77777777" w:rsidTr="009D38DC">
        <w:tc>
          <w:tcPr>
            <w:tcW w:w="6295" w:type="dxa"/>
          </w:tcPr>
          <w:p w14:paraId="0E71D8D2" w14:textId="77777777" w:rsidR="005B1120" w:rsidRDefault="005B1120" w:rsidP="009D38DC">
            <w:pPr>
              <w:spacing w:after="0"/>
            </w:pPr>
            <w:r>
              <w:t>Apple the principle of least privilege</w:t>
            </w:r>
          </w:p>
        </w:tc>
        <w:tc>
          <w:tcPr>
            <w:tcW w:w="1355" w:type="dxa"/>
          </w:tcPr>
          <w:p w14:paraId="40979FDE" w14:textId="77777777" w:rsidR="005B1120" w:rsidRDefault="005B1120" w:rsidP="009D38DC">
            <w:pPr>
              <w:spacing w:after="0"/>
            </w:pPr>
            <w:r>
              <w:t>CWE-272</w:t>
            </w:r>
          </w:p>
          <w:p w14:paraId="13DCEE9A" w14:textId="77777777" w:rsidR="005B1120" w:rsidRDefault="005B1120" w:rsidP="009D38DC">
            <w:pPr>
              <w:spacing w:after="0"/>
            </w:pPr>
            <w:r>
              <w:t>CWE-250</w:t>
            </w:r>
          </w:p>
        </w:tc>
      </w:tr>
      <w:tr w:rsidR="005B1120" w14:paraId="6474EA52" w14:textId="77777777" w:rsidTr="009D38DC">
        <w:tc>
          <w:tcPr>
            <w:tcW w:w="6295" w:type="dxa"/>
          </w:tcPr>
          <w:p w14:paraId="102043E3" w14:textId="77777777" w:rsidR="005B1120" w:rsidRDefault="005B1120" w:rsidP="009D38DC">
            <w:pPr>
              <w:spacing w:after="0"/>
            </w:pPr>
            <w:r>
              <w:t>Don’t use direct object references for access control</w:t>
            </w:r>
          </w:p>
        </w:tc>
        <w:tc>
          <w:tcPr>
            <w:tcW w:w="1355" w:type="dxa"/>
          </w:tcPr>
          <w:p w14:paraId="40D91E87" w14:textId="77777777" w:rsidR="005B1120" w:rsidRDefault="005B1120" w:rsidP="009D38DC">
            <w:pPr>
              <w:spacing w:after="0"/>
            </w:pPr>
            <w:r>
              <w:t>CWE-284</w:t>
            </w:r>
          </w:p>
        </w:tc>
      </w:tr>
      <w:tr w:rsidR="005B1120" w14:paraId="37DB7534" w14:textId="77777777" w:rsidTr="009D38DC">
        <w:tc>
          <w:tcPr>
            <w:tcW w:w="6295" w:type="dxa"/>
          </w:tcPr>
          <w:p w14:paraId="744E3E5A" w14:textId="77777777" w:rsidR="005B1120" w:rsidRDefault="005B1120" w:rsidP="009D38DC">
            <w:pPr>
              <w:spacing w:after="0"/>
            </w:pPr>
            <w:r>
              <w:t>Don’t use unvalidated forwards or redirects</w:t>
            </w:r>
          </w:p>
        </w:tc>
        <w:tc>
          <w:tcPr>
            <w:tcW w:w="1355" w:type="dxa"/>
          </w:tcPr>
          <w:p w14:paraId="78BAF87B" w14:textId="77777777" w:rsidR="005B1120" w:rsidRDefault="005B1120" w:rsidP="009D38DC">
            <w:pPr>
              <w:spacing w:after="0"/>
            </w:pPr>
            <w:r>
              <w:t>CWE-601</w:t>
            </w:r>
          </w:p>
        </w:tc>
      </w:tr>
      <w:tr w:rsidR="005B1120" w:rsidRPr="00AF51B6" w14:paraId="2D3D4DC8" w14:textId="77777777" w:rsidTr="005B1120">
        <w:tc>
          <w:tcPr>
            <w:tcW w:w="7650" w:type="dxa"/>
            <w:gridSpan w:val="2"/>
            <w:shd w:val="clear" w:color="auto" w:fill="FF0000"/>
          </w:tcPr>
          <w:p w14:paraId="792C22BB" w14:textId="77777777" w:rsidR="005B1120" w:rsidRPr="00AF51B6" w:rsidRDefault="005B1120" w:rsidP="009D38DC">
            <w:pPr>
              <w:spacing w:after="0"/>
              <w:jc w:val="center"/>
              <w:rPr>
                <w:b/>
                <w:color w:val="000000" w:themeColor="text1"/>
              </w:rPr>
            </w:pPr>
            <w:r w:rsidRPr="005B1120">
              <w:rPr>
                <w:b/>
                <w:color w:val="FFFFFF" w:themeColor="background1"/>
              </w:rPr>
              <w:t>Input and Output Control</w:t>
            </w:r>
          </w:p>
        </w:tc>
      </w:tr>
      <w:tr w:rsidR="005B1120" w14:paraId="40D88663" w14:textId="77777777" w:rsidTr="009D38DC">
        <w:tc>
          <w:tcPr>
            <w:tcW w:w="6295" w:type="dxa"/>
          </w:tcPr>
          <w:p w14:paraId="23DDB039" w14:textId="77777777" w:rsidR="005B1120" w:rsidRDefault="005B1120" w:rsidP="009D38DC">
            <w:pPr>
              <w:spacing w:after="0"/>
            </w:pPr>
            <w:r>
              <w:t>Conduct contextual output encoding</w:t>
            </w:r>
          </w:p>
        </w:tc>
        <w:tc>
          <w:tcPr>
            <w:tcW w:w="1355" w:type="dxa"/>
          </w:tcPr>
          <w:p w14:paraId="0ABE47E3" w14:textId="77777777" w:rsidR="005B1120" w:rsidRDefault="005B1120" w:rsidP="009D38DC">
            <w:pPr>
              <w:spacing w:after="0"/>
            </w:pPr>
            <w:r>
              <w:t>CWE-79</w:t>
            </w:r>
          </w:p>
        </w:tc>
      </w:tr>
      <w:tr w:rsidR="005B1120" w14:paraId="4D4CDF6D" w14:textId="77777777" w:rsidTr="009D38DC">
        <w:tc>
          <w:tcPr>
            <w:tcW w:w="6295" w:type="dxa"/>
          </w:tcPr>
          <w:p w14:paraId="4DA86346" w14:textId="77777777" w:rsidR="005B1120" w:rsidRDefault="005B1120" w:rsidP="009D38DC">
            <w:pPr>
              <w:spacing w:after="0"/>
            </w:pPr>
            <w:r>
              <w:t>Use whitelists over blacklists</w:t>
            </w:r>
          </w:p>
        </w:tc>
        <w:tc>
          <w:tcPr>
            <w:tcW w:w="1355" w:type="dxa"/>
          </w:tcPr>
          <w:p w14:paraId="4FF55011" w14:textId="77777777" w:rsidR="005B1120" w:rsidRDefault="005B1120" w:rsidP="009D38DC">
            <w:pPr>
              <w:spacing w:after="0"/>
            </w:pPr>
            <w:r>
              <w:t>CWE-159</w:t>
            </w:r>
          </w:p>
          <w:p w14:paraId="110D7BA3" w14:textId="77777777" w:rsidR="005B1120" w:rsidRDefault="005B1120" w:rsidP="009D38DC">
            <w:pPr>
              <w:spacing w:after="0"/>
            </w:pPr>
            <w:r>
              <w:t>CWE-144</w:t>
            </w:r>
          </w:p>
        </w:tc>
      </w:tr>
      <w:tr w:rsidR="005B1120" w14:paraId="7A2AC0B0" w14:textId="77777777" w:rsidTr="009D38DC">
        <w:tc>
          <w:tcPr>
            <w:tcW w:w="6295" w:type="dxa"/>
          </w:tcPr>
          <w:p w14:paraId="19242FD1" w14:textId="77777777" w:rsidR="005B1120" w:rsidRDefault="005B1120" w:rsidP="009D38DC">
            <w:pPr>
              <w:spacing w:after="0"/>
            </w:pPr>
            <w:r>
              <w:t>Use parameterized SQL queries</w:t>
            </w:r>
          </w:p>
        </w:tc>
        <w:tc>
          <w:tcPr>
            <w:tcW w:w="1355" w:type="dxa"/>
          </w:tcPr>
          <w:p w14:paraId="1C4B28E3" w14:textId="77777777" w:rsidR="005B1120" w:rsidRDefault="005B1120" w:rsidP="009D38DC">
            <w:pPr>
              <w:spacing w:after="0"/>
            </w:pPr>
            <w:r>
              <w:t>CWE-89</w:t>
            </w:r>
          </w:p>
          <w:p w14:paraId="0A6C5CA4" w14:textId="77777777" w:rsidR="005B1120" w:rsidRDefault="005B1120" w:rsidP="009D38DC">
            <w:pPr>
              <w:spacing w:after="0"/>
            </w:pPr>
            <w:r>
              <w:t>CWE-564</w:t>
            </w:r>
          </w:p>
        </w:tc>
      </w:tr>
      <w:tr w:rsidR="005B1120" w14:paraId="29B0AFC7" w14:textId="77777777" w:rsidTr="009D38DC">
        <w:tc>
          <w:tcPr>
            <w:tcW w:w="6295" w:type="dxa"/>
          </w:tcPr>
          <w:p w14:paraId="552F1A38" w14:textId="77777777" w:rsidR="005B1120" w:rsidRDefault="005B1120" w:rsidP="009D38DC">
            <w:pPr>
              <w:spacing w:after="0"/>
            </w:pPr>
            <w:r>
              <w:t>Prevent Insecure Deserialization</w:t>
            </w:r>
          </w:p>
        </w:tc>
        <w:tc>
          <w:tcPr>
            <w:tcW w:w="1355" w:type="dxa"/>
          </w:tcPr>
          <w:p w14:paraId="0B0DC0F8" w14:textId="77777777" w:rsidR="005B1120" w:rsidRDefault="005B1120" w:rsidP="009D38DC">
            <w:pPr>
              <w:spacing w:after="0"/>
            </w:pPr>
            <w:r>
              <w:t>CWE-502</w:t>
            </w:r>
          </w:p>
        </w:tc>
      </w:tr>
      <w:tr w:rsidR="005B1120" w14:paraId="7A8080B8" w14:textId="77777777" w:rsidTr="009D38DC">
        <w:tc>
          <w:tcPr>
            <w:tcW w:w="6295" w:type="dxa"/>
          </w:tcPr>
          <w:p w14:paraId="7A543C48" w14:textId="77777777" w:rsidR="005B1120" w:rsidRDefault="005B1120" w:rsidP="009D38DC">
            <w:pPr>
              <w:spacing w:after="0"/>
            </w:pPr>
            <w:r>
              <w:t>Use tokens to prevent forged requests</w:t>
            </w:r>
          </w:p>
        </w:tc>
        <w:tc>
          <w:tcPr>
            <w:tcW w:w="1355" w:type="dxa"/>
          </w:tcPr>
          <w:p w14:paraId="0C9991F1" w14:textId="77777777" w:rsidR="005B1120" w:rsidRDefault="005B1120" w:rsidP="009D38DC">
            <w:pPr>
              <w:spacing w:after="0"/>
            </w:pPr>
            <w:r>
              <w:t>CWE-352</w:t>
            </w:r>
          </w:p>
        </w:tc>
      </w:tr>
      <w:tr w:rsidR="005B1120" w14:paraId="47AB30C7" w14:textId="77777777" w:rsidTr="009D38DC">
        <w:tc>
          <w:tcPr>
            <w:tcW w:w="6295" w:type="dxa"/>
          </w:tcPr>
          <w:p w14:paraId="2ED71F8F" w14:textId="77777777" w:rsidR="005B1120" w:rsidRDefault="005B1120" w:rsidP="009D38DC">
            <w:pPr>
              <w:spacing w:after="0"/>
            </w:pPr>
            <w:r>
              <w:t>Set the encoding for your application</w:t>
            </w:r>
          </w:p>
        </w:tc>
        <w:tc>
          <w:tcPr>
            <w:tcW w:w="1355" w:type="dxa"/>
          </w:tcPr>
          <w:p w14:paraId="0DE28F96" w14:textId="77777777" w:rsidR="005B1120" w:rsidRDefault="005B1120" w:rsidP="009D38DC">
            <w:pPr>
              <w:spacing w:after="0"/>
            </w:pPr>
            <w:r>
              <w:t>CWE-172</w:t>
            </w:r>
          </w:p>
        </w:tc>
      </w:tr>
      <w:tr w:rsidR="005B1120" w14:paraId="6FD8C001" w14:textId="77777777" w:rsidTr="009D38DC">
        <w:tc>
          <w:tcPr>
            <w:tcW w:w="6295" w:type="dxa"/>
          </w:tcPr>
          <w:p w14:paraId="0D7B207B" w14:textId="77777777" w:rsidR="005B1120" w:rsidRDefault="005B1120" w:rsidP="009D38DC">
            <w:pPr>
              <w:spacing w:after="0"/>
            </w:pPr>
            <w:r>
              <w:t>Validate uploaded files</w:t>
            </w:r>
          </w:p>
        </w:tc>
        <w:tc>
          <w:tcPr>
            <w:tcW w:w="1355" w:type="dxa"/>
          </w:tcPr>
          <w:p w14:paraId="4799CE86" w14:textId="77777777" w:rsidR="005B1120" w:rsidRDefault="005B1120" w:rsidP="009D38DC">
            <w:pPr>
              <w:spacing w:after="0"/>
            </w:pPr>
            <w:r>
              <w:t>CWE-434</w:t>
            </w:r>
          </w:p>
          <w:p w14:paraId="7294BB3A" w14:textId="77777777" w:rsidR="005B1120" w:rsidRDefault="005B1120" w:rsidP="009D38DC">
            <w:pPr>
              <w:spacing w:after="0"/>
            </w:pPr>
            <w:r>
              <w:t>CWE-616</w:t>
            </w:r>
          </w:p>
          <w:p w14:paraId="4EDF8406" w14:textId="77777777" w:rsidR="005B1120" w:rsidRDefault="005B1120" w:rsidP="009D38DC">
            <w:pPr>
              <w:spacing w:after="0"/>
            </w:pPr>
            <w:r>
              <w:lastRenderedPageBreak/>
              <w:t>CWE-22</w:t>
            </w:r>
          </w:p>
        </w:tc>
      </w:tr>
      <w:tr w:rsidR="005B1120" w14:paraId="7DE387E1" w14:textId="77777777" w:rsidTr="009D38DC">
        <w:tc>
          <w:tcPr>
            <w:tcW w:w="6295" w:type="dxa"/>
          </w:tcPr>
          <w:p w14:paraId="694AE0CB" w14:textId="77777777" w:rsidR="005B1120" w:rsidRDefault="005B1120" w:rsidP="009D38DC">
            <w:pPr>
              <w:spacing w:after="0"/>
            </w:pPr>
            <w:r>
              <w:t xml:space="preserve">Use the </w:t>
            </w:r>
            <w:proofErr w:type="spellStart"/>
            <w:r>
              <w:t>nosniff</w:t>
            </w:r>
            <w:proofErr w:type="spellEnd"/>
            <w:r>
              <w:t xml:space="preserve"> header for uploaded content</w:t>
            </w:r>
          </w:p>
        </w:tc>
        <w:tc>
          <w:tcPr>
            <w:tcW w:w="1355" w:type="dxa"/>
          </w:tcPr>
          <w:p w14:paraId="789EC474" w14:textId="77777777" w:rsidR="005B1120" w:rsidRDefault="005B1120" w:rsidP="009D38DC">
            <w:pPr>
              <w:spacing w:after="0"/>
            </w:pPr>
            <w:r>
              <w:t>CWE430</w:t>
            </w:r>
          </w:p>
        </w:tc>
      </w:tr>
      <w:tr w:rsidR="005B1120" w14:paraId="03A327D7" w14:textId="77777777" w:rsidTr="009D38DC">
        <w:tc>
          <w:tcPr>
            <w:tcW w:w="6295" w:type="dxa"/>
          </w:tcPr>
          <w:p w14:paraId="1CE0B8C1" w14:textId="77777777" w:rsidR="005B1120" w:rsidRDefault="005B1120" w:rsidP="009D38DC">
            <w:pPr>
              <w:spacing w:after="0"/>
            </w:pPr>
            <w:r>
              <w:t xml:space="preserve">Prevent </w:t>
            </w:r>
            <w:proofErr w:type="spellStart"/>
            <w:r>
              <w:t>tabnabbing</w:t>
            </w:r>
            <w:proofErr w:type="spellEnd"/>
          </w:p>
        </w:tc>
        <w:tc>
          <w:tcPr>
            <w:tcW w:w="1355" w:type="dxa"/>
          </w:tcPr>
          <w:p w14:paraId="741C7AE2" w14:textId="77777777" w:rsidR="005B1120" w:rsidRDefault="005B1120" w:rsidP="009D38DC">
            <w:pPr>
              <w:spacing w:after="0"/>
            </w:pPr>
            <w:r>
              <w:t>CWE-1022</w:t>
            </w:r>
          </w:p>
        </w:tc>
      </w:tr>
      <w:tr w:rsidR="005B1120" w14:paraId="5B57B016" w14:textId="77777777" w:rsidTr="009D38DC">
        <w:tc>
          <w:tcPr>
            <w:tcW w:w="6295" w:type="dxa"/>
          </w:tcPr>
          <w:p w14:paraId="253C20C6" w14:textId="77777777" w:rsidR="005B1120" w:rsidRDefault="005B1120" w:rsidP="009D38DC">
            <w:pPr>
              <w:spacing w:after="0"/>
            </w:pPr>
            <w:r>
              <w:t>Validate the source of input</w:t>
            </w:r>
          </w:p>
        </w:tc>
        <w:tc>
          <w:tcPr>
            <w:tcW w:w="1355" w:type="dxa"/>
          </w:tcPr>
          <w:p w14:paraId="0EC21237" w14:textId="77777777" w:rsidR="005B1120" w:rsidRDefault="005B1120" w:rsidP="009D38DC">
            <w:pPr>
              <w:spacing w:after="0"/>
            </w:pPr>
            <w:r>
              <w:t>CWE-20</w:t>
            </w:r>
          </w:p>
          <w:p w14:paraId="464189FE" w14:textId="77777777" w:rsidR="005B1120" w:rsidRDefault="005B1120" w:rsidP="009D38DC">
            <w:pPr>
              <w:spacing w:after="0"/>
            </w:pPr>
            <w:r>
              <w:t>CWE-346</w:t>
            </w:r>
          </w:p>
        </w:tc>
      </w:tr>
      <w:tr w:rsidR="005B1120" w14:paraId="7AA9E02B" w14:textId="77777777" w:rsidTr="009D38DC">
        <w:tc>
          <w:tcPr>
            <w:tcW w:w="6295" w:type="dxa"/>
          </w:tcPr>
          <w:p w14:paraId="4E0B1B86" w14:textId="77777777" w:rsidR="005B1120" w:rsidRDefault="005B1120" w:rsidP="009D38DC">
            <w:pPr>
              <w:spacing w:after="0"/>
            </w:pPr>
            <w:r>
              <w:t>X-Frame-Options or CSP headers</w:t>
            </w:r>
          </w:p>
        </w:tc>
        <w:tc>
          <w:tcPr>
            <w:tcW w:w="1355" w:type="dxa"/>
          </w:tcPr>
          <w:p w14:paraId="1B2BD439" w14:textId="77777777" w:rsidR="005B1120" w:rsidRDefault="005B1120" w:rsidP="009D38DC">
            <w:pPr>
              <w:spacing w:after="0"/>
            </w:pPr>
            <w:r>
              <w:t>CAPEC-103</w:t>
            </w:r>
          </w:p>
          <w:p w14:paraId="7B7961CD" w14:textId="77777777" w:rsidR="005B1120" w:rsidRDefault="005B1120" w:rsidP="009D38DC">
            <w:pPr>
              <w:spacing w:after="0"/>
            </w:pPr>
            <w:r>
              <w:t>CWE-693</w:t>
            </w:r>
          </w:p>
        </w:tc>
      </w:tr>
      <w:tr w:rsidR="005B1120" w14:paraId="6B0372EC" w14:textId="77777777" w:rsidTr="009D38DC">
        <w:tc>
          <w:tcPr>
            <w:tcW w:w="6295" w:type="dxa"/>
          </w:tcPr>
          <w:p w14:paraId="6209C4A2" w14:textId="77777777" w:rsidR="005B1120" w:rsidRDefault="005B1120" w:rsidP="009D38DC">
            <w:pPr>
              <w:spacing w:after="0"/>
            </w:pPr>
            <w:r>
              <w:t>Use secure HTTP response headers</w:t>
            </w:r>
          </w:p>
        </w:tc>
        <w:tc>
          <w:tcPr>
            <w:tcW w:w="1355" w:type="dxa"/>
          </w:tcPr>
          <w:p w14:paraId="2BC97429" w14:textId="77777777" w:rsidR="005B1120" w:rsidRDefault="005B1120" w:rsidP="009D38DC">
            <w:pPr>
              <w:spacing w:after="0"/>
            </w:pPr>
            <w:r>
              <w:t>CWE-79</w:t>
            </w:r>
          </w:p>
          <w:p w14:paraId="6A7A25A7" w14:textId="77777777" w:rsidR="005B1120" w:rsidRDefault="005B1120" w:rsidP="009D38DC">
            <w:pPr>
              <w:spacing w:after="0"/>
            </w:pPr>
            <w:r>
              <w:t>CWE-692</w:t>
            </w:r>
          </w:p>
        </w:tc>
      </w:tr>
      <w:tr w:rsidR="005B1120" w:rsidRPr="00AF51B6" w14:paraId="4747012E" w14:textId="77777777" w:rsidTr="005B1120">
        <w:tc>
          <w:tcPr>
            <w:tcW w:w="7650" w:type="dxa"/>
            <w:gridSpan w:val="2"/>
            <w:shd w:val="clear" w:color="auto" w:fill="FF0000"/>
          </w:tcPr>
          <w:p w14:paraId="7E5CC037" w14:textId="77777777" w:rsidR="005B1120" w:rsidRPr="00AF51B6" w:rsidRDefault="005B1120" w:rsidP="009D38DC">
            <w:pPr>
              <w:spacing w:after="0"/>
              <w:jc w:val="center"/>
              <w:rPr>
                <w:b/>
                <w:color w:val="000000" w:themeColor="text1"/>
              </w:rPr>
            </w:pPr>
            <w:r w:rsidRPr="005B1120">
              <w:rPr>
                <w:b/>
                <w:color w:val="FFFFFF" w:themeColor="background1"/>
              </w:rPr>
              <w:t>Data Protection</w:t>
            </w:r>
          </w:p>
        </w:tc>
      </w:tr>
      <w:tr w:rsidR="005B1120" w14:paraId="064D219C" w14:textId="77777777" w:rsidTr="009D38DC">
        <w:tc>
          <w:tcPr>
            <w:tcW w:w="6295" w:type="dxa"/>
          </w:tcPr>
          <w:p w14:paraId="0A051DA7" w14:textId="77777777" w:rsidR="005B1120" w:rsidRDefault="005B1120" w:rsidP="009D38DC">
            <w:pPr>
              <w:spacing w:after="0"/>
            </w:pPr>
            <w:r>
              <w:t>Use HTTPS Everywhere</w:t>
            </w:r>
          </w:p>
        </w:tc>
        <w:tc>
          <w:tcPr>
            <w:tcW w:w="1355" w:type="dxa"/>
          </w:tcPr>
          <w:p w14:paraId="014F3E47" w14:textId="77777777" w:rsidR="005B1120" w:rsidRDefault="005B1120" w:rsidP="009D38DC">
            <w:pPr>
              <w:spacing w:after="0"/>
            </w:pPr>
            <w:r>
              <w:t>CWE-311</w:t>
            </w:r>
          </w:p>
          <w:p w14:paraId="5814DC85" w14:textId="77777777" w:rsidR="005B1120" w:rsidRDefault="005B1120" w:rsidP="009D38DC">
            <w:pPr>
              <w:spacing w:after="0"/>
            </w:pPr>
            <w:r>
              <w:t>CWE-319</w:t>
            </w:r>
          </w:p>
          <w:p w14:paraId="335CB309" w14:textId="77777777" w:rsidR="005B1120" w:rsidRDefault="005B1120" w:rsidP="009D38DC">
            <w:pPr>
              <w:spacing w:after="0"/>
            </w:pPr>
            <w:r>
              <w:t>CWE-523</w:t>
            </w:r>
          </w:p>
        </w:tc>
      </w:tr>
      <w:tr w:rsidR="005B1120" w14:paraId="49AECBD8" w14:textId="77777777" w:rsidTr="009D38DC">
        <w:tc>
          <w:tcPr>
            <w:tcW w:w="6295" w:type="dxa"/>
          </w:tcPr>
          <w:p w14:paraId="580F2022" w14:textId="77777777" w:rsidR="005B1120" w:rsidRDefault="005B1120" w:rsidP="009D38DC">
            <w:pPr>
              <w:spacing w:after="0"/>
            </w:pPr>
            <w:r>
              <w:t>Disable HTTP access for all protected resources</w:t>
            </w:r>
          </w:p>
        </w:tc>
        <w:tc>
          <w:tcPr>
            <w:tcW w:w="1355" w:type="dxa"/>
          </w:tcPr>
          <w:p w14:paraId="5750969C" w14:textId="77777777" w:rsidR="005B1120" w:rsidRDefault="005B1120" w:rsidP="009D38DC">
            <w:pPr>
              <w:spacing w:after="0"/>
            </w:pPr>
            <w:r>
              <w:t>CWE-319</w:t>
            </w:r>
          </w:p>
        </w:tc>
      </w:tr>
      <w:tr w:rsidR="005B1120" w14:paraId="519F0279" w14:textId="77777777" w:rsidTr="009D38DC">
        <w:tc>
          <w:tcPr>
            <w:tcW w:w="6295" w:type="dxa"/>
          </w:tcPr>
          <w:p w14:paraId="51CEE9E5" w14:textId="77777777" w:rsidR="005B1120" w:rsidRDefault="005B1120" w:rsidP="009D38DC">
            <w:pPr>
              <w:spacing w:after="0"/>
            </w:pPr>
            <w:r>
              <w:t>Use strong TLS configurations (v1.3 preferred, v1.2 minimum)</w:t>
            </w:r>
          </w:p>
        </w:tc>
        <w:tc>
          <w:tcPr>
            <w:tcW w:w="1355" w:type="dxa"/>
          </w:tcPr>
          <w:p w14:paraId="09EFDA86" w14:textId="77777777" w:rsidR="005B1120" w:rsidRDefault="005B1120" w:rsidP="009D38DC">
            <w:pPr>
              <w:spacing w:after="0"/>
            </w:pPr>
          </w:p>
        </w:tc>
      </w:tr>
      <w:tr w:rsidR="005B1120" w14:paraId="1EC624E4" w14:textId="77777777" w:rsidTr="009D38DC">
        <w:tc>
          <w:tcPr>
            <w:tcW w:w="6295" w:type="dxa"/>
          </w:tcPr>
          <w:p w14:paraId="5C2EB3D9" w14:textId="77777777" w:rsidR="005B1120" w:rsidRDefault="005B1120" w:rsidP="009D38DC">
            <w:pPr>
              <w:spacing w:after="0"/>
            </w:pPr>
            <w:r>
              <w:t>Use the Strict-Transport-Security header</w:t>
            </w:r>
          </w:p>
        </w:tc>
        <w:tc>
          <w:tcPr>
            <w:tcW w:w="1355" w:type="dxa"/>
          </w:tcPr>
          <w:p w14:paraId="06B66826" w14:textId="77777777" w:rsidR="005B1120" w:rsidRDefault="005B1120" w:rsidP="009D38DC">
            <w:pPr>
              <w:spacing w:after="0"/>
            </w:pPr>
          </w:p>
        </w:tc>
      </w:tr>
      <w:tr w:rsidR="005B1120" w14:paraId="0461474D" w14:textId="77777777" w:rsidTr="009D38DC">
        <w:tc>
          <w:tcPr>
            <w:tcW w:w="6295" w:type="dxa"/>
          </w:tcPr>
          <w:p w14:paraId="32820350" w14:textId="77777777" w:rsidR="005B1120" w:rsidRDefault="005B1120" w:rsidP="009D38DC">
            <w:pPr>
              <w:spacing w:after="0"/>
            </w:pPr>
            <w:r>
              <w:t>Store user passwords using a strong, iterative salted hash</w:t>
            </w:r>
          </w:p>
        </w:tc>
        <w:tc>
          <w:tcPr>
            <w:tcW w:w="1355" w:type="dxa"/>
          </w:tcPr>
          <w:p w14:paraId="40C5EEA7" w14:textId="77777777" w:rsidR="005B1120" w:rsidRDefault="005B1120" w:rsidP="009D38DC">
            <w:pPr>
              <w:spacing w:after="0"/>
            </w:pPr>
            <w:r>
              <w:t>CWE-257</w:t>
            </w:r>
          </w:p>
        </w:tc>
      </w:tr>
      <w:tr w:rsidR="005B1120" w14:paraId="3F4BE2FA" w14:textId="77777777" w:rsidTr="009D38DC">
        <w:tc>
          <w:tcPr>
            <w:tcW w:w="6295" w:type="dxa"/>
          </w:tcPr>
          <w:p w14:paraId="22F90527" w14:textId="77777777" w:rsidR="005B1120" w:rsidRDefault="005B1120" w:rsidP="009D38DC">
            <w:pPr>
              <w:spacing w:after="0"/>
            </w:pPr>
            <w:r>
              <w:t>Securely exchange encryption keys</w:t>
            </w:r>
          </w:p>
        </w:tc>
        <w:tc>
          <w:tcPr>
            <w:tcW w:w="1355" w:type="dxa"/>
          </w:tcPr>
          <w:p w14:paraId="46477B24" w14:textId="77777777" w:rsidR="005B1120" w:rsidRDefault="005B1120" w:rsidP="009D38DC">
            <w:pPr>
              <w:spacing w:after="0"/>
            </w:pPr>
          </w:p>
        </w:tc>
      </w:tr>
      <w:tr w:rsidR="005B1120" w14:paraId="1FB3BB97" w14:textId="77777777" w:rsidTr="009D38DC">
        <w:tc>
          <w:tcPr>
            <w:tcW w:w="6295" w:type="dxa"/>
          </w:tcPr>
          <w:p w14:paraId="5D4F74EC" w14:textId="77777777" w:rsidR="005B1120" w:rsidRDefault="005B1120" w:rsidP="009D38DC">
            <w:pPr>
              <w:spacing w:after="0"/>
            </w:pPr>
            <w:r>
              <w:t>Set up secure key management processes</w:t>
            </w:r>
          </w:p>
        </w:tc>
        <w:tc>
          <w:tcPr>
            <w:tcW w:w="1355" w:type="dxa"/>
          </w:tcPr>
          <w:p w14:paraId="4C457559" w14:textId="77777777" w:rsidR="005B1120" w:rsidRDefault="005B1120" w:rsidP="009D38DC">
            <w:pPr>
              <w:spacing w:after="0"/>
            </w:pPr>
            <w:r>
              <w:t>CWE-320</w:t>
            </w:r>
          </w:p>
        </w:tc>
      </w:tr>
      <w:tr w:rsidR="005B1120" w14:paraId="38CD9DA5" w14:textId="77777777" w:rsidTr="009D38DC">
        <w:tc>
          <w:tcPr>
            <w:tcW w:w="6295" w:type="dxa"/>
          </w:tcPr>
          <w:p w14:paraId="4D3044AE" w14:textId="77777777" w:rsidR="005B1120" w:rsidRDefault="005B1120" w:rsidP="009D38DC">
            <w:pPr>
              <w:spacing w:after="0"/>
            </w:pPr>
            <w:r>
              <w:t>Use valid HTTPS certificates from a reputable cert. authority</w:t>
            </w:r>
          </w:p>
        </w:tc>
        <w:tc>
          <w:tcPr>
            <w:tcW w:w="1355" w:type="dxa"/>
          </w:tcPr>
          <w:p w14:paraId="4FC7A339" w14:textId="77777777" w:rsidR="005B1120" w:rsidRDefault="005B1120" w:rsidP="009D38DC">
            <w:pPr>
              <w:spacing w:after="0"/>
            </w:pPr>
          </w:p>
        </w:tc>
      </w:tr>
      <w:tr w:rsidR="005B1120" w14:paraId="34736B03" w14:textId="77777777" w:rsidTr="009D38DC">
        <w:tc>
          <w:tcPr>
            <w:tcW w:w="6295" w:type="dxa"/>
          </w:tcPr>
          <w:p w14:paraId="432597E9" w14:textId="77777777" w:rsidR="005B1120" w:rsidRDefault="005B1120" w:rsidP="009D38DC">
            <w:pPr>
              <w:spacing w:after="0"/>
            </w:pPr>
            <w:r>
              <w:t>Disable data caching using cache control headers</w:t>
            </w:r>
          </w:p>
        </w:tc>
        <w:tc>
          <w:tcPr>
            <w:tcW w:w="1355" w:type="dxa"/>
          </w:tcPr>
          <w:p w14:paraId="14419EBD" w14:textId="77777777" w:rsidR="005B1120" w:rsidRDefault="005B1120" w:rsidP="009D38DC">
            <w:pPr>
              <w:spacing w:after="0"/>
            </w:pPr>
            <w:r>
              <w:t>CWE-524</w:t>
            </w:r>
          </w:p>
        </w:tc>
      </w:tr>
      <w:tr w:rsidR="005B1120" w14:paraId="5D850DBC" w14:textId="77777777" w:rsidTr="009D38DC">
        <w:tc>
          <w:tcPr>
            <w:tcW w:w="6295" w:type="dxa"/>
          </w:tcPr>
          <w:p w14:paraId="4ADD2E54" w14:textId="77777777" w:rsidR="005B1120" w:rsidRDefault="005B1120" w:rsidP="009D38DC">
            <w:pPr>
              <w:spacing w:after="0"/>
            </w:pPr>
            <w:r>
              <w:t>Encrypt sensitive data at rest</w:t>
            </w:r>
          </w:p>
        </w:tc>
        <w:tc>
          <w:tcPr>
            <w:tcW w:w="1355" w:type="dxa"/>
          </w:tcPr>
          <w:p w14:paraId="224716FF" w14:textId="77777777" w:rsidR="005B1120" w:rsidRDefault="005B1120" w:rsidP="009D38DC">
            <w:pPr>
              <w:spacing w:after="0"/>
            </w:pPr>
            <w:r>
              <w:t>CWE-311</w:t>
            </w:r>
          </w:p>
          <w:p w14:paraId="1C49FD3F" w14:textId="77777777" w:rsidR="005B1120" w:rsidRDefault="005B1120" w:rsidP="009D38DC">
            <w:pPr>
              <w:spacing w:after="0"/>
            </w:pPr>
            <w:r>
              <w:t>CWE-312</w:t>
            </w:r>
          </w:p>
        </w:tc>
      </w:tr>
      <w:tr w:rsidR="005B1120" w14:paraId="0C5BB76F" w14:textId="77777777" w:rsidTr="009D38DC">
        <w:trPr>
          <w:trHeight w:val="368"/>
        </w:trPr>
        <w:tc>
          <w:tcPr>
            <w:tcW w:w="6295" w:type="dxa"/>
          </w:tcPr>
          <w:p w14:paraId="546CD9CF" w14:textId="77777777" w:rsidR="005B1120" w:rsidRDefault="005B1120" w:rsidP="009D38DC">
            <w:pPr>
              <w:spacing w:after="0"/>
            </w:pPr>
            <w:r>
              <w:t>Limit the use and storage of sensitive data</w:t>
            </w:r>
          </w:p>
        </w:tc>
        <w:tc>
          <w:tcPr>
            <w:tcW w:w="1355" w:type="dxa"/>
          </w:tcPr>
          <w:p w14:paraId="6EECC558" w14:textId="77777777" w:rsidR="005B1120" w:rsidRDefault="005B1120" w:rsidP="009D38DC">
            <w:pPr>
              <w:spacing w:after="0"/>
            </w:pPr>
          </w:p>
        </w:tc>
      </w:tr>
      <w:tr w:rsidR="005B1120" w:rsidRPr="00AF51B6" w14:paraId="4391CE81" w14:textId="77777777" w:rsidTr="005B1120">
        <w:tc>
          <w:tcPr>
            <w:tcW w:w="7650" w:type="dxa"/>
            <w:gridSpan w:val="2"/>
            <w:shd w:val="clear" w:color="auto" w:fill="FF0000"/>
          </w:tcPr>
          <w:p w14:paraId="3598D78B" w14:textId="77777777" w:rsidR="005B1120" w:rsidRPr="00AF51B6" w:rsidRDefault="005B1120" w:rsidP="009D38DC">
            <w:pPr>
              <w:spacing w:after="0"/>
              <w:jc w:val="center"/>
              <w:rPr>
                <w:b/>
                <w:color w:val="000000" w:themeColor="text1"/>
              </w:rPr>
            </w:pPr>
            <w:r w:rsidRPr="005B1120">
              <w:rPr>
                <w:b/>
                <w:color w:val="FFFFFF" w:themeColor="background1"/>
              </w:rPr>
              <w:t>Error Handling and Logging</w:t>
            </w:r>
          </w:p>
        </w:tc>
      </w:tr>
      <w:tr w:rsidR="005B1120" w14:paraId="6AC4F845" w14:textId="77777777" w:rsidTr="009D38DC">
        <w:tc>
          <w:tcPr>
            <w:tcW w:w="6295" w:type="dxa"/>
          </w:tcPr>
          <w:p w14:paraId="4BAC10FD" w14:textId="77777777" w:rsidR="005B1120" w:rsidRDefault="005B1120" w:rsidP="009D38DC">
            <w:pPr>
              <w:spacing w:after="0"/>
            </w:pPr>
            <w:r>
              <w:t>Display generic error messages</w:t>
            </w:r>
          </w:p>
        </w:tc>
        <w:tc>
          <w:tcPr>
            <w:tcW w:w="1355" w:type="dxa"/>
          </w:tcPr>
          <w:p w14:paraId="2314A9DB" w14:textId="77777777" w:rsidR="005B1120" w:rsidRDefault="005B1120" w:rsidP="009D38DC">
            <w:pPr>
              <w:spacing w:after="0"/>
            </w:pPr>
            <w:r>
              <w:t>CWE-209</w:t>
            </w:r>
          </w:p>
        </w:tc>
      </w:tr>
      <w:tr w:rsidR="005B1120" w14:paraId="06EB5C4E" w14:textId="77777777" w:rsidTr="009D38DC">
        <w:tc>
          <w:tcPr>
            <w:tcW w:w="6295" w:type="dxa"/>
          </w:tcPr>
          <w:p w14:paraId="2175545F" w14:textId="77777777" w:rsidR="005B1120" w:rsidRDefault="005B1120" w:rsidP="009D38DC">
            <w:pPr>
              <w:spacing w:after="0"/>
            </w:pPr>
            <w:r>
              <w:t>No unhandled exceptions</w:t>
            </w:r>
          </w:p>
        </w:tc>
        <w:tc>
          <w:tcPr>
            <w:tcW w:w="1355" w:type="dxa"/>
          </w:tcPr>
          <w:p w14:paraId="2D328A2B" w14:textId="77777777" w:rsidR="005B1120" w:rsidRDefault="005B1120" w:rsidP="009D38DC">
            <w:pPr>
              <w:spacing w:after="0"/>
            </w:pPr>
            <w:r>
              <w:t>CWE-391</w:t>
            </w:r>
          </w:p>
        </w:tc>
      </w:tr>
      <w:tr w:rsidR="005B1120" w14:paraId="3348D079" w14:textId="77777777" w:rsidTr="009D38DC">
        <w:tc>
          <w:tcPr>
            <w:tcW w:w="6295" w:type="dxa"/>
          </w:tcPr>
          <w:p w14:paraId="0E40D728" w14:textId="77777777" w:rsidR="005B1120" w:rsidRDefault="005B1120" w:rsidP="009D38DC">
            <w:pPr>
              <w:spacing w:after="0"/>
            </w:pPr>
            <w:r>
              <w:t>Suppress framework-generated errors</w:t>
            </w:r>
          </w:p>
        </w:tc>
        <w:tc>
          <w:tcPr>
            <w:tcW w:w="1355" w:type="dxa"/>
          </w:tcPr>
          <w:p w14:paraId="688AE38F" w14:textId="77777777" w:rsidR="005B1120" w:rsidRDefault="005B1120" w:rsidP="009D38DC">
            <w:pPr>
              <w:spacing w:after="0"/>
            </w:pPr>
            <w:r>
              <w:t>CWE-209</w:t>
            </w:r>
          </w:p>
        </w:tc>
      </w:tr>
      <w:tr w:rsidR="005B1120" w14:paraId="6E7EB565" w14:textId="77777777" w:rsidTr="009D38DC">
        <w:tc>
          <w:tcPr>
            <w:tcW w:w="6295" w:type="dxa"/>
          </w:tcPr>
          <w:p w14:paraId="0B727E8A" w14:textId="77777777" w:rsidR="005B1120" w:rsidRDefault="005B1120" w:rsidP="009D38DC">
            <w:pPr>
              <w:spacing w:after="0"/>
            </w:pPr>
            <w:r>
              <w:t>Log all authentication and validate activities</w:t>
            </w:r>
          </w:p>
        </w:tc>
        <w:tc>
          <w:tcPr>
            <w:tcW w:w="1355" w:type="dxa"/>
          </w:tcPr>
          <w:p w14:paraId="426D19AC" w14:textId="77777777" w:rsidR="005B1120" w:rsidRDefault="005B1120" w:rsidP="009D38DC">
            <w:pPr>
              <w:spacing w:after="0"/>
            </w:pPr>
            <w:r>
              <w:t>CWE-778</w:t>
            </w:r>
          </w:p>
        </w:tc>
      </w:tr>
      <w:tr w:rsidR="005B1120" w14:paraId="5707CE4B" w14:textId="77777777" w:rsidTr="009D38DC">
        <w:tc>
          <w:tcPr>
            <w:tcW w:w="6295" w:type="dxa"/>
          </w:tcPr>
          <w:p w14:paraId="0E01E2B3" w14:textId="77777777" w:rsidR="005B1120" w:rsidRDefault="005B1120" w:rsidP="009D38DC">
            <w:pPr>
              <w:spacing w:after="0"/>
            </w:pPr>
            <w:r>
              <w:t>Log all privilege changes</w:t>
            </w:r>
          </w:p>
        </w:tc>
        <w:tc>
          <w:tcPr>
            <w:tcW w:w="1355" w:type="dxa"/>
          </w:tcPr>
          <w:p w14:paraId="79629C01" w14:textId="77777777" w:rsidR="005B1120" w:rsidRDefault="005B1120" w:rsidP="009D38DC">
            <w:pPr>
              <w:spacing w:after="0"/>
            </w:pPr>
            <w:r>
              <w:t>CWE-778</w:t>
            </w:r>
          </w:p>
        </w:tc>
      </w:tr>
      <w:tr w:rsidR="005B1120" w14:paraId="1FE798A8" w14:textId="77777777" w:rsidTr="009D38DC">
        <w:tc>
          <w:tcPr>
            <w:tcW w:w="6295" w:type="dxa"/>
          </w:tcPr>
          <w:p w14:paraId="6181FDDE" w14:textId="77777777" w:rsidR="005B1120" w:rsidRDefault="005B1120" w:rsidP="009D38DC">
            <w:pPr>
              <w:spacing w:after="0"/>
            </w:pPr>
            <w:r>
              <w:t>Log administrative activities</w:t>
            </w:r>
          </w:p>
        </w:tc>
        <w:tc>
          <w:tcPr>
            <w:tcW w:w="1355" w:type="dxa"/>
          </w:tcPr>
          <w:p w14:paraId="52F519B2" w14:textId="77777777" w:rsidR="005B1120" w:rsidRDefault="005B1120" w:rsidP="009D38DC">
            <w:pPr>
              <w:spacing w:after="0"/>
            </w:pPr>
            <w:r>
              <w:t>CWE-778</w:t>
            </w:r>
          </w:p>
        </w:tc>
      </w:tr>
      <w:tr w:rsidR="005B1120" w14:paraId="212F256B" w14:textId="77777777" w:rsidTr="009D38DC">
        <w:tc>
          <w:tcPr>
            <w:tcW w:w="6295" w:type="dxa"/>
          </w:tcPr>
          <w:p w14:paraId="12D83A74" w14:textId="77777777" w:rsidR="005B1120" w:rsidRDefault="005B1120" w:rsidP="009D38DC">
            <w:pPr>
              <w:spacing w:after="0"/>
            </w:pPr>
            <w:r>
              <w:t>Log access to sensitive data</w:t>
            </w:r>
          </w:p>
        </w:tc>
        <w:tc>
          <w:tcPr>
            <w:tcW w:w="1355" w:type="dxa"/>
          </w:tcPr>
          <w:p w14:paraId="0C472A51" w14:textId="77777777" w:rsidR="005B1120" w:rsidRDefault="005B1120" w:rsidP="009D38DC">
            <w:pPr>
              <w:spacing w:after="0"/>
            </w:pPr>
            <w:r>
              <w:t>CWE-778</w:t>
            </w:r>
          </w:p>
        </w:tc>
      </w:tr>
      <w:tr w:rsidR="005B1120" w14:paraId="48BA81F9" w14:textId="77777777" w:rsidTr="009D38DC">
        <w:tc>
          <w:tcPr>
            <w:tcW w:w="6295" w:type="dxa"/>
          </w:tcPr>
          <w:p w14:paraId="28BB31FE" w14:textId="77777777" w:rsidR="005B1120" w:rsidRDefault="005B1120" w:rsidP="009D38DC">
            <w:pPr>
              <w:spacing w:after="0"/>
            </w:pPr>
            <w:r>
              <w:t>Do not log inappropriate data</w:t>
            </w:r>
          </w:p>
        </w:tc>
        <w:tc>
          <w:tcPr>
            <w:tcW w:w="1355" w:type="dxa"/>
          </w:tcPr>
          <w:p w14:paraId="3079B8FD" w14:textId="77777777" w:rsidR="005B1120" w:rsidRDefault="005B1120" w:rsidP="009D38DC">
            <w:pPr>
              <w:spacing w:after="0"/>
            </w:pPr>
            <w:r>
              <w:t>CWE-532</w:t>
            </w:r>
          </w:p>
        </w:tc>
      </w:tr>
      <w:tr w:rsidR="005B1120" w14:paraId="7C348098" w14:textId="77777777" w:rsidTr="009D38DC">
        <w:tc>
          <w:tcPr>
            <w:tcW w:w="6295" w:type="dxa"/>
          </w:tcPr>
          <w:p w14:paraId="361912E9" w14:textId="77777777" w:rsidR="005B1120" w:rsidRDefault="005B1120" w:rsidP="009D38DC">
            <w:pPr>
              <w:spacing w:after="0"/>
            </w:pPr>
            <w:r>
              <w:t>Store logs securely</w:t>
            </w:r>
          </w:p>
        </w:tc>
        <w:tc>
          <w:tcPr>
            <w:tcW w:w="1355" w:type="dxa"/>
          </w:tcPr>
          <w:p w14:paraId="7AF74C3C" w14:textId="77777777" w:rsidR="005B1120" w:rsidRDefault="005B1120" w:rsidP="009D38DC">
            <w:pPr>
              <w:spacing w:after="0"/>
            </w:pPr>
            <w:r>
              <w:t>CWE-533</w:t>
            </w:r>
          </w:p>
        </w:tc>
      </w:tr>
      <w:tr w:rsidR="005B1120" w:rsidRPr="00AF51B6" w14:paraId="0F953E04" w14:textId="77777777" w:rsidTr="005B1120">
        <w:tc>
          <w:tcPr>
            <w:tcW w:w="7650" w:type="dxa"/>
            <w:gridSpan w:val="2"/>
            <w:shd w:val="clear" w:color="auto" w:fill="FF0000"/>
          </w:tcPr>
          <w:p w14:paraId="05364F84" w14:textId="77777777" w:rsidR="005B1120" w:rsidRPr="00AF51B6" w:rsidRDefault="005B1120" w:rsidP="009D38DC">
            <w:pPr>
              <w:spacing w:after="0"/>
              <w:jc w:val="center"/>
              <w:rPr>
                <w:b/>
                <w:color w:val="000000" w:themeColor="text1"/>
              </w:rPr>
            </w:pPr>
            <w:r w:rsidRPr="005B1120">
              <w:rPr>
                <w:b/>
                <w:color w:val="FFFFFF" w:themeColor="background1"/>
              </w:rPr>
              <w:t>Configuration and Operations</w:t>
            </w:r>
          </w:p>
        </w:tc>
      </w:tr>
      <w:tr w:rsidR="005B1120" w14:paraId="4B083E00" w14:textId="77777777" w:rsidTr="009D38DC">
        <w:tc>
          <w:tcPr>
            <w:tcW w:w="6295" w:type="dxa"/>
          </w:tcPr>
          <w:p w14:paraId="6B78E8BB" w14:textId="77777777" w:rsidR="005B1120" w:rsidRDefault="005B1120" w:rsidP="009D38DC">
            <w:pPr>
              <w:spacing w:after="0"/>
            </w:pPr>
            <w:r>
              <w:t>Automate application deployment</w:t>
            </w:r>
          </w:p>
        </w:tc>
        <w:tc>
          <w:tcPr>
            <w:tcW w:w="1355" w:type="dxa"/>
          </w:tcPr>
          <w:p w14:paraId="18854080" w14:textId="77777777" w:rsidR="005B1120" w:rsidRDefault="005B1120" w:rsidP="009D38DC">
            <w:pPr>
              <w:spacing w:after="0"/>
            </w:pPr>
          </w:p>
        </w:tc>
      </w:tr>
      <w:tr w:rsidR="005B1120" w14:paraId="326C6152" w14:textId="77777777" w:rsidTr="009D38DC">
        <w:tc>
          <w:tcPr>
            <w:tcW w:w="6295" w:type="dxa"/>
          </w:tcPr>
          <w:p w14:paraId="163F5521" w14:textId="77777777" w:rsidR="005B1120" w:rsidRDefault="005B1120" w:rsidP="009D38DC">
            <w:pPr>
              <w:spacing w:after="0"/>
            </w:pPr>
            <w:r>
              <w:t>Establish a rigorous change management process</w:t>
            </w:r>
          </w:p>
        </w:tc>
        <w:tc>
          <w:tcPr>
            <w:tcW w:w="1355" w:type="dxa"/>
          </w:tcPr>
          <w:p w14:paraId="16B17F46" w14:textId="77777777" w:rsidR="005B1120" w:rsidRDefault="005B1120" w:rsidP="009D38DC">
            <w:pPr>
              <w:spacing w:after="0"/>
            </w:pPr>
            <w:r>
              <w:t>CWE-439</w:t>
            </w:r>
          </w:p>
        </w:tc>
      </w:tr>
      <w:tr w:rsidR="005B1120" w14:paraId="4A6C336E" w14:textId="77777777" w:rsidTr="009D38DC">
        <w:tc>
          <w:tcPr>
            <w:tcW w:w="6295" w:type="dxa"/>
          </w:tcPr>
          <w:p w14:paraId="02DE45CF" w14:textId="77777777" w:rsidR="005B1120" w:rsidRDefault="005B1120" w:rsidP="009D38DC">
            <w:pPr>
              <w:spacing w:after="0"/>
            </w:pPr>
            <w:r>
              <w:t>Define security requirements</w:t>
            </w:r>
          </w:p>
        </w:tc>
        <w:tc>
          <w:tcPr>
            <w:tcW w:w="1355" w:type="dxa"/>
          </w:tcPr>
          <w:p w14:paraId="2428C076" w14:textId="77777777" w:rsidR="005B1120" w:rsidRDefault="005B1120" w:rsidP="009D38DC">
            <w:pPr>
              <w:spacing w:after="0"/>
            </w:pPr>
          </w:p>
        </w:tc>
      </w:tr>
      <w:tr w:rsidR="005B1120" w14:paraId="7731BEEB" w14:textId="77777777" w:rsidTr="009D38DC">
        <w:tc>
          <w:tcPr>
            <w:tcW w:w="6295" w:type="dxa"/>
          </w:tcPr>
          <w:p w14:paraId="33FDD529" w14:textId="77777777" w:rsidR="005B1120" w:rsidRDefault="005B1120" w:rsidP="009D38DC">
            <w:pPr>
              <w:spacing w:after="0"/>
            </w:pPr>
            <w:r>
              <w:t>Conduct a design review</w:t>
            </w:r>
          </w:p>
        </w:tc>
        <w:tc>
          <w:tcPr>
            <w:tcW w:w="1355" w:type="dxa"/>
          </w:tcPr>
          <w:p w14:paraId="2BE74356" w14:textId="77777777" w:rsidR="005B1120" w:rsidRDefault="005B1120" w:rsidP="009D38DC">
            <w:pPr>
              <w:spacing w:after="0"/>
            </w:pPr>
            <w:r>
              <w:t>CWE-701</w:t>
            </w:r>
          </w:p>
          <w:p w14:paraId="620F11FB" w14:textId="77777777" w:rsidR="005B1120" w:rsidRDefault="005B1120" w:rsidP="009D38DC">
            <w:pPr>
              <w:spacing w:after="0"/>
            </w:pPr>
            <w:r>
              <w:t>CWE-656</w:t>
            </w:r>
          </w:p>
        </w:tc>
      </w:tr>
      <w:tr w:rsidR="005B1120" w14:paraId="0B437862" w14:textId="77777777" w:rsidTr="009D38DC">
        <w:tc>
          <w:tcPr>
            <w:tcW w:w="6295" w:type="dxa"/>
          </w:tcPr>
          <w:p w14:paraId="4A763D6C" w14:textId="77777777" w:rsidR="005B1120" w:rsidRDefault="005B1120" w:rsidP="009D38DC">
            <w:pPr>
              <w:spacing w:after="0"/>
            </w:pPr>
            <w:r>
              <w:lastRenderedPageBreak/>
              <w:t>Perform code reviews</w:t>
            </w:r>
          </w:p>
        </w:tc>
        <w:tc>
          <w:tcPr>
            <w:tcW w:w="1355" w:type="dxa"/>
          </w:tcPr>
          <w:p w14:paraId="351F4269" w14:textId="77777777" w:rsidR="005B1120" w:rsidRDefault="005B1120" w:rsidP="009D38DC">
            <w:pPr>
              <w:spacing w:after="0"/>
            </w:pPr>
            <w:r>
              <w:t>CWE-702</w:t>
            </w:r>
          </w:p>
        </w:tc>
      </w:tr>
      <w:tr w:rsidR="005B1120" w14:paraId="44C93BA7" w14:textId="77777777" w:rsidTr="009D38DC">
        <w:tc>
          <w:tcPr>
            <w:tcW w:w="6295" w:type="dxa"/>
          </w:tcPr>
          <w:p w14:paraId="366E10F5" w14:textId="77777777" w:rsidR="005B1120" w:rsidRDefault="005B1120" w:rsidP="009D38DC">
            <w:pPr>
              <w:spacing w:after="0"/>
            </w:pPr>
            <w:r>
              <w:t>Perform security testing</w:t>
            </w:r>
          </w:p>
        </w:tc>
        <w:tc>
          <w:tcPr>
            <w:tcW w:w="1355" w:type="dxa"/>
          </w:tcPr>
          <w:p w14:paraId="378D5A2D" w14:textId="77777777" w:rsidR="005B1120" w:rsidRDefault="005B1120" w:rsidP="009D38DC">
            <w:pPr>
              <w:spacing w:after="0"/>
            </w:pPr>
          </w:p>
        </w:tc>
      </w:tr>
      <w:tr w:rsidR="005B1120" w14:paraId="1DA2DA2C" w14:textId="77777777" w:rsidTr="009D38DC">
        <w:tc>
          <w:tcPr>
            <w:tcW w:w="6295" w:type="dxa"/>
          </w:tcPr>
          <w:p w14:paraId="77023E32" w14:textId="77777777" w:rsidR="005B1120" w:rsidRDefault="005B1120" w:rsidP="009D38DC">
            <w:pPr>
              <w:spacing w:after="0"/>
            </w:pPr>
            <w:r>
              <w:t>Harden the infrastructure</w:t>
            </w:r>
          </w:p>
        </w:tc>
        <w:tc>
          <w:tcPr>
            <w:tcW w:w="1355" w:type="dxa"/>
          </w:tcPr>
          <w:p w14:paraId="2C18FDC6" w14:textId="77777777" w:rsidR="005B1120" w:rsidRDefault="005B1120" w:rsidP="009D38DC">
            <w:pPr>
              <w:spacing w:after="0"/>
            </w:pPr>
            <w:r>
              <w:t>CWE-15</w:t>
            </w:r>
          </w:p>
          <w:p w14:paraId="55CC6746" w14:textId="77777777" w:rsidR="005B1120" w:rsidRDefault="005B1120" w:rsidP="009D38DC">
            <w:pPr>
              <w:spacing w:after="0"/>
            </w:pPr>
            <w:r>
              <w:t>CWE-656</w:t>
            </w:r>
          </w:p>
        </w:tc>
      </w:tr>
      <w:tr w:rsidR="005B1120" w14:paraId="0917DFA2" w14:textId="77777777" w:rsidTr="009D38DC">
        <w:tc>
          <w:tcPr>
            <w:tcW w:w="6295" w:type="dxa"/>
          </w:tcPr>
          <w:p w14:paraId="0B98997D" w14:textId="77777777" w:rsidR="005B1120" w:rsidRDefault="005B1120" w:rsidP="009D38DC">
            <w:pPr>
              <w:spacing w:after="0"/>
            </w:pPr>
            <w:r>
              <w:t>Define and incident response plan</w:t>
            </w:r>
          </w:p>
        </w:tc>
        <w:tc>
          <w:tcPr>
            <w:tcW w:w="1355" w:type="dxa"/>
          </w:tcPr>
          <w:p w14:paraId="7844F92B" w14:textId="77777777" w:rsidR="005B1120" w:rsidRDefault="005B1120" w:rsidP="009D38DC">
            <w:pPr>
              <w:spacing w:after="0"/>
            </w:pPr>
          </w:p>
        </w:tc>
      </w:tr>
      <w:tr w:rsidR="005B1120" w14:paraId="058AEC4D" w14:textId="77777777" w:rsidTr="009D38DC">
        <w:tc>
          <w:tcPr>
            <w:tcW w:w="6295" w:type="dxa"/>
          </w:tcPr>
          <w:p w14:paraId="73EB0AD0" w14:textId="77777777" w:rsidR="005B1120" w:rsidRDefault="005B1120" w:rsidP="009D38DC">
            <w:pPr>
              <w:spacing w:after="0"/>
            </w:pPr>
            <w:r>
              <w:t>Educate the team on security</w:t>
            </w:r>
          </w:p>
        </w:tc>
        <w:tc>
          <w:tcPr>
            <w:tcW w:w="1355" w:type="dxa"/>
          </w:tcPr>
          <w:p w14:paraId="1B0AB9E9" w14:textId="77777777" w:rsidR="005B1120" w:rsidRDefault="005B1120" w:rsidP="009D38DC">
            <w:pPr>
              <w:spacing w:after="0"/>
            </w:pPr>
          </w:p>
        </w:tc>
      </w:tr>
    </w:tbl>
    <w:p w14:paraId="30BDEF5D" w14:textId="77777777" w:rsidR="00446AFD" w:rsidRDefault="00446AFD" w:rsidP="00446AFD">
      <w:bookmarkStart w:id="326" w:name="_Toc15632049"/>
    </w:p>
    <w:p w14:paraId="37F52F44" w14:textId="54232782" w:rsidR="00446AFD" w:rsidRDefault="00446AFD">
      <w:r>
        <w:br w:type="page"/>
      </w:r>
    </w:p>
    <w:p w14:paraId="64B9780C" w14:textId="019487F3" w:rsidR="00446AFD" w:rsidRPr="00446AFD" w:rsidRDefault="00446AFD" w:rsidP="00446AFD">
      <w:pPr>
        <w:pStyle w:val="Heading2"/>
        <w:rPr>
          <w:color w:val="3C5B00" w:themeColor="accent1" w:themeShade="7F"/>
          <w:sz w:val="24"/>
          <w:szCs w:val="24"/>
        </w:rPr>
      </w:pPr>
      <w:bookmarkStart w:id="327" w:name="_Toc15811353"/>
      <w:r w:rsidRPr="00446AFD">
        <w:lastRenderedPageBreak/>
        <w:t>GIT Cheat Sheet</w:t>
      </w:r>
      <w:bookmarkEnd w:id="326"/>
      <w:bookmarkEnd w:id="327"/>
    </w:p>
    <w:tbl>
      <w:tblPr>
        <w:tblStyle w:val="GridTable2-Accent3"/>
        <w:tblW w:w="10530" w:type="dxa"/>
        <w:tblInd w:w="-541" w:type="dxa"/>
        <w:tblBorders>
          <w:left w:val="single" w:sz="2" w:space="0" w:color="949494" w:themeColor="accent3" w:themeTint="99"/>
          <w:right w:val="single" w:sz="2" w:space="0" w:color="949494" w:themeColor="accent3" w:themeTint="99"/>
          <w:insideH w:val="none" w:sz="0" w:space="0" w:color="auto"/>
          <w:insideV w:val="none" w:sz="0" w:space="0" w:color="auto"/>
        </w:tblBorders>
        <w:tblLook w:val="04A0" w:firstRow="1" w:lastRow="0" w:firstColumn="1" w:lastColumn="0" w:noHBand="0" w:noVBand="1"/>
      </w:tblPr>
      <w:tblGrid>
        <w:gridCol w:w="5127"/>
        <w:gridCol w:w="360"/>
        <w:gridCol w:w="5043"/>
      </w:tblGrid>
      <w:tr w:rsidR="00446AFD" w14:paraId="54AA9780" w14:textId="77777777" w:rsidTr="00446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Borders>
              <w:left w:val="nil"/>
              <w:bottom w:val="nil"/>
            </w:tcBorders>
            <w:shd w:val="clear" w:color="auto" w:fill="FF0000"/>
          </w:tcPr>
          <w:p w14:paraId="30B342DA" w14:textId="77777777" w:rsidR="00446AFD" w:rsidRDefault="00446AFD" w:rsidP="009D38DC">
            <w:pPr>
              <w:jc w:val="center"/>
            </w:pPr>
            <w:r w:rsidRPr="00446AFD">
              <w:rPr>
                <w:color w:val="FFFFFF" w:themeColor="background1"/>
              </w:rPr>
              <w:t>Repos</w:t>
            </w:r>
          </w:p>
        </w:tc>
        <w:tc>
          <w:tcPr>
            <w:tcW w:w="360" w:type="dxa"/>
            <w:tcBorders>
              <w:bottom w:val="nil"/>
            </w:tcBorders>
            <w:shd w:val="clear" w:color="auto" w:fill="000000" w:themeFill="text1"/>
          </w:tcPr>
          <w:p w14:paraId="68187F55" w14:textId="77777777" w:rsidR="00446AFD" w:rsidRDefault="00446AFD" w:rsidP="009D38DC">
            <w:pPr>
              <w:cnfStyle w:val="100000000000" w:firstRow="1" w:lastRow="0" w:firstColumn="0" w:lastColumn="0" w:oddVBand="0" w:evenVBand="0" w:oddHBand="0" w:evenHBand="0" w:firstRowFirstColumn="0" w:firstRowLastColumn="0" w:lastRowFirstColumn="0" w:lastRowLastColumn="0"/>
            </w:pPr>
          </w:p>
        </w:tc>
        <w:tc>
          <w:tcPr>
            <w:tcW w:w="5043" w:type="dxa"/>
            <w:tcBorders>
              <w:bottom w:val="nil"/>
              <w:right w:val="nil"/>
            </w:tcBorders>
            <w:shd w:val="clear" w:color="auto" w:fill="FF0000"/>
          </w:tcPr>
          <w:p w14:paraId="0ED9CD6D" w14:textId="77777777" w:rsidR="00446AFD" w:rsidRPr="00D5169E" w:rsidRDefault="00446AFD" w:rsidP="009D38DC">
            <w:pPr>
              <w:jc w:val="center"/>
              <w:cnfStyle w:val="100000000000" w:firstRow="1" w:lastRow="0" w:firstColumn="0" w:lastColumn="0" w:oddVBand="0" w:evenVBand="0" w:oddHBand="0" w:evenHBand="0" w:firstRowFirstColumn="0" w:firstRowLastColumn="0" w:lastRowFirstColumn="0" w:lastRowLastColumn="0"/>
              <w:rPr>
                <w:b w:val="0"/>
                <w:bCs w:val="0"/>
              </w:rPr>
            </w:pPr>
            <w:r w:rsidRPr="00446AFD">
              <w:rPr>
                <w:color w:val="FFFFFF" w:themeColor="background1"/>
              </w:rPr>
              <w:t>Branches</w:t>
            </w:r>
          </w:p>
        </w:tc>
      </w:tr>
      <w:tr w:rsidR="00446AFD" w14:paraId="556EC0BE"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Borders>
              <w:top w:val="nil"/>
            </w:tcBorders>
          </w:tcPr>
          <w:p w14:paraId="2F82FF97" w14:textId="77777777" w:rsidR="00446AFD" w:rsidRDefault="00446AFD" w:rsidP="009D38DC">
            <w:r>
              <w:t>Create new local repo</w:t>
            </w:r>
          </w:p>
        </w:tc>
        <w:tc>
          <w:tcPr>
            <w:tcW w:w="360" w:type="dxa"/>
            <w:tcBorders>
              <w:top w:val="nil"/>
            </w:tcBorders>
            <w:shd w:val="clear" w:color="auto" w:fill="000000" w:themeFill="text1"/>
          </w:tcPr>
          <w:p w14:paraId="4F940185"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Borders>
              <w:top w:val="nil"/>
            </w:tcBorders>
          </w:tcPr>
          <w:p w14:paraId="7C0B37F6" w14:textId="77777777" w:rsidR="00446AFD" w:rsidRPr="00D5169E" w:rsidRDefault="00446AFD" w:rsidP="009D38DC">
            <w:pPr>
              <w:cnfStyle w:val="000000100000" w:firstRow="0" w:lastRow="0" w:firstColumn="0" w:lastColumn="0" w:oddVBand="0" w:evenVBand="0" w:oddHBand="1" w:evenHBand="0" w:firstRowFirstColumn="0" w:firstRowLastColumn="0" w:lastRowFirstColumn="0" w:lastRowLastColumn="0"/>
              <w:rPr>
                <w:b/>
                <w:bCs/>
              </w:rPr>
            </w:pPr>
            <w:r w:rsidRPr="00D5169E">
              <w:rPr>
                <w:b/>
                <w:bCs/>
              </w:rPr>
              <w:t>Create new branch and switch to it</w:t>
            </w:r>
          </w:p>
        </w:tc>
      </w:tr>
      <w:tr w:rsidR="00446AFD" w14:paraId="4BB6A4C1"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14E513EA" w14:textId="77777777" w:rsidR="00446AFD" w:rsidRDefault="00446AFD" w:rsidP="009D38DC">
            <w:r>
              <w:rPr>
                <w:b w:val="0"/>
                <w:bCs w:val="0"/>
              </w:rPr>
              <w:t xml:space="preserve">   </w:t>
            </w:r>
            <w:r w:rsidRPr="00B8248B">
              <w:rPr>
                <w:b w:val="0"/>
                <w:bCs w:val="0"/>
              </w:rPr>
              <w:t xml:space="preserve">$ git </w:t>
            </w:r>
            <w:proofErr w:type="spellStart"/>
            <w:r w:rsidRPr="00B8248B">
              <w:rPr>
                <w:b w:val="0"/>
                <w:bCs w:val="0"/>
              </w:rPr>
              <w:t>init</w:t>
            </w:r>
            <w:proofErr w:type="spellEnd"/>
          </w:p>
        </w:tc>
        <w:tc>
          <w:tcPr>
            <w:tcW w:w="360" w:type="dxa"/>
            <w:shd w:val="clear" w:color="auto" w:fill="000000" w:themeFill="text1"/>
          </w:tcPr>
          <w:p w14:paraId="3339B826"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485A4FDD" w14:textId="77777777" w:rsidR="00446AFD" w:rsidRPr="00D5169E" w:rsidRDefault="00446AFD" w:rsidP="009D38DC">
            <w:pPr>
              <w:cnfStyle w:val="000000000000" w:firstRow="0" w:lastRow="0" w:firstColumn="0" w:lastColumn="0" w:oddVBand="0" w:evenVBand="0" w:oddHBand="0" w:evenHBand="0" w:firstRowFirstColumn="0" w:firstRowLastColumn="0" w:lastRowFirstColumn="0" w:lastRowLastColumn="0"/>
            </w:pPr>
            <w:r>
              <w:t xml:space="preserve">   </w:t>
            </w:r>
            <w:r w:rsidRPr="00D5169E">
              <w:t>$ git checkout -b &lt;</w:t>
            </w:r>
            <w:proofErr w:type="spellStart"/>
            <w:r w:rsidRPr="00D5169E">
              <w:t>new_branch_name</w:t>
            </w:r>
            <w:proofErr w:type="spellEnd"/>
            <w:r w:rsidRPr="00D5169E">
              <w:t>&gt;</w:t>
            </w:r>
          </w:p>
        </w:tc>
      </w:tr>
      <w:tr w:rsidR="00446AFD" w14:paraId="2FE86176"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38DB674A" w14:textId="77777777" w:rsidR="00446AFD" w:rsidRDefault="00446AFD" w:rsidP="009D38DC">
            <w:r>
              <w:t>Clone existing repo</w:t>
            </w:r>
          </w:p>
        </w:tc>
        <w:tc>
          <w:tcPr>
            <w:tcW w:w="360" w:type="dxa"/>
            <w:shd w:val="clear" w:color="auto" w:fill="000000" w:themeFill="text1"/>
          </w:tcPr>
          <w:p w14:paraId="5416604B"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7978F1FD" w14:textId="77777777" w:rsidR="00446AFD" w:rsidRPr="00D5169E" w:rsidRDefault="00446AFD" w:rsidP="009D38DC">
            <w:pPr>
              <w:cnfStyle w:val="000000100000" w:firstRow="0" w:lastRow="0" w:firstColumn="0" w:lastColumn="0" w:oddVBand="0" w:evenVBand="0" w:oddHBand="1" w:evenHBand="0" w:firstRowFirstColumn="0" w:firstRowLastColumn="0" w:lastRowFirstColumn="0" w:lastRowLastColumn="0"/>
              <w:rPr>
                <w:b/>
                <w:bCs/>
              </w:rPr>
            </w:pPr>
            <w:r w:rsidRPr="00D5169E">
              <w:rPr>
                <w:b/>
                <w:bCs/>
              </w:rPr>
              <w:t>Create new branc</w:t>
            </w:r>
            <w:r>
              <w:rPr>
                <w:b/>
                <w:bCs/>
              </w:rPr>
              <w:t>h,</w:t>
            </w:r>
            <w:r w:rsidRPr="00D5169E">
              <w:rPr>
                <w:b/>
                <w:bCs/>
              </w:rPr>
              <w:t xml:space="preserve"> stay in the current one</w:t>
            </w:r>
          </w:p>
        </w:tc>
      </w:tr>
      <w:tr w:rsidR="00446AFD" w14:paraId="7A2FC2A2"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00EFAABC" w14:textId="77777777" w:rsidR="00446AFD" w:rsidRDefault="00446AFD" w:rsidP="009D38DC">
            <w:r>
              <w:rPr>
                <w:b w:val="0"/>
                <w:bCs w:val="0"/>
              </w:rPr>
              <w:t xml:space="preserve">   $ git clone &lt;</w:t>
            </w:r>
            <w:proofErr w:type="spellStart"/>
            <w:r>
              <w:rPr>
                <w:b w:val="0"/>
                <w:bCs w:val="0"/>
              </w:rPr>
              <w:t>url</w:t>
            </w:r>
            <w:proofErr w:type="spellEnd"/>
            <w:r>
              <w:rPr>
                <w:b w:val="0"/>
                <w:bCs w:val="0"/>
              </w:rPr>
              <w:t>&gt;</w:t>
            </w:r>
          </w:p>
        </w:tc>
        <w:tc>
          <w:tcPr>
            <w:tcW w:w="360" w:type="dxa"/>
            <w:shd w:val="clear" w:color="auto" w:fill="000000" w:themeFill="text1"/>
          </w:tcPr>
          <w:p w14:paraId="0575B0FD"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0F13805A" w14:textId="77777777" w:rsidR="00446AFD" w:rsidRPr="00D5169E" w:rsidRDefault="00446AFD" w:rsidP="009D38DC">
            <w:pPr>
              <w:cnfStyle w:val="000000000000" w:firstRow="0" w:lastRow="0" w:firstColumn="0" w:lastColumn="0" w:oddVBand="0" w:evenVBand="0" w:oddHBand="0" w:evenHBand="0" w:firstRowFirstColumn="0" w:firstRowLastColumn="0" w:lastRowFirstColumn="0" w:lastRowLastColumn="0"/>
            </w:pPr>
            <w:r>
              <w:t xml:space="preserve">   </w:t>
            </w:r>
            <w:r w:rsidRPr="00D5169E">
              <w:t>$ git branch &lt;</w:t>
            </w:r>
            <w:proofErr w:type="spellStart"/>
            <w:r w:rsidRPr="00D5169E">
              <w:t>new_branch_name</w:t>
            </w:r>
            <w:proofErr w:type="spellEnd"/>
            <w:r w:rsidRPr="00D5169E">
              <w:t>&gt;</w:t>
            </w:r>
          </w:p>
        </w:tc>
      </w:tr>
      <w:tr w:rsidR="00446AFD" w14:paraId="01E0891B"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shd w:val="clear" w:color="auto" w:fill="FF0000"/>
          </w:tcPr>
          <w:p w14:paraId="154ABBCB" w14:textId="77777777" w:rsidR="00446AFD" w:rsidRDefault="00446AFD" w:rsidP="009D38DC">
            <w:pPr>
              <w:jc w:val="center"/>
            </w:pPr>
            <w:r w:rsidRPr="00446AFD">
              <w:rPr>
                <w:color w:val="FFFFFF" w:themeColor="background1"/>
              </w:rPr>
              <w:t>Commits</w:t>
            </w:r>
          </w:p>
        </w:tc>
        <w:tc>
          <w:tcPr>
            <w:tcW w:w="360" w:type="dxa"/>
            <w:shd w:val="clear" w:color="auto" w:fill="000000" w:themeFill="text1"/>
          </w:tcPr>
          <w:p w14:paraId="6F1318DC"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4AADA004" w14:textId="77777777" w:rsidR="00446AFD" w:rsidRPr="00FC6D28" w:rsidRDefault="00446AFD" w:rsidP="009D38DC">
            <w:pPr>
              <w:cnfStyle w:val="000000100000" w:firstRow="0" w:lastRow="0" w:firstColumn="0" w:lastColumn="0" w:oddVBand="0" w:evenVBand="0" w:oddHBand="1" w:evenHBand="0" w:firstRowFirstColumn="0" w:firstRowLastColumn="0" w:lastRowFirstColumn="0" w:lastRowLastColumn="0"/>
              <w:rPr>
                <w:b/>
                <w:bCs/>
              </w:rPr>
            </w:pPr>
            <w:r w:rsidRPr="00FC6D28">
              <w:rPr>
                <w:b/>
                <w:bCs/>
              </w:rPr>
              <w:t>Rename a branch</w:t>
            </w:r>
          </w:p>
        </w:tc>
      </w:tr>
      <w:tr w:rsidR="00446AFD" w14:paraId="18CFCA0B"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1DF88782" w14:textId="77777777" w:rsidR="00446AFD" w:rsidRDefault="00446AFD" w:rsidP="009D38DC">
            <w:r>
              <w:t>Get (pull) changes</w:t>
            </w:r>
          </w:p>
        </w:tc>
        <w:tc>
          <w:tcPr>
            <w:tcW w:w="360" w:type="dxa"/>
            <w:shd w:val="clear" w:color="auto" w:fill="000000" w:themeFill="text1"/>
          </w:tcPr>
          <w:p w14:paraId="627350A2"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7CE92F7D"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t xml:space="preserve">   $ git branch -m &lt;</w:t>
            </w:r>
            <w:proofErr w:type="spellStart"/>
            <w:r>
              <w:t>old_name</w:t>
            </w:r>
            <w:proofErr w:type="spellEnd"/>
            <w:r>
              <w:t>&gt; &lt;</w:t>
            </w:r>
            <w:proofErr w:type="spellStart"/>
            <w:r>
              <w:t>new_name</w:t>
            </w:r>
            <w:proofErr w:type="spellEnd"/>
            <w:r>
              <w:t>&gt;</w:t>
            </w:r>
          </w:p>
        </w:tc>
      </w:tr>
      <w:tr w:rsidR="00446AFD" w14:paraId="4A883683"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shd w:val="clear" w:color="auto" w:fill="auto"/>
          </w:tcPr>
          <w:p w14:paraId="7686D6BE" w14:textId="77777777" w:rsidR="00446AFD" w:rsidRDefault="00446AFD" w:rsidP="009D38DC">
            <w:r>
              <w:rPr>
                <w:b w:val="0"/>
                <w:bCs w:val="0"/>
              </w:rPr>
              <w:t xml:space="preserve">   $ git pull</w:t>
            </w:r>
          </w:p>
        </w:tc>
        <w:tc>
          <w:tcPr>
            <w:tcW w:w="360" w:type="dxa"/>
            <w:shd w:val="clear" w:color="auto" w:fill="000000" w:themeFill="text1"/>
          </w:tcPr>
          <w:p w14:paraId="2DE9338E"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666BA43A"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Pr>
                <w:b/>
                <w:bCs/>
              </w:rPr>
              <w:t>Delete a branch</w:t>
            </w:r>
          </w:p>
        </w:tc>
      </w:tr>
      <w:tr w:rsidR="00446AFD" w14:paraId="0F6E4B28"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66A01994" w14:textId="77777777" w:rsidR="00446AFD" w:rsidRDefault="00446AFD" w:rsidP="009D38DC">
            <w:r>
              <w:t>Upload (push) changes</w:t>
            </w:r>
          </w:p>
        </w:tc>
        <w:tc>
          <w:tcPr>
            <w:tcW w:w="360" w:type="dxa"/>
            <w:shd w:val="clear" w:color="auto" w:fill="000000" w:themeFill="text1"/>
          </w:tcPr>
          <w:p w14:paraId="27022260"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17ED8E06"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t xml:space="preserve">   $ git branch -d &lt;</w:t>
            </w:r>
            <w:proofErr w:type="spellStart"/>
            <w:r>
              <w:t>old_branch</w:t>
            </w:r>
            <w:proofErr w:type="spellEnd"/>
            <w:r>
              <w:t>&gt;</w:t>
            </w:r>
          </w:p>
        </w:tc>
      </w:tr>
      <w:tr w:rsidR="00446AFD" w14:paraId="180A8F47"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1546023E" w14:textId="77777777" w:rsidR="00446AFD" w:rsidRDefault="00446AFD" w:rsidP="009D38DC">
            <w:r>
              <w:rPr>
                <w:b w:val="0"/>
                <w:bCs w:val="0"/>
              </w:rPr>
              <w:t xml:space="preserve">   </w:t>
            </w:r>
            <w:r w:rsidRPr="00B8248B">
              <w:rPr>
                <w:b w:val="0"/>
                <w:bCs w:val="0"/>
              </w:rPr>
              <w:t>$ git push</w:t>
            </w:r>
          </w:p>
        </w:tc>
        <w:tc>
          <w:tcPr>
            <w:tcW w:w="360" w:type="dxa"/>
            <w:shd w:val="clear" w:color="auto" w:fill="000000" w:themeFill="text1"/>
          </w:tcPr>
          <w:p w14:paraId="39D0CDA7"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1A6E644D"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sidRPr="00D5169E">
              <w:rPr>
                <w:b/>
                <w:bCs/>
              </w:rPr>
              <w:t>List all local branches</w:t>
            </w:r>
          </w:p>
        </w:tc>
      </w:tr>
      <w:tr w:rsidR="00446AFD" w14:paraId="7121ECE2"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68275E33" w14:textId="77777777" w:rsidR="00446AFD" w:rsidRDefault="00446AFD" w:rsidP="009D38DC">
            <w:r>
              <w:t>List files to be committed</w:t>
            </w:r>
          </w:p>
        </w:tc>
        <w:tc>
          <w:tcPr>
            <w:tcW w:w="360" w:type="dxa"/>
            <w:shd w:val="clear" w:color="auto" w:fill="000000" w:themeFill="text1"/>
          </w:tcPr>
          <w:p w14:paraId="4955A856"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7627D4F7" w14:textId="77777777" w:rsidR="00446AFD" w:rsidRPr="00D5169E" w:rsidRDefault="00446AFD" w:rsidP="009D38DC">
            <w:pPr>
              <w:cnfStyle w:val="000000000000" w:firstRow="0" w:lastRow="0" w:firstColumn="0" w:lastColumn="0" w:oddVBand="0" w:evenVBand="0" w:oddHBand="0" w:evenHBand="0" w:firstRowFirstColumn="0" w:firstRowLastColumn="0" w:lastRowFirstColumn="0" w:lastRowLastColumn="0"/>
              <w:rPr>
                <w:b/>
                <w:bCs/>
              </w:rPr>
            </w:pPr>
            <w:r>
              <w:t xml:space="preserve">   </w:t>
            </w:r>
            <w:r w:rsidRPr="00D5169E">
              <w:t>$ git branch</w:t>
            </w:r>
          </w:p>
        </w:tc>
      </w:tr>
      <w:tr w:rsidR="00446AFD" w14:paraId="27BD47E9"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3D897C55" w14:textId="77777777" w:rsidR="00446AFD" w:rsidRDefault="00446AFD" w:rsidP="009D38DC">
            <w:r>
              <w:rPr>
                <w:b w:val="0"/>
                <w:bCs w:val="0"/>
              </w:rPr>
              <w:t xml:space="preserve">   </w:t>
            </w:r>
            <w:r w:rsidRPr="00B8248B">
              <w:rPr>
                <w:b w:val="0"/>
                <w:bCs w:val="0"/>
              </w:rPr>
              <w:t>$ git status</w:t>
            </w:r>
          </w:p>
        </w:tc>
        <w:tc>
          <w:tcPr>
            <w:tcW w:w="360" w:type="dxa"/>
            <w:shd w:val="clear" w:color="auto" w:fill="000000" w:themeFill="text1"/>
          </w:tcPr>
          <w:p w14:paraId="5E73A7D0"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15F9B5B9" w14:textId="77777777" w:rsidR="00446AFD" w:rsidRPr="00D5169E" w:rsidRDefault="00446AFD" w:rsidP="009D38DC">
            <w:pPr>
              <w:cnfStyle w:val="000000100000" w:firstRow="0" w:lastRow="0" w:firstColumn="0" w:lastColumn="0" w:oddVBand="0" w:evenVBand="0" w:oddHBand="1" w:evenHBand="0" w:firstRowFirstColumn="0" w:firstRowLastColumn="0" w:lastRowFirstColumn="0" w:lastRowLastColumn="0"/>
            </w:pPr>
            <w:r w:rsidRPr="00D5169E">
              <w:rPr>
                <w:b/>
                <w:bCs/>
              </w:rPr>
              <w:t>Print name of current branch</w:t>
            </w:r>
          </w:p>
        </w:tc>
      </w:tr>
      <w:tr w:rsidR="00446AFD" w14:paraId="346E76DE"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237C76FC" w14:textId="77777777" w:rsidR="00446AFD" w:rsidRDefault="00446AFD" w:rsidP="009D38DC">
            <w:r>
              <w:t xml:space="preserve">Show </w:t>
            </w:r>
            <w:proofErr w:type="spellStart"/>
            <w:r>
              <w:t>unstaged</w:t>
            </w:r>
            <w:proofErr w:type="spellEnd"/>
            <w:r>
              <w:t xml:space="preserve"> changes</w:t>
            </w:r>
          </w:p>
        </w:tc>
        <w:tc>
          <w:tcPr>
            <w:tcW w:w="360" w:type="dxa"/>
            <w:shd w:val="clear" w:color="auto" w:fill="000000" w:themeFill="text1"/>
          </w:tcPr>
          <w:p w14:paraId="78ED6401"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46227EFC" w14:textId="77777777" w:rsidR="00446AFD" w:rsidRPr="00D5169E" w:rsidRDefault="00446AFD" w:rsidP="009D38DC">
            <w:pPr>
              <w:cnfStyle w:val="000000000000" w:firstRow="0" w:lastRow="0" w:firstColumn="0" w:lastColumn="0" w:oddVBand="0" w:evenVBand="0" w:oddHBand="0" w:evenHBand="0" w:firstRowFirstColumn="0" w:firstRowLastColumn="0" w:lastRowFirstColumn="0" w:lastRowLastColumn="0"/>
              <w:rPr>
                <w:b/>
                <w:bCs/>
              </w:rPr>
            </w:pPr>
            <w:r>
              <w:t xml:space="preserve">   </w:t>
            </w:r>
            <w:r w:rsidRPr="00D5169E">
              <w:t>$ git rev-parse --abbrev-ref HEAD</w:t>
            </w:r>
          </w:p>
        </w:tc>
      </w:tr>
      <w:tr w:rsidR="00446AFD" w14:paraId="79AB0375"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0CD2FD04" w14:textId="77777777" w:rsidR="00446AFD" w:rsidRDefault="00446AFD" w:rsidP="009D38DC">
            <w:r>
              <w:rPr>
                <w:b w:val="0"/>
                <w:bCs w:val="0"/>
              </w:rPr>
              <w:t xml:space="preserve">   </w:t>
            </w:r>
            <w:r w:rsidRPr="00B8248B">
              <w:rPr>
                <w:b w:val="0"/>
                <w:bCs w:val="0"/>
              </w:rPr>
              <w:t>$ git diff</w:t>
            </w:r>
          </w:p>
        </w:tc>
        <w:tc>
          <w:tcPr>
            <w:tcW w:w="360" w:type="dxa"/>
            <w:shd w:val="clear" w:color="auto" w:fill="000000" w:themeFill="text1"/>
          </w:tcPr>
          <w:p w14:paraId="1541382E"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0214F942" w14:textId="77777777" w:rsidR="00446AFD" w:rsidRPr="00D5169E" w:rsidRDefault="00446AFD" w:rsidP="009D38DC">
            <w:pPr>
              <w:cnfStyle w:val="000000100000" w:firstRow="0" w:lastRow="0" w:firstColumn="0" w:lastColumn="0" w:oddVBand="0" w:evenVBand="0" w:oddHBand="1" w:evenHBand="0" w:firstRowFirstColumn="0" w:firstRowLastColumn="0" w:lastRowFirstColumn="0" w:lastRowLastColumn="0"/>
            </w:pPr>
            <w:r w:rsidRPr="00407469">
              <w:rPr>
                <w:b/>
                <w:bCs/>
              </w:rPr>
              <w:t xml:space="preserve">Merge </w:t>
            </w:r>
            <w:proofErr w:type="gramStart"/>
            <w:r w:rsidRPr="00407469">
              <w:rPr>
                <w:b/>
                <w:bCs/>
              </w:rPr>
              <w:t>other</w:t>
            </w:r>
            <w:proofErr w:type="gramEnd"/>
            <w:r w:rsidRPr="00407469">
              <w:rPr>
                <w:b/>
                <w:bCs/>
              </w:rPr>
              <w:t xml:space="preserve"> branch into current one</w:t>
            </w:r>
          </w:p>
        </w:tc>
      </w:tr>
      <w:tr w:rsidR="00446AFD" w14:paraId="00CE9774"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30B09F56" w14:textId="77777777" w:rsidR="00446AFD" w:rsidRDefault="00446AFD" w:rsidP="009D38DC">
            <w:r>
              <w:t>Show staged changes</w:t>
            </w:r>
          </w:p>
        </w:tc>
        <w:tc>
          <w:tcPr>
            <w:tcW w:w="360" w:type="dxa"/>
            <w:shd w:val="clear" w:color="auto" w:fill="000000" w:themeFill="text1"/>
          </w:tcPr>
          <w:p w14:paraId="02DD6C28"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038AD9B5" w14:textId="77777777" w:rsidR="00446AFD" w:rsidRPr="00407469" w:rsidRDefault="00446AFD" w:rsidP="009D38DC">
            <w:pPr>
              <w:cnfStyle w:val="000000000000" w:firstRow="0" w:lastRow="0" w:firstColumn="0" w:lastColumn="0" w:oddVBand="0" w:evenVBand="0" w:oddHBand="0" w:evenHBand="0" w:firstRowFirstColumn="0" w:firstRowLastColumn="0" w:lastRowFirstColumn="0" w:lastRowLastColumn="0"/>
              <w:rPr>
                <w:b/>
                <w:bCs/>
              </w:rPr>
            </w:pPr>
            <w:r>
              <w:t xml:space="preserve">   </w:t>
            </w:r>
            <w:r w:rsidRPr="00407469">
              <w:t>$ git merge &lt;</w:t>
            </w:r>
            <w:proofErr w:type="spellStart"/>
            <w:r w:rsidRPr="00407469">
              <w:t>other_branch</w:t>
            </w:r>
            <w:proofErr w:type="spellEnd"/>
            <w:r w:rsidRPr="00407469">
              <w:t>&gt;</w:t>
            </w:r>
          </w:p>
        </w:tc>
      </w:tr>
      <w:tr w:rsidR="00446AFD" w14:paraId="74B27594"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1094E512" w14:textId="77777777" w:rsidR="00446AFD" w:rsidRDefault="00446AFD" w:rsidP="009D38DC">
            <w:r>
              <w:rPr>
                <w:b w:val="0"/>
                <w:bCs w:val="0"/>
              </w:rPr>
              <w:t xml:space="preserve">   $ git diff –staged</w:t>
            </w:r>
          </w:p>
        </w:tc>
        <w:tc>
          <w:tcPr>
            <w:tcW w:w="360" w:type="dxa"/>
            <w:shd w:val="clear" w:color="auto" w:fill="000000" w:themeFill="text1"/>
          </w:tcPr>
          <w:p w14:paraId="3B24A701" w14:textId="77777777" w:rsidR="00446AFD" w:rsidRPr="00407469"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0827AA07" w14:textId="77777777" w:rsidR="00446AFD" w:rsidRPr="00407469" w:rsidRDefault="00446AFD" w:rsidP="009D38DC">
            <w:pPr>
              <w:cnfStyle w:val="000000100000" w:firstRow="0" w:lastRow="0" w:firstColumn="0" w:lastColumn="0" w:oddVBand="0" w:evenVBand="0" w:oddHBand="1" w:evenHBand="0" w:firstRowFirstColumn="0" w:firstRowLastColumn="0" w:lastRowFirstColumn="0" w:lastRowLastColumn="0"/>
            </w:pPr>
            <w:r w:rsidRPr="00407469">
              <w:rPr>
                <w:b/>
                <w:bCs/>
              </w:rPr>
              <w:t>Show history for current branch</w:t>
            </w:r>
          </w:p>
        </w:tc>
      </w:tr>
      <w:tr w:rsidR="00446AFD" w14:paraId="2737B066"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7D55A0F4" w14:textId="77777777" w:rsidR="00446AFD" w:rsidRDefault="00446AFD" w:rsidP="009D38DC">
            <w:r>
              <w:t>Show changes using file diff tool</w:t>
            </w:r>
          </w:p>
        </w:tc>
        <w:tc>
          <w:tcPr>
            <w:tcW w:w="360" w:type="dxa"/>
            <w:shd w:val="clear" w:color="auto" w:fill="000000" w:themeFill="text1"/>
          </w:tcPr>
          <w:p w14:paraId="590CA9F3"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55E0AC1D" w14:textId="77777777" w:rsidR="00446AFD" w:rsidRPr="00407469" w:rsidRDefault="00446AFD" w:rsidP="009D38DC">
            <w:pPr>
              <w:cnfStyle w:val="000000000000" w:firstRow="0" w:lastRow="0" w:firstColumn="0" w:lastColumn="0" w:oddVBand="0" w:evenVBand="0" w:oddHBand="0" w:evenHBand="0" w:firstRowFirstColumn="0" w:firstRowLastColumn="0" w:lastRowFirstColumn="0" w:lastRowLastColumn="0"/>
              <w:rPr>
                <w:b/>
                <w:bCs/>
              </w:rPr>
            </w:pPr>
            <w:r>
              <w:t xml:space="preserve">   </w:t>
            </w:r>
            <w:r w:rsidRPr="00407469">
              <w:t>$ git log</w:t>
            </w:r>
          </w:p>
        </w:tc>
      </w:tr>
      <w:tr w:rsidR="00446AFD" w14:paraId="3AE90209"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1E77070F" w14:textId="77777777" w:rsidR="00446AFD" w:rsidRDefault="00446AFD" w:rsidP="009D38DC">
            <w:r>
              <w:rPr>
                <w:b w:val="0"/>
                <w:bCs w:val="0"/>
              </w:rPr>
              <w:t xml:space="preserve">   </w:t>
            </w:r>
            <w:r w:rsidRPr="004C4DB7">
              <w:rPr>
                <w:b w:val="0"/>
                <w:bCs w:val="0"/>
              </w:rPr>
              <w:t xml:space="preserve">$ git </w:t>
            </w:r>
            <w:proofErr w:type="spellStart"/>
            <w:r w:rsidRPr="004C4DB7">
              <w:rPr>
                <w:b w:val="0"/>
                <w:bCs w:val="0"/>
              </w:rPr>
              <w:t>difftool</w:t>
            </w:r>
            <w:proofErr w:type="spellEnd"/>
          </w:p>
        </w:tc>
        <w:tc>
          <w:tcPr>
            <w:tcW w:w="360" w:type="dxa"/>
            <w:shd w:val="clear" w:color="auto" w:fill="000000" w:themeFill="text1"/>
          </w:tcPr>
          <w:p w14:paraId="5756814C"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2CAB18F4" w14:textId="77777777" w:rsidR="00446AFD" w:rsidRPr="00407469" w:rsidRDefault="00446AFD" w:rsidP="009D38DC">
            <w:pPr>
              <w:cnfStyle w:val="000000100000" w:firstRow="0" w:lastRow="0" w:firstColumn="0" w:lastColumn="0" w:oddVBand="0" w:evenVBand="0" w:oddHBand="1" w:evenHBand="0" w:firstRowFirstColumn="0" w:firstRowLastColumn="0" w:lastRowFirstColumn="0" w:lastRowLastColumn="0"/>
            </w:pPr>
            <w:r w:rsidRPr="00407469">
              <w:rPr>
                <w:b/>
                <w:bCs/>
              </w:rPr>
              <w:t>Show history, with merged branch graph</w:t>
            </w:r>
          </w:p>
        </w:tc>
      </w:tr>
      <w:tr w:rsidR="00446AFD" w14:paraId="645CAB57"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17FFF25B" w14:textId="77777777" w:rsidR="00446AFD" w:rsidRDefault="00446AFD" w:rsidP="009D38DC">
            <w:r>
              <w:t>Commit (permanently record) staged changes</w:t>
            </w:r>
          </w:p>
        </w:tc>
        <w:tc>
          <w:tcPr>
            <w:tcW w:w="360" w:type="dxa"/>
            <w:shd w:val="clear" w:color="auto" w:fill="000000" w:themeFill="text1"/>
          </w:tcPr>
          <w:p w14:paraId="510153CA"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3AF85835" w14:textId="77777777" w:rsidR="00446AFD" w:rsidRPr="00407469" w:rsidRDefault="00446AFD" w:rsidP="009D38DC">
            <w:pPr>
              <w:cnfStyle w:val="000000000000" w:firstRow="0" w:lastRow="0" w:firstColumn="0" w:lastColumn="0" w:oddVBand="0" w:evenVBand="0" w:oddHBand="0" w:evenHBand="0" w:firstRowFirstColumn="0" w:firstRowLastColumn="0" w:lastRowFirstColumn="0" w:lastRowLastColumn="0"/>
              <w:rPr>
                <w:b/>
                <w:bCs/>
              </w:rPr>
            </w:pPr>
            <w:r>
              <w:t xml:space="preserve">   </w:t>
            </w:r>
            <w:r w:rsidRPr="00407469">
              <w:t>$ git log --graph</w:t>
            </w:r>
          </w:p>
        </w:tc>
      </w:tr>
      <w:tr w:rsidR="00446AFD" w14:paraId="5C638D52"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52260A63" w14:textId="77777777" w:rsidR="00446AFD" w:rsidRDefault="00446AFD" w:rsidP="009D38DC">
            <w:r>
              <w:rPr>
                <w:b w:val="0"/>
                <w:bCs w:val="0"/>
              </w:rPr>
              <w:t xml:space="preserve">   </w:t>
            </w:r>
            <w:r w:rsidRPr="004C4DB7">
              <w:rPr>
                <w:b w:val="0"/>
                <w:bCs w:val="0"/>
              </w:rPr>
              <w:t>$ git commit -m “message”</w:t>
            </w:r>
          </w:p>
        </w:tc>
        <w:tc>
          <w:tcPr>
            <w:tcW w:w="360" w:type="dxa"/>
            <w:shd w:val="clear" w:color="auto" w:fill="000000" w:themeFill="text1"/>
          </w:tcPr>
          <w:p w14:paraId="18695361"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1BB07ACB" w14:textId="77777777" w:rsidR="00446AFD" w:rsidRPr="00407469" w:rsidRDefault="00446AFD" w:rsidP="009D38DC">
            <w:pPr>
              <w:cnfStyle w:val="000000100000" w:firstRow="0" w:lastRow="0" w:firstColumn="0" w:lastColumn="0" w:oddVBand="0" w:evenVBand="0" w:oddHBand="1" w:evenHBand="0" w:firstRowFirstColumn="0" w:firstRowLastColumn="0" w:lastRowFirstColumn="0" w:lastRowLastColumn="0"/>
            </w:pPr>
            <w:r w:rsidRPr="00FC6D28">
              <w:rPr>
                <w:b/>
                <w:bCs/>
              </w:rPr>
              <w:t>Perform interactive rebase</w:t>
            </w:r>
          </w:p>
        </w:tc>
      </w:tr>
      <w:tr w:rsidR="00446AFD" w14:paraId="614D289B"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723158E1" w14:textId="77777777" w:rsidR="00446AFD" w:rsidRPr="00F07422" w:rsidRDefault="00446AFD" w:rsidP="009D38DC">
            <w:pPr>
              <w:rPr>
                <w:b w:val="0"/>
                <w:bCs w:val="0"/>
              </w:rPr>
            </w:pPr>
            <w:r>
              <w:t xml:space="preserve">Create a ‘fixup’ commit for older commit </w:t>
            </w:r>
          </w:p>
        </w:tc>
        <w:tc>
          <w:tcPr>
            <w:tcW w:w="360" w:type="dxa"/>
            <w:shd w:val="clear" w:color="auto" w:fill="000000" w:themeFill="text1"/>
          </w:tcPr>
          <w:p w14:paraId="6A2BA4A0"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275775C1"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t xml:space="preserve">   $ git rebase -</w:t>
            </w:r>
            <w:proofErr w:type="spellStart"/>
            <w:r>
              <w:t>i</w:t>
            </w:r>
            <w:proofErr w:type="spellEnd"/>
            <w:r>
              <w:t xml:space="preserve"> &lt;</w:t>
            </w:r>
            <w:proofErr w:type="spellStart"/>
            <w:r>
              <w:t>other_branch</w:t>
            </w:r>
            <w:proofErr w:type="spellEnd"/>
            <w:r>
              <w:t>&gt;</w:t>
            </w:r>
          </w:p>
        </w:tc>
      </w:tr>
      <w:tr w:rsidR="00446AFD" w14:paraId="6402AF75"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681BA4B0" w14:textId="77777777" w:rsidR="00446AFD" w:rsidRDefault="00446AFD" w:rsidP="009D38DC">
            <w:r>
              <w:rPr>
                <w:b w:val="0"/>
                <w:bCs w:val="0"/>
              </w:rPr>
              <w:t xml:space="preserve">   </w:t>
            </w:r>
            <w:r w:rsidRPr="002E7BF3">
              <w:rPr>
                <w:b w:val="0"/>
                <w:bCs w:val="0"/>
              </w:rPr>
              <w:t xml:space="preserve">$ git commit </w:t>
            </w:r>
            <w:r>
              <w:rPr>
                <w:b w:val="0"/>
                <w:bCs w:val="0"/>
              </w:rPr>
              <w:t>–</w:t>
            </w:r>
            <w:r w:rsidRPr="002E7BF3">
              <w:rPr>
                <w:b w:val="0"/>
                <w:bCs w:val="0"/>
              </w:rPr>
              <w:t>fixup &lt;</w:t>
            </w:r>
            <w:proofErr w:type="spellStart"/>
            <w:r w:rsidRPr="002E7BF3">
              <w:rPr>
                <w:b w:val="0"/>
                <w:bCs w:val="0"/>
              </w:rPr>
              <w:t>shal</w:t>
            </w:r>
            <w:proofErr w:type="spellEnd"/>
            <w:r w:rsidRPr="002E7BF3">
              <w:rPr>
                <w:b w:val="0"/>
                <w:bCs w:val="0"/>
              </w:rPr>
              <w:t>&gt;</w:t>
            </w:r>
          </w:p>
        </w:tc>
        <w:tc>
          <w:tcPr>
            <w:tcW w:w="360" w:type="dxa"/>
            <w:shd w:val="clear" w:color="auto" w:fill="000000" w:themeFill="text1"/>
          </w:tcPr>
          <w:p w14:paraId="0789E0BD"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4F7F5C3F"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sidRPr="00FC6D28">
              <w:rPr>
                <w:b/>
                <w:bCs/>
              </w:rPr>
              <w:t xml:space="preserve">Perform interactive rebase with </w:t>
            </w:r>
            <w:proofErr w:type="spellStart"/>
            <w:r w:rsidRPr="00FC6D28">
              <w:rPr>
                <w:b/>
                <w:bCs/>
              </w:rPr>
              <w:t>autosquash</w:t>
            </w:r>
            <w:proofErr w:type="spellEnd"/>
          </w:p>
        </w:tc>
      </w:tr>
      <w:tr w:rsidR="00446AFD" w14:paraId="7F5EB7C1"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5611FBC9" w14:textId="77777777" w:rsidR="00446AFD" w:rsidRPr="00F07422" w:rsidRDefault="00446AFD" w:rsidP="009D38DC">
            <w:pPr>
              <w:rPr>
                <w:b w:val="0"/>
                <w:bCs w:val="0"/>
              </w:rPr>
            </w:pPr>
            <w:r>
              <w:t xml:space="preserve">Create a ‘squash’ commit for older commit </w:t>
            </w:r>
          </w:p>
        </w:tc>
        <w:tc>
          <w:tcPr>
            <w:tcW w:w="360" w:type="dxa"/>
            <w:shd w:val="clear" w:color="auto" w:fill="000000" w:themeFill="text1"/>
          </w:tcPr>
          <w:p w14:paraId="0AF53786"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7C5FB990"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t xml:space="preserve">   $ git rebase -</w:t>
            </w:r>
            <w:proofErr w:type="spellStart"/>
            <w:r>
              <w:t>i</w:t>
            </w:r>
            <w:proofErr w:type="spellEnd"/>
            <w:r>
              <w:t xml:space="preserve"> --</w:t>
            </w:r>
            <w:proofErr w:type="spellStart"/>
            <w:r>
              <w:t>autosquash</w:t>
            </w:r>
            <w:proofErr w:type="spellEnd"/>
            <w:r>
              <w:t xml:space="preserve"> &lt;</w:t>
            </w:r>
            <w:proofErr w:type="spellStart"/>
            <w:r>
              <w:t>other_branch</w:t>
            </w:r>
            <w:proofErr w:type="spellEnd"/>
            <w:r>
              <w:t>&gt;</w:t>
            </w:r>
          </w:p>
        </w:tc>
      </w:tr>
      <w:tr w:rsidR="00446AFD" w14:paraId="6445772D"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6FBC5D6C" w14:textId="77777777" w:rsidR="00446AFD" w:rsidRDefault="00446AFD" w:rsidP="009D38DC">
            <w:r>
              <w:rPr>
                <w:b w:val="0"/>
                <w:bCs w:val="0"/>
              </w:rPr>
              <w:t xml:space="preserve">   </w:t>
            </w:r>
            <w:r w:rsidRPr="002E7BF3">
              <w:rPr>
                <w:b w:val="0"/>
                <w:bCs w:val="0"/>
              </w:rPr>
              <w:t xml:space="preserve">$ git commit </w:t>
            </w:r>
            <w:r>
              <w:rPr>
                <w:b w:val="0"/>
                <w:bCs w:val="0"/>
              </w:rPr>
              <w:t>–</w:t>
            </w:r>
            <w:r w:rsidRPr="002E7BF3">
              <w:rPr>
                <w:b w:val="0"/>
                <w:bCs w:val="0"/>
              </w:rPr>
              <w:t>squash &lt;</w:t>
            </w:r>
            <w:proofErr w:type="spellStart"/>
            <w:r w:rsidRPr="002E7BF3">
              <w:rPr>
                <w:b w:val="0"/>
                <w:bCs w:val="0"/>
              </w:rPr>
              <w:t>shal</w:t>
            </w:r>
            <w:proofErr w:type="spellEnd"/>
            <w:r w:rsidRPr="002E7BF3">
              <w:rPr>
                <w:b w:val="0"/>
                <w:bCs w:val="0"/>
              </w:rPr>
              <w:t>&gt;</w:t>
            </w:r>
          </w:p>
        </w:tc>
        <w:tc>
          <w:tcPr>
            <w:tcW w:w="360" w:type="dxa"/>
            <w:shd w:val="clear" w:color="auto" w:fill="000000" w:themeFill="text1"/>
          </w:tcPr>
          <w:p w14:paraId="2858F13F"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772BBED9"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sidRPr="009506C8">
              <w:rPr>
                <w:b/>
                <w:bCs/>
              </w:rPr>
              <w:t>Upload new branch to origin remote</w:t>
            </w:r>
          </w:p>
        </w:tc>
      </w:tr>
      <w:tr w:rsidR="00446AFD" w14:paraId="5FC51FAA"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57F9EC5D" w14:textId="77777777" w:rsidR="00446AFD" w:rsidRDefault="00446AFD" w:rsidP="009D38DC">
            <w:r w:rsidRPr="00F07422">
              <w:t>Show history, one line per commit</w:t>
            </w:r>
          </w:p>
        </w:tc>
        <w:tc>
          <w:tcPr>
            <w:tcW w:w="360" w:type="dxa"/>
            <w:shd w:val="clear" w:color="auto" w:fill="000000" w:themeFill="text1"/>
          </w:tcPr>
          <w:p w14:paraId="29ED7EA8"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1720C8D4" w14:textId="77777777" w:rsidR="00446AFD" w:rsidRPr="009506C8" w:rsidRDefault="00446AFD" w:rsidP="009D38DC">
            <w:pPr>
              <w:cnfStyle w:val="000000000000" w:firstRow="0" w:lastRow="0" w:firstColumn="0" w:lastColumn="0" w:oddVBand="0" w:evenVBand="0" w:oddHBand="0" w:evenHBand="0" w:firstRowFirstColumn="0" w:firstRowLastColumn="0" w:lastRowFirstColumn="0" w:lastRowLastColumn="0"/>
              <w:rPr>
                <w:b/>
                <w:bCs/>
              </w:rPr>
            </w:pPr>
            <w:r>
              <w:t xml:space="preserve">   </w:t>
            </w:r>
            <w:r w:rsidRPr="009506C8">
              <w:t>$ git push -u origin &lt;</w:t>
            </w:r>
            <w:proofErr w:type="spellStart"/>
            <w:r w:rsidRPr="009506C8">
              <w:t>new_branch</w:t>
            </w:r>
            <w:proofErr w:type="spellEnd"/>
            <w:r w:rsidRPr="009506C8">
              <w:t>&gt;</w:t>
            </w:r>
          </w:p>
        </w:tc>
      </w:tr>
      <w:tr w:rsidR="00446AFD" w14:paraId="762D4681"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285CB4DF" w14:textId="77777777" w:rsidR="00446AFD" w:rsidRDefault="00446AFD" w:rsidP="009D38DC">
            <w:r>
              <w:rPr>
                <w:b w:val="0"/>
                <w:bCs w:val="0"/>
              </w:rPr>
              <w:t xml:space="preserve">   </w:t>
            </w:r>
            <w:r w:rsidRPr="00F07422">
              <w:rPr>
                <w:b w:val="0"/>
                <w:bCs w:val="0"/>
              </w:rPr>
              <w:t>$ git log –</w:t>
            </w:r>
            <w:proofErr w:type="spellStart"/>
            <w:r w:rsidRPr="00F07422">
              <w:rPr>
                <w:b w:val="0"/>
                <w:bCs w:val="0"/>
              </w:rPr>
              <w:t>oneline</w:t>
            </w:r>
            <w:proofErr w:type="spellEnd"/>
          </w:p>
        </w:tc>
        <w:tc>
          <w:tcPr>
            <w:tcW w:w="360" w:type="dxa"/>
            <w:shd w:val="clear" w:color="auto" w:fill="000000" w:themeFill="text1"/>
          </w:tcPr>
          <w:p w14:paraId="07938903"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41FBDBD5" w14:textId="77777777" w:rsidR="00446AFD" w:rsidRPr="009506C8" w:rsidRDefault="00446AFD" w:rsidP="009D38DC">
            <w:pPr>
              <w:cnfStyle w:val="000000100000" w:firstRow="0" w:lastRow="0" w:firstColumn="0" w:lastColumn="0" w:oddVBand="0" w:evenVBand="0" w:oddHBand="1" w:evenHBand="0" w:firstRowFirstColumn="0" w:firstRowLastColumn="0" w:lastRowFirstColumn="0" w:lastRowLastColumn="0"/>
            </w:pPr>
            <w:r>
              <w:rPr>
                <w:b/>
                <w:bCs/>
              </w:rPr>
              <w:t>Create new tag</w:t>
            </w:r>
          </w:p>
        </w:tc>
      </w:tr>
      <w:tr w:rsidR="00446AFD" w14:paraId="6C850DC7"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41F6B1AF" w14:textId="77777777" w:rsidR="00446AFD" w:rsidRPr="00F07422" w:rsidRDefault="00446AFD" w:rsidP="009D38DC">
            <w:r w:rsidRPr="00F07422">
              <w:t>Show history for specific file</w:t>
            </w:r>
          </w:p>
        </w:tc>
        <w:tc>
          <w:tcPr>
            <w:tcW w:w="360" w:type="dxa"/>
            <w:shd w:val="clear" w:color="auto" w:fill="000000" w:themeFill="text1"/>
          </w:tcPr>
          <w:p w14:paraId="300B52ED"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3D792B75"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t xml:space="preserve">   $ git tag -a &lt;</w:t>
            </w:r>
            <w:proofErr w:type="spellStart"/>
            <w:r>
              <w:t>tag_name</w:t>
            </w:r>
            <w:proofErr w:type="spellEnd"/>
            <w:r>
              <w:t>&gt;</w:t>
            </w:r>
          </w:p>
        </w:tc>
      </w:tr>
      <w:tr w:rsidR="00446AFD" w14:paraId="1FC076F2"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476E892C" w14:textId="77777777" w:rsidR="00446AFD" w:rsidRPr="00F07422" w:rsidRDefault="00446AFD" w:rsidP="009D38DC">
            <w:pPr>
              <w:rPr>
                <w:b w:val="0"/>
                <w:bCs w:val="0"/>
              </w:rPr>
            </w:pPr>
            <w:r>
              <w:rPr>
                <w:b w:val="0"/>
                <w:bCs w:val="0"/>
              </w:rPr>
              <w:t xml:space="preserve">   </w:t>
            </w:r>
            <w:r w:rsidRPr="00F07422">
              <w:rPr>
                <w:b w:val="0"/>
                <w:bCs w:val="0"/>
              </w:rPr>
              <w:t>$ git log –follow &lt;</w:t>
            </w:r>
            <w:proofErr w:type="spellStart"/>
            <w:r w:rsidRPr="00F07422">
              <w:rPr>
                <w:b w:val="0"/>
                <w:bCs w:val="0"/>
              </w:rPr>
              <w:t>file_path</w:t>
            </w:r>
            <w:proofErr w:type="spellEnd"/>
            <w:r w:rsidRPr="00F07422">
              <w:rPr>
                <w:b w:val="0"/>
                <w:bCs w:val="0"/>
              </w:rPr>
              <w:t>&gt;</w:t>
            </w:r>
          </w:p>
        </w:tc>
        <w:tc>
          <w:tcPr>
            <w:tcW w:w="360" w:type="dxa"/>
            <w:shd w:val="clear" w:color="auto" w:fill="000000" w:themeFill="text1"/>
          </w:tcPr>
          <w:p w14:paraId="76913CD1"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3CD703FB"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Pr>
                <w:b/>
                <w:bCs/>
              </w:rPr>
              <w:t>List tags</w:t>
            </w:r>
          </w:p>
        </w:tc>
      </w:tr>
      <w:tr w:rsidR="00446AFD" w14:paraId="5FE98DF2"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359FF5AF" w14:textId="77777777" w:rsidR="00446AFD" w:rsidRPr="00CE209B" w:rsidRDefault="00446AFD" w:rsidP="009D38DC">
            <w:r w:rsidRPr="00CE209B">
              <w:t>Apply an existing commit to current branch</w:t>
            </w:r>
          </w:p>
        </w:tc>
        <w:tc>
          <w:tcPr>
            <w:tcW w:w="360" w:type="dxa"/>
            <w:shd w:val="clear" w:color="auto" w:fill="000000" w:themeFill="text1"/>
          </w:tcPr>
          <w:p w14:paraId="54A11742"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43063344"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t xml:space="preserve">   $ git tag</w:t>
            </w:r>
          </w:p>
        </w:tc>
      </w:tr>
      <w:tr w:rsidR="00446AFD" w14:paraId="284AAC78"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1DF75961" w14:textId="77777777" w:rsidR="00446AFD" w:rsidRPr="00CE209B" w:rsidRDefault="00446AFD" w:rsidP="009D38DC">
            <w:pPr>
              <w:rPr>
                <w:b w:val="0"/>
                <w:bCs w:val="0"/>
              </w:rPr>
            </w:pPr>
            <w:r w:rsidRPr="00CE209B">
              <w:rPr>
                <w:b w:val="0"/>
                <w:bCs w:val="0"/>
              </w:rPr>
              <w:t xml:space="preserve">   $ git cherry-pick &lt;</w:t>
            </w:r>
            <w:proofErr w:type="spellStart"/>
            <w:r w:rsidRPr="00CE209B">
              <w:rPr>
                <w:b w:val="0"/>
                <w:bCs w:val="0"/>
              </w:rPr>
              <w:t>shal</w:t>
            </w:r>
            <w:proofErr w:type="spellEnd"/>
            <w:r w:rsidRPr="00CE209B">
              <w:rPr>
                <w:b w:val="0"/>
                <w:bCs w:val="0"/>
              </w:rPr>
              <w:t>&gt;</w:t>
            </w:r>
          </w:p>
        </w:tc>
        <w:tc>
          <w:tcPr>
            <w:tcW w:w="360" w:type="dxa"/>
            <w:shd w:val="clear" w:color="auto" w:fill="000000" w:themeFill="text1"/>
          </w:tcPr>
          <w:p w14:paraId="352C9742" w14:textId="77777777" w:rsidR="00446AFD" w:rsidRPr="00446AFD" w:rsidRDefault="00446AFD" w:rsidP="009D38DC">
            <w:pPr>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5043" w:type="dxa"/>
            <w:shd w:val="clear" w:color="auto" w:fill="FF0000"/>
          </w:tcPr>
          <w:p w14:paraId="0AB3A196" w14:textId="77777777" w:rsidR="00446AFD" w:rsidRPr="00446AFD" w:rsidRDefault="00446AFD" w:rsidP="009D38DC">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proofErr w:type="spellStart"/>
            <w:r w:rsidRPr="00446AFD">
              <w:rPr>
                <w:b/>
                <w:bCs/>
                <w:color w:val="FFFFFF" w:themeColor="background1"/>
              </w:rPr>
              <w:t>Misc</w:t>
            </w:r>
            <w:proofErr w:type="spellEnd"/>
          </w:p>
        </w:tc>
      </w:tr>
      <w:tr w:rsidR="00446AFD" w14:paraId="2FA47E8C"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53C73B2E" w14:textId="77777777" w:rsidR="00446AFD" w:rsidRPr="00CE209B" w:rsidRDefault="00446AFD" w:rsidP="009D38DC">
            <w:r w:rsidRPr="00CE209B">
              <w:t>Delete a file and stage deletion</w:t>
            </w:r>
          </w:p>
        </w:tc>
        <w:tc>
          <w:tcPr>
            <w:tcW w:w="360" w:type="dxa"/>
            <w:shd w:val="clear" w:color="auto" w:fill="000000" w:themeFill="text1"/>
          </w:tcPr>
          <w:p w14:paraId="1D362769"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41929680"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rPr>
                <w:b/>
                <w:bCs/>
              </w:rPr>
              <w:t>Delete all untracked files and directories</w:t>
            </w:r>
          </w:p>
        </w:tc>
      </w:tr>
      <w:tr w:rsidR="00446AFD" w14:paraId="24BB7E5A"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549796BA" w14:textId="77777777" w:rsidR="00446AFD" w:rsidRPr="00CE209B" w:rsidRDefault="00446AFD" w:rsidP="009D38DC">
            <w:pPr>
              <w:rPr>
                <w:b w:val="0"/>
                <w:bCs w:val="0"/>
              </w:rPr>
            </w:pPr>
            <w:r w:rsidRPr="00CE209B">
              <w:rPr>
                <w:b w:val="0"/>
                <w:bCs w:val="0"/>
              </w:rPr>
              <w:t xml:space="preserve">   $ git rm &lt;</w:t>
            </w:r>
            <w:proofErr w:type="spellStart"/>
            <w:r w:rsidRPr="00CE209B">
              <w:rPr>
                <w:b w:val="0"/>
                <w:bCs w:val="0"/>
              </w:rPr>
              <w:t>file_name</w:t>
            </w:r>
            <w:proofErr w:type="spellEnd"/>
            <w:r w:rsidRPr="00CE209B">
              <w:rPr>
                <w:b w:val="0"/>
                <w:bCs w:val="0"/>
              </w:rPr>
              <w:t>&gt;</w:t>
            </w:r>
          </w:p>
        </w:tc>
        <w:tc>
          <w:tcPr>
            <w:tcW w:w="360" w:type="dxa"/>
            <w:shd w:val="clear" w:color="auto" w:fill="000000" w:themeFill="text1"/>
          </w:tcPr>
          <w:p w14:paraId="567E3D8D"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440C3E36"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t>$ git clean -</w:t>
            </w:r>
            <w:proofErr w:type="spellStart"/>
            <w:r>
              <w:t>fd</w:t>
            </w:r>
            <w:proofErr w:type="spellEnd"/>
          </w:p>
        </w:tc>
      </w:tr>
      <w:tr w:rsidR="00446AFD" w14:paraId="0D5E4E2B"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47EB0947" w14:textId="77777777" w:rsidR="00446AFD" w:rsidRPr="00CE209B" w:rsidRDefault="00446AFD" w:rsidP="009D38DC">
            <w:r w:rsidRPr="00CE209B">
              <w:t>Stage the deletion file from the repo, keep it locally</w:t>
            </w:r>
          </w:p>
        </w:tc>
        <w:tc>
          <w:tcPr>
            <w:tcW w:w="360" w:type="dxa"/>
            <w:shd w:val="clear" w:color="auto" w:fill="000000" w:themeFill="text1"/>
          </w:tcPr>
          <w:p w14:paraId="1ECFC6AE"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2405CB8B"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rPr>
                <w:b/>
                <w:bCs/>
              </w:rPr>
              <w:t xml:space="preserve">Launch </w:t>
            </w:r>
            <w:proofErr w:type="spellStart"/>
            <w:r>
              <w:rPr>
                <w:b/>
                <w:bCs/>
              </w:rPr>
              <w:t>GitWeb</w:t>
            </w:r>
            <w:proofErr w:type="spellEnd"/>
            <w:r>
              <w:rPr>
                <w:b/>
                <w:bCs/>
              </w:rPr>
              <w:t xml:space="preserve"> (requires supported webserver)</w:t>
            </w:r>
          </w:p>
        </w:tc>
      </w:tr>
      <w:tr w:rsidR="00446AFD" w14:paraId="28CE1247"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75E983B6" w14:textId="77777777" w:rsidR="00446AFD" w:rsidRPr="00CE209B" w:rsidRDefault="00446AFD" w:rsidP="009D38DC">
            <w:pPr>
              <w:rPr>
                <w:b w:val="0"/>
                <w:bCs w:val="0"/>
              </w:rPr>
            </w:pPr>
            <w:r w:rsidRPr="00CE209B">
              <w:rPr>
                <w:b w:val="0"/>
                <w:bCs w:val="0"/>
              </w:rPr>
              <w:t xml:space="preserve">   $ git rm –cached &lt;</w:t>
            </w:r>
            <w:proofErr w:type="spellStart"/>
            <w:r w:rsidRPr="00CE209B">
              <w:rPr>
                <w:b w:val="0"/>
                <w:bCs w:val="0"/>
              </w:rPr>
              <w:t>file_name</w:t>
            </w:r>
            <w:proofErr w:type="spellEnd"/>
            <w:r w:rsidRPr="00CE209B">
              <w:rPr>
                <w:b w:val="0"/>
                <w:bCs w:val="0"/>
              </w:rPr>
              <w:t>&gt;</w:t>
            </w:r>
          </w:p>
        </w:tc>
        <w:tc>
          <w:tcPr>
            <w:tcW w:w="360" w:type="dxa"/>
            <w:shd w:val="clear" w:color="auto" w:fill="000000" w:themeFill="text1"/>
          </w:tcPr>
          <w:p w14:paraId="1A6ED0E2"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28503A01"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t xml:space="preserve">$ git </w:t>
            </w:r>
            <w:proofErr w:type="spellStart"/>
            <w:r>
              <w:t>instaweb</w:t>
            </w:r>
            <w:proofErr w:type="spellEnd"/>
          </w:p>
        </w:tc>
      </w:tr>
      <w:tr w:rsidR="00446AFD" w14:paraId="2104EE86"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04A00670" w14:textId="77777777" w:rsidR="00446AFD" w:rsidRPr="00CE209B" w:rsidRDefault="00446AFD" w:rsidP="009D38DC">
            <w:r w:rsidRPr="00CE209B">
              <w:t>Stage file moving or renaming</w:t>
            </w:r>
          </w:p>
        </w:tc>
        <w:tc>
          <w:tcPr>
            <w:tcW w:w="360" w:type="dxa"/>
            <w:shd w:val="clear" w:color="auto" w:fill="000000" w:themeFill="text1"/>
          </w:tcPr>
          <w:p w14:paraId="0A23A599"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149486D2"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rPr>
                <w:b/>
                <w:bCs/>
              </w:rPr>
              <w:t xml:space="preserve">Stop </w:t>
            </w:r>
            <w:proofErr w:type="spellStart"/>
            <w:r>
              <w:rPr>
                <w:b/>
                <w:bCs/>
              </w:rPr>
              <w:t>GitWeb</w:t>
            </w:r>
            <w:proofErr w:type="spellEnd"/>
          </w:p>
        </w:tc>
      </w:tr>
      <w:tr w:rsidR="00446AFD" w14:paraId="2F70FD00"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553F420D" w14:textId="77777777" w:rsidR="00446AFD" w:rsidRPr="00CE209B" w:rsidRDefault="00446AFD" w:rsidP="009D38DC">
            <w:pPr>
              <w:rPr>
                <w:b w:val="0"/>
                <w:bCs w:val="0"/>
              </w:rPr>
            </w:pPr>
            <w:r w:rsidRPr="00CE209B">
              <w:rPr>
                <w:b w:val="0"/>
                <w:bCs w:val="0"/>
              </w:rPr>
              <w:t xml:space="preserve">   $ git mv &lt;</w:t>
            </w:r>
            <w:proofErr w:type="spellStart"/>
            <w:r w:rsidRPr="00CE209B">
              <w:rPr>
                <w:b w:val="0"/>
                <w:bCs w:val="0"/>
              </w:rPr>
              <w:t>old_filepath</w:t>
            </w:r>
            <w:proofErr w:type="spellEnd"/>
            <w:r w:rsidRPr="00CE209B">
              <w:rPr>
                <w:b w:val="0"/>
                <w:bCs w:val="0"/>
              </w:rPr>
              <w:t>&gt; &lt;</w:t>
            </w:r>
            <w:proofErr w:type="spellStart"/>
            <w:r w:rsidRPr="00CE209B">
              <w:rPr>
                <w:b w:val="0"/>
                <w:bCs w:val="0"/>
              </w:rPr>
              <w:t>new_filepath</w:t>
            </w:r>
            <w:proofErr w:type="spellEnd"/>
            <w:r w:rsidRPr="00CE209B">
              <w:rPr>
                <w:b w:val="0"/>
                <w:bCs w:val="0"/>
              </w:rPr>
              <w:t>&gt;</w:t>
            </w:r>
          </w:p>
        </w:tc>
        <w:tc>
          <w:tcPr>
            <w:tcW w:w="360" w:type="dxa"/>
            <w:shd w:val="clear" w:color="auto" w:fill="000000" w:themeFill="text1"/>
          </w:tcPr>
          <w:p w14:paraId="76D5CF7A"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03856499"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t xml:space="preserve">$ git </w:t>
            </w:r>
            <w:proofErr w:type="spellStart"/>
            <w:r>
              <w:t>instaweb</w:t>
            </w:r>
            <w:proofErr w:type="spellEnd"/>
            <w:r>
              <w:t xml:space="preserve"> stop</w:t>
            </w:r>
          </w:p>
        </w:tc>
      </w:tr>
      <w:tr w:rsidR="00446AFD" w14:paraId="1E1E960F"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1CA6C46A" w14:textId="77777777" w:rsidR="00446AFD" w:rsidRPr="00CE209B" w:rsidRDefault="00446AFD" w:rsidP="009D38DC">
            <w:r w:rsidRPr="00CE209B">
              <w:t>Stash (temporarily) uncommitted changeset</w:t>
            </w:r>
          </w:p>
        </w:tc>
        <w:tc>
          <w:tcPr>
            <w:tcW w:w="360" w:type="dxa"/>
            <w:shd w:val="clear" w:color="auto" w:fill="000000" w:themeFill="text1"/>
          </w:tcPr>
          <w:p w14:paraId="44C9E110"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0FCBF264"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r>
              <w:rPr>
                <w:b/>
                <w:bCs/>
              </w:rPr>
              <w:t>Launch official git GUI</w:t>
            </w:r>
          </w:p>
        </w:tc>
      </w:tr>
      <w:tr w:rsidR="00446AFD" w14:paraId="2C87B16E"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166F8BFA" w14:textId="77777777" w:rsidR="00446AFD" w:rsidRPr="00CE209B" w:rsidRDefault="00446AFD" w:rsidP="009D38DC">
            <w:pPr>
              <w:rPr>
                <w:b w:val="0"/>
                <w:bCs w:val="0"/>
              </w:rPr>
            </w:pPr>
            <w:r w:rsidRPr="00CE209B">
              <w:rPr>
                <w:b w:val="0"/>
                <w:bCs w:val="0"/>
              </w:rPr>
              <w:t xml:space="preserve">   $ git stash</w:t>
            </w:r>
          </w:p>
        </w:tc>
        <w:tc>
          <w:tcPr>
            <w:tcW w:w="360" w:type="dxa"/>
            <w:shd w:val="clear" w:color="auto" w:fill="000000" w:themeFill="text1"/>
          </w:tcPr>
          <w:p w14:paraId="5059B715"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1CD1827D"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sidRPr="00E02F44">
              <w:t xml:space="preserve">$ </w:t>
            </w:r>
            <w:proofErr w:type="spellStart"/>
            <w:r w:rsidRPr="00E02F44">
              <w:t>gitk</w:t>
            </w:r>
            <w:proofErr w:type="spellEnd"/>
          </w:p>
        </w:tc>
      </w:tr>
      <w:tr w:rsidR="00446AFD" w14:paraId="598B4D08"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6CAE8F64" w14:textId="77777777" w:rsidR="00446AFD" w:rsidRPr="00CE209B" w:rsidRDefault="00446AFD" w:rsidP="009D38DC">
            <w:r w:rsidRPr="00CE209B">
              <w:t>Restore most recent stashed changeset</w:t>
            </w:r>
          </w:p>
        </w:tc>
        <w:tc>
          <w:tcPr>
            <w:tcW w:w="360" w:type="dxa"/>
            <w:shd w:val="clear" w:color="auto" w:fill="000000" w:themeFill="text1"/>
          </w:tcPr>
          <w:p w14:paraId="7FBFE5A3"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7FD99738" w14:textId="77777777" w:rsidR="00446AFD" w:rsidRPr="00725D0C" w:rsidRDefault="00446AFD" w:rsidP="009D38DC">
            <w:pPr>
              <w:cnfStyle w:val="000000000000" w:firstRow="0" w:lastRow="0" w:firstColumn="0" w:lastColumn="0" w:oddVBand="0" w:evenVBand="0" w:oddHBand="0" w:evenHBand="0" w:firstRowFirstColumn="0" w:firstRowLastColumn="0" w:lastRowFirstColumn="0" w:lastRowLastColumn="0"/>
              <w:rPr>
                <w:b/>
                <w:bCs/>
              </w:rPr>
            </w:pPr>
            <w:r w:rsidRPr="00725D0C">
              <w:rPr>
                <w:b/>
                <w:bCs/>
              </w:rPr>
              <w:t>Undo (discard) last 3 commits</w:t>
            </w:r>
          </w:p>
        </w:tc>
      </w:tr>
      <w:tr w:rsidR="00446AFD" w14:paraId="4578429E"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50171854" w14:textId="77777777" w:rsidR="00446AFD" w:rsidRPr="00CE209B" w:rsidRDefault="00446AFD" w:rsidP="009D38DC">
            <w:pPr>
              <w:rPr>
                <w:b w:val="0"/>
                <w:bCs w:val="0"/>
              </w:rPr>
            </w:pPr>
            <w:r w:rsidRPr="00CE209B">
              <w:rPr>
                <w:b w:val="0"/>
                <w:bCs w:val="0"/>
              </w:rPr>
              <w:t xml:space="preserve">   $ git stash pop</w:t>
            </w:r>
          </w:p>
        </w:tc>
        <w:tc>
          <w:tcPr>
            <w:tcW w:w="360" w:type="dxa"/>
            <w:shd w:val="clear" w:color="auto" w:fill="000000" w:themeFill="text1"/>
          </w:tcPr>
          <w:p w14:paraId="210D21FD"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0FDDA7BA"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sidRPr="00CE209B">
              <w:t xml:space="preserve">   $ git reset HEAD- 3</w:t>
            </w:r>
          </w:p>
        </w:tc>
      </w:tr>
      <w:tr w:rsidR="00446AFD" w14:paraId="34491C14"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31A07C25" w14:textId="77777777" w:rsidR="00446AFD" w:rsidRPr="00CE209B" w:rsidRDefault="00446AFD" w:rsidP="009D38DC">
            <w:r w:rsidRPr="00CE209B">
              <w:t>List all stashed changesets</w:t>
            </w:r>
          </w:p>
        </w:tc>
        <w:tc>
          <w:tcPr>
            <w:tcW w:w="360" w:type="dxa"/>
            <w:shd w:val="clear" w:color="auto" w:fill="000000" w:themeFill="text1"/>
          </w:tcPr>
          <w:p w14:paraId="74C75BA0"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1F12EE35" w14:textId="77777777" w:rsidR="00446AFD" w:rsidRPr="00725D0C" w:rsidRDefault="00446AFD" w:rsidP="009D38DC">
            <w:pPr>
              <w:cnfStyle w:val="000000000000" w:firstRow="0" w:lastRow="0" w:firstColumn="0" w:lastColumn="0" w:oddVBand="0" w:evenVBand="0" w:oddHBand="0" w:evenHBand="0" w:firstRowFirstColumn="0" w:firstRowLastColumn="0" w:lastRowFirstColumn="0" w:lastRowLastColumn="0"/>
              <w:rPr>
                <w:b/>
                <w:bCs/>
              </w:rPr>
            </w:pPr>
            <w:r w:rsidRPr="00725D0C">
              <w:rPr>
                <w:b/>
                <w:bCs/>
              </w:rPr>
              <w:t>Revert commit by creating opposite commit</w:t>
            </w:r>
          </w:p>
        </w:tc>
      </w:tr>
      <w:tr w:rsidR="00446AFD" w14:paraId="6DF662E0"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73C70746" w14:textId="77777777" w:rsidR="00446AFD" w:rsidRPr="00CE209B" w:rsidRDefault="00446AFD" w:rsidP="009D38DC">
            <w:pPr>
              <w:rPr>
                <w:b w:val="0"/>
                <w:bCs w:val="0"/>
              </w:rPr>
            </w:pPr>
            <w:r w:rsidRPr="00CE209B">
              <w:rPr>
                <w:b w:val="0"/>
                <w:bCs w:val="0"/>
              </w:rPr>
              <w:t xml:space="preserve">   $ git stash list</w:t>
            </w:r>
          </w:p>
        </w:tc>
        <w:tc>
          <w:tcPr>
            <w:tcW w:w="360" w:type="dxa"/>
            <w:shd w:val="clear" w:color="auto" w:fill="000000" w:themeFill="text1"/>
          </w:tcPr>
          <w:p w14:paraId="356F0ABB"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7FFB7CF9"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rsidRPr="00CE209B">
              <w:t xml:space="preserve">   $ git revert &lt;</w:t>
            </w:r>
            <w:proofErr w:type="spellStart"/>
            <w:r w:rsidRPr="00CE209B">
              <w:t>shal</w:t>
            </w:r>
            <w:proofErr w:type="spellEnd"/>
            <w:r w:rsidRPr="00CE209B">
              <w:t>&gt;</w:t>
            </w:r>
          </w:p>
        </w:tc>
      </w:tr>
      <w:tr w:rsidR="00446AFD" w14:paraId="6262D197"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203C267C" w14:textId="77777777" w:rsidR="00446AFD" w:rsidRPr="00CE209B" w:rsidRDefault="00446AFD" w:rsidP="009D38DC">
            <w:r w:rsidRPr="00CE209B">
              <w:t>Edit last commit with new staged changes</w:t>
            </w:r>
          </w:p>
        </w:tc>
        <w:tc>
          <w:tcPr>
            <w:tcW w:w="360" w:type="dxa"/>
            <w:shd w:val="clear" w:color="auto" w:fill="000000" w:themeFill="text1"/>
          </w:tcPr>
          <w:p w14:paraId="3E9D274F"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2DF9C762" w14:textId="77777777" w:rsidR="00446AFD" w:rsidRPr="00725D0C" w:rsidRDefault="00446AFD" w:rsidP="009D38DC">
            <w:pPr>
              <w:cnfStyle w:val="000000000000" w:firstRow="0" w:lastRow="0" w:firstColumn="0" w:lastColumn="0" w:oddVBand="0" w:evenVBand="0" w:oddHBand="0" w:evenHBand="0" w:firstRowFirstColumn="0" w:firstRowLastColumn="0" w:lastRowFirstColumn="0" w:lastRowLastColumn="0"/>
              <w:rPr>
                <w:b/>
                <w:bCs/>
              </w:rPr>
            </w:pPr>
            <w:r w:rsidRPr="00725D0C">
              <w:rPr>
                <w:b/>
                <w:bCs/>
              </w:rPr>
              <w:t>Show specific commit (contents and metadata)</w:t>
            </w:r>
          </w:p>
        </w:tc>
      </w:tr>
      <w:tr w:rsidR="00446AFD" w14:paraId="193D3DEF"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040F89A4" w14:textId="77777777" w:rsidR="00446AFD" w:rsidRPr="00CE209B" w:rsidRDefault="00446AFD" w:rsidP="009D38DC">
            <w:pPr>
              <w:rPr>
                <w:b w:val="0"/>
                <w:bCs w:val="0"/>
              </w:rPr>
            </w:pPr>
            <w:r w:rsidRPr="00CE209B">
              <w:rPr>
                <w:b w:val="0"/>
                <w:bCs w:val="0"/>
              </w:rPr>
              <w:t xml:space="preserve">   $ git commit –amend</w:t>
            </w:r>
          </w:p>
        </w:tc>
        <w:tc>
          <w:tcPr>
            <w:tcW w:w="360" w:type="dxa"/>
            <w:shd w:val="clear" w:color="auto" w:fill="000000" w:themeFill="text1"/>
          </w:tcPr>
          <w:p w14:paraId="63200EC0"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5FE2C21A"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t xml:space="preserve">   $ git show &lt;</w:t>
            </w:r>
            <w:proofErr w:type="spellStart"/>
            <w:r>
              <w:t>shal</w:t>
            </w:r>
            <w:proofErr w:type="spellEnd"/>
            <w:r>
              <w:t>&gt;</w:t>
            </w:r>
          </w:p>
        </w:tc>
      </w:tr>
      <w:tr w:rsidR="00446AFD" w14:paraId="1DF09B2D" w14:textId="77777777" w:rsidTr="00446AFD">
        <w:tc>
          <w:tcPr>
            <w:cnfStyle w:val="001000000000" w:firstRow="0" w:lastRow="0" w:firstColumn="1" w:lastColumn="0" w:oddVBand="0" w:evenVBand="0" w:oddHBand="0" w:evenHBand="0" w:firstRowFirstColumn="0" w:firstRowLastColumn="0" w:lastRowFirstColumn="0" w:lastRowLastColumn="0"/>
            <w:tcW w:w="5127" w:type="dxa"/>
          </w:tcPr>
          <w:p w14:paraId="5D7DAF2C" w14:textId="77777777" w:rsidR="00446AFD" w:rsidRPr="00CE209B" w:rsidRDefault="00446AFD" w:rsidP="009D38DC">
            <w:r w:rsidRPr="00CE209B">
              <w:t>Undo (discard) last commit</w:t>
            </w:r>
          </w:p>
        </w:tc>
        <w:tc>
          <w:tcPr>
            <w:tcW w:w="360" w:type="dxa"/>
            <w:shd w:val="clear" w:color="auto" w:fill="000000" w:themeFill="text1"/>
          </w:tcPr>
          <w:p w14:paraId="39B61169" w14:textId="77777777" w:rsidR="00446AFD" w:rsidRDefault="00446AFD" w:rsidP="009D38DC">
            <w:pPr>
              <w:cnfStyle w:val="000000000000" w:firstRow="0" w:lastRow="0" w:firstColumn="0" w:lastColumn="0" w:oddVBand="0" w:evenVBand="0" w:oddHBand="0" w:evenHBand="0" w:firstRowFirstColumn="0" w:firstRowLastColumn="0" w:lastRowFirstColumn="0" w:lastRowLastColumn="0"/>
            </w:pPr>
          </w:p>
        </w:tc>
        <w:tc>
          <w:tcPr>
            <w:tcW w:w="5043" w:type="dxa"/>
          </w:tcPr>
          <w:p w14:paraId="18C6CE9A" w14:textId="77777777" w:rsidR="00446AFD" w:rsidRPr="00725D0C" w:rsidRDefault="00446AFD" w:rsidP="009D38DC">
            <w:pPr>
              <w:cnfStyle w:val="000000000000" w:firstRow="0" w:lastRow="0" w:firstColumn="0" w:lastColumn="0" w:oddVBand="0" w:evenVBand="0" w:oddHBand="0" w:evenHBand="0" w:firstRowFirstColumn="0" w:firstRowLastColumn="0" w:lastRowFirstColumn="0" w:lastRowLastColumn="0"/>
              <w:rPr>
                <w:b/>
                <w:bCs/>
              </w:rPr>
            </w:pPr>
            <w:r w:rsidRPr="00725D0C">
              <w:rPr>
                <w:b/>
                <w:bCs/>
              </w:rPr>
              <w:t>Discard uncommitted changes</w:t>
            </w:r>
          </w:p>
        </w:tc>
      </w:tr>
      <w:tr w:rsidR="00446AFD" w14:paraId="1DC20ACD" w14:textId="77777777" w:rsidTr="0044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7" w:type="dxa"/>
          </w:tcPr>
          <w:p w14:paraId="327DCDCA" w14:textId="77777777" w:rsidR="00446AFD" w:rsidRPr="00CE209B" w:rsidRDefault="00446AFD" w:rsidP="009D38DC">
            <w:pPr>
              <w:rPr>
                <w:b w:val="0"/>
                <w:bCs w:val="0"/>
              </w:rPr>
            </w:pPr>
            <w:r w:rsidRPr="00CE209B">
              <w:rPr>
                <w:b w:val="0"/>
                <w:bCs w:val="0"/>
              </w:rPr>
              <w:t xml:space="preserve">   $ git reset HEAD-</w:t>
            </w:r>
          </w:p>
        </w:tc>
        <w:tc>
          <w:tcPr>
            <w:tcW w:w="360" w:type="dxa"/>
            <w:shd w:val="clear" w:color="auto" w:fill="000000" w:themeFill="text1"/>
          </w:tcPr>
          <w:p w14:paraId="1F4C79F4"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p>
        </w:tc>
        <w:tc>
          <w:tcPr>
            <w:tcW w:w="5043" w:type="dxa"/>
          </w:tcPr>
          <w:p w14:paraId="53EF48A0" w14:textId="77777777" w:rsidR="00446AFD" w:rsidRDefault="00446AFD" w:rsidP="009D38DC">
            <w:pPr>
              <w:cnfStyle w:val="000000100000" w:firstRow="0" w:lastRow="0" w:firstColumn="0" w:lastColumn="0" w:oddVBand="0" w:evenVBand="0" w:oddHBand="1" w:evenHBand="0" w:firstRowFirstColumn="0" w:firstRowLastColumn="0" w:lastRowFirstColumn="0" w:lastRowLastColumn="0"/>
            </w:pPr>
            <w:r>
              <w:t xml:space="preserve">   </w:t>
            </w:r>
            <w:r w:rsidRPr="00CE209B">
              <w:t>$ git reset –hard</w:t>
            </w:r>
          </w:p>
        </w:tc>
      </w:tr>
    </w:tbl>
    <w:p w14:paraId="64B75E29" w14:textId="1F6F80F9" w:rsidR="002D4784" w:rsidRDefault="002D4784" w:rsidP="00446AFD">
      <w:pPr>
        <w:rPr>
          <w:rFonts w:asciiTheme="majorHAnsi" w:eastAsiaTheme="majorEastAsia" w:hAnsiTheme="majorHAnsi" w:cstheme="majorBidi"/>
          <w:bCs/>
          <w:color w:val="3C5B00" w:themeColor="accent1" w:themeShade="7F"/>
          <w:sz w:val="24"/>
          <w:szCs w:val="24"/>
        </w:rPr>
      </w:pPr>
      <w:r>
        <w:rPr>
          <w:rFonts w:asciiTheme="majorHAnsi" w:eastAsiaTheme="majorEastAsia" w:hAnsiTheme="majorHAnsi" w:cstheme="majorBidi"/>
          <w:bCs/>
          <w:color w:val="3C5B00" w:themeColor="accent1" w:themeShade="7F"/>
          <w:sz w:val="24"/>
          <w:szCs w:val="24"/>
        </w:rPr>
        <w:lastRenderedPageBreak/>
        <w:t xml:space="preserve">Security </w:t>
      </w:r>
      <w:proofErr w:type="gramStart"/>
      <w:r>
        <w:rPr>
          <w:rFonts w:asciiTheme="majorHAnsi" w:eastAsiaTheme="majorEastAsia" w:hAnsiTheme="majorHAnsi" w:cstheme="majorBidi"/>
          <w:bCs/>
          <w:color w:val="3C5B00" w:themeColor="accent1" w:themeShade="7F"/>
          <w:sz w:val="24"/>
          <w:szCs w:val="24"/>
        </w:rPr>
        <w:t>In</w:t>
      </w:r>
      <w:proofErr w:type="gramEnd"/>
      <w:r>
        <w:rPr>
          <w:rFonts w:asciiTheme="majorHAnsi" w:eastAsiaTheme="majorEastAsia" w:hAnsiTheme="majorHAnsi" w:cstheme="majorBidi"/>
          <w:bCs/>
          <w:color w:val="3C5B00" w:themeColor="accent1" w:themeShade="7F"/>
          <w:sz w:val="24"/>
          <w:szCs w:val="24"/>
        </w:rPr>
        <w:t xml:space="preserve"> Five is a daily podcast produce</w:t>
      </w:r>
      <w:r w:rsidR="00F704DD">
        <w:rPr>
          <w:rFonts w:asciiTheme="majorHAnsi" w:eastAsiaTheme="majorEastAsia" w:hAnsiTheme="majorHAnsi" w:cstheme="majorBidi"/>
          <w:bCs/>
          <w:color w:val="3C5B00" w:themeColor="accent1" w:themeShade="7F"/>
          <w:sz w:val="24"/>
          <w:szCs w:val="24"/>
        </w:rPr>
        <w:t>d</w:t>
      </w:r>
      <w:r>
        <w:rPr>
          <w:rFonts w:asciiTheme="majorHAnsi" w:eastAsiaTheme="majorEastAsia" w:hAnsiTheme="majorHAnsi" w:cstheme="majorBidi"/>
          <w:bCs/>
          <w:color w:val="3C5B00" w:themeColor="accent1" w:themeShade="7F"/>
          <w:sz w:val="24"/>
          <w:szCs w:val="24"/>
        </w:rPr>
        <w:t xml:space="preserve"> by a security professional with over 20 years of experience. The show discusses cybersecurity and IT related topics through daily episodes that are roughly five minutes long. Quick to listen to, easy to understand. </w:t>
      </w:r>
    </w:p>
    <w:p w14:paraId="61F4466E" w14:textId="066715DF" w:rsidR="00A41D6A" w:rsidRDefault="009C56CB" w:rsidP="00446AFD">
      <w:pPr>
        <w:rPr>
          <w:rFonts w:asciiTheme="majorHAnsi" w:eastAsiaTheme="majorEastAsia" w:hAnsiTheme="majorHAnsi" w:cstheme="majorBidi"/>
          <w:bCs/>
          <w:color w:val="3C5B00" w:themeColor="accent1" w:themeShade="7F"/>
          <w:sz w:val="24"/>
          <w:szCs w:val="24"/>
        </w:rPr>
      </w:pPr>
      <w:r w:rsidRPr="009C56CB">
        <w:rPr>
          <w:rFonts w:asciiTheme="majorHAnsi" w:eastAsiaTheme="majorEastAsia" w:hAnsiTheme="majorHAnsi" w:cstheme="majorBidi"/>
          <w:bCs/>
          <w:color w:val="3C5B00" w:themeColor="accent1" w:themeShade="7F"/>
          <w:sz w:val="24"/>
          <w:szCs w:val="24"/>
        </w:rPr>
        <w:t xml:space="preserve">This document is a collection of freely available information. In some </w:t>
      </w:r>
      <w:proofErr w:type="gramStart"/>
      <w:r w:rsidRPr="009C56CB">
        <w:rPr>
          <w:rFonts w:asciiTheme="majorHAnsi" w:eastAsiaTheme="majorEastAsia" w:hAnsiTheme="majorHAnsi" w:cstheme="majorBidi"/>
          <w:bCs/>
          <w:color w:val="3C5B00" w:themeColor="accent1" w:themeShade="7F"/>
          <w:sz w:val="24"/>
          <w:szCs w:val="24"/>
        </w:rPr>
        <w:t>cases</w:t>
      </w:r>
      <w:proofErr w:type="gramEnd"/>
      <w:r w:rsidRPr="009C56CB">
        <w:rPr>
          <w:rFonts w:asciiTheme="majorHAnsi" w:eastAsiaTheme="majorEastAsia" w:hAnsiTheme="majorHAnsi" w:cstheme="majorBidi"/>
          <w:bCs/>
          <w:color w:val="3C5B00" w:themeColor="accent1" w:themeShade="7F"/>
          <w:sz w:val="24"/>
          <w:szCs w:val="24"/>
        </w:rPr>
        <w:t xml:space="preserve"> wording from the original source has been omitted or modified to the author’s editorial decisions. All links to the original materials are noted in throughout this document. </w:t>
      </w:r>
      <w:r>
        <w:rPr>
          <w:rFonts w:asciiTheme="majorHAnsi" w:eastAsiaTheme="majorEastAsia" w:hAnsiTheme="majorHAnsi" w:cstheme="majorBidi"/>
          <w:bCs/>
          <w:color w:val="3C5B00" w:themeColor="accent1" w:themeShade="7F"/>
          <w:sz w:val="24"/>
          <w:szCs w:val="24"/>
        </w:rPr>
        <w:t>The author does not attest to the accuracy of referenced materials and encourages readers to always trust but verify</w:t>
      </w:r>
      <w:r w:rsidR="00F704DD">
        <w:rPr>
          <w:rFonts w:asciiTheme="majorHAnsi" w:eastAsiaTheme="majorEastAsia" w:hAnsiTheme="majorHAnsi" w:cstheme="majorBidi"/>
          <w:bCs/>
          <w:color w:val="3C5B00" w:themeColor="accent1" w:themeShade="7F"/>
          <w:sz w:val="24"/>
          <w:szCs w:val="24"/>
        </w:rPr>
        <w:t>,</w:t>
      </w:r>
      <w:r>
        <w:rPr>
          <w:rFonts w:asciiTheme="majorHAnsi" w:eastAsiaTheme="majorEastAsia" w:hAnsiTheme="majorHAnsi" w:cstheme="majorBidi"/>
          <w:bCs/>
          <w:color w:val="3C5B00" w:themeColor="accent1" w:themeShade="7F"/>
          <w:sz w:val="24"/>
          <w:szCs w:val="24"/>
        </w:rPr>
        <w:t xml:space="preserve"> </w:t>
      </w:r>
      <w:r w:rsidR="00F704DD">
        <w:rPr>
          <w:rFonts w:asciiTheme="majorHAnsi" w:eastAsiaTheme="majorEastAsia" w:hAnsiTheme="majorHAnsi" w:cstheme="majorBidi"/>
          <w:bCs/>
          <w:color w:val="3C5B00" w:themeColor="accent1" w:themeShade="7F"/>
          <w:sz w:val="24"/>
          <w:szCs w:val="24"/>
        </w:rPr>
        <w:t xml:space="preserve">to </w:t>
      </w:r>
      <w:r>
        <w:rPr>
          <w:rFonts w:asciiTheme="majorHAnsi" w:eastAsiaTheme="majorEastAsia" w:hAnsiTheme="majorHAnsi" w:cstheme="majorBidi"/>
          <w:bCs/>
          <w:color w:val="3C5B00" w:themeColor="accent1" w:themeShade="7F"/>
          <w:sz w:val="24"/>
          <w:szCs w:val="24"/>
        </w:rPr>
        <w:t>confirm using multiple sources</w:t>
      </w:r>
      <w:r w:rsidR="0010073B">
        <w:rPr>
          <w:rFonts w:asciiTheme="majorHAnsi" w:eastAsiaTheme="majorEastAsia" w:hAnsiTheme="majorHAnsi" w:cstheme="majorBidi"/>
          <w:bCs/>
          <w:color w:val="3C5B00" w:themeColor="accent1" w:themeShade="7F"/>
          <w:sz w:val="24"/>
          <w:szCs w:val="24"/>
        </w:rPr>
        <w:t xml:space="preserve"> and always check for updates</w:t>
      </w:r>
      <w:r>
        <w:rPr>
          <w:rFonts w:asciiTheme="majorHAnsi" w:eastAsiaTheme="majorEastAsia" w:hAnsiTheme="majorHAnsi" w:cstheme="majorBidi"/>
          <w:bCs/>
          <w:color w:val="3C5B00" w:themeColor="accent1" w:themeShade="7F"/>
          <w:sz w:val="24"/>
          <w:szCs w:val="24"/>
        </w:rPr>
        <w:t xml:space="preserve">. </w:t>
      </w:r>
    </w:p>
    <w:p w14:paraId="54746DE0" w14:textId="79986542" w:rsidR="009C56CB" w:rsidRDefault="009C56CB" w:rsidP="00446AFD">
      <w:pPr>
        <w:rPr>
          <w:rFonts w:asciiTheme="majorHAnsi" w:eastAsiaTheme="majorEastAsia" w:hAnsiTheme="majorHAnsi" w:cstheme="majorBidi"/>
          <w:bCs/>
          <w:color w:val="3C5B00" w:themeColor="accent1" w:themeShade="7F"/>
          <w:sz w:val="24"/>
          <w:szCs w:val="24"/>
        </w:rPr>
      </w:pPr>
      <w:r>
        <w:rPr>
          <w:rFonts w:asciiTheme="majorHAnsi" w:eastAsiaTheme="majorEastAsia" w:hAnsiTheme="majorHAnsi" w:cstheme="majorBidi"/>
          <w:bCs/>
          <w:color w:val="3C5B00" w:themeColor="accent1" w:themeShade="7F"/>
          <w:sz w:val="24"/>
          <w:szCs w:val="24"/>
        </w:rPr>
        <w:t xml:space="preserve">Any feedback, questions or corrections can be sent to </w:t>
      </w:r>
      <w:hyperlink r:id="rId240" w:history="1">
        <w:r w:rsidRPr="00E93927">
          <w:rPr>
            <w:rStyle w:val="Hyperlink"/>
            <w:rFonts w:asciiTheme="majorHAnsi" w:eastAsiaTheme="majorEastAsia" w:hAnsiTheme="majorHAnsi" w:cstheme="majorBidi"/>
            <w:bCs/>
            <w:sz w:val="24"/>
            <w:szCs w:val="24"/>
          </w:rPr>
          <w:t>bblogger@protonmail.com</w:t>
        </w:r>
      </w:hyperlink>
      <w:r>
        <w:rPr>
          <w:rFonts w:asciiTheme="majorHAnsi" w:eastAsiaTheme="majorEastAsia" w:hAnsiTheme="majorHAnsi" w:cstheme="majorBidi"/>
          <w:bCs/>
          <w:color w:val="3C5B00" w:themeColor="accent1" w:themeShade="7F"/>
          <w:sz w:val="24"/>
          <w:szCs w:val="24"/>
        </w:rPr>
        <w:t xml:space="preserve">. </w:t>
      </w:r>
    </w:p>
    <w:p w14:paraId="66717AE1" w14:textId="51C5669C" w:rsidR="009C56CB" w:rsidRDefault="002D4784" w:rsidP="00446AFD">
      <w:pPr>
        <w:rPr>
          <w:rFonts w:asciiTheme="majorHAnsi" w:eastAsiaTheme="majorEastAsia" w:hAnsiTheme="majorHAnsi" w:cstheme="majorBidi"/>
          <w:bCs/>
          <w:color w:val="3C5B00" w:themeColor="accent1" w:themeShade="7F"/>
          <w:sz w:val="24"/>
          <w:szCs w:val="24"/>
        </w:rPr>
      </w:pPr>
      <w:r>
        <w:rPr>
          <w:rFonts w:asciiTheme="majorHAnsi" w:eastAsiaTheme="majorEastAsia" w:hAnsiTheme="majorHAnsi" w:cstheme="majorBidi"/>
          <w:bCs/>
          <w:color w:val="3C5B00" w:themeColor="accent1" w:themeShade="7F"/>
          <w:sz w:val="24"/>
          <w:szCs w:val="24"/>
        </w:rPr>
        <w:t xml:space="preserve">Be aware, be safe. </w:t>
      </w:r>
    </w:p>
    <w:p w14:paraId="74C9FCCB" w14:textId="3593BA36" w:rsidR="009C56CB" w:rsidRDefault="009C56CB" w:rsidP="00446AFD">
      <w:pPr>
        <w:rPr>
          <w:rFonts w:asciiTheme="majorHAnsi" w:eastAsiaTheme="majorEastAsia" w:hAnsiTheme="majorHAnsi" w:cstheme="majorBidi"/>
          <w:bCs/>
          <w:color w:val="3C5B00" w:themeColor="accent1" w:themeShade="7F"/>
          <w:sz w:val="24"/>
          <w:szCs w:val="24"/>
        </w:rPr>
      </w:pPr>
      <w:r>
        <w:rPr>
          <w:rFonts w:asciiTheme="majorHAnsi" w:eastAsiaTheme="majorEastAsia" w:hAnsiTheme="majorHAnsi" w:cstheme="majorBidi"/>
          <w:bCs/>
          <w:color w:val="3C5B00" w:themeColor="accent1" w:themeShade="7F"/>
          <w:sz w:val="24"/>
          <w:szCs w:val="24"/>
        </w:rPr>
        <w:t>Security In Five</w:t>
      </w:r>
      <w:r w:rsidR="002D4784">
        <w:rPr>
          <w:rFonts w:asciiTheme="majorHAnsi" w:eastAsiaTheme="majorEastAsia" w:hAnsiTheme="majorHAnsi" w:cstheme="majorBidi"/>
          <w:bCs/>
          <w:color w:val="3C5B00" w:themeColor="accent1" w:themeShade="7F"/>
          <w:sz w:val="24"/>
          <w:szCs w:val="24"/>
        </w:rPr>
        <w:t xml:space="preserve"> podcast can be found in all the major podcast locations or directly at </w:t>
      </w:r>
      <w:hyperlink r:id="rId241" w:history="1">
        <w:r w:rsidR="002D4784" w:rsidRPr="00254885">
          <w:rPr>
            <w:rStyle w:val="Hyperlink"/>
            <w:rFonts w:asciiTheme="majorHAnsi" w:eastAsiaTheme="majorEastAsia" w:hAnsiTheme="majorHAnsi" w:cstheme="majorBidi"/>
            <w:bCs/>
            <w:sz w:val="24"/>
            <w:szCs w:val="24"/>
          </w:rPr>
          <w:t>https://securityinfive.libsyn.com</w:t>
        </w:r>
      </w:hyperlink>
      <w:r w:rsidR="002D4784">
        <w:rPr>
          <w:rFonts w:asciiTheme="majorHAnsi" w:eastAsiaTheme="majorEastAsia" w:hAnsiTheme="majorHAnsi" w:cstheme="majorBidi"/>
          <w:bCs/>
          <w:color w:val="3C5B00" w:themeColor="accent1" w:themeShade="7F"/>
          <w:sz w:val="24"/>
          <w:szCs w:val="24"/>
        </w:rPr>
        <w:t xml:space="preserve"> and on the website </w:t>
      </w:r>
      <w:hyperlink r:id="rId242" w:history="1">
        <w:r w:rsidR="002D4784" w:rsidRPr="00254885">
          <w:rPr>
            <w:rStyle w:val="Hyperlink"/>
            <w:rFonts w:asciiTheme="majorHAnsi" w:eastAsiaTheme="majorEastAsia" w:hAnsiTheme="majorHAnsi" w:cstheme="majorBidi"/>
            <w:bCs/>
            <w:sz w:val="24"/>
            <w:szCs w:val="24"/>
          </w:rPr>
          <w:t>https://securityinfive.com</w:t>
        </w:r>
      </w:hyperlink>
      <w:r w:rsidR="002D4784">
        <w:rPr>
          <w:rFonts w:asciiTheme="majorHAnsi" w:eastAsiaTheme="majorEastAsia" w:hAnsiTheme="majorHAnsi" w:cstheme="majorBidi"/>
          <w:bCs/>
          <w:color w:val="3C5B00" w:themeColor="accent1" w:themeShade="7F"/>
          <w:sz w:val="24"/>
          <w:szCs w:val="24"/>
        </w:rPr>
        <w:t>.</w:t>
      </w:r>
    </w:p>
    <w:p w14:paraId="66EA6EF1" w14:textId="5FB4DAA6" w:rsidR="003F7D3D" w:rsidRDefault="002D4784" w:rsidP="00446AFD">
      <w:pPr>
        <w:rPr>
          <w:rFonts w:asciiTheme="majorHAnsi" w:eastAsiaTheme="majorEastAsia" w:hAnsiTheme="majorHAnsi" w:cstheme="majorBidi"/>
          <w:bCs/>
          <w:color w:val="3C5B00" w:themeColor="accent1" w:themeShade="7F"/>
          <w:sz w:val="24"/>
          <w:szCs w:val="24"/>
        </w:rPr>
      </w:pPr>
      <w:r>
        <w:rPr>
          <w:rFonts w:asciiTheme="majorHAnsi" w:eastAsiaTheme="majorEastAsia" w:hAnsiTheme="majorHAnsi" w:cstheme="majorBidi"/>
          <w:bCs/>
          <w:color w:val="3C5B00" w:themeColor="accent1" w:themeShade="7F"/>
          <w:sz w:val="24"/>
          <w:szCs w:val="24"/>
        </w:rPr>
        <w:t xml:space="preserve">Twitter: </w:t>
      </w:r>
      <w:hyperlink r:id="rId243" w:history="1">
        <w:r w:rsidR="003F7D3D" w:rsidRPr="00F704DD">
          <w:rPr>
            <w:rStyle w:val="Hyperlink"/>
            <w:rFonts w:asciiTheme="majorHAnsi" w:eastAsiaTheme="majorEastAsia" w:hAnsiTheme="majorHAnsi" w:cstheme="majorBidi"/>
            <w:bCs/>
            <w:sz w:val="24"/>
            <w:szCs w:val="24"/>
          </w:rPr>
          <w:t>@</w:t>
        </w:r>
        <w:proofErr w:type="spellStart"/>
        <w:r w:rsidR="003F7D3D" w:rsidRPr="00F704DD">
          <w:rPr>
            <w:rStyle w:val="Hyperlink"/>
            <w:rFonts w:asciiTheme="majorHAnsi" w:eastAsiaTheme="majorEastAsia" w:hAnsiTheme="majorHAnsi" w:cstheme="majorBidi"/>
            <w:bCs/>
            <w:sz w:val="24"/>
            <w:szCs w:val="24"/>
          </w:rPr>
          <w:t>SecurityInFive</w:t>
        </w:r>
        <w:proofErr w:type="spellEnd"/>
      </w:hyperlink>
    </w:p>
    <w:p w14:paraId="15C684DF" w14:textId="66982B6F" w:rsidR="002D4784" w:rsidRDefault="002D4784" w:rsidP="00446AFD">
      <w:pPr>
        <w:rPr>
          <w:rFonts w:asciiTheme="majorHAnsi" w:eastAsiaTheme="majorEastAsia" w:hAnsiTheme="majorHAnsi" w:cstheme="majorBidi"/>
          <w:bCs/>
          <w:sz w:val="24"/>
          <w:szCs w:val="24"/>
        </w:rPr>
      </w:pPr>
      <w:proofErr w:type="spellStart"/>
      <w:r>
        <w:rPr>
          <w:rFonts w:asciiTheme="majorHAnsi" w:eastAsiaTheme="majorEastAsia" w:hAnsiTheme="majorHAnsi" w:cstheme="majorBidi"/>
          <w:bCs/>
          <w:sz w:val="24"/>
          <w:szCs w:val="24"/>
        </w:rPr>
        <w:t>Patreon</w:t>
      </w:r>
      <w:proofErr w:type="spellEnd"/>
      <w:r>
        <w:rPr>
          <w:rFonts w:asciiTheme="majorHAnsi" w:eastAsiaTheme="majorEastAsia" w:hAnsiTheme="majorHAnsi" w:cstheme="majorBidi"/>
          <w:bCs/>
          <w:sz w:val="24"/>
          <w:szCs w:val="24"/>
        </w:rPr>
        <w:t xml:space="preserve">: </w:t>
      </w:r>
      <w:hyperlink r:id="rId244" w:history="1">
        <w:r w:rsidRPr="00254885">
          <w:rPr>
            <w:rStyle w:val="Hyperlink"/>
            <w:rFonts w:asciiTheme="majorHAnsi" w:eastAsiaTheme="majorEastAsia" w:hAnsiTheme="majorHAnsi" w:cstheme="majorBidi"/>
            <w:bCs/>
            <w:sz w:val="24"/>
            <w:szCs w:val="24"/>
          </w:rPr>
          <w:t>https://www.patreon.com/SecurityInFive</w:t>
        </w:r>
      </w:hyperlink>
    </w:p>
    <w:p w14:paraId="7901F626" w14:textId="77777777" w:rsidR="002D4784" w:rsidRDefault="002D4784" w:rsidP="00446AFD">
      <w:pPr>
        <w:rPr>
          <w:rFonts w:asciiTheme="majorHAnsi" w:eastAsiaTheme="majorEastAsia" w:hAnsiTheme="majorHAnsi" w:cstheme="majorBidi"/>
          <w:bCs/>
          <w:color w:val="3C5B00" w:themeColor="accent1" w:themeShade="7F"/>
          <w:sz w:val="24"/>
          <w:szCs w:val="24"/>
        </w:rPr>
      </w:pPr>
    </w:p>
    <w:p w14:paraId="50851304" w14:textId="77777777" w:rsidR="003F7D3D" w:rsidRPr="009C56CB" w:rsidRDefault="003F7D3D" w:rsidP="00446AFD">
      <w:pPr>
        <w:rPr>
          <w:rFonts w:asciiTheme="majorHAnsi" w:eastAsiaTheme="majorEastAsia" w:hAnsiTheme="majorHAnsi" w:cstheme="majorBidi"/>
          <w:bCs/>
          <w:color w:val="3C5B00" w:themeColor="accent1" w:themeShade="7F"/>
          <w:sz w:val="24"/>
          <w:szCs w:val="24"/>
        </w:rPr>
      </w:pPr>
    </w:p>
    <w:sectPr w:rsidR="003F7D3D" w:rsidRPr="009C56CB" w:rsidSect="00FC6BE8">
      <w:headerReference w:type="default" r:id="rId245"/>
      <w:footerReference w:type="default" r:id="rId246"/>
      <w:headerReference w:type="first" r:id="rId247"/>
      <w:pgSz w:w="12240" w:h="15840"/>
      <w:pgMar w:top="1440" w:right="1440" w:bottom="1440" w:left="1440" w:header="720" w:footer="9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CDBA7" w14:textId="77777777" w:rsidR="00A71C34" w:rsidRDefault="00A71C34" w:rsidP="00B91F0E">
      <w:pPr>
        <w:spacing w:after="0" w:line="240" w:lineRule="auto"/>
      </w:pPr>
      <w:r>
        <w:separator/>
      </w:r>
    </w:p>
  </w:endnote>
  <w:endnote w:type="continuationSeparator" w:id="0">
    <w:p w14:paraId="5BCA2483" w14:textId="77777777" w:rsidR="00A71C34" w:rsidRDefault="00A71C34" w:rsidP="00B91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4DFD0" w14:textId="3C5797F5" w:rsidR="009D38DC" w:rsidRPr="00D95368" w:rsidRDefault="009D38DC" w:rsidP="00A75C0E">
    <w:pPr>
      <w:pStyle w:val="Footer"/>
      <w:tabs>
        <w:tab w:val="clear" w:pos="4680"/>
        <w:tab w:val="clear" w:pos="9360"/>
        <w:tab w:val="center" w:pos="4500"/>
        <w:tab w:val="right" w:pos="9990"/>
      </w:tabs>
      <w:ind w:right="90"/>
      <w:rPr>
        <w:color w:val="53565A"/>
        <w:sz w:val="16"/>
        <w:szCs w:val="16"/>
      </w:rPr>
    </w:pPr>
    <w:r w:rsidRPr="00D068C5">
      <w:rPr>
        <w:noProof/>
        <w:color w:val="53565A"/>
        <w:sz w:val="16"/>
        <w:szCs w:val="16"/>
      </w:rPr>
      <mc:AlternateContent>
        <mc:Choice Requires="wps">
          <w:drawing>
            <wp:anchor distT="0" distB="0" distL="114300" distR="114300" simplePos="0" relativeHeight="251657216" behindDoc="1" locked="0" layoutInCell="1" allowOverlap="1" wp14:anchorId="31B0E711" wp14:editId="22E0A97D">
              <wp:simplePos x="0" y="0"/>
              <wp:positionH relativeFrom="margin">
                <wp:posOffset>-552450</wp:posOffset>
              </wp:positionH>
              <wp:positionV relativeFrom="paragraph">
                <wp:posOffset>-246380</wp:posOffset>
              </wp:positionV>
              <wp:extent cx="6753225" cy="2095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7532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6909" w14:textId="77777777" w:rsidR="009D38DC" w:rsidRPr="003140EA" w:rsidRDefault="009D38DC" w:rsidP="00D068C5">
                          <w:pPr>
                            <w:rPr>
                              <w:rFonts w:ascii="Cordia New" w:hAnsi="Cordia New" w:cs="Cordia New"/>
                              <w:b/>
                              <w:color w:val="FF0000"/>
                              <w:spacing w:val="20"/>
                              <w:kern w:val="18"/>
                              <w:sz w:val="20"/>
                              <w:szCs w:val="20"/>
                            </w:rPr>
                          </w:pPr>
                          <w:r w:rsidRPr="003140EA">
                            <w:rPr>
                              <w:rFonts w:ascii="Cordia New" w:hAnsi="Cordia New" w:cs="Cordia New"/>
                              <w:b/>
                              <w:color w:val="FF0000"/>
                              <w:spacing w:val="20"/>
                              <w:kern w:val="18"/>
                              <w:szCs w:val="20"/>
                            </w:rPr>
                            <w:t>///////////////////////////////////////////////////////////////////////////////////////////////////////////////////////////////////////////////////////////////////////</w:t>
                          </w:r>
                        </w:p>
                        <w:p w14:paraId="2355CC62"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15345011"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3EAAE2CE" w14:textId="77777777" w:rsidR="009D38DC" w:rsidRPr="00D068C5" w:rsidRDefault="009D38DC" w:rsidP="00D068C5">
                          <w:pPr>
                            <w:rPr>
                              <w:rFonts w:ascii="Cordia New" w:hAnsi="Cordia New" w:cs="Cordia New"/>
                              <w:b/>
                              <w:color w:val="78BE43"/>
                              <w:sz w:val="20"/>
                              <w:szCs w:val="20"/>
                            </w:rPr>
                          </w:pPr>
                        </w:p>
                        <w:p w14:paraId="3218C56A" w14:textId="77777777" w:rsidR="009D38DC" w:rsidRPr="00D068C5" w:rsidRDefault="009D38DC" w:rsidP="00D068C5">
                          <w:pPr>
                            <w:rPr>
                              <w:rFonts w:ascii="Cordia New" w:hAnsi="Cordia New" w:cs="Cordia New"/>
                              <w:b/>
                              <w:color w:val="78BE43"/>
                              <w:sz w:val="20"/>
                              <w:szCs w:val="20"/>
                            </w:rPr>
                          </w:pPr>
                        </w:p>
                        <w:p w14:paraId="2C1288E0"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58D3B5A0"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7538E3EB" w14:textId="77777777" w:rsidR="009D38DC" w:rsidRPr="00D068C5" w:rsidRDefault="009D38DC" w:rsidP="00D068C5">
                          <w:pPr>
                            <w:rPr>
                              <w:rFonts w:ascii="Cordia New" w:hAnsi="Cordia New" w:cs="Cordia New"/>
                              <w:b/>
                              <w:color w:val="78BE43"/>
                              <w:sz w:val="20"/>
                              <w:szCs w:val="20"/>
                            </w:rPr>
                          </w:pPr>
                        </w:p>
                        <w:p w14:paraId="35054399" w14:textId="77777777" w:rsidR="009D38DC" w:rsidRPr="00D068C5" w:rsidRDefault="009D38DC" w:rsidP="00D068C5">
                          <w:pPr>
                            <w:rPr>
                              <w:rFonts w:ascii="Cordia New" w:hAnsi="Cordia New" w:cs="Cordia New"/>
                              <w:b/>
                              <w:color w:val="78BE43"/>
                              <w:sz w:val="20"/>
                              <w:szCs w:val="20"/>
                            </w:rPr>
                          </w:pPr>
                        </w:p>
                        <w:p w14:paraId="630B8074"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59E92D6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FA6D56B" w14:textId="77777777" w:rsidR="009D38DC" w:rsidRPr="00D068C5" w:rsidRDefault="009D38DC" w:rsidP="00D068C5">
                          <w:pPr>
                            <w:rPr>
                              <w:rFonts w:ascii="Cordia New" w:hAnsi="Cordia New" w:cs="Cordia New"/>
                              <w:b/>
                              <w:color w:val="78BE43"/>
                              <w:sz w:val="20"/>
                              <w:szCs w:val="20"/>
                            </w:rPr>
                          </w:pPr>
                        </w:p>
                        <w:p w14:paraId="63CAB733" w14:textId="77777777" w:rsidR="009D38DC" w:rsidRPr="00D068C5" w:rsidRDefault="009D38DC" w:rsidP="00D068C5">
                          <w:pPr>
                            <w:rPr>
                              <w:rFonts w:ascii="Cordia New" w:hAnsi="Cordia New" w:cs="Cordia New"/>
                              <w:b/>
                              <w:color w:val="78BE43"/>
                              <w:sz w:val="20"/>
                              <w:szCs w:val="20"/>
                            </w:rPr>
                          </w:pPr>
                        </w:p>
                        <w:p w14:paraId="101BF1A5"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663D5E22"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0D83F0F7" w14:textId="77777777" w:rsidR="009D38DC" w:rsidRPr="00D068C5" w:rsidRDefault="009D38DC" w:rsidP="00D068C5">
                          <w:pPr>
                            <w:rPr>
                              <w:rFonts w:ascii="Cordia New" w:hAnsi="Cordia New" w:cs="Cordia New"/>
                              <w:b/>
                              <w:color w:val="78BE43"/>
                              <w:sz w:val="20"/>
                              <w:szCs w:val="20"/>
                            </w:rPr>
                          </w:pPr>
                        </w:p>
                        <w:p w14:paraId="1312CF6B" w14:textId="77777777" w:rsidR="009D38DC" w:rsidRPr="00D068C5" w:rsidRDefault="009D38DC" w:rsidP="00D068C5">
                          <w:pPr>
                            <w:rPr>
                              <w:rFonts w:ascii="Cordia New" w:hAnsi="Cordia New" w:cs="Cordia New"/>
                              <w:b/>
                              <w:color w:val="78BE43"/>
                              <w:sz w:val="20"/>
                              <w:szCs w:val="20"/>
                            </w:rPr>
                          </w:pPr>
                        </w:p>
                        <w:p w14:paraId="308A1DF7"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15F4562E"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046F8641" w14:textId="77777777" w:rsidR="009D38DC" w:rsidRPr="00D068C5" w:rsidRDefault="009D38DC" w:rsidP="00D068C5">
                          <w:pPr>
                            <w:rPr>
                              <w:rFonts w:ascii="Cordia New" w:hAnsi="Cordia New" w:cs="Cordia New"/>
                              <w:b/>
                              <w:color w:val="78BE43"/>
                              <w:sz w:val="20"/>
                              <w:szCs w:val="20"/>
                            </w:rPr>
                          </w:pPr>
                        </w:p>
                        <w:p w14:paraId="41F30EFB" w14:textId="77777777" w:rsidR="009D38DC" w:rsidRPr="00D068C5" w:rsidRDefault="009D38DC" w:rsidP="00D068C5">
                          <w:pPr>
                            <w:rPr>
                              <w:rFonts w:ascii="Cordia New" w:hAnsi="Cordia New" w:cs="Cordia New"/>
                              <w:b/>
                              <w:color w:val="78BE43"/>
                              <w:sz w:val="20"/>
                              <w:szCs w:val="20"/>
                            </w:rPr>
                          </w:pPr>
                        </w:p>
                        <w:p w14:paraId="0783436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8C37CD5"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221D4E2" w14:textId="77777777" w:rsidR="009D38DC" w:rsidRPr="00D068C5" w:rsidRDefault="009D38DC" w:rsidP="00D068C5">
                          <w:pPr>
                            <w:rPr>
                              <w:rFonts w:ascii="Cordia New" w:hAnsi="Cordia New" w:cs="Cordia New"/>
                              <w:b/>
                              <w:color w:val="78BE43"/>
                              <w:sz w:val="20"/>
                              <w:szCs w:val="20"/>
                            </w:rPr>
                          </w:pPr>
                        </w:p>
                        <w:p w14:paraId="65E068E6" w14:textId="77777777" w:rsidR="009D38DC" w:rsidRPr="00D068C5" w:rsidRDefault="009D38DC" w:rsidP="00D068C5">
                          <w:pPr>
                            <w:rPr>
                              <w:rFonts w:ascii="Cordia New" w:hAnsi="Cordia New" w:cs="Cordia New"/>
                              <w:b/>
                              <w:color w:val="78BE43"/>
                              <w:sz w:val="20"/>
                              <w:szCs w:val="20"/>
                            </w:rPr>
                          </w:pPr>
                        </w:p>
                        <w:p w14:paraId="6118BB0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856FCF1"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7E0B267A" w14:textId="77777777" w:rsidR="009D38DC" w:rsidRPr="00D068C5" w:rsidRDefault="009D38DC" w:rsidP="00D068C5">
                          <w:pPr>
                            <w:rPr>
                              <w:rFonts w:ascii="Cordia New" w:hAnsi="Cordia New" w:cs="Cordia New"/>
                              <w:b/>
                              <w:color w:val="78BE43"/>
                              <w:sz w:val="20"/>
                              <w:szCs w:val="20"/>
                            </w:rPr>
                          </w:pPr>
                        </w:p>
                        <w:p w14:paraId="3845EB3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0C1618BE"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19EF768A"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60ECAAA2" w14:textId="77777777" w:rsidR="009D38DC" w:rsidRPr="00D068C5" w:rsidRDefault="009D38DC" w:rsidP="00D068C5">
                          <w:pPr>
                            <w:rPr>
                              <w:rFonts w:ascii="Cordia New" w:hAnsi="Cordia New" w:cs="Cordia New"/>
                              <w:b/>
                              <w:color w:val="78BE43"/>
                              <w:sz w:val="20"/>
                              <w:szCs w:val="20"/>
                            </w:rPr>
                          </w:pPr>
                        </w:p>
                        <w:p w14:paraId="3A671746" w14:textId="77777777" w:rsidR="009D38DC" w:rsidRPr="00D068C5" w:rsidRDefault="009D38DC">
                          <w:pPr>
                            <w:rPr>
                              <w:rFonts w:ascii="Cordia New" w:hAnsi="Cordia New" w:cs="Cordia New"/>
                              <w:b/>
                              <w:color w:val="78BE43"/>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0E711" id="_x0000_t202" coordsize="21600,21600" o:spt="202" path="m,l,21600r21600,l21600,xe">
              <v:stroke joinstyle="miter"/>
              <v:path gradientshapeok="t" o:connecttype="rect"/>
            </v:shapetype>
            <v:shape id="_x0000_s1027" type="#_x0000_t202" style="position:absolute;margin-left:-43.5pt;margin-top:-19.4pt;width:531.7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UEigIAAIoFAAAOAAAAZHJzL2Uyb0RvYy54bWysVEtvGyEQvlfqf0Dc6/UjThor68hN5KpS&#10;lES1q5wxCzEqMBSwd91fn4FdP5rmkqqXXZj55vUxM1fXjdFkK3xQYEs66PUpEZZDpexzSX8s558+&#10;UxIisxXTYEVJdyLQ6+nHD1e1m4ghrEFXwhN0YsOkdiVdx+gmRRH4WhgWeuCERaUEb1jEq38uKs9q&#10;9G50Mez3z4safOU8cBECSm9bJZ1m/1IKHh+kDCISXVLMLeavz99V+hbTKzZ59sytFe/SYP+QhWHK&#10;YtCDq1sWGdl49Zcro7iHADL2OJgCpFRc5BqwmkH/VTWLNXMi14LkBHegKfw/t/x+++iJqko6osQy&#10;g0+0FE0kX6Aho8RO7cIEQQuHsNigGF95Lw8oTEU30pv0x3II6pHn3YHb5Iyj8PxiPBoOx5Rw1A37&#10;l+NxJr84Wjsf4lcBhqRDST2+XaaUbe9CxEwQuoekYAG0quZK63xJ/SJutCdbhi+tY84RLf5AaUtq&#10;zGSEoZORhWTeetY2SUTumC5cqrytMJ/iTouE0fa7kMhYLvSN2IxzYQ/xMzqhJIZ6j2GHP2b1HuO2&#10;DrTIkcHGg7FRFnyuPo/YkbLq554y2eKR8JO60zE2q6briBVUO2wID+1ABcfnCl/tjoX4yDxOEPYA&#10;boX4gB+pAVmH7kTJGvzvt+QJj42NWkpqnMiShl8b5gUl+pvFlr8cnJ2lEc6Xs/HFEC/+VLM61diN&#10;uQFshQHuH8fzMeGj3h+lB/OEy2OWoqKKWY6xSxr3x5vY7glcPlzMZhmEQ+tYvLMLx5PrRG/qyWXz&#10;xLzrGjdiy9/DfnbZ5FX/tthkaWG2iSBVbu5EcMtqRzwOfO75bjmljXJ6z6jjCp2+AAAA//8DAFBL&#10;AwQUAAYACAAAACEAV+ND5OEAAAAKAQAADwAAAGRycy9kb3ducmV2LnhtbEyPS0+EQBCE7yb+h0mb&#10;eDG7gxIWRIaNMT6Svbn4iLdZpgUi00OYWcB/b3vSW3dXpfqrYrvYXkw4+s6Rgst1BAKpdqajRsFL&#10;9bDKQPigyejeESr4Rg/b8vSk0LlxMz3jtA+N4BDyuVbQhjDkUvq6Rav92g1IrH260erA69hIM+qZ&#10;w20vr6JoI63uiD+0esC7Fuuv/dEq+Lho3nd+eXyd4yQe7p+mKn0zlVLnZ8vtDYiAS/gzwy8+o0PJ&#10;TAd3JONFr2CVpdwl8BBn3IEd1+kmAXHgS5KBLAv5v0L5AwAA//8DAFBLAQItABQABgAIAAAAIQC2&#10;gziS/gAAAOEBAAATAAAAAAAAAAAAAAAAAAAAAABbQ29udGVudF9UeXBlc10ueG1sUEsBAi0AFAAG&#10;AAgAAAAhADj9If/WAAAAlAEAAAsAAAAAAAAAAAAAAAAALwEAAF9yZWxzLy5yZWxzUEsBAi0AFAAG&#10;AAgAAAAhAO9C1QSKAgAAigUAAA4AAAAAAAAAAAAAAAAALgIAAGRycy9lMm9Eb2MueG1sUEsBAi0A&#10;FAAGAAgAAAAhAFfjQ+ThAAAACgEAAA8AAAAAAAAAAAAAAAAA5AQAAGRycy9kb3ducmV2LnhtbFBL&#10;BQYAAAAABAAEAPMAAADyBQAAAAA=&#10;" fillcolor="white [3201]" stroked="f" strokeweight=".5pt">
              <v:textbox>
                <w:txbxContent>
                  <w:p w14:paraId="77C76909" w14:textId="77777777" w:rsidR="009D38DC" w:rsidRPr="003140EA" w:rsidRDefault="009D38DC" w:rsidP="00D068C5">
                    <w:pPr>
                      <w:rPr>
                        <w:rFonts w:ascii="Cordia New" w:hAnsi="Cordia New" w:cs="Cordia New"/>
                        <w:b/>
                        <w:color w:val="FF0000"/>
                        <w:spacing w:val="20"/>
                        <w:kern w:val="18"/>
                        <w:sz w:val="20"/>
                        <w:szCs w:val="20"/>
                      </w:rPr>
                    </w:pPr>
                    <w:r w:rsidRPr="003140EA">
                      <w:rPr>
                        <w:rFonts w:ascii="Cordia New" w:hAnsi="Cordia New" w:cs="Cordia New"/>
                        <w:b/>
                        <w:color w:val="FF0000"/>
                        <w:spacing w:val="20"/>
                        <w:kern w:val="18"/>
                        <w:szCs w:val="20"/>
                      </w:rPr>
                      <w:t>///////////////////////////////////////////////////////////////////////////////////////////////////////////////////////////////////////////////////////////////////////</w:t>
                    </w:r>
                  </w:p>
                  <w:p w14:paraId="2355CC62"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15345011"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3EAAE2CE" w14:textId="77777777" w:rsidR="009D38DC" w:rsidRPr="00D068C5" w:rsidRDefault="009D38DC" w:rsidP="00D068C5">
                    <w:pPr>
                      <w:rPr>
                        <w:rFonts w:ascii="Cordia New" w:hAnsi="Cordia New" w:cs="Cordia New"/>
                        <w:b/>
                        <w:color w:val="78BE43"/>
                        <w:sz w:val="20"/>
                        <w:szCs w:val="20"/>
                      </w:rPr>
                    </w:pPr>
                  </w:p>
                  <w:p w14:paraId="3218C56A" w14:textId="77777777" w:rsidR="009D38DC" w:rsidRPr="00D068C5" w:rsidRDefault="009D38DC" w:rsidP="00D068C5">
                    <w:pPr>
                      <w:rPr>
                        <w:rFonts w:ascii="Cordia New" w:hAnsi="Cordia New" w:cs="Cordia New"/>
                        <w:b/>
                        <w:color w:val="78BE43"/>
                        <w:sz w:val="20"/>
                        <w:szCs w:val="20"/>
                      </w:rPr>
                    </w:pPr>
                  </w:p>
                  <w:p w14:paraId="2C1288E0"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58D3B5A0"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7538E3EB" w14:textId="77777777" w:rsidR="009D38DC" w:rsidRPr="00D068C5" w:rsidRDefault="009D38DC" w:rsidP="00D068C5">
                    <w:pPr>
                      <w:rPr>
                        <w:rFonts w:ascii="Cordia New" w:hAnsi="Cordia New" w:cs="Cordia New"/>
                        <w:b/>
                        <w:color w:val="78BE43"/>
                        <w:sz w:val="20"/>
                        <w:szCs w:val="20"/>
                      </w:rPr>
                    </w:pPr>
                  </w:p>
                  <w:p w14:paraId="35054399" w14:textId="77777777" w:rsidR="009D38DC" w:rsidRPr="00D068C5" w:rsidRDefault="009D38DC" w:rsidP="00D068C5">
                    <w:pPr>
                      <w:rPr>
                        <w:rFonts w:ascii="Cordia New" w:hAnsi="Cordia New" w:cs="Cordia New"/>
                        <w:b/>
                        <w:color w:val="78BE43"/>
                        <w:sz w:val="20"/>
                        <w:szCs w:val="20"/>
                      </w:rPr>
                    </w:pPr>
                  </w:p>
                  <w:p w14:paraId="630B8074"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59E92D6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FA6D56B" w14:textId="77777777" w:rsidR="009D38DC" w:rsidRPr="00D068C5" w:rsidRDefault="009D38DC" w:rsidP="00D068C5">
                    <w:pPr>
                      <w:rPr>
                        <w:rFonts w:ascii="Cordia New" w:hAnsi="Cordia New" w:cs="Cordia New"/>
                        <w:b/>
                        <w:color w:val="78BE43"/>
                        <w:sz w:val="20"/>
                        <w:szCs w:val="20"/>
                      </w:rPr>
                    </w:pPr>
                  </w:p>
                  <w:p w14:paraId="63CAB733" w14:textId="77777777" w:rsidR="009D38DC" w:rsidRPr="00D068C5" w:rsidRDefault="009D38DC" w:rsidP="00D068C5">
                    <w:pPr>
                      <w:rPr>
                        <w:rFonts w:ascii="Cordia New" w:hAnsi="Cordia New" w:cs="Cordia New"/>
                        <w:b/>
                        <w:color w:val="78BE43"/>
                        <w:sz w:val="20"/>
                        <w:szCs w:val="20"/>
                      </w:rPr>
                    </w:pPr>
                  </w:p>
                  <w:p w14:paraId="101BF1A5"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663D5E22"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0D83F0F7" w14:textId="77777777" w:rsidR="009D38DC" w:rsidRPr="00D068C5" w:rsidRDefault="009D38DC" w:rsidP="00D068C5">
                    <w:pPr>
                      <w:rPr>
                        <w:rFonts w:ascii="Cordia New" w:hAnsi="Cordia New" w:cs="Cordia New"/>
                        <w:b/>
                        <w:color w:val="78BE43"/>
                        <w:sz w:val="20"/>
                        <w:szCs w:val="20"/>
                      </w:rPr>
                    </w:pPr>
                  </w:p>
                  <w:p w14:paraId="1312CF6B" w14:textId="77777777" w:rsidR="009D38DC" w:rsidRPr="00D068C5" w:rsidRDefault="009D38DC" w:rsidP="00D068C5">
                    <w:pPr>
                      <w:rPr>
                        <w:rFonts w:ascii="Cordia New" w:hAnsi="Cordia New" w:cs="Cordia New"/>
                        <w:b/>
                        <w:color w:val="78BE43"/>
                        <w:sz w:val="20"/>
                        <w:szCs w:val="20"/>
                      </w:rPr>
                    </w:pPr>
                  </w:p>
                  <w:p w14:paraId="308A1DF7"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15F4562E"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046F8641" w14:textId="77777777" w:rsidR="009D38DC" w:rsidRPr="00D068C5" w:rsidRDefault="009D38DC" w:rsidP="00D068C5">
                    <w:pPr>
                      <w:rPr>
                        <w:rFonts w:ascii="Cordia New" w:hAnsi="Cordia New" w:cs="Cordia New"/>
                        <w:b/>
                        <w:color w:val="78BE43"/>
                        <w:sz w:val="20"/>
                        <w:szCs w:val="20"/>
                      </w:rPr>
                    </w:pPr>
                  </w:p>
                  <w:p w14:paraId="41F30EFB" w14:textId="77777777" w:rsidR="009D38DC" w:rsidRPr="00D068C5" w:rsidRDefault="009D38DC" w:rsidP="00D068C5">
                    <w:pPr>
                      <w:rPr>
                        <w:rFonts w:ascii="Cordia New" w:hAnsi="Cordia New" w:cs="Cordia New"/>
                        <w:b/>
                        <w:color w:val="78BE43"/>
                        <w:sz w:val="20"/>
                        <w:szCs w:val="20"/>
                      </w:rPr>
                    </w:pPr>
                  </w:p>
                  <w:p w14:paraId="0783436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8C37CD5"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221D4E2" w14:textId="77777777" w:rsidR="009D38DC" w:rsidRPr="00D068C5" w:rsidRDefault="009D38DC" w:rsidP="00D068C5">
                    <w:pPr>
                      <w:rPr>
                        <w:rFonts w:ascii="Cordia New" w:hAnsi="Cordia New" w:cs="Cordia New"/>
                        <w:b/>
                        <w:color w:val="78BE43"/>
                        <w:sz w:val="20"/>
                        <w:szCs w:val="20"/>
                      </w:rPr>
                    </w:pPr>
                  </w:p>
                  <w:p w14:paraId="65E068E6" w14:textId="77777777" w:rsidR="009D38DC" w:rsidRPr="00D068C5" w:rsidRDefault="009D38DC" w:rsidP="00D068C5">
                    <w:pPr>
                      <w:rPr>
                        <w:rFonts w:ascii="Cordia New" w:hAnsi="Cordia New" w:cs="Cordia New"/>
                        <w:b/>
                        <w:color w:val="78BE43"/>
                        <w:sz w:val="20"/>
                        <w:szCs w:val="20"/>
                      </w:rPr>
                    </w:pPr>
                  </w:p>
                  <w:p w14:paraId="6118BB0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4856FCF1"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7E0B267A" w14:textId="77777777" w:rsidR="009D38DC" w:rsidRPr="00D068C5" w:rsidRDefault="009D38DC" w:rsidP="00D068C5">
                    <w:pPr>
                      <w:rPr>
                        <w:rFonts w:ascii="Cordia New" w:hAnsi="Cordia New" w:cs="Cordia New"/>
                        <w:b/>
                        <w:color w:val="78BE43"/>
                        <w:sz w:val="20"/>
                        <w:szCs w:val="20"/>
                      </w:rPr>
                    </w:pPr>
                  </w:p>
                  <w:p w14:paraId="3845EB36"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0C1618BE"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19EF768A" w14:textId="77777777" w:rsidR="009D38DC" w:rsidRPr="00D068C5" w:rsidRDefault="009D38DC" w:rsidP="00D068C5">
                    <w:pPr>
                      <w:rPr>
                        <w:rFonts w:ascii="Cordia New" w:hAnsi="Cordia New" w:cs="Cordia New"/>
                        <w:b/>
                        <w:color w:val="78BE43"/>
                        <w:sz w:val="20"/>
                        <w:szCs w:val="20"/>
                      </w:rPr>
                    </w:pPr>
                    <w:r>
                      <w:rPr>
                        <w:rFonts w:ascii="Cordia New" w:hAnsi="Cordia New" w:cs="Cordia New"/>
                        <w:b/>
                        <w:color w:val="78BE43"/>
                        <w:szCs w:val="20"/>
                      </w:rPr>
                      <w:t>/////////////////////////</w:t>
                    </w:r>
                  </w:p>
                  <w:p w14:paraId="60ECAAA2" w14:textId="77777777" w:rsidR="009D38DC" w:rsidRPr="00D068C5" w:rsidRDefault="009D38DC" w:rsidP="00D068C5">
                    <w:pPr>
                      <w:rPr>
                        <w:rFonts w:ascii="Cordia New" w:hAnsi="Cordia New" w:cs="Cordia New"/>
                        <w:b/>
                        <w:color w:val="78BE43"/>
                        <w:sz w:val="20"/>
                        <w:szCs w:val="20"/>
                      </w:rPr>
                    </w:pPr>
                  </w:p>
                  <w:p w14:paraId="3A671746" w14:textId="77777777" w:rsidR="009D38DC" w:rsidRPr="00D068C5" w:rsidRDefault="009D38DC">
                    <w:pPr>
                      <w:rPr>
                        <w:rFonts w:ascii="Cordia New" w:hAnsi="Cordia New" w:cs="Cordia New"/>
                        <w:b/>
                        <w:color w:val="78BE43"/>
                        <w:sz w:val="20"/>
                        <w:szCs w:val="20"/>
                      </w:rPr>
                    </w:pPr>
                  </w:p>
                </w:txbxContent>
              </v:textbox>
              <w10:wrap anchorx="margin"/>
            </v:shape>
          </w:pict>
        </mc:Fallback>
      </mc:AlternateContent>
    </w:r>
    <w:r w:rsidR="00D95368">
      <w:rPr>
        <w:color w:val="53565A"/>
        <w:sz w:val="16"/>
        <w:szCs w:val="16"/>
      </w:rPr>
      <w:t>Securityinfive.com</w:t>
    </w:r>
    <w:r w:rsidRPr="00D068C5">
      <w:rPr>
        <w:color w:val="53565A"/>
        <w:sz w:val="16"/>
        <w:szCs w:val="16"/>
      </w:rPr>
      <w:tab/>
      <w:t xml:space="preserve">   Page </w:t>
    </w:r>
    <w:r w:rsidRPr="00D068C5">
      <w:rPr>
        <w:color w:val="53565A"/>
        <w:sz w:val="16"/>
        <w:szCs w:val="16"/>
      </w:rPr>
      <w:fldChar w:fldCharType="begin"/>
    </w:r>
    <w:r w:rsidRPr="00D068C5">
      <w:rPr>
        <w:color w:val="53565A"/>
        <w:sz w:val="16"/>
        <w:szCs w:val="16"/>
      </w:rPr>
      <w:instrText xml:space="preserve"> PAGE </w:instrText>
    </w:r>
    <w:r w:rsidRPr="00D068C5">
      <w:rPr>
        <w:color w:val="53565A"/>
        <w:sz w:val="16"/>
        <w:szCs w:val="16"/>
      </w:rPr>
      <w:fldChar w:fldCharType="separate"/>
    </w:r>
    <w:r>
      <w:rPr>
        <w:noProof/>
        <w:color w:val="53565A"/>
        <w:sz w:val="16"/>
        <w:szCs w:val="16"/>
      </w:rPr>
      <w:t>4</w:t>
    </w:r>
    <w:r w:rsidRPr="00D068C5">
      <w:rPr>
        <w:color w:val="53565A"/>
        <w:sz w:val="16"/>
        <w:szCs w:val="16"/>
      </w:rPr>
      <w:fldChar w:fldCharType="end"/>
    </w:r>
    <w:r w:rsidRPr="00D068C5">
      <w:rPr>
        <w:color w:val="53565A"/>
        <w:sz w:val="16"/>
        <w:szCs w:val="16"/>
      </w:rPr>
      <w:t xml:space="preserve"> of </w:t>
    </w:r>
    <w:r w:rsidRPr="00D068C5">
      <w:rPr>
        <w:color w:val="53565A"/>
        <w:sz w:val="16"/>
        <w:szCs w:val="16"/>
      </w:rPr>
      <w:fldChar w:fldCharType="begin"/>
    </w:r>
    <w:r w:rsidRPr="00D068C5">
      <w:rPr>
        <w:color w:val="53565A"/>
        <w:sz w:val="16"/>
        <w:szCs w:val="16"/>
      </w:rPr>
      <w:instrText xml:space="preserve"> NUMPAGES </w:instrText>
    </w:r>
    <w:r w:rsidRPr="00D068C5">
      <w:rPr>
        <w:color w:val="53565A"/>
        <w:sz w:val="16"/>
        <w:szCs w:val="16"/>
      </w:rPr>
      <w:fldChar w:fldCharType="separate"/>
    </w:r>
    <w:r>
      <w:rPr>
        <w:noProof/>
        <w:color w:val="53565A"/>
        <w:sz w:val="16"/>
        <w:szCs w:val="16"/>
      </w:rPr>
      <w:t>5</w:t>
    </w:r>
    <w:r w:rsidRPr="00D068C5">
      <w:rPr>
        <w:color w:val="53565A"/>
        <w:sz w:val="16"/>
        <w:szCs w:val="16"/>
      </w:rPr>
      <w:fldChar w:fldCharType="end"/>
    </w:r>
    <w:r w:rsidRPr="00D068C5">
      <w:rPr>
        <w:color w:val="53565A"/>
        <w:sz w:val="16"/>
        <w:szCs w:val="16"/>
      </w:rPr>
      <w:tab/>
      <w:t xml:space="preserve">                                                       </w:t>
    </w:r>
    <w:r w:rsidR="00D95368">
      <w:rPr>
        <w:color w:val="53565A"/>
        <w:sz w:val="16"/>
        <w:szCs w:val="16"/>
      </w:rPr>
      <w:t>bblogger@protonmail.com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7943" w14:textId="77777777" w:rsidR="00A71C34" w:rsidRDefault="00A71C34" w:rsidP="00B91F0E">
      <w:pPr>
        <w:spacing w:after="0" w:line="240" w:lineRule="auto"/>
      </w:pPr>
      <w:r>
        <w:separator/>
      </w:r>
    </w:p>
  </w:footnote>
  <w:footnote w:type="continuationSeparator" w:id="0">
    <w:p w14:paraId="7894D2D3" w14:textId="77777777" w:rsidR="00A71C34" w:rsidRDefault="00A71C34" w:rsidP="00B91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FBE25" w14:textId="7D3DBEF3" w:rsidR="009D38DC" w:rsidRDefault="009D38DC" w:rsidP="00736199">
    <w:pPr>
      <w:pStyle w:val="Header"/>
      <w:jc w:val="right"/>
    </w:pPr>
    <w:r>
      <w:rPr>
        <w:noProof/>
      </w:rPr>
      <w:drawing>
        <wp:inline distT="0" distB="0" distL="0" distR="0" wp14:anchorId="160DA8E9" wp14:editId="1BCB0145">
          <wp:extent cx="914400"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5 Logo box 500w.jp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5A9FF86E" w14:textId="77777777" w:rsidR="009D38DC" w:rsidRDefault="009D3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874A3" w14:textId="300A2455" w:rsidR="009D38DC" w:rsidRDefault="009D38DC" w:rsidP="00736199">
    <w:pPr>
      <w:pStyle w:val="Header"/>
      <w:jc w:val="right"/>
    </w:pPr>
    <w:r>
      <w:rPr>
        <w:noProof/>
      </w:rPr>
      <w:drawing>
        <wp:inline distT="0" distB="0" distL="0" distR="0" wp14:anchorId="1020985D" wp14:editId="0C326E63">
          <wp:extent cx="990600" cy="990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5 Logo box 500w.jpg"/>
                  <pic:cNvPicPr/>
                </pic:nvPicPr>
                <pic:blipFill>
                  <a:blip r:embed="rId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B6B"/>
    <w:multiLevelType w:val="hybridMultilevel"/>
    <w:tmpl w:val="D9D0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2DC8"/>
    <w:multiLevelType w:val="hybridMultilevel"/>
    <w:tmpl w:val="1E46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762C"/>
    <w:multiLevelType w:val="hybridMultilevel"/>
    <w:tmpl w:val="749C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A42F1"/>
    <w:multiLevelType w:val="hybridMultilevel"/>
    <w:tmpl w:val="940E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0F0"/>
    <w:multiLevelType w:val="hybridMultilevel"/>
    <w:tmpl w:val="21A0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76594"/>
    <w:multiLevelType w:val="hybridMultilevel"/>
    <w:tmpl w:val="6D7E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A2DDF"/>
    <w:multiLevelType w:val="hybridMultilevel"/>
    <w:tmpl w:val="0746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43D2"/>
    <w:multiLevelType w:val="hybridMultilevel"/>
    <w:tmpl w:val="5FB2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915BA"/>
    <w:multiLevelType w:val="hybridMultilevel"/>
    <w:tmpl w:val="90EE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0375A"/>
    <w:multiLevelType w:val="hybridMultilevel"/>
    <w:tmpl w:val="5E26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70184"/>
    <w:multiLevelType w:val="hybridMultilevel"/>
    <w:tmpl w:val="A8B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10D63"/>
    <w:multiLevelType w:val="hybridMultilevel"/>
    <w:tmpl w:val="9576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823E4"/>
    <w:multiLevelType w:val="hybridMultilevel"/>
    <w:tmpl w:val="2B8C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3B66C1"/>
    <w:multiLevelType w:val="hybridMultilevel"/>
    <w:tmpl w:val="0B8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19A6"/>
    <w:multiLevelType w:val="hybridMultilevel"/>
    <w:tmpl w:val="69F0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25104"/>
    <w:multiLevelType w:val="hybridMultilevel"/>
    <w:tmpl w:val="9B5A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45AD8"/>
    <w:multiLevelType w:val="hybridMultilevel"/>
    <w:tmpl w:val="81229792"/>
    <w:lvl w:ilvl="0" w:tplc="6930DA10">
      <w:start w:val="1"/>
      <w:numFmt w:val="decimal"/>
      <w:lvlText w:val="%1."/>
      <w:lvlJc w:val="left"/>
      <w:pPr>
        <w:ind w:left="630" w:hanging="360"/>
      </w:pPr>
      <w:rPr>
        <w:rFonts w:hint="default"/>
        <w:b w:val="0"/>
      </w:rPr>
    </w:lvl>
    <w:lvl w:ilvl="1" w:tplc="0409000F">
      <w:start w:val="1"/>
      <w:numFmt w:val="decimal"/>
      <w:lvlText w:val="%2."/>
      <w:lvlJc w:val="left"/>
      <w:pPr>
        <w:ind w:left="1350" w:hanging="360"/>
      </w:pPr>
      <w:rPr>
        <w:rFonts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4855263"/>
    <w:multiLevelType w:val="hybridMultilevel"/>
    <w:tmpl w:val="781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E1302"/>
    <w:multiLevelType w:val="hybridMultilevel"/>
    <w:tmpl w:val="DFCA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26ED0"/>
    <w:multiLevelType w:val="hybridMultilevel"/>
    <w:tmpl w:val="CFDCB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9"/>
  </w:num>
  <w:num w:numId="4">
    <w:abstractNumId w:val="4"/>
  </w:num>
  <w:num w:numId="5">
    <w:abstractNumId w:val="0"/>
  </w:num>
  <w:num w:numId="6">
    <w:abstractNumId w:val="13"/>
  </w:num>
  <w:num w:numId="7">
    <w:abstractNumId w:val="12"/>
  </w:num>
  <w:num w:numId="8">
    <w:abstractNumId w:val="8"/>
  </w:num>
  <w:num w:numId="9">
    <w:abstractNumId w:val="1"/>
  </w:num>
  <w:num w:numId="10">
    <w:abstractNumId w:val="16"/>
  </w:num>
  <w:num w:numId="11">
    <w:abstractNumId w:val="3"/>
  </w:num>
  <w:num w:numId="12">
    <w:abstractNumId w:val="14"/>
  </w:num>
  <w:num w:numId="13">
    <w:abstractNumId w:val="11"/>
  </w:num>
  <w:num w:numId="14">
    <w:abstractNumId w:val="18"/>
  </w:num>
  <w:num w:numId="15">
    <w:abstractNumId w:val="7"/>
  </w:num>
  <w:num w:numId="16">
    <w:abstractNumId w:val="5"/>
  </w:num>
  <w:num w:numId="17">
    <w:abstractNumId w:val="10"/>
  </w:num>
  <w:num w:numId="18">
    <w:abstractNumId w:val="15"/>
  </w:num>
  <w:num w:numId="19">
    <w:abstractNumId w:val="6"/>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MjIzMLQwNjc0NjBT0lEKTi0uzszPAykwrAUAfbf99SwAAAA="/>
  </w:docVars>
  <w:rsids>
    <w:rsidRoot w:val="00F3176E"/>
    <w:rsid w:val="00004EA6"/>
    <w:rsid w:val="00006598"/>
    <w:rsid w:val="000122AF"/>
    <w:rsid w:val="000135D0"/>
    <w:rsid w:val="00021C80"/>
    <w:rsid w:val="0002602B"/>
    <w:rsid w:val="00043113"/>
    <w:rsid w:val="00051AED"/>
    <w:rsid w:val="00052BB2"/>
    <w:rsid w:val="00055224"/>
    <w:rsid w:val="0005681B"/>
    <w:rsid w:val="00063673"/>
    <w:rsid w:val="00070709"/>
    <w:rsid w:val="0007081C"/>
    <w:rsid w:val="00081D55"/>
    <w:rsid w:val="00082028"/>
    <w:rsid w:val="00084E06"/>
    <w:rsid w:val="00085A76"/>
    <w:rsid w:val="00095C47"/>
    <w:rsid w:val="0009778C"/>
    <w:rsid w:val="000A080B"/>
    <w:rsid w:val="000A49D5"/>
    <w:rsid w:val="000A5FCF"/>
    <w:rsid w:val="000B03C3"/>
    <w:rsid w:val="000B4CFD"/>
    <w:rsid w:val="000B601E"/>
    <w:rsid w:val="000B6E41"/>
    <w:rsid w:val="000C37A1"/>
    <w:rsid w:val="000C5A61"/>
    <w:rsid w:val="000D2C6E"/>
    <w:rsid w:val="000D7CE5"/>
    <w:rsid w:val="000E053F"/>
    <w:rsid w:val="000E4C9C"/>
    <w:rsid w:val="000E701E"/>
    <w:rsid w:val="0010073B"/>
    <w:rsid w:val="00100C1F"/>
    <w:rsid w:val="00103C54"/>
    <w:rsid w:val="00110B5E"/>
    <w:rsid w:val="001170B9"/>
    <w:rsid w:val="00117A5F"/>
    <w:rsid w:val="00131D1E"/>
    <w:rsid w:val="00132341"/>
    <w:rsid w:val="00136F02"/>
    <w:rsid w:val="00137F02"/>
    <w:rsid w:val="00141A2E"/>
    <w:rsid w:val="00141F32"/>
    <w:rsid w:val="001427D6"/>
    <w:rsid w:val="00144403"/>
    <w:rsid w:val="00150141"/>
    <w:rsid w:val="0015241B"/>
    <w:rsid w:val="00152F79"/>
    <w:rsid w:val="00153BD6"/>
    <w:rsid w:val="00160B66"/>
    <w:rsid w:val="00173257"/>
    <w:rsid w:val="00191A48"/>
    <w:rsid w:val="00191E0F"/>
    <w:rsid w:val="00195806"/>
    <w:rsid w:val="0019619C"/>
    <w:rsid w:val="001A16F7"/>
    <w:rsid w:val="001B6F76"/>
    <w:rsid w:val="001C48E4"/>
    <w:rsid w:val="001C6232"/>
    <w:rsid w:val="001D1D7E"/>
    <w:rsid w:val="001F18C7"/>
    <w:rsid w:val="001F3AE1"/>
    <w:rsid w:val="001F65F3"/>
    <w:rsid w:val="00214D0F"/>
    <w:rsid w:val="00222618"/>
    <w:rsid w:val="00232BE8"/>
    <w:rsid w:val="0024119B"/>
    <w:rsid w:val="00246AEC"/>
    <w:rsid w:val="00246FCE"/>
    <w:rsid w:val="0025573C"/>
    <w:rsid w:val="00264EC5"/>
    <w:rsid w:val="00274AE5"/>
    <w:rsid w:val="00277010"/>
    <w:rsid w:val="0029173E"/>
    <w:rsid w:val="002A1B9D"/>
    <w:rsid w:val="002C3960"/>
    <w:rsid w:val="002D0C77"/>
    <w:rsid w:val="002D4784"/>
    <w:rsid w:val="002E30CF"/>
    <w:rsid w:val="002E631A"/>
    <w:rsid w:val="002F18B1"/>
    <w:rsid w:val="002F2706"/>
    <w:rsid w:val="002F52AD"/>
    <w:rsid w:val="00301A2B"/>
    <w:rsid w:val="0030635C"/>
    <w:rsid w:val="003065C7"/>
    <w:rsid w:val="00306C93"/>
    <w:rsid w:val="003071A1"/>
    <w:rsid w:val="00313E6E"/>
    <w:rsid w:val="003140EA"/>
    <w:rsid w:val="00315871"/>
    <w:rsid w:val="00331470"/>
    <w:rsid w:val="00336D5A"/>
    <w:rsid w:val="00341AE3"/>
    <w:rsid w:val="00351203"/>
    <w:rsid w:val="00361F4E"/>
    <w:rsid w:val="00362007"/>
    <w:rsid w:val="00370B32"/>
    <w:rsid w:val="003724C2"/>
    <w:rsid w:val="00373D94"/>
    <w:rsid w:val="00384F41"/>
    <w:rsid w:val="00395D6E"/>
    <w:rsid w:val="003A1E5A"/>
    <w:rsid w:val="003A3E60"/>
    <w:rsid w:val="003A689A"/>
    <w:rsid w:val="003B2462"/>
    <w:rsid w:val="003B2EDB"/>
    <w:rsid w:val="003B5ACB"/>
    <w:rsid w:val="003C13E2"/>
    <w:rsid w:val="003C3229"/>
    <w:rsid w:val="003C525D"/>
    <w:rsid w:val="003C6A4A"/>
    <w:rsid w:val="003D4E6A"/>
    <w:rsid w:val="003D5FC2"/>
    <w:rsid w:val="003E1B77"/>
    <w:rsid w:val="003E62BE"/>
    <w:rsid w:val="003F0062"/>
    <w:rsid w:val="003F25F7"/>
    <w:rsid w:val="003F7D3D"/>
    <w:rsid w:val="003F7F59"/>
    <w:rsid w:val="004029DC"/>
    <w:rsid w:val="00403BAF"/>
    <w:rsid w:val="00414C12"/>
    <w:rsid w:val="0042502B"/>
    <w:rsid w:val="0042516C"/>
    <w:rsid w:val="00426B37"/>
    <w:rsid w:val="00435C28"/>
    <w:rsid w:val="00441070"/>
    <w:rsid w:val="004444E2"/>
    <w:rsid w:val="00446AFD"/>
    <w:rsid w:val="00451D20"/>
    <w:rsid w:val="004636B8"/>
    <w:rsid w:val="00464A85"/>
    <w:rsid w:val="00465CA7"/>
    <w:rsid w:val="00467245"/>
    <w:rsid w:val="00480139"/>
    <w:rsid w:val="0048221E"/>
    <w:rsid w:val="0049116C"/>
    <w:rsid w:val="00492269"/>
    <w:rsid w:val="00492815"/>
    <w:rsid w:val="004A675F"/>
    <w:rsid w:val="004A681B"/>
    <w:rsid w:val="004A7CA8"/>
    <w:rsid w:val="004B69CE"/>
    <w:rsid w:val="004C2000"/>
    <w:rsid w:val="004C74A7"/>
    <w:rsid w:val="004C7C3F"/>
    <w:rsid w:val="004D3D33"/>
    <w:rsid w:val="004D57DF"/>
    <w:rsid w:val="004D7926"/>
    <w:rsid w:val="004F57E0"/>
    <w:rsid w:val="0050051C"/>
    <w:rsid w:val="00505A2C"/>
    <w:rsid w:val="00506DB9"/>
    <w:rsid w:val="00512EC8"/>
    <w:rsid w:val="00522D05"/>
    <w:rsid w:val="00524549"/>
    <w:rsid w:val="00526D4C"/>
    <w:rsid w:val="00534628"/>
    <w:rsid w:val="00541CAD"/>
    <w:rsid w:val="00542768"/>
    <w:rsid w:val="00543F13"/>
    <w:rsid w:val="005454B5"/>
    <w:rsid w:val="005472A5"/>
    <w:rsid w:val="005520BB"/>
    <w:rsid w:val="005614F6"/>
    <w:rsid w:val="00567B0B"/>
    <w:rsid w:val="0057367E"/>
    <w:rsid w:val="00581800"/>
    <w:rsid w:val="00586CE2"/>
    <w:rsid w:val="00587F05"/>
    <w:rsid w:val="005913C9"/>
    <w:rsid w:val="005A3C3F"/>
    <w:rsid w:val="005A6F51"/>
    <w:rsid w:val="005B1120"/>
    <w:rsid w:val="005B7E24"/>
    <w:rsid w:val="005C2C05"/>
    <w:rsid w:val="005C5410"/>
    <w:rsid w:val="005D40B4"/>
    <w:rsid w:val="005D68D3"/>
    <w:rsid w:val="005F0B46"/>
    <w:rsid w:val="00601B7D"/>
    <w:rsid w:val="006025B4"/>
    <w:rsid w:val="00603843"/>
    <w:rsid w:val="00604D8F"/>
    <w:rsid w:val="00604E72"/>
    <w:rsid w:val="00605A44"/>
    <w:rsid w:val="00605BCF"/>
    <w:rsid w:val="0061628F"/>
    <w:rsid w:val="00626834"/>
    <w:rsid w:val="00646C3E"/>
    <w:rsid w:val="00655B0A"/>
    <w:rsid w:val="00670109"/>
    <w:rsid w:val="00674443"/>
    <w:rsid w:val="00683A18"/>
    <w:rsid w:val="006878C2"/>
    <w:rsid w:val="00690940"/>
    <w:rsid w:val="00694A05"/>
    <w:rsid w:val="00694B2F"/>
    <w:rsid w:val="006A0B2D"/>
    <w:rsid w:val="006A0C32"/>
    <w:rsid w:val="006C0F00"/>
    <w:rsid w:val="006C1EBF"/>
    <w:rsid w:val="006D0E3A"/>
    <w:rsid w:val="006D2225"/>
    <w:rsid w:val="006E1581"/>
    <w:rsid w:val="006E53CB"/>
    <w:rsid w:val="006E6FC7"/>
    <w:rsid w:val="006E7910"/>
    <w:rsid w:val="006F3A66"/>
    <w:rsid w:val="007037F8"/>
    <w:rsid w:val="00704D26"/>
    <w:rsid w:val="00706D6F"/>
    <w:rsid w:val="00710ED7"/>
    <w:rsid w:val="0071249F"/>
    <w:rsid w:val="0071398B"/>
    <w:rsid w:val="00720BFF"/>
    <w:rsid w:val="00720C61"/>
    <w:rsid w:val="00726539"/>
    <w:rsid w:val="00727BF0"/>
    <w:rsid w:val="00736199"/>
    <w:rsid w:val="00741770"/>
    <w:rsid w:val="00746223"/>
    <w:rsid w:val="007468B8"/>
    <w:rsid w:val="007650FA"/>
    <w:rsid w:val="0078343D"/>
    <w:rsid w:val="007860D8"/>
    <w:rsid w:val="00786E9B"/>
    <w:rsid w:val="00787767"/>
    <w:rsid w:val="007A1D86"/>
    <w:rsid w:val="007A47D5"/>
    <w:rsid w:val="007A53D5"/>
    <w:rsid w:val="007A6633"/>
    <w:rsid w:val="007B67EC"/>
    <w:rsid w:val="007C185C"/>
    <w:rsid w:val="007C2490"/>
    <w:rsid w:val="007C336A"/>
    <w:rsid w:val="007C759D"/>
    <w:rsid w:val="007C774A"/>
    <w:rsid w:val="007D066B"/>
    <w:rsid w:val="007D34C7"/>
    <w:rsid w:val="007D6C0E"/>
    <w:rsid w:val="007E2D79"/>
    <w:rsid w:val="007F07A2"/>
    <w:rsid w:val="007F1253"/>
    <w:rsid w:val="007F488B"/>
    <w:rsid w:val="0080053B"/>
    <w:rsid w:val="008015C5"/>
    <w:rsid w:val="00801C27"/>
    <w:rsid w:val="00802BC9"/>
    <w:rsid w:val="00805985"/>
    <w:rsid w:val="008117E8"/>
    <w:rsid w:val="00811AF0"/>
    <w:rsid w:val="00812C9A"/>
    <w:rsid w:val="00814853"/>
    <w:rsid w:val="00817217"/>
    <w:rsid w:val="00821AD0"/>
    <w:rsid w:val="0082536C"/>
    <w:rsid w:val="00832363"/>
    <w:rsid w:val="0083678E"/>
    <w:rsid w:val="00854371"/>
    <w:rsid w:val="008629DA"/>
    <w:rsid w:val="008648BB"/>
    <w:rsid w:val="00865137"/>
    <w:rsid w:val="008658B3"/>
    <w:rsid w:val="00865DD0"/>
    <w:rsid w:val="00872B06"/>
    <w:rsid w:val="008811D0"/>
    <w:rsid w:val="008B3496"/>
    <w:rsid w:val="008B6FF0"/>
    <w:rsid w:val="008C14B7"/>
    <w:rsid w:val="008D5670"/>
    <w:rsid w:val="008D6181"/>
    <w:rsid w:val="008F589C"/>
    <w:rsid w:val="008F596C"/>
    <w:rsid w:val="008F5EF6"/>
    <w:rsid w:val="008F71ED"/>
    <w:rsid w:val="008F7522"/>
    <w:rsid w:val="00901267"/>
    <w:rsid w:val="0092181B"/>
    <w:rsid w:val="0093606C"/>
    <w:rsid w:val="00940502"/>
    <w:rsid w:val="00952CA0"/>
    <w:rsid w:val="00957E41"/>
    <w:rsid w:val="00960C05"/>
    <w:rsid w:val="0096101A"/>
    <w:rsid w:val="00962D73"/>
    <w:rsid w:val="00964EF0"/>
    <w:rsid w:val="009675B5"/>
    <w:rsid w:val="00981C23"/>
    <w:rsid w:val="00982B34"/>
    <w:rsid w:val="00982BB5"/>
    <w:rsid w:val="0099007A"/>
    <w:rsid w:val="00995872"/>
    <w:rsid w:val="009B04F6"/>
    <w:rsid w:val="009B6A9B"/>
    <w:rsid w:val="009B7069"/>
    <w:rsid w:val="009C56CB"/>
    <w:rsid w:val="009D1641"/>
    <w:rsid w:val="009D17CC"/>
    <w:rsid w:val="009D38DC"/>
    <w:rsid w:val="009D3BAD"/>
    <w:rsid w:val="009D40EB"/>
    <w:rsid w:val="009E3F73"/>
    <w:rsid w:val="009F4D74"/>
    <w:rsid w:val="009F56C1"/>
    <w:rsid w:val="009F5B08"/>
    <w:rsid w:val="00A03E29"/>
    <w:rsid w:val="00A3370E"/>
    <w:rsid w:val="00A34489"/>
    <w:rsid w:val="00A36421"/>
    <w:rsid w:val="00A37432"/>
    <w:rsid w:val="00A37E68"/>
    <w:rsid w:val="00A41D6A"/>
    <w:rsid w:val="00A45769"/>
    <w:rsid w:val="00A4750F"/>
    <w:rsid w:val="00A5174B"/>
    <w:rsid w:val="00A6173E"/>
    <w:rsid w:val="00A71C34"/>
    <w:rsid w:val="00A7534D"/>
    <w:rsid w:val="00A75C0E"/>
    <w:rsid w:val="00A853FD"/>
    <w:rsid w:val="00A91CD9"/>
    <w:rsid w:val="00A92555"/>
    <w:rsid w:val="00AA1D7C"/>
    <w:rsid w:val="00AA2F18"/>
    <w:rsid w:val="00AA3EE7"/>
    <w:rsid w:val="00AB074C"/>
    <w:rsid w:val="00AC23FE"/>
    <w:rsid w:val="00AC4996"/>
    <w:rsid w:val="00AC7616"/>
    <w:rsid w:val="00AC7E43"/>
    <w:rsid w:val="00AD03F9"/>
    <w:rsid w:val="00AD1363"/>
    <w:rsid w:val="00AD5B9C"/>
    <w:rsid w:val="00AD63D2"/>
    <w:rsid w:val="00AF1182"/>
    <w:rsid w:val="00AF5E87"/>
    <w:rsid w:val="00B24541"/>
    <w:rsid w:val="00B4773C"/>
    <w:rsid w:val="00B57562"/>
    <w:rsid w:val="00B57C1A"/>
    <w:rsid w:val="00B63E6C"/>
    <w:rsid w:val="00B65142"/>
    <w:rsid w:val="00B8102D"/>
    <w:rsid w:val="00B836E3"/>
    <w:rsid w:val="00B859FE"/>
    <w:rsid w:val="00B91F0E"/>
    <w:rsid w:val="00B937F1"/>
    <w:rsid w:val="00B95892"/>
    <w:rsid w:val="00B976E8"/>
    <w:rsid w:val="00BB5820"/>
    <w:rsid w:val="00BB64B9"/>
    <w:rsid w:val="00BC315C"/>
    <w:rsid w:val="00BC3E19"/>
    <w:rsid w:val="00BD037F"/>
    <w:rsid w:val="00BD6F8F"/>
    <w:rsid w:val="00BE7A56"/>
    <w:rsid w:val="00BF1BDA"/>
    <w:rsid w:val="00BF6736"/>
    <w:rsid w:val="00BF7ED8"/>
    <w:rsid w:val="00C05563"/>
    <w:rsid w:val="00C142D8"/>
    <w:rsid w:val="00C23A7E"/>
    <w:rsid w:val="00C24129"/>
    <w:rsid w:val="00C2627E"/>
    <w:rsid w:val="00C27D77"/>
    <w:rsid w:val="00C31729"/>
    <w:rsid w:val="00C357E4"/>
    <w:rsid w:val="00C4067F"/>
    <w:rsid w:val="00C53AE8"/>
    <w:rsid w:val="00C53CBF"/>
    <w:rsid w:val="00C56C5D"/>
    <w:rsid w:val="00C6445C"/>
    <w:rsid w:val="00C70B5E"/>
    <w:rsid w:val="00C71802"/>
    <w:rsid w:val="00C74288"/>
    <w:rsid w:val="00C806D8"/>
    <w:rsid w:val="00C838AA"/>
    <w:rsid w:val="00C86C13"/>
    <w:rsid w:val="00C874E0"/>
    <w:rsid w:val="00CA3490"/>
    <w:rsid w:val="00CA4500"/>
    <w:rsid w:val="00CA4A39"/>
    <w:rsid w:val="00CA4B91"/>
    <w:rsid w:val="00CB2BBB"/>
    <w:rsid w:val="00CB3605"/>
    <w:rsid w:val="00CC7F82"/>
    <w:rsid w:val="00CD5DBB"/>
    <w:rsid w:val="00CF3D49"/>
    <w:rsid w:val="00CF7FD9"/>
    <w:rsid w:val="00D03062"/>
    <w:rsid w:val="00D06503"/>
    <w:rsid w:val="00D068C5"/>
    <w:rsid w:val="00D14D55"/>
    <w:rsid w:val="00D16E18"/>
    <w:rsid w:val="00D21554"/>
    <w:rsid w:val="00D273D8"/>
    <w:rsid w:val="00D31729"/>
    <w:rsid w:val="00D41317"/>
    <w:rsid w:val="00D413A1"/>
    <w:rsid w:val="00D430C2"/>
    <w:rsid w:val="00D45C37"/>
    <w:rsid w:val="00D54B1A"/>
    <w:rsid w:val="00D5521A"/>
    <w:rsid w:val="00D64A24"/>
    <w:rsid w:val="00D64AA7"/>
    <w:rsid w:val="00D8756B"/>
    <w:rsid w:val="00D917F2"/>
    <w:rsid w:val="00D95368"/>
    <w:rsid w:val="00DA4426"/>
    <w:rsid w:val="00DA5C4D"/>
    <w:rsid w:val="00DC3FD7"/>
    <w:rsid w:val="00DC4793"/>
    <w:rsid w:val="00DE1253"/>
    <w:rsid w:val="00DE21AC"/>
    <w:rsid w:val="00DE4A5C"/>
    <w:rsid w:val="00DE4E57"/>
    <w:rsid w:val="00DF2011"/>
    <w:rsid w:val="00DF2111"/>
    <w:rsid w:val="00DF475F"/>
    <w:rsid w:val="00E1349E"/>
    <w:rsid w:val="00E27E01"/>
    <w:rsid w:val="00E3635A"/>
    <w:rsid w:val="00E42961"/>
    <w:rsid w:val="00E429F9"/>
    <w:rsid w:val="00E4310F"/>
    <w:rsid w:val="00E45728"/>
    <w:rsid w:val="00E473EE"/>
    <w:rsid w:val="00E53ADE"/>
    <w:rsid w:val="00E64037"/>
    <w:rsid w:val="00E77415"/>
    <w:rsid w:val="00E814F7"/>
    <w:rsid w:val="00E86A63"/>
    <w:rsid w:val="00E873FF"/>
    <w:rsid w:val="00E91310"/>
    <w:rsid w:val="00E94B42"/>
    <w:rsid w:val="00EA487B"/>
    <w:rsid w:val="00EB7617"/>
    <w:rsid w:val="00EC7DB6"/>
    <w:rsid w:val="00ED263C"/>
    <w:rsid w:val="00EE26D8"/>
    <w:rsid w:val="00EE2A53"/>
    <w:rsid w:val="00EE6507"/>
    <w:rsid w:val="00EF0E7C"/>
    <w:rsid w:val="00EF63EE"/>
    <w:rsid w:val="00F01D62"/>
    <w:rsid w:val="00F14A96"/>
    <w:rsid w:val="00F14AA8"/>
    <w:rsid w:val="00F22CE2"/>
    <w:rsid w:val="00F23C3E"/>
    <w:rsid w:val="00F3176E"/>
    <w:rsid w:val="00F5664C"/>
    <w:rsid w:val="00F577FD"/>
    <w:rsid w:val="00F70272"/>
    <w:rsid w:val="00F704DD"/>
    <w:rsid w:val="00F742DB"/>
    <w:rsid w:val="00F76A69"/>
    <w:rsid w:val="00F83D43"/>
    <w:rsid w:val="00F904B8"/>
    <w:rsid w:val="00FA161F"/>
    <w:rsid w:val="00FB6D3B"/>
    <w:rsid w:val="00FB7E5D"/>
    <w:rsid w:val="00FC6BE8"/>
    <w:rsid w:val="00FD0FE3"/>
    <w:rsid w:val="00FE4541"/>
    <w:rsid w:val="00FF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0DAE6"/>
  <w15:docId w15:val="{9EB2A9A1-914F-487C-8B45-D5AE346B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72"/>
    <w:rPr>
      <w:rFonts w:ascii="Franklin Gothic Book" w:eastAsia="Calibri" w:hAnsi="Franklin Gothic Book" w:cs="Times New Roman"/>
      <w:color w:val="1E1E1E"/>
    </w:rPr>
  </w:style>
  <w:style w:type="paragraph" w:styleId="Heading1">
    <w:name w:val="heading 1"/>
    <w:basedOn w:val="Normal"/>
    <w:next w:val="Normal"/>
    <w:link w:val="Heading1Char"/>
    <w:autoRedefine/>
    <w:uiPriority w:val="99"/>
    <w:qFormat/>
    <w:rsid w:val="00736199"/>
    <w:pPr>
      <w:keepNext/>
      <w:keepLines/>
      <w:pageBreakBefore/>
      <w:spacing w:before="240" w:after="0" w:line="360" w:lineRule="auto"/>
      <w:outlineLvl w:val="0"/>
    </w:pPr>
    <w:rPr>
      <w:rFonts w:ascii="Franklin Gothic Demi Cond" w:eastAsia="Times New Roman" w:hAnsi="Franklin Gothic Demi Cond"/>
      <w:bCs/>
      <w:color w:val="FF0000"/>
      <w:sz w:val="44"/>
      <w:szCs w:val="28"/>
    </w:rPr>
  </w:style>
  <w:style w:type="paragraph" w:styleId="Heading2">
    <w:name w:val="heading 2"/>
    <w:basedOn w:val="Normal"/>
    <w:next w:val="Normal"/>
    <w:link w:val="Heading2Char"/>
    <w:uiPriority w:val="9"/>
    <w:unhideWhenUsed/>
    <w:qFormat/>
    <w:rsid w:val="00214D0F"/>
    <w:pPr>
      <w:keepNext/>
      <w:keepLines/>
      <w:spacing w:before="200" w:after="0"/>
      <w:outlineLvl w:val="1"/>
    </w:pPr>
    <w:rPr>
      <w:rFonts w:asciiTheme="majorHAnsi" w:eastAsiaTheme="majorEastAsia" w:hAnsiTheme="majorHAnsi" w:cstheme="majorBidi"/>
      <w:b/>
      <w:bCs/>
      <w:color w:val="auto"/>
      <w:sz w:val="36"/>
      <w:szCs w:val="26"/>
    </w:rPr>
  </w:style>
  <w:style w:type="paragraph" w:styleId="Heading3">
    <w:name w:val="heading 3"/>
    <w:basedOn w:val="Normal"/>
    <w:next w:val="Normal"/>
    <w:link w:val="Heading3Char"/>
    <w:uiPriority w:val="9"/>
    <w:unhideWhenUsed/>
    <w:qFormat/>
    <w:rsid w:val="009D3BAD"/>
    <w:pPr>
      <w:keepNext/>
      <w:keepLines/>
      <w:spacing w:before="40" w:after="0"/>
      <w:outlineLvl w:val="2"/>
    </w:pPr>
    <w:rPr>
      <w:rFonts w:asciiTheme="majorHAnsi" w:eastAsiaTheme="majorEastAsia" w:hAnsiTheme="majorHAnsi" w:cstheme="majorBidi"/>
      <w:color w:val="3C5B00" w:themeColor="accent1" w:themeShade="7F"/>
      <w:sz w:val="24"/>
      <w:szCs w:val="24"/>
    </w:rPr>
  </w:style>
  <w:style w:type="paragraph" w:styleId="Heading4">
    <w:name w:val="heading 4"/>
    <w:basedOn w:val="Normal"/>
    <w:next w:val="Normal"/>
    <w:link w:val="Heading4Char"/>
    <w:uiPriority w:val="9"/>
    <w:unhideWhenUsed/>
    <w:qFormat/>
    <w:rsid w:val="00246AEC"/>
    <w:pPr>
      <w:keepNext/>
      <w:keepLines/>
      <w:spacing w:before="40" w:after="0"/>
      <w:outlineLvl w:val="3"/>
    </w:pPr>
    <w:rPr>
      <w:rFonts w:asciiTheme="majorHAnsi" w:eastAsiaTheme="majorEastAsia" w:hAnsiTheme="majorHAnsi" w:cstheme="majorBidi"/>
      <w:i/>
      <w:iCs/>
      <w:color w:val="5B89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6199"/>
    <w:rPr>
      <w:rFonts w:ascii="Franklin Gothic Demi Cond" w:eastAsia="Times New Roman" w:hAnsi="Franklin Gothic Demi Cond" w:cs="Times New Roman"/>
      <w:bCs/>
      <w:color w:val="FF0000"/>
      <w:sz w:val="44"/>
      <w:szCs w:val="28"/>
    </w:rPr>
  </w:style>
  <w:style w:type="character" w:customStyle="1" w:styleId="Heading2Char">
    <w:name w:val="Heading 2 Char"/>
    <w:basedOn w:val="DefaultParagraphFont"/>
    <w:link w:val="Heading2"/>
    <w:uiPriority w:val="9"/>
    <w:rsid w:val="00214D0F"/>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9D3BAD"/>
    <w:rPr>
      <w:rFonts w:asciiTheme="majorHAnsi" w:eastAsiaTheme="majorEastAsia" w:hAnsiTheme="majorHAnsi" w:cstheme="majorBidi"/>
      <w:color w:val="3C5B00" w:themeColor="accent1" w:themeShade="7F"/>
      <w:sz w:val="24"/>
      <w:szCs w:val="24"/>
    </w:rPr>
  </w:style>
  <w:style w:type="character" w:customStyle="1" w:styleId="Heading4Char">
    <w:name w:val="Heading 4 Char"/>
    <w:basedOn w:val="DefaultParagraphFont"/>
    <w:link w:val="Heading4"/>
    <w:uiPriority w:val="9"/>
    <w:rsid w:val="00246AEC"/>
    <w:rPr>
      <w:rFonts w:asciiTheme="majorHAnsi" w:eastAsiaTheme="majorEastAsia" w:hAnsiTheme="majorHAnsi" w:cstheme="majorBidi"/>
      <w:i/>
      <w:iCs/>
      <w:color w:val="5B8900" w:themeColor="accent1" w:themeShade="BF"/>
    </w:rPr>
  </w:style>
  <w:style w:type="paragraph" w:styleId="Header">
    <w:name w:val="header"/>
    <w:basedOn w:val="Normal"/>
    <w:link w:val="HeaderChar"/>
    <w:uiPriority w:val="99"/>
    <w:unhideWhenUsed/>
    <w:rsid w:val="00B91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F0E"/>
  </w:style>
  <w:style w:type="paragraph" w:styleId="Footer">
    <w:name w:val="footer"/>
    <w:basedOn w:val="Normal"/>
    <w:link w:val="FooterChar"/>
    <w:uiPriority w:val="99"/>
    <w:unhideWhenUsed/>
    <w:rsid w:val="00B91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F0E"/>
  </w:style>
  <w:style w:type="paragraph" w:styleId="BalloonText">
    <w:name w:val="Balloon Text"/>
    <w:basedOn w:val="Normal"/>
    <w:link w:val="BalloonTextChar"/>
    <w:uiPriority w:val="99"/>
    <w:semiHidden/>
    <w:unhideWhenUsed/>
    <w:rsid w:val="00B91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0E"/>
    <w:rPr>
      <w:rFonts w:ascii="Tahoma" w:hAnsi="Tahoma" w:cs="Tahoma"/>
      <w:sz w:val="16"/>
      <w:szCs w:val="16"/>
    </w:rPr>
  </w:style>
  <w:style w:type="paragraph" w:styleId="Title">
    <w:name w:val="Title"/>
    <w:basedOn w:val="Normal"/>
    <w:next w:val="Normal"/>
    <w:link w:val="TitleChar"/>
    <w:uiPriority w:val="99"/>
    <w:qFormat/>
    <w:rsid w:val="00FC6BE8"/>
    <w:pPr>
      <w:pBdr>
        <w:bottom w:val="single" w:sz="8" w:space="4" w:color="4F81BD"/>
      </w:pBdr>
      <w:spacing w:after="300" w:line="240" w:lineRule="auto"/>
      <w:contextualSpacing/>
    </w:pPr>
    <w:rPr>
      <w:rFonts w:eastAsia="Times New Roman"/>
      <w:color w:val="17365D"/>
      <w:spacing w:val="5"/>
      <w:kern w:val="28"/>
      <w:sz w:val="56"/>
      <w:szCs w:val="52"/>
    </w:rPr>
  </w:style>
  <w:style w:type="character" w:customStyle="1" w:styleId="TitleChar">
    <w:name w:val="Title Char"/>
    <w:basedOn w:val="DefaultParagraphFont"/>
    <w:link w:val="Title"/>
    <w:uiPriority w:val="99"/>
    <w:rsid w:val="00FC6BE8"/>
    <w:rPr>
      <w:rFonts w:ascii="Calibri" w:eastAsia="Times New Roman" w:hAnsi="Calibri" w:cs="Times New Roman"/>
      <w:color w:val="17365D"/>
      <w:spacing w:val="5"/>
      <w:kern w:val="28"/>
      <w:sz w:val="56"/>
      <w:szCs w:val="52"/>
    </w:rPr>
  </w:style>
  <w:style w:type="paragraph" w:styleId="TOC2">
    <w:name w:val="toc 2"/>
    <w:basedOn w:val="Normal"/>
    <w:next w:val="Normal"/>
    <w:autoRedefine/>
    <w:uiPriority w:val="39"/>
    <w:rsid w:val="00FB7E5D"/>
    <w:pPr>
      <w:tabs>
        <w:tab w:val="right" w:leader="dot" w:pos="8640"/>
      </w:tabs>
      <w:spacing w:after="100"/>
      <w:ind w:firstLine="200"/>
    </w:pPr>
  </w:style>
  <w:style w:type="character" w:styleId="Hyperlink">
    <w:name w:val="Hyperlink"/>
    <w:basedOn w:val="DefaultParagraphFont"/>
    <w:uiPriority w:val="99"/>
    <w:rsid w:val="0071249F"/>
    <w:rPr>
      <w:rFonts w:cs="Times New Roman"/>
      <w:color w:val="0000FF"/>
      <w:u w:val="single"/>
    </w:rPr>
  </w:style>
  <w:style w:type="paragraph" w:styleId="TOC1">
    <w:name w:val="toc 1"/>
    <w:basedOn w:val="Normal"/>
    <w:next w:val="Normal"/>
    <w:autoRedefine/>
    <w:uiPriority w:val="39"/>
    <w:rsid w:val="0071249F"/>
    <w:pPr>
      <w:tabs>
        <w:tab w:val="right" w:leader="dot" w:pos="8630"/>
      </w:tabs>
      <w:spacing w:after="100" w:line="240" w:lineRule="auto"/>
    </w:pPr>
  </w:style>
  <w:style w:type="paragraph" w:styleId="ListParagraph">
    <w:name w:val="List Paragraph"/>
    <w:basedOn w:val="Normal"/>
    <w:uiPriority w:val="34"/>
    <w:qFormat/>
    <w:rsid w:val="00605A44"/>
    <w:pPr>
      <w:ind w:left="720"/>
      <w:contextualSpacing/>
    </w:pPr>
  </w:style>
  <w:style w:type="paragraph" w:customStyle="1" w:styleId="Code">
    <w:name w:val="Code"/>
    <w:basedOn w:val="Normal"/>
    <w:link w:val="CodeChar"/>
    <w:qFormat/>
    <w:rsid w:val="007F1253"/>
    <w:pPr>
      <w:pBdr>
        <w:top w:val="single" w:sz="4" w:space="1" w:color="auto" w:shadow="1"/>
        <w:left w:val="single" w:sz="4" w:space="4" w:color="auto" w:shadow="1"/>
        <w:bottom w:val="single" w:sz="4" w:space="1" w:color="auto" w:shadow="1"/>
        <w:right w:val="single" w:sz="4" w:space="4" w:color="auto" w:shadow="1"/>
      </w:pBdr>
      <w:contextualSpacing/>
    </w:pPr>
    <w:rPr>
      <w:rFonts w:ascii="Courier New" w:hAnsi="Courier New"/>
    </w:rPr>
  </w:style>
  <w:style w:type="character" w:customStyle="1" w:styleId="CodeChar">
    <w:name w:val="Code Char"/>
    <w:basedOn w:val="DefaultParagraphFont"/>
    <w:link w:val="Code"/>
    <w:rsid w:val="007F1253"/>
    <w:rPr>
      <w:rFonts w:ascii="Courier New" w:eastAsia="Calibri" w:hAnsi="Courier New" w:cs="Times New Roman"/>
      <w:color w:val="1E1E1E"/>
    </w:rPr>
  </w:style>
  <w:style w:type="paragraph" w:styleId="TOCHeading">
    <w:name w:val="TOC Heading"/>
    <w:basedOn w:val="Heading1"/>
    <w:next w:val="Normal"/>
    <w:uiPriority w:val="39"/>
    <w:unhideWhenUsed/>
    <w:qFormat/>
    <w:rsid w:val="00982B34"/>
    <w:pPr>
      <w:pageBreakBefore w:val="0"/>
      <w:spacing w:line="259" w:lineRule="auto"/>
      <w:outlineLvl w:val="9"/>
    </w:pPr>
    <w:rPr>
      <w:rFonts w:asciiTheme="majorHAnsi" w:eastAsiaTheme="majorEastAsia" w:hAnsiTheme="majorHAnsi" w:cstheme="majorBidi"/>
      <w:bCs w:val="0"/>
      <w:color w:val="5B8900" w:themeColor="accent1" w:themeShade="BF"/>
      <w:sz w:val="32"/>
      <w:szCs w:val="32"/>
    </w:rPr>
  </w:style>
  <w:style w:type="character" w:customStyle="1" w:styleId="fontstyle01">
    <w:name w:val="fontstyle01"/>
    <w:basedOn w:val="DefaultParagraphFont"/>
    <w:rsid w:val="00982B34"/>
    <w:rPr>
      <w:rFonts w:ascii="CIDFont+F1" w:hAnsi="CIDFont+F1" w:hint="default"/>
      <w:b w:val="0"/>
      <w:bCs w:val="0"/>
      <w:i w:val="0"/>
      <w:iCs w:val="0"/>
      <w:color w:val="000000"/>
      <w:sz w:val="20"/>
      <w:szCs w:val="20"/>
    </w:rPr>
  </w:style>
  <w:style w:type="character" w:customStyle="1" w:styleId="fontstyle21">
    <w:name w:val="fontstyle21"/>
    <w:basedOn w:val="DefaultParagraphFont"/>
    <w:rsid w:val="00982B34"/>
    <w:rPr>
      <w:rFonts w:ascii="CIDFont+F2" w:hAnsi="CIDFont+F2" w:hint="default"/>
      <w:b/>
      <w:bCs/>
      <w:i w:val="0"/>
      <w:iCs w:val="0"/>
      <w:color w:val="000000"/>
      <w:sz w:val="32"/>
      <w:szCs w:val="32"/>
    </w:rPr>
  </w:style>
  <w:style w:type="table" w:styleId="TableGrid">
    <w:name w:val="Table Grid"/>
    <w:basedOn w:val="TableNormal"/>
    <w:uiPriority w:val="39"/>
    <w:rsid w:val="0083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36D5A"/>
    <w:pPr>
      <w:tabs>
        <w:tab w:val="left" w:pos="8370"/>
        <w:tab w:val="right" w:leader="dot" w:pos="8640"/>
      </w:tabs>
      <w:spacing w:after="100"/>
      <w:ind w:left="440"/>
    </w:pPr>
  </w:style>
  <w:style w:type="character" w:styleId="UnresolvedMention">
    <w:name w:val="Unresolved Mention"/>
    <w:basedOn w:val="DefaultParagraphFont"/>
    <w:uiPriority w:val="99"/>
    <w:semiHidden/>
    <w:unhideWhenUsed/>
    <w:rsid w:val="00246AEC"/>
    <w:rPr>
      <w:color w:val="605E5C"/>
      <w:shd w:val="clear" w:color="auto" w:fill="E1DFDD"/>
    </w:rPr>
  </w:style>
  <w:style w:type="character" w:styleId="FollowedHyperlink">
    <w:name w:val="FollowedHyperlink"/>
    <w:basedOn w:val="DefaultParagraphFont"/>
    <w:uiPriority w:val="99"/>
    <w:unhideWhenUsed/>
    <w:rsid w:val="00F70272"/>
    <w:rPr>
      <w:color w:val="FFC000"/>
      <w:u w:val="single"/>
    </w:rPr>
  </w:style>
  <w:style w:type="paragraph" w:customStyle="1" w:styleId="MyHeading3">
    <w:name w:val="My Heading 3"/>
    <w:basedOn w:val="Heading3"/>
    <w:link w:val="MyHeading3Char"/>
    <w:qFormat/>
    <w:rsid w:val="00587F05"/>
    <w:rPr>
      <w:rFonts w:ascii="Franklin Gothic Book" w:hAnsi="Franklin Gothic Book"/>
      <w:color w:val="FF0000"/>
    </w:rPr>
  </w:style>
  <w:style w:type="character" w:customStyle="1" w:styleId="MyHeading3Char">
    <w:name w:val="My Heading 3 Char"/>
    <w:basedOn w:val="Heading3Char"/>
    <w:link w:val="MyHeading3"/>
    <w:rsid w:val="00587F05"/>
    <w:rPr>
      <w:rFonts w:ascii="Franklin Gothic Book" w:eastAsiaTheme="majorEastAsia" w:hAnsi="Franklin Gothic Book" w:cstheme="majorBidi"/>
      <w:color w:val="FF0000"/>
      <w:sz w:val="24"/>
      <w:szCs w:val="24"/>
    </w:rPr>
  </w:style>
  <w:style w:type="paragraph" w:styleId="IntenseQuote">
    <w:name w:val="Intense Quote"/>
    <w:basedOn w:val="Normal"/>
    <w:next w:val="Normal"/>
    <w:link w:val="IntenseQuoteChar"/>
    <w:uiPriority w:val="30"/>
    <w:qFormat/>
    <w:rsid w:val="00D06503"/>
    <w:pPr>
      <w:pBdr>
        <w:top w:val="single" w:sz="4" w:space="10" w:color="7AB700" w:themeColor="accent1"/>
        <w:bottom w:val="single" w:sz="4" w:space="10" w:color="7AB700" w:themeColor="accent1"/>
      </w:pBdr>
      <w:spacing w:before="360" w:after="360"/>
      <w:ind w:left="864" w:right="864"/>
      <w:jc w:val="center"/>
    </w:pPr>
    <w:rPr>
      <w:i/>
      <w:iCs/>
      <w:color w:val="FF0000"/>
    </w:rPr>
  </w:style>
  <w:style w:type="character" w:customStyle="1" w:styleId="IntenseQuoteChar">
    <w:name w:val="Intense Quote Char"/>
    <w:basedOn w:val="DefaultParagraphFont"/>
    <w:link w:val="IntenseQuote"/>
    <w:uiPriority w:val="30"/>
    <w:rsid w:val="00D06503"/>
    <w:rPr>
      <w:rFonts w:ascii="Franklin Gothic Book" w:eastAsia="Calibri" w:hAnsi="Franklin Gothic Book" w:cs="Times New Roman"/>
      <w:i/>
      <w:iCs/>
      <w:color w:val="FF0000"/>
    </w:rPr>
  </w:style>
  <w:style w:type="character" w:styleId="Strong">
    <w:name w:val="Strong"/>
    <w:basedOn w:val="DefaultParagraphFont"/>
    <w:uiPriority w:val="22"/>
    <w:qFormat/>
    <w:rsid w:val="00AC23FE"/>
    <w:rPr>
      <w:b/>
      <w:bCs/>
    </w:rPr>
  </w:style>
  <w:style w:type="character" w:styleId="BookTitle">
    <w:name w:val="Book Title"/>
    <w:basedOn w:val="DefaultParagraphFont"/>
    <w:uiPriority w:val="33"/>
    <w:qFormat/>
    <w:rsid w:val="0019619C"/>
    <w:rPr>
      <w:b/>
      <w:bCs/>
      <w:i/>
      <w:iCs/>
      <w:spacing w:val="5"/>
    </w:rPr>
  </w:style>
  <w:style w:type="paragraph" w:styleId="NoSpacing">
    <w:name w:val="No Spacing"/>
    <w:uiPriority w:val="1"/>
    <w:qFormat/>
    <w:rsid w:val="00070709"/>
    <w:pPr>
      <w:spacing w:after="0" w:line="240" w:lineRule="auto"/>
    </w:pPr>
    <w:rPr>
      <w:rFonts w:ascii="Franklin Gothic Book" w:eastAsia="Calibri" w:hAnsi="Franklin Gothic Book" w:cs="Times New Roman"/>
      <w:color w:val="1E1E1E"/>
    </w:rPr>
  </w:style>
  <w:style w:type="paragraph" w:styleId="TOC4">
    <w:name w:val="toc 4"/>
    <w:basedOn w:val="Normal"/>
    <w:next w:val="Normal"/>
    <w:autoRedefine/>
    <w:uiPriority w:val="39"/>
    <w:unhideWhenUsed/>
    <w:rsid w:val="00812C9A"/>
    <w:pPr>
      <w:spacing w:after="100" w:line="259" w:lineRule="auto"/>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812C9A"/>
    <w:pP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812C9A"/>
    <w:pP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812C9A"/>
    <w:pP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812C9A"/>
    <w:pP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812C9A"/>
    <w:pPr>
      <w:spacing w:after="100" w:line="259" w:lineRule="auto"/>
      <w:ind w:left="1760"/>
    </w:pPr>
    <w:rPr>
      <w:rFonts w:asciiTheme="minorHAnsi" w:eastAsiaTheme="minorEastAsia" w:hAnsiTheme="minorHAnsi" w:cstheme="minorBidi"/>
      <w:color w:val="auto"/>
    </w:rPr>
  </w:style>
  <w:style w:type="table" w:styleId="GridTable2-Accent3">
    <w:name w:val="Grid Table 2 Accent 3"/>
    <w:basedOn w:val="TableNormal"/>
    <w:uiPriority w:val="47"/>
    <w:rsid w:val="00446AFD"/>
    <w:pPr>
      <w:spacing w:after="0" w:line="240" w:lineRule="auto"/>
    </w:pPr>
    <w:tblPr>
      <w:tblStyleRowBandSize w:val="1"/>
      <w:tblStyleColBandSize w:val="1"/>
      <w:tblBorders>
        <w:top w:val="single" w:sz="2" w:space="0" w:color="949494" w:themeColor="accent3" w:themeTint="99"/>
        <w:bottom w:val="single" w:sz="2" w:space="0" w:color="949494" w:themeColor="accent3" w:themeTint="99"/>
        <w:insideH w:val="single" w:sz="2" w:space="0" w:color="949494" w:themeColor="accent3" w:themeTint="99"/>
        <w:insideV w:val="single" w:sz="2" w:space="0" w:color="949494" w:themeColor="accent3" w:themeTint="99"/>
      </w:tblBorders>
    </w:tblPr>
    <w:tblStylePr w:type="firstRow">
      <w:rPr>
        <w:b/>
        <w:bCs/>
      </w:rPr>
      <w:tblPr/>
      <w:tcPr>
        <w:tcBorders>
          <w:top w:val="nil"/>
          <w:bottom w:val="single" w:sz="12" w:space="0" w:color="949494" w:themeColor="accent3" w:themeTint="99"/>
          <w:insideH w:val="nil"/>
          <w:insideV w:val="nil"/>
        </w:tcBorders>
        <w:shd w:val="clear" w:color="auto" w:fill="FFFFFF" w:themeFill="background1"/>
      </w:tcPr>
    </w:tblStylePr>
    <w:tblStylePr w:type="lastRow">
      <w:rPr>
        <w:b/>
        <w:bCs/>
      </w:rPr>
      <w:tblPr/>
      <w:tcPr>
        <w:tcBorders>
          <w:top w:val="double" w:sz="2" w:space="0" w:color="9494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3" w:themeFillTint="33"/>
      </w:tcPr>
    </w:tblStylePr>
    <w:tblStylePr w:type="band1Horz">
      <w:tblPr/>
      <w:tcPr>
        <w:shd w:val="clear" w:color="auto" w:fill="DBDBDB"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72441">
      <w:bodyDiv w:val="1"/>
      <w:marLeft w:val="0"/>
      <w:marRight w:val="0"/>
      <w:marTop w:val="0"/>
      <w:marBottom w:val="0"/>
      <w:divBdr>
        <w:top w:val="none" w:sz="0" w:space="0" w:color="auto"/>
        <w:left w:val="none" w:sz="0" w:space="0" w:color="auto"/>
        <w:bottom w:val="none" w:sz="0" w:space="0" w:color="auto"/>
        <w:right w:val="none" w:sz="0" w:space="0" w:color="auto"/>
      </w:divBdr>
    </w:div>
    <w:div w:id="514466087">
      <w:bodyDiv w:val="1"/>
      <w:marLeft w:val="0"/>
      <w:marRight w:val="0"/>
      <w:marTop w:val="0"/>
      <w:marBottom w:val="0"/>
      <w:divBdr>
        <w:top w:val="none" w:sz="0" w:space="0" w:color="auto"/>
        <w:left w:val="none" w:sz="0" w:space="0" w:color="auto"/>
        <w:bottom w:val="none" w:sz="0" w:space="0" w:color="auto"/>
        <w:right w:val="none" w:sz="0" w:space="0" w:color="auto"/>
      </w:divBdr>
    </w:div>
    <w:div w:id="610094526">
      <w:bodyDiv w:val="1"/>
      <w:marLeft w:val="0"/>
      <w:marRight w:val="0"/>
      <w:marTop w:val="0"/>
      <w:marBottom w:val="0"/>
      <w:divBdr>
        <w:top w:val="none" w:sz="0" w:space="0" w:color="auto"/>
        <w:left w:val="none" w:sz="0" w:space="0" w:color="auto"/>
        <w:bottom w:val="none" w:sz="0" w:space="0" w:color="auto"/>
        <w:right w:val="none" w:sz="0" w:space="0" w:color="auto"/>
      </w:divBdr>
    </w:div>
    <w:div w:id="789014393">
      <w:bodyDiv w:val="1"/>
      <w:marLeft w:val="0"/>
      <w:marRight w:val="0"/>
      <w:marTop w:val="0"/>
      <w:marBottom w:val="0"/>
      <w:divBdr>
        <w:top w:val="none" w:sz="0" w:space="0" w:color="auto"/>
        <w:left w:val="none" w:sz="0" w:space="0" w:color="auto"/>
        <w:bottom w:val="none" w:sz="0" w:space="0" w:color="auto"/>
        <w:right w:val="none" w:sz="0" w:space="0" w:color="auto"/>
      </w:divBdr>
    </w:div>
    <w:div w:id="1217205636">
      <w:bodyDiv w:val="1"/>
      <w:marLeft w:val="0"/>
      <w:marRight w:val="0"/>
      <w:marTop w:val="0"/>
      <w:marBottom w:val="0"/>
      <w:divBdr>
        <w:top w:val="none" w:sz="0" w:space="0" w:color="auto"/>
        <w:left w:val="none" w:sz="0" w:space="0" w:color="auto"/>
        <w:bottom w:val="none" w:sz="0" w:space="0" w:color="auto"/>
        <w:right w:val="none" w:sz="0" w:space="0" w:color="auto"/>
      </w:divBdr>
    </w:div>
    <w:div w:id="131533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blabla1337/skf-flask" TargetMode="External"/><Relationship Id="rId21" Type="http://schemas.openxmlformats.org/officeDocument/2006/relationships/hyperlink" Target="https://www.owasp.org/index.php/OWASP_Proactive_Controls" TargetMode="External"/><Relationship Id="rId42" Type="http://schemas.openxmlformats.org/officeDocument/2006/relationships/hyperlink" Target="https://www.owasp.org/index.php/OWASP_Proactive_Controls" TargetMode="External"/><Relationship Id="rId63" Type="http://schemas.openxmlformats.org/officeDocument/2006/relationships/hyperlink" Target="https://www.owasp.org/index.php/OWASP_Proactive_Controls" TargetMode="External"/><Relationship Id="rId84" Type="http://schemas.openxmlformats.org/officeDocument/2006/relationships/hyperlink" Target="https://www.owasp.org/index.php/OWASP_Proactive_Controls" TargetMode="External"/><Relationship Id="rId138" Type="http://schemas.openxmlformats.org/officeDocument/2006/relationships/hyperlink" Target="https://www.owasp.org/index.php/Choosing_and_Using_Security_Questions_Cheat_Sheet" TargetMode="External"/><Relationship Id="rId159" Type="http://schemas.openxmlformats.org/officeDocument/2006/relationships/hyperlink" Target="https://www.owasp.org/index.php/Query_Parameterization_Cheat_Sheet" TargetMode="External"/><Relationship Id="rId170" Type="http://schemas.openxmlformats.org/officeDocument/2006/relationships/hyperlink" Target="https://www.owasp.org/index.php/Testing_for_HTTP_Parameter_pollution_%28OTG-INPVAL-004%29" TargetMode="External"/><Relationship Id="rId191" Type="http://schemas.openxmlformats.org/officeDocument/2006/relationships/hyperlink" Target="https://www.owasp.org/index.php/Logging_Cheat_Sheet" TargetMode="External"/><Relationship Id="rId205" Type="http://schemas.openxmlformats.org/officeDocument/2006/relationships/hyperlink" Target="https://www.owasp.org/index.php/OWASP_Secure_Headers_Project" TargetMode="External"/><Relationship Id="rId226" Type="http://schemas.openxmlformats.org/officeDocument/2006/relationships/hyperlink" Target="https://www.cisecurity.org/cis-benchmarks/" TargetMode="External"/><Relationship Id="rId247" Type="http://schemas.openxmlformats.org/officeDocument/2006/relationships/header" Target="header2.xml"/><Relationship Id="rId107" Type="http://schemas.openxmlformats.org/officeDocument/2006/relationships/hyperlink" Target="https://wiki.sei.cmu.edu/confluence/display/perl/SEI+CERT+Perl+Coding+Standard" TargetMode="External"/><Relationship Id="rId11" Type="http://schemas.openxmlformats.org/officeDocument/2006/relationships/image" Target="media/image1.jpeg"/><Relationship Id="rId32" Type="http://schemas.openxmlformats.org/officeDocument/2006/relationships/hyperlink" Target="https://www.owasp.org/index.php/OWASP_Proactive_Controls" TargetMode="External"/><Relationship Id="rId53" Type="http://schemas.openxmlformats.org/officeDocument/2006/relationships/hyperlink" Target="https://www.owasp.org/index.php/OWASP_Proactive_Controls" TargetMode="External"/><Relationship Id="rId74" Type="http://schemas.openxmlformats.org/officeDocument/2006/relationships/hyperlink" Target="https://www.owasp.org/index.php/OWASP_Proactive_Controls" TargetMode="External"/><Relationship Id="rId128" Type="http://schemas.openxmlformats.org/officeDocument/2006/relationships/hyperlink" Target="https://nvlpubs.nist.gov/nistpubs/SpecialPublications/NIST.SP.800-63b.pdf" TargetMode="External"/><Relationship Id="rId149" Type="http://schemas.openxmlformats.org/officeDocument/2006/relationships/hyperlink" Target="https://www.owasp.org/index.php/REST_Security_Cheat_Sheet" TargetMode="External"/><Relationship Id="rId5" Type="http://schemas.openxmlformats.org/officeDocument/2006/relationships/numbering" Target="numbering.xml"/><Relationship Id="rId95" Type="http://schemas.openxmlformats.org/officeDocument/2006/relationships/hyperlink" Target="https://www.owasp.org/index.php/Threat_Modeling_Cheat_Sheet" TargetMode="External"/><Relationship Id="rId160" Type="http://schemas.openxmlformats.org/officeDocument/2006/relationships/hyperlink" Target="https://www.owasp.org/index.php/Mass_Assignment_Cheat_Sheet" TargetMode="External"/><Relationship Id="rId181" Type="http://schemas.openxmlformats.org/officeDocument/2006/relationships/hyperlink" Target="https://www.owasp.org/index.php/Cryptographic_Storage_Cheat_Sheet" TargetMode="External"/><Relationship Id="rId216" Type="http://schemas.openxmlformats.org/officeDocument/2006/relationships/hyperlink" Target="https://www.owasp.org/index.php/OWASP_Automated_Threats_to_Web_Applications" TargetMode="External"/><Relationship Id="rId237" Type="http://schemas.openxmlformats.org/officeDocument/2006/relationships/hyperlink" Target="https://github.com/OWASP/owasp-mstg" TargetMode="External"/><Relationship Id="rId22" Type="http://schemas.openxmlformats.org/officeDocument/2006/relationships/hyperlink" Target="https://www.owasp.org/index.php/OWASP_Proactive_Controls" TargetMode="External"/><Relationship Id="rId43" Type="http://schemas.openxmlformats.org/officeDocument/2006/relationships/hyperlink" Target="https://www.owasp.org/index.php/OWASP_Proactive_Controls" TargetMode="External"/><Relationship Id="rId64" Type="http://schemas.openxmlformats.org/officeDocument/2006/relationships/hyperlink" Target="https://www.owasp.org/index.php/OWASP_Proactive_Controls" TargetMode="External"/><Relationship Id="rId118" Type="http://schemas.openxmlformats.org/officeDocument/2006/relationships/hyperlink" Target="https://www.owasp.org/index.php/.NET_Security_Cheat_Sheet" TargetMode="External"/><Relationship Id="rId139" Type="http://schemas.openxmlformats.org/officeDocument/2006/relationships/hyperlink" Target="https://www.owasp.org/index.php/Forgot_Password_Cheat_Sheet"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Input_Validation_Cheat_Sheet" TargetMode="External"/><Relationship Id="rId171" Type="http://schemas.openxmlformats.org/officeDocument/2006/relationships/hyperlink" Target="https://www.owasp.org/index.php/Client_Side_Testing" TargetMode="External"/><Relationship Id="rId192" Type="http://schemas.openxmlformats.org/officeDocument/2006/relationships/hyperlink" Target="https://www.owasp.org/index.php/Testing_for_Error_Handling" TargetMode="External"/><Relationship Id="rId206" Type="http://schemas.openxmlformats.org/officeDocument/2006/relationships/hyperlink" Target="https://www.owasp.org/index.php/OWASP_Top_10_Privacy_Risks_Project" TargetMode="External"/><Relationship Id="rId227" Type="http://schemas.openxmlformats.org/officeDocument/2006/relationships/hyperlink" Target="https://nvlpubs.nist.gov/nistpubs/SpecialPublications/NIST.SP.800-125A.pdf" TargetMode="External"/><Relationship Id="rId248" Type="http://schemas.openxmlformats.org/officeDocument/2006/relationships/fontTable" Target="fontTable.xml"/><Relationship Id="rId12" Type="http://schemas.openxmlformats.org/officeDocument/2006/relationships/hyperlink" Target="https://www.owasp.org/index.php/Category:OWASP_Application_Security_Verification_Standard_Project" TargetMode="External"/><Relationship Id="rId33" Type="http://schemas.openxmlformats.org/officeDocument/2006/relationships/hyperlink" Target="https://www.owasp.org/index.php/OWASP_Proactive_Controls" TargetMode="External"/><Relationship Id="rId108" Type="http://schemas.openxmlformats.org/officeDocument/2006/relationships/hyperlink" Target="https://safecode.org/publication/SAFECode_Agile_Dev_Security0712.pdf" TargetMode="External"/><Relationship Id="rId129" Type="http://schemas.openxmlformats.org/officeDocument/2006/relationships/hyperlink" Target="https://nvlpubs.nist.gov/nistpubs/SpecialPublications/NIST.SP.800-63c.pdf" TargetMode="External"/><Relationship Id="rId54" Type="http://schemas.openxmlformats.org/officeDocument/2006/relationships/hyperlink" Target="https://www.owasp.org/index.php/OWASP_Proactive_Controls" TargetMode="External"/><Relationship Id="rId75" Type="http://schemas.openxmlformats.org/officeDocument/2006/relationships/hyperlink" Target="https://www.owasp.org/index.php/OWASP_Proactive_Controls" TargetMode="External"/><Relationship Id="rId96" Type="http://schemas.openxmlformats.org/officeDocument/2006/relationships/hyperlink" Target="https://www.owasp.org/index.php/OWASP_Threat_Dragon" TargetMode="External"/><Relationship Id="rId140" Type="http://schemas.openxmlformats.org/officeDocument/2006/relationships/hyperlink" Target="https://www.owasp.org/index.php/Password_Storage_Cheat_Sheet" TargetMode="External"/><Relationship Id="rId161" Type="http://schemas.openxmlformats.org/officeDocument/2006/relationships/hyperlink" Target="https://www.owasp.org/index.php/XML_External_Entity_(XXE)_Prevention_Cheat_Sheet" TargetMode="External"/><Relationship Id="rId182" Type="http://schemas.openxmlformats.org/officeDocument/2006/relationships/hyperlink" Target="https://www.owasp.org/index.php/Key_Management_Cheat_Sheet" TargetMode="External"/><Relationship Id="rId217" Type="http://schemas.openxmlformats.org/officeDocument/2006/relationships/hyperlink" Target="https://www.owasp.org/index.php/OWASP_Cornucopia" TargetMode="External"/><Relationship Id="rId6" Type="http://schemas.openxmlformats.org/officeDocument/2006/relationships/styles" Target="styles.xml"/><Relationship Id="rId238" Type="http://schemas.openxmlformats.org/officeDocument/2006/relationships/hyperlink" Target="https://software-security.sans.org/resources/swat" TargetMode="External"/><Relationship Id="rId23" Type="http://schemas.openxmlformats.org/officeDocument/2006/relationships/hyperlink" Target="https://www.owasp.org/index.php/OWASP_Proactive_Controls" TargetMode="External"/><Relationship Id="rId119" Type="http://schemas.openxmlformats.org/officeDocument/2006/relationships/hyperlink" Target="https://www.owasp.org/index.php/XML_Security_Cheat_Sheet" TargetMode="External"/><Relationship Id="rId44" Type="http://schemas.openxmlformats.org/officeDocument/2006/relationships/hyperlink" Target="https://www.owasp.org/index.php/OWASP_Proactive_Controls" TargetMode="External"/><Relationship Id="rId65" Type="http://schemas.openxmlformats.org/officeDocument/2006/relationships/hyperlink" Target="https://www.owasp.org/index.php/OWASP_Proactive_Controls" TargetMode="External"/><Relationship Id="rId86" Type="http://schemas.openxmlformats.org/officeDocument/2006/relationships/hyperlink" Target="https://www.owasp.org/index.php/OWASP_Proactive_Controls" TargetMode="External"/><Relationship Id="rId130" Type="http://schemas.openxmlformats.org/officeDocument/2006/relationships/hyperlink" Target="https://pages.nist.gov/800-63-FAQ/" TargetMode="External"/><Relationship Id="rId151" Type="http://schemas.openxmlformats.org/officeDocument/2006/relationships/hyperlink" Target="https://www.owasp.org/index.php/Deserialization_Cheat_Sheet" TargetMode="External"/><Relationship Id="rId172" Type="http://schemas.openxmlformats.org/officeDocument/2006/relationships/hyperlink" Target="Referenceshttps://docs.angularjs.org/api/ng/service/$sce" TargetMode="External"/><Relationship Id="rId193" Type="http://schemas.openxmlformats.org/officeDocument/2006/relationships/hyperlink" Target="https://nvlpubs.nist.gov/nistpubs/SpecialPublications/NIST.SP.800-12r1.pdf" TargetMode="External"/><Relationship Id="rId207" Type="http://schemas.openxmlformats.org/officeDocument/2006/relationships/hyperlink" Target="https://www.owasp.org/index.php/User_Privacy_Protection_Cheat_Sheet" TargetMode="External"/><Relationship Id="rId228" Type="http://schemas.openxmlformats.org/officeDocument/2006/relationships/hyperlink" Target="https://github.com/dev-sec" TargetMode="External"/><Relationship Id="rId249" Type="http://schemas.openxmlformats.org/officeDocument/2006/relationships/theme" Target="theme/theme1.xml"/><Relationship Id="rId13" Type="http://schemas.openxmlformats.org/officeDocument/2006/relationships/hyperlink" Target="https://www.owasp.org/index.php/Main_Page" TargetMode="External"/><Relationship Id="rId109" Type="http://schemas.openxmlformats.org/officeDocument/2006/relationships/hyperlink" Target="https://safecode.org/wp-content/uploads/2017/05/SAFECode_TPC_Whitepaper.pdf" TargetMode="External"/><Relationship Id="rId34" Type="http://schemas.openxmlformats.org/officeDocument/2006/relationships/hyperlink" Target="https://www.owasp.org/index.php/OWASP_Proactive_Controls" TargetMode="External"/><Relationship Id="rId55" Type="http://schemas.openxmlformats.org/officeDocument/2006/relationships/hyperlink" Target="https://www.owasp.org/index.php/OWASP_Proactive_Controls" TargetMode="External"/><Relationship Id="rId76" Type="http://schemas.openxmlformats.org/officeDocument/2006/relationships/hyperlink" Target="https://www.owasp.org/index.php/OWASP_Proactive_Controls" TargetMode="External"/><Relationship Id="rId97" Type="http://schemas.openxmlformats.org/officeDocument/2006/relationships/hyperlink" Target="https://update-wiki.owasp.org/index.php/Application_Security_Architecture_Cheat_Sheet" TargetMode="External"/><Relationship Id="rId120" Type="http://schemas.openxmlformats.org/officeDocument/2006/relationships/hyperlink" Target="https://www.owasp.org/index.php/AJAX_Security_Cheat_Sheet" TargetMode="External"/><Relationship Id="rId141" Type="http://schemas.openxmlformats.org/officeDocument/2006/relationships/hyperlink" Target="https://www.owasp.org/index.php/Session_Management_Cheat_Sheet" TargetMode="External"/><Relationship Id="rId7" Type="http://schemas.openxmlformats.org/officeDocument/2006/relationships/settings" Target="settings.xml"/><Relationship Id="rId162" Type="http://schemas.openxmlformats.org/officeDocument/2006/relationships/hyperlink" Target="https://www.owasp.org/index.php/Deserialization_Cheat_Sheet" TargetMode="External"/><Relationship Id="rId183" Type="http://schemas.openxmlformats.org/officeDocument/2006/relationships/hyperlink" Target="https://www.owasp.org/index.php/Testing_for_weak_Cryptography" TargetMode="External"/><Relationship Id="rId218" Type="http://schemas.openxmlformats.org/officeDocument/2006/relationships/hyperlink" Target="https://www.owasp.org/index.php/Unrestricted_File_Upload" TargetMode="External"/><Relationship Id="rId239" Type="http://schemas.openxmlformats.org/officeDocument/2006/relationships/hyperlink" Target="https://cwe.mitre.org/" TargetMode="External"/><Relationship Id="rId24" Type="http://schemas.openxmlformats.org/officeDocument/2006/relationships/hyperlink" Target="https://www.owasp.org/index.php/OWASP_Proactive_Controls" TargetMode="External"/><Relationship Id="rId45" Type="http://schemas.openxmlformats.org/officeDocument/2006/relationships/hyperlink" Target="https://www.owasp.org/index.php/OWASP_Proactive_Controls" TargetMode="External"/><Relationship Id="rId66" Type="http://schemas.openxmlformats.org/officeDocument/2006/relationships/hyperlink" Target="https://www.owasp.org/index.php/OWASP_Proactive_Controls" TargetMode="External"/><Relationship Id="rId87" Type="http://schemas.openxmlformats.org/officeDocument/2006/relationships/hyperlink" Target="https://nvlpubs.nist.gov/nistpubs/SpecialPublications/NIST.SP.800-160v1.pdf" TargetMode="External"/><Relationship Id="rId110" Type="http://schemas.openxmlformats.org/officeDocument/2006/relationships/hyperlink" Target="https://www.sans.org/reading-room/whitepapers/securecode/security-checklist-web-application-design-1389" TargetMode="External"/><Relationship Id="rId131" Type="http://schemas.openxmlformats.org/officeDocument/2006/relationships/hyperlink" Target="https://openid.net/developers/libraries/" TargetMode="External"/><Relationship Id="rId152" Type="http://schemas.openxmlformats.org/officeDocument/2006/relationships/hyperlink" Target="https://en.wikipedia.org/wiki/Code_injection" TargetMode="External"/><Relationship Id="rId173" Type="http://schemas.openxmlformats.org/officeDocument/2006/relationships/hyperlink" Target="https://docs.angularjs.org/api/ng/directive/ngBind" TargetMode="External"/><Relationship Id="rId194" Type="http://schemas.openxmlformats.org/officeDocument/2006/relationships/hyperlink" Target="https://nvlpubs.nist.gov/nistpubs/SpecialPublications/NIST.SP.800-53r4.pdf" TargetMode="External"/><Relationship Id="rId208" Type="http://schemas.openxmlformats.org/officeDocument/2006/relationships/hyperlink" Target="https://www.owasp.org/index.php/Transport_Layer_Protection_Cheat_Sheet" TargetMode="External"/><Relationship Id="rId229" Type="http://schemas.openxmlformats.org/officeDocument/2006/relationships/hyperlink" Target="https://www.owasp.org/index.php/Testing_for_HTTP_Verb_Tampering_%28OTG-INPVAL-003%29" TargetMode="External"/><Relationship Id="rId240" Type="http://schemas.openxmlformats.org/officeDocument/2006/relationships/hyperlink" Target="mailto:bblogger@protonmail.com" TargetMode="External"/><Relationship Id="rId14" Type="http://schemas.openxmlformats.org/officeDocument/2006/relationships/hyperlink" Target="https://www.owasp.org/index.php/Main_Page" TargetMode="External"/><Relationship Id="rId35" Type="http://schemas.openxmlformats.org/officeDocument/2006/relationships/hyperlink" Target="https://www.owasp.org/index.php/OWASP_Proactive_Controls" TargetMode="External"/><Relationship Id="rId56" Type="http://schemas.openxmlformats.org/officeDocument/2006/relationships/hyperlink" Target="https://www.owasp.org/index.php/OWASP_Proactive_Controls" TargetMode="External"/><Relationship Id="rId77" Type="http://schemas.openxmlformats.org/officeDocument/2006/relationships/hyperlink" Target="https://www.owasp.org/index.php/OWASP_Proactive_Controls" TargetMode="External"/><Relationship Id="rId100" Type="http://schemas.openxmlformats.org/officeDocument/2006/relationships/hyperlink" Target="https://nvlpubs.nist.gov/nistpubs/SpecialPublications/NIST.SP.800-190.pdf" TargetMode="External"/><Relationship Id="rId8" Type="http://schemas.openxmlformats.org/officeDocument/2006/relationships/webSettings" Target="webSettings.xml"/><Relationship Id="rId98" Type="http://schemas.openxmlformats.org/officeDocument/2006/relationships/hyperlink" Target="https://www.owasp.org/index.php/OWASP_Vulnerable_Web_Applications_Directory_Project" TargetMode="External"/><Relationship Id="rId121" Type="http://schemas.openxmlformats.org/officeDocument/2006/relationships/hyperlink" Target="https://www.owasp.org/index.php/HTML5_Security_Cheat_Sheet" TargetMode="External"/><Relationship Id="rId142" Type="http://schemas.openxmlformats.org/officeDocument/2006/relationships/hyperlink" Target="https://www.owasp.org/index.php/Testing_for_Session_Management" TargetMode="External"/><Relationship Id="rId163" Type="http://schemas.openxmlformats.org/officeDocument/2006/relationships/hyperlink" Target="https://www.owasp.org/index.php/Deserialization_of_untrusted_data" TargetMode="External"/><Relationship Id="rId184" Type="http://schemas.openxmlformats.org/officeDocument/2006/relationships/hyperlink" Target="https://csrc.nist.gov/publications/detail/fips/140/2/final" TargetMode="External"/><Relationship Id="rId219" Type="http://schemas.openxmlformats.org/officeDocument/2006/relationships/hyperlink" Target="https://www.owasp.org/index.php/3rd_Party_Javascript_Management_Cheat_Sheet" TargetMode="External"/><Relationship Id="rId230" Type="http://schemas.openxmlformats.org/officeDocument/2006/relationships/hyperlink" Target="https://www.owasp.org/index.php?title=Content_Security_Policy_Cheat_Sheet" TargetMode="External"/><Relationship Id="rId25" Type="http://schemas.openxmlformats.org/officeDocument/2006/relationships/hyperlink" Target="https://www.owasp.org/index.php/OWASP_Proactive_Controls" TargetMode="External"/><Relationship Id="rId46" Type="http://schemas.openxmlformats.org/officeDocument/2006/relationships/hyperlink" Target="https://www.owasp.org/index.php/OWASP_Proactive_Controls" TargetMode="External"/><Relationship Id="rId67" Type="http://schemas.openxmlformats.org/officeDocument/2006/relationships/hyperlink" Target="https://www.owasp.org/index.php/OWASP_Proactive_Controls" TargetMode="External"/><Relationship Id="rId88" Type="http://schemas.openxmlformats.org/officeDocument/2006/relationships/hyperlink" Target="https://nvlpubs.nist.gov/nistpubs/Legacy/SP/nistspecialpublication800-64r2.pdf" TargetMode="External"/><Relationship Id="rId111" Type="http://schemas.openxmlformats.org/officeDocument/2006/relationships/hyperlink" Target="https://www.owasp.org/index.php/Secure_SDLC_Cheat_Sheet" TargetMode="External"/><Relationship Id="rId132" Type="http://schemas.openxmlformats.org/officeDocument/2006/relationships/hyperlink" Target="https://www.owasp.org/index.php/Testing_for_authentication" TargetMode="External"/><Relationship Id="rId153" Type="http://schemas.openxmlformats.org/officeDocument/2006/relationships/hyperlink" Target="https://www.owasp.org/index.php/Injection_Prevention_Cheat_Sheet" TargetMode="External"/><Relationship Id="rId174" Type="http://schemas.openxmlformats.org/officeDocument/2006/relationships/hyperlink" Target="https://angular.io/guide/security" TargetMode="External"/><Relationship Id="rId195" Type="http://schemas.openxmlformats.org/officeDocument/2006/relationships/hyperlink" Target="https://nvlpubs.nist.gov/nistpubs/Legacy/SP/nistspecialpublication800-39.pdf" TargetMode="External"/><Relationship Id="rId209" Type="http://schemas.openxmlformats.org/officeDocument/2006/relationships/hyperlink" Target="https://update-wiki.owasp.org/index.php/Web_Service_Security_Cheat_Sheet" TargetMode="External"/><Relationship Id="rId220" Type="http://schemas.openxmlformats.org/officeDocument/2006/relationships/hyperlink" Target="https://www.owasp.org/index.php/OWASP_Dependency_Check" TargetMode="External"/><Relationship Id="rId241" Type="http://schemas.openxmlformats.org/officeDocument/2006/relationships/hyperlink" Target="https://securityinfive.libsyn.com" TargetMode="External"/><Relationship Id="rId15" Type="http://schemas.openxmlformats.org/officeDocument/2006/relationships/hyperlink" Target="https://www.owasp.org/index.php/OWASP_Proactive_Controls" TargetMode="External"/><Relationship Id="rId36" Type="http://schemas.openxmlformats.org/officeDocument/2006/relationships/hyperlink" Target="https://www.owasp.org/index.php/OWASP_Proactive_Controls" TargetMode="External"/><Relationship Id="rId57" Type="http://schemas.openxmlformats.org/officeDocument/2006/relationships/hyperlink" Target="https://www.owasp.org/index.php/OWASP_Proactive_Controls" TargetMode="External"/><Relationship Id="rId78" Type="http://schemas.openxmlformats.org/officeDocument/2006/relationships/hyperlink" Target="https://www.owasp.org/index.php/OWASP_Proactive_Controls" TargetMode="External"/><Relationship Id="rId99" Type="http://schemas.openxmlformats.org/officeDocument/2006/relationships/hyperlink" Target="https://ws680.nist.gov/publication/get_pdf.cfm?pub_id=924515" TargetMode="External"/><Relationship Id="rId101" Type="http://schemas.openxmlformats.org/officeDocument/2006/relationships/hyperlink" Target="https://cve.mitre.org/" TargetMode="External"/><Relationship Id="rId122" Type="http://schemas.openxmlformats.org/officeDocument/2006/relationships/hyperlink" Target="https://www.owasp.org/index.php/Clickjacking_Defense_Cheat_Sheet" TargetMode="External"/><Relationship Id="rId143" Type="http://schemas.openxmlformats.org/officeDocument/2006/relationships/hyperlink" Target="https://developer.mozilla.org/en-US/docs/Web/HTTP/Headers/Set-Cookie" TargetMode="External"/><Relationship Id="rId164" Type="http://schemas.openxmlformats.org/officeDocument/2006/relationships/hyperlink" Target="https://www.owasp.org/index.php/SQL_Injection_Prevention_Cheat_Sheet" TargetMode="External"/><Relationship Id="rId185" Type="http://schemas.openxmlformats.org/officeDocument/2006/relationships/hyperlink" Target="https://docs.microsoft.com/en-us/azure/security/azure-security-disk-encryption-overview"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www.owasp.org/index.php/Cryptographic_Storage_Cheat_Sheet" TargetMode="External"/><Relationship Id="rId210" Type="http://schemas.openxmlformats.org/officeDocument/2006/relationships/hyperlink" Target="https://www.owasp.org/index.php/JSON_Web_Token_(JWT)_Cheat_Sheet_for_Java" TargetMode="External"/><Relationship Id="rId215" Type="http://schemas.openxmlformats.org/officeDocument/2006/relationships/hyperlink" Target="https://www.owasp.org/index.php/OWASP_AppSensor_Project" TargetMode="External"/><Relationship Id="rId236" Type="http://schemas.openxmlformats.org/officeDocument/2006/relationships/hyperlink" Target="https://www.owasp.org/index.php/REST_Assessment_Cheat_Sheet" TargetMode="External"/><Relationship Id="rId26" Type="http://schemas.openxmlformats.org/officeDocument/2006/relationships/hyperlink" Target="https://www.owasp.org/index.php/OWASP_Proactive_Controls" TargetMode="External"/><Relationship Id="rId231" Type="http://schemas.openxmlformats.org/officeDocument/2006/relationships/hyperlink" Target="https://nvlpubs.nist.gov/nistpubs/Legacy/SP/nistspecialpublication800-100.pdf"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OWASP_Proactive_Controls" TargetMode="External"/><Relationship Id="rId89" Type="http://schemas.openxmlformats.org/officeDocument/2006/relationships/hyperlink" Target="https://nvlpubs.nist.gov/nistpubs/SpecialPublications/NIST.SP.800-57pt1r4.pdf" TargetMode="External"/><Relationship Id="rId112" Type="http://schemas.openxmlformats.org/officeDocument/2006/relationships/hyperlink" Target="https://www.owasp.org/index.php/Category:OWASP_Top_Ten_Project" TargetMode="External"/><Relationship Id="rId133" Type="http://schemas.openxmlformats.org/officeDocument/2006/relationships/hyperlink" Target="https://www.owasp.org/index.php/Authentication_Cheat_Sheet" TargetMode="External"/><Relationship Id="rId154" Type="http://schemas.openxmlformats.org/officeDocument/2006/relationships/hyperlink" Target="https://www.owasp.org/index.php/Injection_Prevention_Cheat_Sheet_in_Java" TargetMode="External"/><Relationship Id="rId175" Type="http://schemas.openxmlformats.org/officeDocument/2006/relationships/hyperlink" Target="https://angular.io/guide/template-syntax" TargetMode="External"/><Relationship Id="rId196" Type="http://schemas.openxmlformats.org/officeDocument/2006/relationships/hyperlink" Target="https://ws680.nist.gov/publication/get_pdf.cfm?pub_id=925367" TargetMode="External"/><Relationship Id="rId200" Type="http://schemas.openxmlformats.org/officeDocument/2006/relationships/hyperlink" Target="https://gdpr-info.eu/issues/privacy-impact-assessment/" TargetMode="External"/><Relationship Id="rId16" Type="http://schemas.openxmlformats.org/officeDocument/2006/relationships/hyperlink" Target="https://www.owasp.org/index.php/OWASP_Proactive_Controls" TargetMode="External"/><Relationship Id="rId221" Type="http://schemas.openxmlformats.org/officeDocument/2006/relationships/hyperlink" Target="https://www.owasp.org/images/5/5c/OWASP-Top-10-Serverless-Interpretation-en.pdf" TargetMode="External"/><Relationship Id="rId242" Type="http://schemas.openxmlformats.org/officeDocument/2006/relationships/hyperlink" Target="https://securityinfive.com" TargetMode="External"/><Relationship Id="rId37" Type="http://schemas.openxmlformats.org/officeDocument/2006/relationships/hyperlink" Target="https://www.owasp.org/index.php/OWASP_Proactive_Controls" TargetMode="External"/><Relationship Id="rId58" Type="http://schemas.openxmlformats.org/officeDocument/2006/relationships/hyperlink" Target="https://www.owasp.org/index.php/OWASP_Proactive_Controls" TargetMode="External"/><Relationship Id="rId79" Type="http://schemas.openxmlformats.org/officeDocument/2006/relationships/hyperlink" Target="https://www.owasp.org/index.php/OWASP_Proactive_Controls" TargetMode="External"/><Relationship Id="rId102" Type="http://schemas.openxmlformats.org/officeDocument/2006/relationships/hyperlink" Target="https://cwe.mitre.org/top25/" TargetMode="External"/><Relationship Id="rId123" Type="http://schemas.openxmlformats.org/officeDocument/2006/relationships/hyperlink" Target="https://www.owasp.org/index.php/Unvalidated_Redirects_and_Forwards_Cheat_Sheet" TargetMode="External"/><Relationship Id="rId144" Type="http://schemas.openxmlformats.org/officeDocument/2006/relationships/hyperlink" Target="https://oauth.net/2/" TargetMode="External"/><Relationship Id="rId90" Type="http://schemas.openxmlformats.org/officeDocument/2006/relationships/hyperlink" Target="https://docs.microsoft.com/en-us/azure/architecture/" TargetMode="External"/><Relationship Id="rId165" Type="http://schemas.openxmlformats.org/officeDocument/2006/relationships/hyperlink" Target="https://www.owasp.org/index.php/Reviewing_Code_for_SQL_Injection" TargetMode="External"/><Relationship Id="rId186" Type="http://schemas.openxmlformats.org/officeDocument/2006/relationships/hyperlink" Target="https://docs.microsoft.com/en-us/azure/security/azure-security-data-encryption-best-practices" TargetMode="External"/><Relationship Id="rId211" Type="http://schemas.openxmlformats.org/officeDocument/2006/relationships/hyperlink" Target="https://labs.detectify.com/2014/10/21/hostile-subdomain-takeover-using-herokugithubdesk-more/" TargetMode="External"/><Relationship Id="rId232" Type="http://schemas.openxmlformats.org/officeDocument/2006/relationships/hyperlink" Target="https://nvlpubs.nist.gov/nistpubs/legacy/sp/nistspecialpublication800-50.pdf"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https://www.owasp.org/index.php/OWASP_Proactive_Controls" TargetMode="External"/><Relationship Id="rId69" Type="http://schemas.openxmlformats.org/officeDocument/2006/relationships/hyperlink" Target="https://www.owasp.org/index.php/OWASP_Proactive_Controls" TargetMode="External"/><Relationship Id="rId113" Type="http://schemas.openxmlformats.org/officeDocument/2006/relationships/hyperlink" Target="https://update-wiki.owasp.org/index.php/Secure_Coding_Cheat_Sheet" TargetMode="External"/><Relationship Id="rId134" Type="http://schemas.openxmlformats.org/officeDocument/2006/relationships/hyperlink" Target="https://update-wiki.owasp.org/index.php/SAML_Security_Cheat_Sheet" TargetMode="External"/><Relationship Id="rId80" Type="http://schemas.openxmlformats.org/officeDocument/2006/relationships/hyperlink" Target="https://www.owasp.org/index.php/OWASP_Proactive_Controls" TargetMode="External"/><Relationship Id="rId155" Type="http://schemas.openxmlformats.org/officeDocument/2006/relationships/hyperlink" Target="https://www.owasp.org/index.php/XSS_%28Cross_Site_Scripting%29_Prevention_Cheat_Sheet" TargetMode="External"/><Relationship Id="rId176" Type="http://schemas.openxmlformats.org/officeDocument/2006/relationships/hyperlink" Target="https://en.wikipedia.org/wiki/SQL_injection" TargetMode="External"/><Relationship Id="rId197" Type="http://schemas.openxmlformats.org/officeDocument/2006/relationships/hyperlink" Target="https://www.pcisecuritystandards.org/pci_security/standards_overview" TargetMode="External"/><Relationship Id="rId201" Type="http://schemas.openxmlformats.org/officeDocument/2006/relationships/hyperlink" Target="https://leginfo.legislature.ca.gov/faces/billTextClient.xhtml?bill_id=201720180AB375" TargetMode="External"/><Relationship Id="rId222" Type="http://schemas.openxmlformats.org/officeDocument/2006/relationships/hyperlink" Target="https://www.owasp.org/index.php/OWASP_Serverless_Top_10_Project" TargetMode="External"/><Relationship Id="rId243" Type="http://schemas.openxmlformats.org/officeDocument/2006/relationships/hyperlink" Target="https://www.twitter.com/securityinfive" TargetMode="External"/><Relationship Id="rId17" Type="http://schemas.openxmlformats.org/officeDocument/2006/relationships/hyperlink" Target="https://www.owasp.org/index.php/OWASP_Proactive_Controls" TargetMode="External"/><Relationship Id="rId38" Type="http://schemas.openxmlformats.org/officeDocument/2006/relationships/hyperlink" Target="https://www.owasp.org/index.php/OWASP_Proactive_Controls" TargetMode="External"/><Relationship Id="rId59" Type="http://schemas.openxmlformats.org/officeDocument/2006/relationships/hyperlink" Target="https://www.owasp.org/index.php/OWASP_Proactive_Controls" TargetMode="External"/><Relationship Id="rId103" Type="http://schemas.openxmlformats.org/officeDocument/2006/relationships/hyperlink" Target="https://wiki.sei.cmu.edu/confluence/display/c/SEI+CERT+C+Coding+Standard" TargetMode="External"/><Relationship Id="rId124" Type="http://schemas.openxmlformats.org/officeDocument/2006/relationships/hyperlink" Target="https://www.owasp.org/index.php/Insecure_Direct_Object_Reference_Prevention_Cheat_Sheet" TargetMode="External"/><Relationship Id="rId70" Type="http://schemas.openxmlformats.org/officeDocument/2006/relationships/hyperlink" Target="https://www.owasp.org/index.php/OWASP_Proactive_Controls" TargetMode="External"/><Relationship Id="rId91" Type="http://schemas.openxmlformats.org/officeDocument/2006/relationships/hyperlink" Target="https://www.microsoft.com/en-us/sdl/adopt/threatmodeling.aspx" TargetMode="External"/><Relationship Id="rId145" Type="http://schemas.openxmlformats.org/officeDocument/2006/relationships/hyperlink" Target="https://www.owasp.org/index.php/Access_Control_Cheat_Sheet" TargetMode="External"/><Relationship Id="rId166" Type="http://schemas.openxmlformats.org/officeDocument/2006/relationships/hyperlink" Target="https://www.owasp.org/index.php/Testing_for_SQL_Injection_(OTG-INPVAL-005)" TargetMode="External"/><Relationship Id="rId187" Type="http://schemas.openxmlformats.org/officeDocument/2006/relationships/hyperlink" Target="https://docs.microsoft.com/en-us/windows/security/information-protection/bitlocker/bitlocker-overview" TargetMode="External"/><Relationship Id="rId1" Type="http://schemas.openxmlformats.org/officeDocument/2006/relationships/customXml" Target="../customXml/item1.xml"/><Relationship Id="rId212" Type="http://schemas.openxmlformats.org/officeDocument/2006/relationships/hyperlink" Target="https://labs.detectify.com/2014/12/08/hijacking-of-abandoned-subdomains-part-2/" TargetMode="External"/><Relationship Id="rId233" Type="http://schemas.openxmlformats.org/officeDocument/2006/relationships/hyperlink" Target="https://nvlpubs.nist.gov/nistpubs/Legacy/SP/nistspecialpublication800-30r1.pdf" TargetMode="External"/><Relationship Id="rId28" Type="http://schemas.openxmlformats.org/officeDocument/2006/relationships/hyperlink" Target="https://www.owasp.org/index.php/OWASP_Proactive_Controls" TargetMode="External"/><Relationship Id="rId49" Type="http://schemas.openxmlformats.org/officeDocument/2006/relationships/hyperlink" Target="https://www.owasp.org/index.php/OWASP_Proactive_Controls" TargetMode="External"/><Relationship Id="rId114" Type="http://schemas.openxmlformats.org/officeDocument/2006/relationships/hyperlink" Target="https://www.owasp.org/index.php/Category:OWASP_Application_Security_Verification_Standard_Project" TargetMode="External"/><Relationship Id="rId60" Type="http://schemas.openxmlformats.org/officeDocument/2006/relationships/hyperlink" Target="https://www.owasp.org/index.php/OWASP_Proactive_Controls" TargetMode="External"/><Relationship Id="rId81" Type="http://schemas.openxmlformats.org/officeDocument/2006/relationships/hyperlink" Target="https://www.owasp.org/index.php/OWASP_Proactive_Controls" TargetMode="External"/><Relationship Id="rId135" Type="http://schemas.openxmlformats.org/officeDocument/2006/relationships/hyperlink" Target="https://www.owasp.org/index.php/Credential_Stuffing_Prevention_Cheat_Sheet" TargetMode="External"/><Relationship Id="rId156" Type="http://schemas.openxmlformats.org/officeDocument/2006/relationships/hyperlink" Target="https://www.owasp.org/index.php/Cross-Site_Request_Forgery_(CSRF)_Prevention_Cheat_Sheet" TargetMode="External"/><Relationship Id="rId177" Type="http://schemas.openxmlformats.org/officeDocument/2006/relationships/hyperlink" Target="https://en.wikipedia.org/wiki/Cross-site_scripting" TargetMode="External"/><Relationship Id="rId198" Type="http://schemas.openxmlformats.org/officeDocument/2006/relationships/hyperlink" Target="https://www.hhs.gov/sites/default/files/ocr/privacy/hipaa/administrative/combined/hipaa-simplification-201303.pdf" TargetMode="External"/><Relationship Id="rId202" Type="http://schemas.openxmlformats.org/officeDocument/2006/relationships/hyperlink" Target="https://leg.colorado.gov/sites/default/files/documents/2018A/bills/2018a_1128_signed.pdf" TargetMode="External"/><Relationship Id="rId223" Type="http://schemas.openxmlformats.org/officeDocument/2006/relationships/hyperlink" Target="https://www.owasp.org/index.php/Testing_for_configuration_management" TargetMode="External"/><Relationship Id="rId244" Type="http://schemas.openxmlformats.org/officeDocument/2006/relationships/hyperlink" Target="https://www.patreon.com/SecurityInFive" TargetMode="External"/><Relationship Id="rId18" Type="http://schemas.openxmlformats.org/officeDocument/2006/relationships/hyperlink" Target="https://www.owasp.org/index.php/OWASP_Proactive_Controls" TargetMode="External"/><Relationship Id="rId39" Type="http://schemas.openxmlformats.org/officeDocument/2006/relationships/hyperlink" Target="https://www.owasp.org/index.php/OWASP_Proactive_Controls" TargetMode="External"/><Relationship Id="rId50" Type="http://schemas.openxmlformats.org/officeDocument/2006/relationships/hyperlink" Target="https://www.owasp.org/index.php/OWASP_Proactive_Controls" TargetMode="External"/><Relationship Id="rId104" Type="http://schemas.openxmlformats.org/officeDocument/2006/relationships/hyperlink" Target="https://wiki.sei.cmu.edu/confluence/pages/viewpage.action?pageId=88046682" TargetMode="External"/><Relationship Id="rId125" Type="http://schemas.openxmlformats.org/officeDocument/2006/relationships/hyperlink" Target="https://www.sonarqube.org/" TargetMode="External"/><Relationship Id="rId146" Type="http://schemas.openxmlformats.org/officeDocument/2006/relationships/hyperlink" Target="https://www.owasp.org/index.php/Transaction_Authorization_Cheat_Sheet" TargetMode="External"/><Relationship Id="rId167" Type="http://schemas.openxmlformats.org/officeDocument/2006/relationships/hyperlink" Target="https://www.owasp.org/index.php/SQL_Injection_Bypassing_WAF" TargetMode="External"/><Relationship Id="rId188" Type="http://schemas.openxmlformats.org/officeDocument/2006/relationships/hyperlink" Target="https://docs.aws.amazon.com/AmazonS3/latest/dev/UsingEncryption.html" TargetMode="External"/><Relationship Id="rId71" Type="http://schemas.openxmlformats.org/officeDocument/2006/relationships/hyperlink" Target="https://www.owasp.org/index.php/OWASP_Proactive_Controls" TargetMode="External"/><Relationship Id="rId92" Type="http://schemas.openxmlformats.org/officeDocument/2006/relationships/hyperlink" Target="https://www.microsoft.com/en-us/sdl/" TargetMode="External"/><Relationship Id="rId213" Type="http://schemas.openxmlformats.org/officeDocument/2006/relationships/hyperlink" Target="https://www.owasp.org/index.php/Testing_for_business_logic" TargetMode="External"/><Relationship Id="rId234" Type="http://schemas.openxmlformats.org/officeDocument/2006/relationships/hyperlink" Target="https://www.us-cert.gov/ncas/alerts" TargetMode="External"/><Relationship Id="rId2" Type="http://schemas.openxmlformats.org/officeDocument/2006/relationships/customXml" Target="../customXml/item2.xml"/><Relationship Id="rId29" Type="http://schemas.openxmlformats.org/officeDocument/2006/relationships/hyperlink" Target="https://www.owasp.org/index.php/OWASP_Proactive_Controls" TargetMode="External"/><Relationship Id="rId40" Type="http://schemas.openxmlformats.org/officeDocument/2006/relationships/hyperlink" Target="https://www.owasp.org/index.php/OWASP_Proactive_Controls" TargetMode="External"/><Relationship Id="rId115" Type="http://schemas.openxmlformats.org/officeDocument/2006/relationships/hyperlink" Target="https://www.owasp.org/index.php/OWASP_Testing_Guide_v4_Table_of_Contents" TargetMode="External"/><Relationship Id="rId136" Type="http://schemas.openxmlformats.org/officeDocument/2006/relationships/hyperlink" Target="https://www.owasp.org/index.php/Password_Storage_Cheat_Sheet" TargetMode="External"/><Relationship Id="rId157" Type="http://schemas.openxmlformats.org/officeDocument/2006/relationships/hyperlink" Target="https://www.owasp.org/index.php/DOM_based_XSS_Prevention_Cheat_Sheet" TargetMode="External"/><Relationship Id="rId178" Type="http://schemas.openxmlformats.org/officeDocument/2006/relationships/hyperlink" Target="https://www.websec.ca/kb/sql_injection" TargetMode="External"/><Relationship Id="rId61" Type="http://schemas.openxmlformats.org/officeDocument/2006/relationships/hyperlink" Target="https://www.owasp.org/index.php/OWASP_Proactive_Controls" TargetMode="External"/><Relationship Id="rId82" Type="http://schemas.openxmlformats.org/officeDocument/2006/relationships/hyperlink" Target="https://www.owasp.org/index.php/Cross-Site_Request_Forgery_(CSRF)_Prevention_Cheat_Sheet" TargetMode="External"/><Relationship Id="rId199" Type="http://schemas.openxmlformats.org/officeDocument/2006/relationships/hyperlink" Target="https://gdpr-info.eu/" TargetMode="External"/><Relationship Id="rId203" Type="http://schemas.openxmlformats.org/officeDocument/2006/relationships/hyperlink" Target="https://www.cisecurity.org/controls/" TargetMode="External"/><Relationship Id="rId19" Type="http://schemas.openxmlformats.org/officeDocument/2006/relationships/hyperlink" Target="https://www.owasp.org/index.php/OWASP_Proactive_Controls" TargetMode="External"/><Relationship Id="rId224" Type="http://schemas.openxmlformats.org/officeDocument/2006/relationships/hyperlink" Target="https://nvlpubs.nist.gov/nistpubs/SpecialPublications/NIST.SP.800-70r4.pdf" TargetMode="External"/><Relationship Id="rId245" Type="http://schemas.openxmlformats.org/officeDocument/2006/relationships/header" Target="header1.xml"/><Relationship Id="rId30" Type="http://schemas.openxmlformats.org/officeDocument/2006/relationships/hyperlink" Target="https://www.owasp.org/index.php/OWASP_Proactive_Controls" TargetMode="External"/><Relationship Id="rId105" Type="http://schemas.openxmlformats.org/officeDocument/2006/relationships/hyperlink" Target="https://wiki.sei.cmu.edu/confluence/display/java/SEI+CERT+Oracle+Coding+Standard+for+Java" TargetMode="External"/><Relationship Id="rId126" Type="http://schemas.openxmlformats.org/officeDocument/2006/relationships/hyperlink" Target="https://nvlpubs.nist.gov/nistpubs/SpecialPublications/NIST.SP.800-63-3.pdf" TargetMode="External"/><Relationship Id="rId147" Type="http://schemas.openxmlformats.org/officeDocument/2006/relationships/hyperlink" Target="https://www.owasp.org/index.php/Testing_for_Authorization" TargetMode="External"/><Relationship Id="rId168" Type="http://schemas.openxmlformats.org/officeDocument/2006/relationships/hyperlink" Target="https://www.owasp.org/index.php/OWASP_Java_Encoder_Project" TargetMode="External"/><Relationship Id="rId51" Type="http://schemas.openxmlformats.org/officeDocument/2006/relationships/hyperlink" Target="https://www.owasp.org/index.php/OWASP_Proactive_Controls" TargetMode="External"/><Relationship Id="rId72" Type="http://schemas.openxmlformats.org/officeDocument/2006/relationships/hyperlink" Target="https://www.owasp.org/index.php/OWASP_Proactive_Controls" TargetMode="External"/><Relationship Id="rId93" Type="http://schemas.openxmlformats.org/officeDocument/2006/relationships/hyperlink" Target="https://security-and-privacy-reference-architecture.readthedocs.io/en/latest/" TargetMode="External"/><Relationship Id="rId189" Type="http://schemas.openxmlformats.org/officeDocument/2006/relationships/hyperlink" Target="https://aws.amazon.com/blogs/security/how-to-protect-data-at-rest-with-amazon-ec2-instance-store-encryption/" TargetMode="External"/><Relationship Id="rId3" Type="http://schemas.openxmlformats.org/officeDocument/2006/relationships/customXml" Target="../customXml/item3.xml"/><Relationship Id="rId214" Type="http://schemas.openxmlformats.org/officeDocument/2006/relationships/hyperlink" Target="https://www.owasp.org/index.php/Business_Logic_Security_Cheat_Sheet" TargetMode="External"/><Relationship Id="rId235" Type="http://schemas.openxmlformats.org/officeDocument/2006/relationships/hyperlink" Target="https://www.owasp.org/index.php/Benchmark" TargetMode="External"/><Relationship Id="rId116" Type="http://schemas.openxmlformats.org/officeDocument/2006/relationships/hyperlink" Target="https://www.owasp.org/index.php/OWASP_Mobile_Security_Testing_Guide" TargetMode="External"/><Relationship Id="rId137" Type="http://schemas.openxmlformats.org/officeDocument/2006/relationships/hyperlink" Target="https://www.owasp.org/index.php/Forgot_Password_Cheat_Sheet" TargetMode="External"/><Relationship Id="rId158" Type="http://schemas.openxmlformats.org/officeDocument/2006/relationships/hyperlink" Target="https://www.owasp.org/index.php/LDAP_Injection_Prevention_Cheat_Sheet" TargetMode="External"/><Relationship Id="rId20" Type="http://schemas.openxmlformats.org/officeDocument/2006/relationships/hyperlink" Target="https://www.owasp.org/index.php/OWASP_Proactive_Controls" TargetMode="External"/><Relationship Id="rId41" Type="http://schemas.openxmlformats.org/officeDocument/2006/relationships/hyperlink" Target="https://www.owasp.org/index.php/OWASP_Proactive_Controls" TargetMode="External"/><Relationship Id="rId62" Type="http://schemas.openxmlformats.org/officeDocument/2006/relationships/hyperlink" Target="https://www.owasp.org/index.php/OWASP_Proactive_Controls" TargetMode="External"/><Relationship Id="rId83" Type="http://schemas.openxmlformats.org/officeDocument/2006/relationships/hyperlink" Target="https://www.owasp.org/index.php/OWASP_Proactive_Controls" TargetMode="External"/><Relationship Id="rId179" Type="http://schemas.openxmlformats.org/officeDocument/2006/relationships/hyperlink" Target="https://www.owasp.org/index.php/Guide_to_Cryptography" TargetMode="External"/><Relationship Id="rId190" Type="http://schemas.openxmlformats.org/officeDocument/2006/relationships/hyperlink" Target="https://www.owasp.org/index.php/OWASP_Security_Logging_Project" TargetMode="External"/><Relationship Id="rId204" Type="http://schemas.openxmlformats.org/officeDocument/2006/relationships/hyperlink" Target="https://www.owasp.org/index.php/User_Privacy_Protection_Cheat_Sheet" TargetMode="External"/><Relationship Id="rId225" Type="http://schemas.openxmlformats.org/officeDocument/2006/relationships/hyperlink" Target="https://nvd.nist.gov/ncp/repository?typeId=3&amp;product=Microsoft+Internet+Information+Services+(IIS)+8.0&amp;startIndex=0" TargetMode="External"/><Relationship Id="rId246" Type="http://schemas.openxmlformats.org/officeDocument/2006/relationships/footer" Target="footer1.xml"/><Relationship Id="rId106" Type="http://schemas.openxmlformats.org/officeDocument/2006/relationships/hyperlink" Target="https://wiki.sei.cmu.edu/confluence/display/android/Android+Secure+Coding+Standard" TargetMode="External"/><Relationship Id="rId127" Type="http://schemas.openxmlformats.org/officeDocument/2006/relationships/hyperlink" Target="https://nvlpubs.nist.gov/nistpubs/SpecialPublications/NIST.SP.800-63b.pdf" TargetMode="External"/><Relationship Id="rId10" Type="http://schemas.openxmlformats.org/officeDocument/2006/relationships/endnotes" Target="endnotes.xml"/><Relationship Id="rId31" Type="http://schemas.openxmlformats.org/officeDocument/2006/relationships/hyperlink" Target="https://www.owasp.org/index.php/OWASP_Proactive_Controls" TargetMode="External"/><Relationship Id="rId52" Type="http://schemas.openxmlformats.org/officeDocument/2006/relationships/hyperlink" Target="https://www.owasp.org/index.php/OWASP_Proactive_Controls" TargetMode="External"/><Relationship Id="rId73" Type="http://schemas.openxmlformats.org/officeDocument/2006/relationships/hyperlink" Target="https://www.owasp.org/index.php/OWASP_Proactive_Controls" TargetMode="External"/><Relationship Id="rId94" Type="http://schemas.openxmlformats.org/officeDocument/2006/relationships/hyperlink" Target="https://safecode.org/wp-content/uploads/2018/01/SAFECode_CSA_Cloud_Final1213.pdf" TargetMode="External"/><Relationship Id="rId148" Type="http://schemas.openxmlformats.org/officeDocument/2006/relationships/hyperlink" Target="https://www.owasp.org/index.php/Cross-Site_Request_Forgery_(CSRF)_Prevention_Cheat_Sheet" TargetMode="External"/><Relationship Id="rId169" Type="http://schemas.openxmlformats.org/officeDocument/2006/relationships/hyperlink" Target="https://www.owasp.org/index.php/Testing_for_Input_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sa\Downloads\Magenic%20Word%20Template%20(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EEECE1"/>
      </a:lt2>
      <a:accent1>
        <a:srgbClr val="7AB700"/>
      </a:accent1>
      <a:accent2>
        <a:srgbClr val="333333"/>
      </a:accent2>
      <a:accent3>
        <a:srgbClr val="4D4D4D"/>
      </a:accent3>
      <a:accent4>
        <a:srgbClr val="666666"/>
      </a:accent4>
      <a:accent5>
        <a:srgbClr val="808080"/>
      </a:accent5>
      <a:accent6>
        <a:srgbClr val="B3B3B3"/>
      </a:accent6>
      <a:hlink>
        <a:srgbClr val="7AB700"/>
      </a:hlink>
      <a:folHlink>
        <a:srgbClr val="7AB700"/>
      </a:folHlink>
    </a:clrScheme>
    <a:fontScheme name="Magenic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91594373E85458096BE50A7525BD6" ma:contentTypeVersion="0" ma:contentTypeDescription="Create a new document." ma:contentTypeScope="" ma:versionID="1962bad9fd6032b65d121def596c70f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F6649-0F36-4B59-96A8-78EFA505B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4EDCC4-FB17-4C89-B84B-79D7991A109A}">
  <ds:schemaRefs>
    <ds:schemaRef ds:uri="http://schemas.microsoft.com/sharepoint/v3/contenttype/forms"/>
  </ds:schemaRefs>
</ds:datastoreItem>
</file>

<file path=customXml/itemProps3.xml><?xml version="1.0" encoding="utf-8"?>
<ds:datastoreItem xmlns:ds="http://schemas.openxmlformats.org/officeDocument/2006/customXml" ds:itemID="{9CB07A86-10E5-4305-A3AB-D92A1F1CA6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264B5E-6D84-4434-ABB4-652F51D0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Magenic Word Template (2).dotx</Template>
  <TotalTime>2012</TotalTime>
  <Pages>66</Pages>
  <Words>20649</Words>
  <Characters>117705</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Security In Five</vt:lpstr>
    </vt:vector>
  </TitlesOfParts>
  <Company>Magenic Technologies</Company>
  <LinksUpToDate>false</LinksUpToDate>
  <CharactersWithSpaces>138078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Five</dc:title>
  <dc:creator>Security In Five</dc:creator>
  <cp:keywords>security in five</cp:keywords>
  <dc:description>https://securityinfive.com @securityinfive bbogger@protonmail.com</dc:description>
  <cp:lastModifiedBy>Drew Koenig</cp:lastModifiedBy>
  <cp:revision>21</cp:revision>
  <cp:lastPrinted>2019-08-04T16:46:00Z</cp:lastPrinted>
  <dcterms:created xsi:type="dcterms:W3CDTF">2019-04-12T17:43:00Z</dcterms:created>
  <dcterms:modified xsi:type="dcterms:W3CDTF">2019-12-18T15:56:00Z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0x0101009C091594373E85458096BE50A7525BD6</vt:lpwstr>
  </property>
  <property fmtid="{D5CDD505-2E9C-101B-9397-08002B2CF9AE}" pid="3" name="_dlc_DocIdItemGuid">
    <vt:lpwstr>bdc19c83-b06c-4202-9f5c-5889447e5dd4</vt:lpwstr>
  </property>
</Properties>
</file>