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Belen Díaz</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21.787.405-k</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Carlos Espinoza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21.138.114-0</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Juan Andrés Candia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20.948.19-K</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26">
      <w:pPr>
        <w:rPr>
          <w:b w:val="1"/>
          <w:bCs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B">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C">
            <w:pPr>
              <w:rPr>
                <w:b w:val="1"/>
                <w:bCs w:val="1"/>
              </w:rPr>
            </w:pPr>
            <w:r w:rsidDel="00000000" w:rsidR="00000000" w:rsidRPr="00000000">
              <w:rPr>
                <w:i w:val="1"/>
                <w:iCs w:val="1"/>
                <w:sz w:val="20"/>
                <w:szCs w:val="20"/>
                <w:rtl w:val="0"/>
              </w:rPr>
              <w:t xml:space="preserve">MOVIMAP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E">
            <w:pPr>
              <w:rPr>
                <w:b w:val="1"/>
                <w:bCs w:val="1"/>
              </w:rPr>
            </w:pPr>
            <w:r w:rsidDel="00000000" w:rsidR="00000000" w:rsidRPr="00000000">
              <w:rPr>
                <w:i w:val="1"/>
                <w:iCs w:val="1"/>
                <w:sz w:val="20"/>
                <w:szCs w:val="20"/>
                <w:rtl w:val="0"/>
              </w:rPr>
              <w:t xml:space="preserve">Desarrollo de software, análisis y evaluación de soluciones informática, gestión de proyectos informáticos, aseguramiento de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Competencias </w:t>
            </w:r>
          </w:p>
          <w:p w:rsidR="00000000" w:rsidDel="00000000" w:rsidP="00000000" w:rsidRDefault="00000000" w:rsidRPr="00000000" w14:paraId="00000030">
            <w:pPr>
              <w:rPr>
                <w:color w:val="1f3864"/>
              </w:rPr>
            </w:pPr>
            <w:r w:rsidDel="00000000" w:rsidR="00000000" w:rsidRPr="00000000">
              <w:rPr>
                <w:rtl w:val="0"/>
              </w:rPr>
            </w:r>
          </w:p>
        </w:tc>
        <w:tc>
          <w:tcPr>
            <w:vAlign w:val="center"/>
          </w:tcPr>
          <w:p w:rsidR="00000000" w:rsidDel="00000000" w:rsidP="00000000" w:rsidRDefault="00000000" w:rsidRPr="00000000" w14:paraId="00000031">
            <w:pPr>
              <w:rPr>
                <w:i w:val="1"/>
                <w:iCs w:val="1"/>
                <w:sz w:val="20"/>
                <w:szCs w:val="20"/>
              </w:rPr>
            </w:pPr>
            <w:r w:rsidDel="00000000" w:rsidR="00000000" w:rsidRPr="00000000">
              <w:rPr>
                <w:i w:val="1"/>
                <w:iCs w:val="1"/>
                <w:sz w:val="20"/>
                <w:szCs w:val="20"/>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32">
            <w:pPr>
              <w:rPr>
                <w:i w:val="1"/>
                <w:iCs w:val="1"/>
                <w:sz w:val="20"/>
                <w:szCs w:val="20"/>
              </w:rPr>
            </w:pPr>
            <w:r w:rsidDel="00000000" w:rsidR="00000000" w:rsidRPr="00000000">
              <w:rPr>
                <w:i w:val="1"/>
                <w:iCs w:val="1"/>
                <w:sz w:val="20"/>
                <w:szCs w:val="20"/>
                <w:rtl w:val="0"/>
              </w:rPr>
              <w:t xml:space="preserve">Construir el modelo arquitectónico de una solución sistémica que soporte los procesos de negocio de acuerdo a los requerimientos de la organización y estándares industria.</w:t>
            </w:r>
          </w:p>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Construir modelos de datos para soportar los requerimientos de la organización de acuerdo a un diseño definido y escalable en el tiempo </w:t>
            </w:r>
          </w:p>
          <w:p w:rsidR="00000000" w:rsidDel="00000000" w:rsidP="00000000" w:rsidRDefault="00000000" w:rsidRPr="00000000" w14:paraId="00000034">
            <w:pPr>
              <w:rPr>
                <w:i w:val="1"/>
                <w:iCs w:val="1"/>
                <w:sz w:val="20"/>
                <w:szCs w:val="20"/>
              </w:rPr>
            </w:pPr>
            <w:r w:rsidDel="00000000" w:rsidR="00000000" w:rsidRPr="00000000">
              <w:rPr>
                <w:i w:val="1"/>
                <w:iCs w:val="1"/>
                <w:sz w:val="20"/>
                <w:szCs w:val="20"/>
                <w:rtl w:val="0"/>
              </w:rPr>
              <w:t xml:space="preserve">Programar consultas o rutinas para manipular información de una base de datos de acuerdo a los requerimientos de la organización </w:t>
            </w:r>
          </w:p>
          <w:p w:rsidR="00000000" w:rsidDel="00000000" w:rsidP="00000000" w:rsidRDefault="00000000" w:rsidRPr="00000000" w14:paraId="00000035">
            <w:pPr>
              <w:rPr>
                <w:i w:val="1"/>
                <w:iCs w:val="1"/>
                <w:sz w:val="20"/>
                <w:szCs w:val="20"/>
              </w:rPr>
            </w:pPr>
            <w:r w:rsidDel="00000000" w:rsidR="00000000" w:rsidRPr="00000000">
              <w:rPr>
                <w:i w:val="1"/>
                <w:iCs w:val="1"/>
                <w:sz w:val="20"/>
                <w:szCs w:val="20"/>
                <w:rtl w:val="0"/>
              </w:rPr>
              <w:t xml:space="preserve">Ofrecer propuestas de solución informática analizando de forma integral los procesos de acuerdo a los requerimientos de la organización </w:t>
            </w:r>
          </w:p>
          <w:p w:rsidR="00000000" w:rsidDel="00000000" w:rsidP="00000000" w:rsidRDefault="00000000" w:rsidRPr="00000000" w14:paraId="00000036">
            <w:pPr>
              <w:rPr>
                <w:i w:val="1"/>
                <w:iCs w:val="1"/>
                <w:sz w:val="20"/>
                <w:szCs w:val="20"/>
              </w:rPr>
            </w:pPr>
            <w:r w:rsidDel="00000000" w:rsidR="00000000" w:rsidRPr="00000000">
              <w:rPr>
                <w:i w:val="1"/>
                <w:iCs w:val="1"/>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37">
            <w:pPr>
              <w:rPr>
                <w:i w:val="1"/>
                <w:iCs w:val="1"/>
                <w:sz w:val="20"/>
                <w:szCs w:val="20"/>
              </w:rPr>
            </w:pPr>
            <w:r w:rsidDel="00000000" w:rsidR="00000000" w:rsidRPr="00000000">
              <w:rPr>
                <w:i w:val="1"/>
                <w:iCs w:val="1"/>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8">
            <w:pPr>
              <w:rPr>
                <w:i w:val="1"/>
                <w:iCs w:val="1"/>
                <w:sz w:val="20"/>
                <w:szCs w:val="20"/>
              </w:rPr>
            </w:pPr>
            <w:r w:rsidDel="00000000" w:rsidR="00000000" w:rsidRPr="00000000">
              <w:rPr>
                <w:i w:val="1"/>
                <w:iCs w:val="1"/>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9">
            <w:pPr>
              <w:rPr>
                <w:i w:val="1"/>
                <w:iCs w:val="1"/>
                <w:sz w:val="20"/>
                <w:szCs w:val="20"/>
              </w:rPr>
            </w:pPr>
            <w:r w:rsidDel="00000000" w:rsidR="00000000" w:rsidRPr="00000000">
              <w:rPr>
                <w:i w:val="1"/>
                <w:iCs w:val="1"/>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3A">
            <w:pPr>
              <w:rPr>
                <w:i w:val="1"/>
                <w:iCs w:val="1"/>
                <w:sz w:val="20"/>
                <w:szCs w:val="20"/>
              </w:rPr>
            </w:pPr>
            <w:r w:rsidDel="00000000" w:rsidR="00000000" w:rsidRPr="00000000">
              <w:rPr>
                <w:i w:val="1"/>
                <w:iCs w:val="1"/>
                <w:sz w:val="20"/>
                <w:szCs w:val="20"/>
                <w:rtl w:val="0"/>
              </w:rPr>
              <w:t xml:space="preserve">Desarrollar la transformación de grandes volúmenes de datos para la obtención de información y conocimiento de la organización a fin de apoyar la toma de decisiones y la mejora de los procesos de negocios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0">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i w:val="1"/>
                <w:iCs w:val="1"/>
                <w:sz w:val="20"/>
                <w:szCs w:val="20"/>
              </w:rPr>
            </w:pPr>
            <w:r w:rsidDel="00000000" w:rsidR="00000000" w:rsidRPr="00000000">
              <w:rPr>
                <w:i w:val="1"/>
                <w:iCs w:val="1"/>
                <w:sz w:val="20"/>
                <w:szCs w:val="20"/>
                <w:rtl w:val="0"/>
              </w:rPr>
              <w:t xml:space="preserve">El proyecto busca solucionar la falta de información sobre obstáculos dinámicos de accesibilidad que enfrentan personas con movilidad reducida y que no figuran en mapas tradicionales. Al estar los reportes actuales dispersos en canales informales, los usuarios no pueden conocer su vigencia y las instituciones no logran centralizarlos ni gestionarlos adecuadamente. El proyecto impacta directamente en la autonomía de los ciudadanos y provee a los administradores de una herramienta estructurada. Esta iniciativa es relevante en nuestra área porque aplica competencias clave del perfil de egreso, tales como el diseño arquitectónico, el modelado de datos, la seguridad informática y la gestión ágil de proyectos. Su principal aporte de valor consiste en que ofrece a la comunidad una aplicación colaborativa para planificar desplazamientos con seguridad.</w:t>
            </w:r>
          </w:p>
        </w:tc>
      </w:tr>
      <w:tr>
        <w:trPr>
          <w:cantSplit w:val="0"/>
          <w:trHeight w:val="1037" w:hRule="atLeast"/>
          <w:tblHeader w:val="0"/>
        </w:trPr>
        <w:tc>
          <w:tcPr>
            <w:vAlign w:val="center"/>
          </w:tcPr>
          <w:p w:rsidR="00000000" w:rsidDel="00000000" w:rsidP="00000000" w:rsidRDefault="00000000" w:rsidRPr="00000000" w14:paraId="00000042">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3">
            <w:pPr>
              <w:jc w:val="both"/>
              <w:rPr>
                <w:i w:val="1"/>
                <w:iCs w:val="1"/>
                <w:sz w:val="20"/>
                <w:szCs w:val="20"/>
              </w:rPr>
            </w:pPr>
            <w:r w:rsidDel="00000000" w:rsidR="00000000" w:rsidRPr="00000000">
              <w:rPr>
                <w:i w:val="1"/>
                <w:iCs w:val="1"/>
                <w:sz w:val="20"/>
                <w:szCs w:val="20"/>
                <w:rtl w:val="0"/>
              </w:rPr>
              <w:t xml:space="preserve">El objetivo del proyecto es diseñar e implementar un prototipo web colaborativo para reportar, consultar y actualizar incidencias dinámicas de accesibilidad en una zona geográfica piloto.</w:t>
            </w:r>
          </w:p>
          <w:p w:rsidR="00000000" w:rsidDel="00000000" w:rsidP="00000000" w:rsidRDefault="00000000" w:rsidRPr="00000000" w14:paraId="00000044">
            <w:pPr>
              <w:jc w:val="both"/>
              <w:rPr>
                <w:i w:val="1"/>
                <w:iCs w:val="1"/>
                <w:sz w:val="20"/>
                <w:szCs w:val="20"/>
                <w:highlight w:val="cyan"/>
              </w:rPr>
            </w:pPr>
            <w:r w:rsidDel="00000000" w:rsidR="00000000" w:rsidRPr="00000000">
              <w:rPr>
                <w:i w:val="1"/>
                <w:iCs w:val="1"/>
                <w:sz w:val="20"/>
                <w:szCs w:val="20"/>
                <w:rtl w:val="0"/>
              </w:rPr>
              <w:t xml:space="preserve">La solución consistirá en una plataforma web con un mapa interactivo donde los usuarios podrán registrar y validar colaborativamente obstáculos imprevistos (como rampas bloqueadas o veredas en mal estado) mediante datos estructurados como ubicación, categoría, fecha y estado. Simultáneamente, se proveerá un panel de administración institucional que centralizará estos reportes ciudadanos, permitiendo a los encargados del recinto gestionar el ciclo de vida de cada problema, visualizar estadísticas básicas y tomar decisiones de mantenimiento respaldadas por evidencia territorial.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6">
            <w:pPr>
              <w:jc w:val="both"/>
              <w:rPr>
                <w:i w:val="1"/>
                <w:iCs w:val="1"/>
                <w:sz w:val="20"/>
                <w:szCs w:val="20"/>
                <w:highlight w:val="yellow"/>
              </w:rPr>
            </w:pPr>
            <w:r w:rsidDel="00000000" w:rsidR="00000000" w:rsidRPr="00000000">
              <w:rPr>
                <w:i w:val="1"/>
                <w:iCs w:val="1"/>
                <w:sz w:val="20"/>
                <w:szCs w:val="20"/>
                <w:rtl w:val="0"/>
              </w:rPr>
              <w:t xml:space="preserve">El proyecto se alinea directamente con el propósito central del perfil de egreso al abarcar el ciclo completo de análisis, diseño, desarrollo y gestión de una solución tecnológica funcional. Para resolver la problemática, las competencias de desarrollo, arquitectura y bases de datos son indispensables para construir la plataforma web y georreferenciar los reportes ciudadanos. Al mismo tiempo, las competencias de gestión y análisis permiten acotar el alcance técnico del proyecto y proponer un modelo de negocio institucional viable. Finalmente, las competencias de seguridad, calidad y transformación de datos resultan vitales para proteger la integridad de la aplicación colaborativa mediante pruebas y mitigación de vulnerabilidades, permitiendo además convertir la información dispersa en métricas centralizadas que brindan a las organizaciones evidencia accionable para la toma de decisiones.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8">
            <w:pPr>
              <w:jc w:val="both"/>
              <w:rPr>
                <w:i w:val="1"/>
                <w:iCs w:val="1"/>
                <w:sz w:val="20"/>
                <w:szCs w:val="20"/>
              </w:rPr>
            </w:pPr>
            <w:r w:rsidDel="00000000" w:rsidR="00000000" w:rsidRPr="00000000">
              <w:rPr>
                <w:i w:val="1"/>
                <w:iCs w:val="1"/>
                <w:sz w:val="20"/>
                <w:szCs w:val="20"/>
                <w:rtl w:val="0"/>
              </w:rPr>
              <w:t xml:space="preserve">Mis intereses profesionales se centran en el desarrollo de software Full Stack y la Inteligencia de Negocios. Estos se ven reflejados en el proyecto mediante la construcción integral de la plataforma web. Por otro lado, el enfoque en BI se aplica en la creación del panel de administración, el cual transforma los reportes ciudadanos en estadísticas e indicadores concretos para apoyar la toma de decisiones institucionales.</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sz w:val="20"/>
                <w:szCs w:val="20"/>
                <w:highlight w:val="yellow"/>
              </w:rPr>
            </w:pPr>
            <w:r w:rsidDel="00000000" w:rsidR="00000000" w:rsidRPr="00000000">
              <w:rPr>
                <w:i w:val="1"/>
                <w:iCs w:val="1"/>
                <w:sz w:val="20"/>
                <w:szCs w:val="20"/>
                <w:rtl w:val="0"/>
              </w:rPr>
              <w:t xml:space="preserve">Realizar este proyecto consolidará mis habilidades al permitirme gestionar el ciclo de vida completo del software bajo un alcance acotado, demostrando mi capacidad para crear soluciones que combinen solidez técnica con un valor analítico y estratégico real para las organizaciones.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rPr>
                <w:i w:val="1"/>
                <w:iCs w:val="1"/>
                <w:color w:val="548dd4"/>
                <w:sz w:val="20"/>
                <w:szCs w:val="20"/>
              </w:rPr>
            </w:pPr>
            <w:r w:rsidDel="00000000" w:rsidR="00000000" w:rsidRPr="00000000">
              <w:rPr>
                <w:i w:val="1"/>
                <w:iCs w:val="1"/>
                <w:sz w:val="20"/>
                <w:szCs w:val="20"/>
                <w:rtl w:val="0"/>
              </w:rPr>
              <w:t xml:space="preserve">El proyecto es viable porque su alcance se limita estrictamente a un MVP enfocado en una zona piloto. En cuanto al tiempo, la planificación se ajusta a 8 semanas, asegurando 100 horas efectivas de desarrollo y un margen para pruebas y documentación. Los materiales requeridos son accesibles, ya que se utilizarán tecnologías de código abierto como Node.js y React.js e infraestructura de bajo costo. El desarrollo se verá facilitado por el uso de bibliotecas de mapas existentes, lo que evita construir un motor cartográfico desde cero. Por último, posibles dificultades externas, como los costos de geocodificación, se solucionarán permitiendo seleccionar manualmente el punto en el mapa, y la falta inicial de usuarios se mitigará ingresando datos de prueba controlados para validar el panel instituciona</w:t>
            </w:r>
            <w:r w:rsidDel="00000000" w:rsidR="00000000" w:rsidRPr="00000000">
              <w:rPr>
                <w:i w:val="1"/>
                <w:iCs w:val="1"/>
                <w:color w:val="548dd4"/>
                <w:sz w:val="20"/>
                <w:szCs w:val="20"/>
                <w:rtl w:val="0"/>
              </w:rPr>
              <w:t xml:space="preserve">l.</w:t>
            </w:r>
          </w:p>
        </w:tc>
      </w:tr>
    </w:tbl>
    <w:p w:rsidR="00000000" w:rsidDel="00000000" w:rsidP="00000000" w:rsidRDefault="00000000" w:rsidRPr="00000000" w14:paraId="0000004D">
      <w:pPr>
        <w:rPr>
          <w:b w:val="1"/>
          <w:bCs w:val="1"/>
          <w:color w:val="4472c4"/>
          <w:sz w:val="32"/>
          <w:szCs w:val="32"/>
        </w:rPr>
      </w:pPr>
      <w:r w:rsidDel="00000000" w:rsidR="00000000" w:rsidRPr="00000000">
        <w:rPr>
          <w:rtl w:val="0"/>
        </w:rPr>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3">
            <w:pPr>
              <w:jc w:val="both"/>
              <w:rPr>
                <w:i w:val="1"/>
                <w:iCs w:val="1"/>
                <w:sz w:val="20"/>
                <w:szCs w:val="20"/>
              </w:rPr>
            </w:pPr>
            <w:r w:rsidDel="00000000" w:rsidR="00000000" w:rsidRPr="00000000">
              <w:rPr>
                <w:i w:val="1"/>
                <w:iCs w:val="1"/>
                <w:sz w:val="20"/>
                <w:szCs w:val="20"/>
                <w:rtl w:val="0"/>
              </w:rPr>
              <w:t xml:space="preserve">Diseñar e implementar un prototipo web colaborativo para reportar, consultar y actualizar incidencias de accesibilidad en una zona geográfica piloto.</w:t>
            </w:r>
          </w:p>
        </w:tc>
      </w:tr>
      <w:tr>
        <w:trPr>
          <w:cantSplit w:val="0"/>
          <w:trHeight w:val="834" w:hRule="atLeast"/>
          <w:tblHeader w:val="0"/>
        </w:trPr>
        <w:tc>
          <w:tcPr>
            <w:vAlign w:val="center"/>
          </w:tcPr>
          <w:p w:rsidR="00000000" w:rsidDel="00000000" w:rsidP="00000000" w:rsidRDefault="00000000" w:rsidRPr="00000000" w14:paraId="00000054">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Identificar tipos frecuentes de incidencias de accesibilidad que puedan representarse en una aplicación web.</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Definir requisitos funcionales y no funcionales para el prototipo.</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Diseñar una base de datos de usuarios, incidencias, confirmaciones y estados.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Integrar un mapa existente para representar incidencias georreferenciadas.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Implementar la creación de reportes con categoría, descripción, ubicación, severidad y fecha.</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Implementar filtros de consulta por categoría y estado.</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Implementar la confirmación y resolución comunitaria de incidencias.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Implementar un rol administrador para moderar y actualizar reportes.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Implementar indicadores estadísticos básicos por categoría y estado.</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1"/>
                <w:iCs w:val="1"/>
                <w:smallCaps w:val="0"/>
                <w:strike w:val="0"/>
                <w:sz w:val="20"/>
                <w:szCs w:val="20"/>
                <w:shd w:fill="auto" w:val="clear"/>
                <w:vertAlign w:val="baseline"/>
              </w:rPr>
            </w:pPr>
            <w:r w:rsidDel="00000000" w:rsidR="00000000" w:rsidRPr="00000000">
              <w:rPr>
                <w:i w:val="1"/>
                <w:iCs w:val="1"/>
                <w:smallCaps w:val="0"/>
                <w:strike w:val="0"/>
                <w:sz w:val="20"/>
                <w:szCs w:val="20"/>
                <w:u w:val="none"/>
                <w:shd w:fill="auto" w:val="clear"/>
                <w:vertAlign w:val="baseline"/>
                <w:rtl w:val="0"/>
              </w:rPr>
              <w:t xml:space="preserve">Evaluar el prototipo mediante pruebas funcionales, de usabilidad y de seguridad básica.</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jc w:val="both"/>
              <w:rPr>
                <w:i w:val="1"/>
                <w:iCs w:val="1"/>
                <w:sz w:val="20"/>
                <w:szCs w:val="20"/>
              </w:rPr>
            </w:pPr>
            <w:r w:rsidDel="00000000" w:rsidR="00000000" w:rsidRPr="00000000">
              <w:rPr>
                <w:i w:val="1"/>
                <w:iCs w:val="1"/>
                <w:sz w:val="20"/>
                <w:szCs w:val="20"/>
                <w:rtl w:val="0"/>
              </w:rPr>
              <w:t xml:space="preserve">Se utilizará una metodología iterativa e incremental orientada a la construcción de un Producto Mínimo Viable (MVP) en un plazo de 8 semanas, administrando un presupuesto de 100 horas efectivas de desarrollo.</w:t>
            </w:r>
          </w:p>
          <w:p w:rsidR="00000000" w:rsidDel="00000000" w:rsidP="00000000" w:rsidRDefault="00000000" w:rsidRPr="00000000" w14:paraId="00000066">
            <w:pPr>
              <w:jc w:val="both"/>
              <w:rPr>
                <w:i w:val="1"/>
                <w:iCs w:val="1"/>
                <w:sz w:val="20"/>
                <w:szCs w:val="20"/>
              </w:rPr>
            </w:pPr>
            <w:r w:rsidDel="00000000" w:rsidR="00000000" w:rsidRPr="00000000">
              <w:rPr>
                <w:i w:val="1"/>
                <w:iCs w:val="1"/>
                <w:sz w:val="20"/>
                <w:szCs w:val="20"/>
                <w:rtl w:val="0"/>
              </w:rPr>
              <w:t xml:space="preserve">El trabajo se organiza en bloques de desarrollo con entregables definidos:</w:t>
            </w:r>
          </w:p>
          <w:p w:rsidR="00000000" w:rsidDel="00000000" w:rsidP="00000000" w:rsidRDefault="00000000" w:rsidRPr="00000000" w14:paraId="00000067">
            <w:pPr>
              <w:jc w:val="both"/>
              <w:rPr>
                <w:i w:val="1"/>
                <w:iCs w:val="1"/>
                <w:sz w:val="20"/>
                <w:szCs w:val="20"/>
              </w:rPr>
            </w:pPr>
            <w:r w:rsidDel="00000000" w:rsidR="00000000" w:rsidRPr="00000000">
              <w:rPr>
                <w:i w:val="1"/>
                <w:iCs w:val="1"/>
                <w:sz w:val="20"/>
                <w:szCs w:val="20"/>
                <w:rtl w:val="0"/>
              </w:rPr>
              <w:t xml:space="preserve">Semanas 1-2: Definición del alcance, wireframes, diseño de la base de datos e integración del mapa base centrado en la zona piloto.</w:t>
            </w:r>
          </w:p>
          <w:p w:rsidR="00000000" w:rsidDel="00000000" w:rsidP="00000000" w:rsidRDefault="00000000" w:rsidRPr="00000000" w14:paraId="00000068">
            <w:pPr>
              <w:jc w:val="both"/>
              <w:rPr>
                <w:i w:val="1"/>
                <w:iCs w:val="1"/>
                <w:sz w:val="20"/>
                <w:szCs w:val="20"/>
              </w:rPr>
            </w:pPr>
            <w:r w:rsidDel="00000000" w:rsidR="00000000" w:rsidRPr="00000000">
              <w:rPr>
                <w:i w:val="1"/>
                <w:iCs w:val="1"/>
                <w:sz w:val="20"/>
                <w:szCs w:val="20"/>
                <w:rtl w:val="0"/>
              </w:rPr>
              <w:t xml:space="preserve">Semanas 3-4: Creación de la API, modelo de incidencias, formulario web de reportes y filtros de búsqueda.</w:t>
            </w:r>
          </w:p>
          <w:p w:rsidR="00000000" w:rsidDel="00000000" w:rsidP="00000000" w:rsidRDefault="00000000" w:rsidRPr="00000000" w14:paraId="00000069">
            <w:pPr>
              <w:jc w:val="both"/>
              <w:rPr>
                <w:i w:val="1"/>
                <w:iCs w:val="1"/>
                <w:sz w:val="20"/>
                <w:szCs w:val="20"/>
              </w:rPr>
            </w:pPr>
            <w:r w:rsidDel="00000000" w:rsidR="00000000" w:rsidRPr="00000000">
              <w:rPr>
                <w:i w:val="1"/>
                <w:iCs w:val="1"/>
                <w:sz w:val="20"/>
                <w:szCs w:val="20"/>
                <w:rtl w:val="0"/>
              </w:rPr>
              <w:t xml:space="preserve">Semanas 5-6: Implementación de autenticación de usuarios, roles, confirmación comunitaria y desarrollo del panel administrador.</w:t>
            </w:r>
          </w:p>
          <w:p w:rsidR="00000000" w:rsidDel="00000000" w:rsidP="00000000" w:rsidRDefault="00000000" w:rsidRPr="00000000" w14:paraId="0000006A">
            <w:pPr>
              <w:jc w:val="both"/>
              <w:rPr>
                <w:i w:val="1"/>
                <w:iCs w:val="1"/>
                <w:sz w:val="20"/>
                <w:szCs w:val="20"/>
              </w:rPr>
            </w:pPr>
            <w:r w:rsidDel="00000000" w:rsidR="00000000" w:rsidRPr="00000000">
              <w:rPr>
                <w:i w:val="1"/>
                <w:iCs w:val="1"/>
                <w:sz w:val="20"/>
                <w:szCs w:val="20"/>
                <w:rtl w:val="0"/>
              </w:rPr>
              <w:t xml:space="preserve">Semanas 7-8: Generación de estadísticas, pruebas de usabilidad y seguridad, y estabilización final del prototipo.</w:t>
            </w:r>
          </w:p>
          <w:p w:rsidR="00000000" w:rsidDel="00000000" w:rsidP="00000000" w:rsidRDefault="00000000" w:rsidRPr="00000000" w14:paraId="0000006B">
            <w:pPr>
              <w:jc w:val="both"/>
              <w:rPr>
                <w:i w:val="1"/>
                <w:iCs w:val="1"/>
                <w:sz w:val="20"/>
                <w:szCs w:val="20"/>
              </w:rPr>
            </w:pPr>
            <w:r w:rsidDel="00000000" w:rsidR="00000000" w:rsidRPr="00000000">
              <w:rPr>
                <w:i w:val="1"/>
                <w:iCs w:val="1"/>
                <w:sz w:val="20"/>
                <w:szCs w:val="20"/>
                <w:rtl w:val="0"/>
              </w:rPr>
              <w:t xml:space="preserve">Para nuestro equipo, definimos las áreas de responsabilidad de la siguiente manera:</w:t>
            </w:r>
          </w:p>
          <w:p w:rsidR="00000000" w:rsidDel="00000000" w:rsidP="00000000" w:rsidRDefault="00000000" w:rsidRPr="00000000" w14:paraId="0000006C">
            <w:pPr>
              <w:jc w:val="both"/>
              <w:rPr>
                <w:i w:val="1"/>
                <w:iCs w:val="1"/>
                <w:sz w:val="20"/>
                <w:szCs w:val="20"/>
              </w:rPr>
            </w:pPr>
            <w:r w:rsidDel="00000000" w:rsidR="00000000" w:rsidRPr="00000000">
              <w:rPr>
                <w:i w:val="1"/>
                <w:iCs w:val="1"/>
                <w:sz w:val="20"/>
                <w:szCs w:val="20"/>
                <w:rtl w:val="0"/>
              </w:rPr>
              <w:t xml:space="preserve">Belen Díaz (34 hrs): Diseño de la interfaz, integración del mapa interactivo con marcadores, vistas de detalle y formularios.</w:t>
            </w:r>
          </w:p>
          <w:p w:rsidR="00000000" w:rsidDel="00000000" w:rsidP="00000000" w:rsidRDefault="00000000" w:rsidRPr="00000000" w14:paraId="0000006D">
            <w:pPr>
              <w:jc w:val="both"/>
              <w:rPr>
                <w:i w:val="1"/>
                <w:iCs w:val="1"/>
                <w:sz w:val="20"/>
                <w:szCs w:val="20"/>
              </w:rPr>
            </w:pPr>
            <w:r w:rsidDel="00000000" w:rsidR="00000000" w:rsidRPr="00000000">
              <w:rPr>
                <w:i w:val="1"/>
                <w:iCs w:val="1"/>
                <w:sz w:val="20"/>
                <w:szCs w:val="20"/>
                <w:rtl w:val="0"/>
              </w:rPr>
              <w:t xml:space="preserve">Carlos Espinoza (34 hrs): Desarrollo de la API REST, diseño de la base de datos, consultas por zona geográfica y módulo de estadísticas.</w:t>
            </w:r>
          </w:p>
          <w:p w:rsidR="00000000" w:rsidDel="00000000" w:rsidP="00000000" w:rsidRDefault="00000000" w:rsidRPr="00000000" w14:paraId="0000006E">
            <w:pPr>
              <w:jc w:val="both"/>
              <w:rPr>
                <w:i w:val="1"/>
                <w:iCs w:val="1"/>
                <w:sz w:val="20"/>
                <w:szCs w:val="20"/>
              </w:rPr>
            </w:pPr>
            <w:r w:rsidDel="00000000" w:rsidR="00000000" w:rsidRPr="00000000">
              <w:rPr>
                <w:i w:val="1"/>
                <w:iCs w:val="1"/>
                <w:sz w:val="20"/>
                <w:szCs w:val="20"/>
                <w:rtl w:val="0"/>
              </w:rPr>
              <w:t xml:space="preserve">Juan Candia (32 hrs): Gestión de inicio de sesión seguro, control de roles (usuario/administrador), panel de gestión y ejecución de pruebas de seguridad.</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Fase 1 1.5</w:t>
            </w:r>
          </w:p>
        </w:tc>
        <w:tc>
          <w:tcPr/>
          <w:p w:rsidR="00000000" w:rsidDel="00000000" w:rsidP="00000000" w:rsidRDefault="00000000" w:rsidRPr="00000000" w14:paraId="0000007B">
            <w:pPr>
              <w:jc w:val="both"/>
              <w:rPr>
                <w:i w:val="1"/>
                <w:iCs w:val="1"/>
                <w:sz w:val="18"/>
                <w:szCs w:val="18"/>
              </w:rPr>
            </w:pPr>
            <w:r w:rsidDel="00000000" w:rsidR="00000000" w:rsidRPr="00000000">
              <w:rPr>
                <w:i w:val="1"/>
                <w:iCs w:val="1"/>
                <w:sz w:val="18"/>
                <w:szCs w:val="18"/>
                <w:rtl w:val="0"/>
              </w:rPr>
              <w:t xml:space="preserve">Descripción de la propuesta detallada y planificación inicial del proyecto.</w:t>
            </w: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Corresponde al punto de partida para validar nuestra propuesta y empezar el desarrollo efectivo.</w:t>
            </w:r>
          </w:p>
        </w:tc>
      </w:tr>
      <w:tr>
        <w:trPr>
          <w:cantSplit w:val="0"/>
          <w:trHeight w:val="362" w:hRule="atLeast"/>
          <w:tblHeader w:val="0"/>
        </w:trPr>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Prototipo Inicial Fase 2</w:t>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Presentar una versión inicial de la app que contenga a lo menos un mapa interactivo y la opción de consultar reportes</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Tener un prototipo básico nos permite recibir feedback y refinar la solución para la entrega final.</w:t>
            </w:r>
          </w:p>
        </w:tc>
      </w:tr>
      <w:tr>
        <w:trPr>
          <w:cantSplit w:val="0"/>
          <w:trHeight w:val="362" w:hRule="atLeast"/>
          <w:tblHeader w:val="0"/>
        </w:trPr>
        <w:tc>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bookmarkStart w:colFirst="0" w:colLast="0" w:name="_heading=h.s7h6k33q8rva" w:id="0"/>
            <w:bookmarkEnd w:id="0"/>
            <w:r w:rsidDel="00000000" w:rsidR="00000000" w:rsidRPr="00000000">
              <w:rPr>
                <w:b w:val="1"/>
                <w:bCs w:val="1"/>
                <w:color w:val="1f3864"/>
                <w:rtl w:val="0"/>
              </w:rPr>
              <w:t xml:space="preserve">Avance</w:t>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Documento de ejecución de pruebas (testing)</w:t>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Documento exponiendo las pruebas realizadas por definir a la solución.</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Realizando estas pruebas nos aseguramos de que nuestra solución cuente con los indicadores de calidad que se necesitan según nuestro perfil de egreso</w:t>
            </w:r>
          </w:p>
        </w:tc>
      </w:tr>
      <w:tr>
        <w:trPr>
          <w:cantSplit w:val="0"/>
          <w:trHeight w:val="362" w:hRule="atLeast"/>
          <w:tblHeader w:val="0"/>
        </w:trPr>
        <w:tc>
          <w:tcPr/>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Entrega Final y Demo</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Entrega de documentación de la última fase y Demo en vivo.</w:t>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i w:val="1"/>
                <w:iCs w:val="1"/>
                <w:color w:val="1f3864"/>
                <w:sz w:val="18"/>
                <w:szCs w:val="18"/>
              </w:rPr>
            </w:pPr>
            <w:r w:rsidDel="00000000" w:rsidR="00000000" w:rsidRPr="00000000">
              <w:rPr>
                <w:i w:val="1"/>
                <w:iCs w:val="1"/>
                <w:color w:val="1f3864"/>
                <w:sz w:val="18"/>
                <w:szCs w:val="18"/>
                <w:rtl w:val="0"/>
              </w:rPr>
              <w:t xml:space="preserve">Presentar el trabajo realizado durante el semestre.</w:t>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A">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D">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4">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96">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97">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8">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99">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A">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B">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9C">
            <w:pPr>
              <w:jc w:val="both"/>
              <w:rPr>
                <w:i w:val="1"/>
                <w:iCs w:val="1"/>
                <w:sz w:val="18"/>
                <w:szCs w:val="18"/>
              </w:rPr>
            </w:pPr>
            <w:r w:rsidDel="00000000" w:rsidR="00000000" w:rsidRPr="00000000">
              <w:rPr>
                <w:i w:val="1"/>
                <w:iCs w:val="1"/>
                <w:sz w:val="18"/>
                <w:szCs w:val="18"/>
                <w:rtl w:val="0"/>
              </w:rPr>
              <w:t xml:space="preserve">Gestionar proyectos informáticos </w:t>
            </w:r>
            <w:r w:rsidDel="00000000" w:rsidR="00000000" w:rsidRPr="00000000">
              <w:rPr>
                <w:rtl w:val="0"/>
              </w:rPr>
            </w:r>
          </w:p>
        </w:tc>
        <w:tc>
          <w:tcPr/>
          <w:p w:rsidR="00000000" w:rsidDel="00000000" w:rsidP="00000000" w:rsidRDefault="00000000" w:rsidRPr="00000000" w14:paraId="0000009D">
            <w:pPr>
              <w:jc w:val="both"/>
              <w:rPr>
                <w:b w:val="1"/>
                <w:bCs w:val="1"/>
                <w:sz w:val="18"/>
                <w:szCs w:val="18"/>
              </w:rPr>
            </w:pPr>
            <w:r w:rsidDel="00000000" w:rsidR="00000000" w:rsidRPr="00000000">
              <w:rPr>
                <w:i w:val="1"/>
                <w:iCs w:val="1"/>
                <w:sz w:val="18"/>
                <w:szCs w:val="18"/>
                <w:rtl w:val="0"/>
              </w:rPr>
              <w:t xml:space="preserve">Semana 1: Alcance, Wireframes y Configuración </w:t>
            </w:r>
            <w:r w:rsidDel="00000000" w:rsidR="00000000" w:rsidRPr="00000000">
              <w:rPr>
                <w:rtl w:val="0"/>
              </w:rPr>
            </w:r>
          </w:p>
        </w:tc>
        <w:tc>
          <w:tcPr/>
          <w:p w:rsidR="00000000" w:rsidDel="00000000" w:rsidP="00000000" w:rsidRDefault="00000000" w:rsidRPr="00000000" w14:paraId="0000009E">
            <w:pPr>
              <w:jc w:val="both"/>
              <w:rPr>
                <w:b w:val="1"/>
                <w:bCs w:val="1"/>
                <w:sz w:val="18"/>
                <w:szCs w:val="18"/>
              </w:rPr>
            </w:pPr>
            <w:r w:rsidDel="00000000" w:rsidR="00000000" w:rsidRPr="00000000">
              <w:rPr>
                <w:i w:val="1"/>
                <w:iCs w:val="1"/>
                <w:sz w:val="18"/>
                <w:szCs w:val="18"/>
                <w:rtl w:val="0"/>
              </w:rPr>
              <w:t xml:space="preserve">Definición de requerimientos, zona piloto, diseño de wireframes en Figma, modelado de base de datos y setup de ambiente. </w:t>
            </w:r>
            <w:r w:rsidDel="00000000" w:rsidR="00000000" w:rsidRPr="00000000">
              <w:rPr>
                <w:rtl w:val="0"/>
              </w:rPr>
            </w:r>
          </w:p>
        </w:tc>
        <w:tc>
          <w:tcPr/>
          <w:p w:rsidR="00000000" w:rsidDel="00000000" w:rsidP="00000000" w:rsidRDefault="00000000" w:rsidRPr="00000000" w14:paraId="0000009F">
            <w:pPr>
              <w:jc w:val="both"/>
              <w:rPr>
                <w:i w:val="1"/>
                <w:iCs w:val="1"/>
                <w:sz w:val="18"/>
                <w:szCs w:val="18"/>
              </w:rPr>
            </w:pPr>
            <w:r w:rsidDel="00000000" w:rsidR="00000000" w:rsidRPr="00000000">
              <w:rPr>
                <w:i w:val="1"/>
                <w:iCs w:val="1"/>
                <w:sz w:val="18"/>
                <w:szCs w:val="18"/>
                <w:rtl w:val="0"/>
              </w:rPr>
              <w:t xml:space="preserve">Figma, GitHub, Docker Compose </w:t>
            </w:r>
          </w:p>
        </w:tc>
        <w:tc>
          <w:tcPr>
            <w:tcBorders>
              <w:right w:color="ffffff" w:space="0" w:sz="4" w:val="single"/>
            </w:tcBorders>
          </w:tcPr>
          <w:p w:rsidR="00000000" w:rsidDel="00000000" w:rsidP="00000000" w:rsidRDefault="00000000" w:rsidRPr="00000000" w14:paraId="000000A0">
            <w:pPr>
              <w:jc w:val="both"/>
              <w:rPr>
                <w:i w:val="1"/>
                <w:iCs w:val="1"/>
                <w:sz w:val="18"/>
                <w:szCs w:val="18"/>
              </w:rPr>
            </w:pPr>
            <w:r w:rsidDel="00000000" w:rsidR="00000000" w:rsidRPr="00000000">
              <w:rPr>
                <w:i w:val="1"/>
                <w:iCs w:val="1"/>
                <w:sz w:val="18"/>
                <w:szCs w:val="18"/>
                <w:rtl w:val="0"/>
              </w:rPr>
              <w:t xml:space="preserve">12 hrs.</w:t>
            </w:r>
          </w:p>
          <w:p w:rsidR="00000000" w:rsidDel="00000000" w:rsidP="00000000" w:rsidRDefault="00000000" w:rsidRPr="00000000" w14:paraId="000000A1">
            <w:pPr>
              <w:jc w:val="both"/>
              <w:rPr>
                <w:i w:val="1"/>
                <w:iCs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b w:val="1"/>
                <w:bCs w:val="1"/>
                <w:sz w:val="18"/>
                <w:szCs w:val="18"/>
              </w:rPr>
            </w:pPr>
            <w:r w:rsidDel="00000000" w:rsidR="00000000" w:rsidRPr="00000000">
              <w:rPr>
                <w:i w:val="1"/>
                <w:iCs w:val="1"/>
                <w:sz w:val="18"/>
                <w:szCs w:val="18"/>
                <w:rtl w:val="0"/>
              </w:rPr>
              <w:t xml:space="preserve">Todos</w:t>
            </w:r>
            <w:r w:rsidDel="00000000" w:rsidR="00000000" w:rsidRPr="00000000">
              <w:rPr>
                <w:rtl w:val="0"/>
              </w:rPr>
            </w:r>
          </w:p>
        </w:tc>
        <w:tc>
          <w:tcPr/>
          <w:p w:rsidR="00000000" w:rsidDel="00000000" w:rsidP="00000000" w:rsidRDefault="00000000" w:rsidRPr="00000000" w14:paraId="000000A3">
            <w:pPr>
              <w:jc w:val="both"/>
              <w:rPr>
                <w:b w:val="1"/>
                <w:bCs w:val="1"/>
                <w:sz w:val="18"/>
                <w:szCs w:val="18"/>
              </w:rPr>
            </w:pPr>
            <w:r w:rsidDel="00000000" w:rsidR="00000000" w:rsidRPr="00000000">
              <w:rPr>
                <w:i w:val="1"/>
                <w:iCs w:val="1"/>
                <w:sz w:val="18"/>
                <w:szCs w:val="18"/>
                <w:rtl w:val="0"/>
              </w:rPr>
              <w:t xml:space="preserve">Facilitador: Uso de plantillas base. Dificultad: Acotar requerimientos para no sobrepasar el alcance.</w:t>
            </w:r>
            <w:r w:rsidDel="00000000" w:rsidR="00000000" w:rsidRPr="00000000">
              <w:rPr>
                <w:rtl w:val="0"/>
              </w:rPr>
            </w:r>
          </w:p>
        </w:tc>
      </w:tr>
      <w:tr>
        <w:trPr>
          <w:cantSplit w:val="0"/>
          <w:tblHeader w:val="0"/>
        </w:trPr>
        <w:tc>
          <w:tcPr/>
          <w:p w:rsidR="00000000" w:rsidDel="00000000" w:rsidP="00000000" w:rsidRDefault="00000000" w:rsidRPr="00000000" w14:paraId="000000A4">
            <w:pPr>
              <w:jc w:val="both"/>
              <w:rPr>
                <w:i w:val="1"/>
                <w:iCs w:val="1"/>
                <w:sz w:val="18"/>
                <w:szCs w:val="18"/>
              </w:rPr>
            </w:pPr>
            <w:r w:rsidDel="00000000" w:rsidR="00000000" w:rsidRPr="00000000">
              <w:rPr>
                <w:i w:val="1"/>
                <w:iCs w:val="1"/>
                <w:sz w:val="18"/>
                <w:szCs w:val="18"/>
                <w:rtl w:val="0"/>
              </w:rPr>
              <w:t xml:space="preserve">Construir el modelo arquitectónico / Construir programas y rutinas </w:t>
            </w:r>
          </w:p>
        </w:tc>
        <w:tc>
          <w:tcPr/>
          <w:p w:rsidR="00000000" w:rsidDel="00000000" w:rsidP="00000000" w:rsidRDefault="00000000" w:rsidRPr="00000000" w14:paraId="000000A5">
            <w:pPr>
              <w:jc w:val="both"/>
              <w:rPr>
                <w:i w:val="1"/>
                <w:iCs w:val="1"/>
                <w:sz w:val="18"/>
                <w:szCs w:val="18"/>
              </w:rPr>
            </w:pPr>
            <w:r w:rsidDel="00000000" w:rsidR="00000000" w:rsidRPr="00000000">
              <w:rPr>
                <w:i w:val="1"/>
                <w:iCs w:val="1"/>
                <w:sz w:val="18"/>
                <w:szCs w:val="18"/>
                <w:rtl w:val="0"/>
              </w:rPr>
              <w:t xml:space="preserve">Semana 2: Integración de Mapa y Detalle Básico </w:t>
            </w:r>
          </w:p>
        </w:tc>
        <w:tc>
          <w:tcPr/>
          <w:p w:rsidR="00000000" w:rsidDel="00000000" w:rsidP="00000000" w:rsidRDefault="00000000" w:rsidRPr="00000000" w14:paraId="000000A6">
            <w:pPr>
              <w:jc w:val="both"/>
              <w:rPr>
                <w:i w:val="1"/>
                <w:iCs w:val="1"/>
                <w:color w:val="548dd4"/>
                <w:sz w:val="18"/>
                <w:szCs w:val="18"/>
              </w:rPr>
            </w:pPr>
            <w:r w:rsidDel="00000000" w:rsidR="00000000" w:rsidRPr="00000000">
              <w:rPr>
                <w:i w:val="1"/>
                <w:iCs w:val="1"/>
                <w:sz w:val="18"/>
                <w:szCs w:val="18"/>
                <w:rtl w:val="0"/>
              </w:rPr>
              <w:t xml:space="preserve">Integración de la API cartográfica en el frontend, endpoints de lectura de marcadores y vista de detalle.</w:t>
            </w:r>
            <w:r w:rsidDel="00000000" w:rsidR="00000000" w:rsidRPr="00000000">
              <w:rPr>
                <w:i w:val="1"/>
                <w:iCs w:val="1"/>
                <w:color w:val="548dd4"/>
                <w:sz w:val="18"/>
                <w:szCs w:val="18"/>
                <w:rtl w:val="0"/>
              </w:rPr>
              <w:t xml:space="preserve"> </w:t>
            </w:r>
          </w:p>
        </w:tc>
        <w:tc>
          <w:tcPr/>
          <w:p w:rsidR="00000000" w:rsidDel="00000000" w:rsidP="00000000" w:rsidRDefault="00000000" w:rsidRPr="00000000" w14:paraId="000000A7">
            <w:pPr>
              <w:jc w:val="both"/>
              <w:rPr>
                <w:i w:val="1"/>
                <w:iCs w:val="1"/>
                <w:sz w:val="18"/>
                <w:szCs w:val="18"/>
              </w:rPr>
            </w:pPr>
            <w:r w:rsidDel="00000000" w:rsidR="00000000" w:rsidRPr="00000000">
              <w:rPr>
                <w:i w:val="1"/>
                <w:iCs w:val="1"/>
                <w:sz w:val="18"/>
                <w:szCs w:val="18"/>
                <w:rtl w:val="0"/>
              </w:rPr>
              <w:t xml:space="preserve">MapLibre, React, Node.js, Express. </w:t>
            </w:r>
          </w:p>
        </w:tc>
        <w:tc>
          <w:tcPr>
            <w:tcBorders>
              <w:right w:color="ffffff" w:space="0" w:sz="4" w:val="single"/>
            </w:tcBorders>
          </w:tcPr>
          <w:p w:rsidR="00000000" w:rsidDel="00000000" w:rsidP="00000000" w:rsidRDefault="00000000" w:rsidRPr="00000000" w14:paraId="000000A8">
            <w:pPr>
              <w:jc w:val="both"/>
              <w:rPr>
                <w:i w:val="1"/>
                <w:iCs w:val="1"/>
                <w:sz w:val="18"/>
                <w:szCs w:val="18"/>
              </w:rPr>
            </w:pPr>
            <w:r w:rsidDel="00000000" w:rsidR="00000000" w:rsidRPr="00000000">
              <w:rPr>
                <w:i w:val="1"/>
                <w:iCs w:val="1"/>
                <w:sz w:val="18"/>
                <w:szCs w:val="18"/>
                <w:rtl w:val="0"/>
              </w:rPr>
              <w:t xml:space="preserve">13 hrs.</w:t>
            </w:r>
          </w:p>
        </w:tc>
        <w:tc>
          <w:tcPr>
            <w:tcBorders>
              <w:left w:color="ffffff" w:space="0" w:sz="4" w:val="single"/>
            </w:tcBorders>
            <w:shd w:fill="d9d9d9" w:val="clear"/>
          </w:tcPr>
          <w:p w:rsidR="00000000" w:rsidDel="00000000" w:rsidP="00000000" w:rsidRDefault="00000000" w:rsidRPr="00000000" w14:paraId="000000A9">
            <w:pPr>
              <w:jc w:val="both"/>
              <w:rPr>
                <w:i w:val="1"/>
                <w:iCs w:val="1"/>
                <w:sz w:val="18"/>
                <w:szCs w:val="18"/>
              </w:rPr>
            </w:pPr>
            <w:r w:rsidDel="00000000" w:rsidR="00000000" w:rsidRPr="00000000">
              <w:rPr>
                <w:i w:val="1"/>
                <w:iCs w:val="1"/>
                <w:sz w:val="18"/>
                <w:szCs w:val="18"/>
                <w:rtl w:val="0"/>
              </w:rPr>
              <w:t xml:space="preserve">Belen Díaz (7h), Carlos Espinoza (6h) </w:t>
            </w:r>
          </w:p>
        </w:tc>
        <w:tc>
          <w:tcPr/>
          <w:p w:rsidR="00000000" w:rsidDel="00000000" w:rsidP="00000000" w:rsidRDefault="00000000" w:rsidRPr="00000000" w14:paraId="000000AA">
            <w:pPr>
              <w:jc w:val="both"/>
              <w:rPr>
                <w:i w:val="1"/>
                <w:iCs w:val="1"/>
                <w:sz w:val="18"/>
                <w:szCs w:val="18"/>
              </w:rPr>
            </w:pPr>
            <w:r w:rsidDel="00000000" w:rsidR="00000000" w:rsidRPr="00000000">
              <w:rPr>
                <w:i w:val="1"/>
                <w:iCs w:val="1"/>
                <w:sz w:val="18"/>
                <w:szCs w:val="18"/>
                <w:rtl w:val="0"/>
              </w:rPr>
              <w:t xml:space="preserve">Facilitador: Ejemplos de MapLibre/Leaflet. Dificultad: Ajustes de latitud/longitud en renderizado inicial. </w:t>
            </w:r>
          </w:p>
        </w:tc>
      </w:tr>
      <w:tr>
        <w:trPr>
          <w:cantSplit w:val="0"/>
          <w:tblHeader w:val="0"/>
        </w:trPr>
        <w:tc>
          <w:tcPr/>
          <w:p w:rsidR="00000000" w:rsidDel="00000000" w:rsidP="00000000" w:rsidRDefault="00000000" w:rsidRPr="00000000" w14:paraId="000000AB">
            <w:pPr>
              <w:jc w:val="both"/>
              <w:rPr>
                <w:i w:val="1"/>
                <w:iCs w:val="1"/>
                <w:sz w:val="18"/>
                <w:szCs w:val="18"/>
              </w:rPr>
            </w:pPr>
            <w:r w:rsidDel="00000000" w:rsidR="00000000" w:rsidRPr="00000000">
              <w:rPr>
                <w:i w:val="1"/>
                <w:iCs w:val="1"/>
                <w:sz w:val="18"/>
                <w:szCs w:val="18"/>
                <w:rtl w:val="0"/>
              </w:rPr>
              <w:t xml:space="preserve">Construir modelos de datos / Programar consultas </w:t>
            </w:r>
          </w:p>
        </w:tc>
        <w:tc>
          <w:tcPr/>
          <w:p w:rsidR="00000000" w:rsidDel="00000000" w:rsidP="00000000" w:rsidRDefault="00000000" w:rsidRPr="00000000" w14:paraId="000000AC">
            <w:pPr>
              <w:jc w:val="both"/>
              <w:rPr>
                <w:i w:val="1"/>
                <w:iCs w:val="1"/>
                <w:sz w:val="18"/>
                <w:szCs w:val="18"/>
              </w:rPr>
            </w:pPr>
            <w:r w:rsidDel="00000000" w:rsidR="00000000" w:rsidRPr="00000000">
              <w:rPr>
                <w:i w:val="1"/>
                <w:iCs w:val="1"/>
                <w:sz w:val="18"/>
                <w:szCs w:val="18"/>
                <w:rtl w:val="0"/>
              </w:rPr>
              <w:t xml:space="preserve">Semana 3: Backend de Reportes e Incidencias </w:t>
            </w:r>
          </w:p>
        </w:tc>
        <w:tc>
          <w:tcPr/>
          <w:p w:rsidR="00000000" w:rsidDel="00000000" w:rsidP="00000000" w:rsidRDefault="00000000" w:rsidRPr="00000000" w14:paraId="000000AD">
            <w:pPr>
              <w:jc w:val="both"/>
              <w:rPr>
                <w:i w:val="1"/>
                <w:iCs w:val="1"/>
                <w:sz w:val="18"/>
                <w:szCs w:val="18"/>
              </w:rPr>
            </w:pPr>
            <w:r w:rsidDel="00000000" w:rsidR="00000000" w:rsidRPr="00000000">
              <w:rPr>
                <w:i w:val="1"/>
                <w:iCs w:val="1"/>
                <w:sz w:val="18"/>
                <w:szCs w:val="18"/>
                <w:rtl w:val="0"/>
              </w:rPr>
              <w:t xml:space="preserve">Creación de endpoints POST, validación geográfica de zona piloto y filtrado por categoría. </w:t>
            </w:r>
          </w:p>
        </w:tc>
        <w:tc>
          <w:tcPr/>
          <w:p w:rsidR="00000000" w:rsidDel="00000000" w:rsidP="00000000" w:rsidRDefault="00000000" w:rsidRPr="00000000" w14:paraId="000000AE">
            <w:pPr>
              <w:jc w:val="both"/>
              <w:rPr>
                <w:i w:val="1"/>
                <w:iCs w:val="1"/>
                <w:sz w:val="18"/>
                <w:szCs w:val="18"/>
              </w:rPr>
            </w:pPr>
            <w:r w:rsidDel="00000000" w:rsidR="00000000" w:rsidRPr="00000000">
              <w:rPr>
                <w:i w:val="1"/>
                <w:iCs w:val="1"/>
                <w:sz w:val="18"/>
                <w:szCs w:val="18"/>
                <w:rtl w:val="0"/>
              </w:rPr>
              <w:t xml:space="preserve">PostgreSQL, Prisma, Node.js. </w:t>
            </w:r>
          </w:p>
        </w:tc>
        <w:tc>
          <w:tcPr>
            <w:tcBorders>
              <w:right w:color="ffffff" w:space="0" w:sz="4" w:val="single"/>
            </w:tcBorders>
          </w:tcPr>
          <w:p w:rsidR="00000000" w:rsidDel="00000000" w:rsidP="00000000" w:rsidRDefault="00000000" w:rsidRPr="00000000" w14:paraId="000000AF">
            <w:pPr>
              <w:jc w:val="both"/>
              <w:rPr>
                <w:i w:val="1"/>
                <w:iCs w:val="1"/>
                <w:sz w:val="18"/>
                <w:szCs w:val="18"/>
              </w:rPr>
            </w:pPr>
            <w:r w:rsidDel="00000000" w:rsidR="00000000" w:rsidRPr="00000000">
              <w:rPr>
                <w:i w:val="1"/>
                <w:iCs w:val="1"/>
                <w:sz w:val="18"/>
                <w:szCs w:val="18"/>
                <w:rtl w:val="0"/>
              </w:rPr>
              <w:t xml:space="preserve">14 hrs</w:t>
            </w:r>
          </w:p>
        </w:tc>
        <w:tc>
          <w:tcPr>
            <w:tcBorders>
              <w:left w:color="ffffff" w:space="0" w:sz="4" w:val="single"/>
            </w:tcBorders>
            <w:shd w:fill="d9d9d9" w:val="clear"/>
          </w:tcPr>
          <w:p w:rsidR="00000000" w:rsidDel="00000000" w:rsidP="00000000" w:rsidRDefault="00000000" w:rsidRPr="00000000" w14:paraId="000000B0">
            <w:pPr>
              <w:jc w:val="both"/>
              <w:rPr>
                <w:i w:val="1"/>
                <w:iCs w:val="1"/>
                <w:sz w:val="18"/>
                <w:szCs w:val="18"/>
              </w:rPr>
            </w:pPr>
            <w:r w:rsidDel="00000000" w:rsidR="00000000" w:rsidRPr="00000000">
              <w:rPr>
                <w:i w:val="1"/>
                <w:iCs w:val="1"/>
                <w:sz w:val="18"/>
                <w:szCs w:val="18"/>
                <w:rtl w:val="0"/>
              </w:rPr>
              <w:t xml:space="preserve">Carlos Espinoza (14 hrs)</w:t>
            </w:r>
          </w:p>
        </w:tc>
        <w:tc>
          <w:tcPr/>
          <w:p w:rsidR="00000000" w:rsidDel="00000000" w:rsidP="00000000" w:rsidRDefault="00000000" w:rsidRPr="00000000" w14:paraId="000000B1">
            <w:pPr>
              <w:jc w:val="both"/>
              <w:rPr>
                <w:i w:val="1"/>
                <w:iCs w:val="1"/>
                <w:sz w:val="18"/>
                <w:szCs w:val="18"/>
              </w:rPr>
            </w:pPr>
            <w:r w:rsidDel="00000000" w:rsidR="00000000" w:rsidRPr="00000000">
              <w:rPr>
                <w:i w:val="1"/>
                <w:iCs w:val="1"/>
                <w:sz w:val="18"/>
                <w:szCs w:val="18"/>
                <w:rtl w:val="0"/>
              </w:rPr>
              <w:t xml:space="preserve">Facilitador: Librería de validación. Dificultad: Validación de límites cartográficos. </w:t>
            </w:r>
          </w:p>
        </w:tc>
      </w:tr>
      <w:tr>
        <w:trPr>
          <w:cantSplit w:val="0"/>
          <w:tblHeader w:val="0"/>
        </w:trPr>
        <w:tc>
          <w:tcPr/>
          <w:p w:rsidR="00000000" w:rsidDel="00000000" w:rsidP="00000000" w:rsidRDefault="00000000" w:rsidRPr="00000000" w14:paraId="000000B2">
            <w:pPr>
              <w:jc w:val="both"/>
              <w:rPr>
                <w:i w:val="1"/>
                <w:iCs w:val="1"/>
                <w:sz w:val="18"/>
                <w:szCs w:val="18"/>
              </w:rPr>
            </w:pPr>
            <w:r w:rsidDel="00000000" w:rsidR="00000000" w:rsidRPr="00000000">
              <w:rPr>
                <w:i w:val="1"/>
                <w:iCs w:val="1"/>
                <w:sz w:val="18"/>
                <w:szCs w:val="18"/>
                <w:rtl w:val="0"/>
              </w:rPr>
              <w:t xml:space="preserve">Construir programar y rutinas</w:t>
            </w:r>
          </w:p>
        </w:tc>
        <w:tc>
          <w:tcPr/>
          <w:p w:rsidR="00000000" w:rsidDel="00000000" w:rsidP="00000000" w:rsidRDefault="00000000" w:rsidRPr="00000000" w14:paraId="000000B3">
            <w:pPr>
              <w:jc w:val="both"/>
              <w:rPr>
                <w:i w:val="1"/>
                <w:iCs w:val="1"/>
                <w:sz w:val="18"/>
                <w:szCs w:val="18"/>
              </w:rPr>
            </w:pPr>
            <w:r w:rsidDel="00000000" w:rsidR="00000000" w:rsidRPr="00000000">
              <w:rPr>
                <w:i w:val="1"/>
                <w:iCs w:val="1"/>
                <w:sz w:val="18"/>
                <w:szCs w:val="18"/>
                <w:rtl w:val="0"/>
              </w:rPr>
              <w:t xml:space="preserve">Semana 4: Frontend de Formulario de Reportes </w:t>
            </w:r>
          </w:p>
        </w:tc>
        <w:tc>
          <w:tcPr/>
          <w:p w:rsidR="00000000" w:rsidDel="00000000" w:rsidP="00000000" w:rsidRDefault="00000000" w:rsidRPr="00000000" w14:paraId="000000B4">
            <w:pPr>
              <w:jc w:val="both"/>
              <w:rPr>
                <w:i w:val="1"/>
                <w:iCs w:val="1"/>
                <w:sz w:val="18"/>
                <w:szCs w:val="18"/>
              </w:rPr>
            </w:pPr>
            <w:r w:rsidDel="00000000" w:rsidR="00000000" w:rsidRPr="00000000">
              <w:rPr>
                <w:i w:val="1"/>
                <w:iCs w:val="1"/>
                <w:sz w:val="18"/>
                <w:szCs w:val="18"/>
                <w:rtl w:val="0"/>
              </w:rPr>
              <w:t xml:space="preserve">Interfaz de selección de punto en el mapa, formulario de reporte, filtros por categoría/estado y manejo de errores. </w:t>
            </w:r>
          </w:p>
        </w:tc>
        <w:tc>
          <w:tcPr/>
          <w:p w:rsidR="00000000" w:rsidDel="00000000" w:rsidP="00000000" w:rsidRDefault="00000000" w:rsidRPr="00000000" w14:paraId="000000B5">
            <w:pPr>
              <w:jc w:val="both"/>
              <w:rPr>
                <w:i w:val="1"/>
                <w:iCs w:val="1"/>
                <w:sz w:val="18"/>
                <w:szCs w:val="18"/>
              </w:rPr>
            </w:pPr>
            <w:r w:rsidDel="00000000" w:rsidR="00000000" w:rsidRPr="00000000">
              <w:rPr>
                <w:i w:val="1"/>
                <w:iCs w:val="1"/>
                <w:sz w:val="18"/>
                <w:szCs w:val="18"/>
                <w:rtl w:val="0"/>
              </w:rPr>
              <w:t xml:space="preserve">React, TypeScript, TailwindCSS. </w:t>
            </w:r>
          </w:p>
        </w:tc>
        <w:tc>
          <w:tcPr>
            <w:tcBorders>
              <w:right w:color="ffffff" w:space="0" w:sz="4" w:val="single"/>
            </w:tcBorders>
          </w:tcPr>
          <w:p w:rsidR="00000000" w:rsidDel="00000000" w:rsidP="00000000" w:rsidRDefault="00000000" w:rsidRPr="00000000" w14:paraId="000000B6">
            <w:pPr>
              <w:jc w:val="both"/>
              <w:rPr>
                <w:i w:val="1"/>
                <w:iCs w:val="1"/>
                <w:sz w:val="18"/>
                <w:szCs w:val="18"/>
              </w:rPr>
            </w:pPr>
            <w:r w:rsidDel="00000000" w:rsidR="00000000" w:rsidRPr="00000000">
              <w:rPr>
                <w:i w:val="1"/>
                <w:iCs w:val="1"/>
                <w:sz w:val="18"/>
                <w:szCs w:val="18"/>
                <w:rtl w:val="0"/>
              </w:rPr>
              <w:t xml:space="preserve">14 hrs</w:t>
            </w:r>
          </w:p>
        </w:tc>
        <w:tc>
          <w:tcPr>
            <w:tcBorders>
              <w:left w:color="ffffff" w:space="0" w:sz="4" w:val="single"/>
            </w:tcBorders>
            <w:shd w:fill="d9d9d9" w:val="clear"/>
          </w:tcPr>
          <w:p w:rsidR="00000000" w:rsidDel="00000000" w:rsidP="00000000" w:rsidRDefault="00000000" w:rsidRPr="00000000" w14:paraId="000000B7">
            <w:pPr>
              <w:jc w:val="both"/>
              <w:rPr>
                <w:i w:val="1"/>
                <w:iCs w:val="1"/>
                <w:sz w:val="18"/>
                <w:szCs w:val="18"/>
              </w:rPr>
            </w:pPr>
            <w:r w:rsidDel="00000000" w:rsidR="00000000" w:rsidRPr="00000000">
              <w:rPr>
                <w:i w:val="1"/>
                <w:iCs w:val="1"/>
                <w:sz w:val="18"/>
                <w:szCs w:val="18"/>
                <w:rtl w:val="0"/>
              </w:rPr>
              <w:t xml:space="preserve">14 hrs (Belen Díaz)</w:t>
            </w:r>
          </w:p>
        </w:tc>
        <w:tc>
          <w:tcPr/>
          <w:p w:rsidR="00000000" w:rsidDel="00000000" w:rsidP="00000000" w:rsidRDefault="00000000" w:rsidRPr="00000000" w14:paraId="000000B8">
            <w:pPr>
              <w:jc w:val="both"/>
              <w:rPr>
                <w:i w:val="1"/>
                <w:iCs w:val="1"/>
                <w:sz w:val="18"/>
                <w:szCs w:val="18"/>
              </w:rPr>
            </w:pPr>
            <w:r w:rsidDel="00000000" w:rsidR="00000000" w:rsidRPr="00000000">
              <w:rPr>
                <w:i w:val="1"/>
                <w:iCs w:val="1"/>
                <w:sz w:val="18"/>
                <w:szCs w:val="18"/>
                <w:rtl w:val="0"/>
              </w:rPr>
              <w:t xml:space="preserve">Facilitador: Formulario controlado. Dificultad: Experiencia de usuario en captura de ubicación en mapa. </w:t>
            </w:r>
          </w:p>
        </w:tc>
      </w:tr>
      <w:tr>
        <w:trPr>
          <w:cantSplit w:val="0"/>
          <w:tblHeader w:val="0"/>
        </w:trPr>
        <w:tc>
          <w:tcPr/>
          <w:p w:rsidR="00000000" w:rsidDel="00000000" w:rsidP="00000000" w:rsidRDefault="00000000" w:rsidRPr="00000000" w14:paraId="000000B9">
            <w:pPr>
              <w:jc w:val="both"/>
              <w:rPr>
                <w:i w:val="1"/>
                <w:iCs w:val="1"/>
                <w:sz w:val="18"/>
                <w:szCs w:val="18"/>
              </w:rPr>
            </w:pPr>
            <w:r w:rsidDel="00000000" w:rsidR="00000000" w:rsidRPr="00000000">
              <w:rPr>
                <w:i w:val="1"/>
                <w:iCs w:val="1"/>
                <w:sz w:val="18"/>
                <w:szCs w:val="18"/>
                <w:rtl w:val="0"/>
              </w:rPr>
              <w:t xml:space="preserve">Resolver vulnerabilidades sistémicas / Ofrecer propuestas de solución </w:t>
            </w:r>
          </w:p>
        </w:tc>
        <w:tc>
          <w:tcPr/>
          <w:p w:rsidR="00000000" w:rsidDel="00000000" w:rsidP="00000000" w:rsidRDefault="00000000" w:rsidRPr="00000000" w14:paraId="000000BA">
            <w:pPr>
              <w:jc w:val="both"/>
              <w:rPr>
                <w:i w:val="1"/>
                <w:iCs w:val="1"/>
                <w:sz w:val="18"/>
                <w:szCs w:val="18"/>
              </w:rPr>
            </w:pPr>
            <w:r w:rsidDel="00000000" w:rsidR="00000000" w:rsidRPr="00000000">
              <w:rPr>
                <w:i w:val="1"/>
                <w:iCs w:val="1"/>
                <w:sz w:val="18"/>
                <w:szCs w:val="18"/>
                <w:rtl w:val="0"/>
              </w:rPr>
              <w:t xml:space="preserve">Semana 5: Autenticación, JWT y Control de Roles </w:t>
            </w:r>
          </w:p>
        </w:tc>
        <w:tc>
          <w:tcPr/>
          <w:p w:rsidR="00000000" w:rsidDel="00000000" w:rsidP="00000000" w:rsidRDefault="00000000" w:rsidRPr="00000000" w14:paraId="000000BB">
            <w:pPr>
              <w:jc w:val="both"/>
              <w:rPr>
                <w:i w:val="1"/>
                <w:iCs w:val="1"/>
                <w:sz w:val="18"/>
                <w:szCs w:val="18"/>
              </w:rPr>
            </w:pPr>
            <w:r w:rsidDel="00000000" w:rsidR="00000000" w:rsidRPr="00000000">
              <w:rPr>
                <w:i w:val="1"/>
                <w:iCs w:val="1"/>
                <w:sz w:val="18"/>
                <w:szCs w:val="18"/>
                <w:rtl w:val="0"/>
              </w:rPr>
              <w:t xml:space="preserve">Registro, login, hashing de contraseñas con bcrypt, middleware de roles.</w:t>
            </w:r>
          </w:p>
        </w:tc>
        <w:tc>
          <w:tcPr/>
          <w:p w:rsidR="00000000" w:rsidDel="00000000" w:rsidP="00000000" w:rsidRDefault="00000000" w:rsidRPr="00000000" w14:paraId="000000BC">
            <w:pPr>
              <w:jc w:val="both"/>
              <w:rPr>
                <w:i w:val="1"/>
                <w:iCs w:val="1"/>
                <w:sz w:val="18"/>
                <w:szCs w:val="18"/>
              </w:rPr>
            </w:pPr>
            <w:r w:rsidDel="00000000" w:rsidR="00000000" w:rsidRPr="00000000">
              <w:rPr>
                <w:i w:val="1"/>
                <w:iCs w:val="1"/>
                <w:sz w:val="18"/>
                <w:szCs w:val="18"/>
                <w:rtl w:val="0"/>
              </w:rPr>
              <w:t xml:space="preserve">Node.js, Bcrypt, JWT, PostgreSQL. </w:t>
            </w:r>
          </w:p>
        </w:tc>
        <w:tc>
          <w:tcPr>
            <w:tcBorders>
              <w:right w:color="ffffff" w:space="0" w:sz="4" w:val="single"/>
            </w:tcBorders>
          </w:tcPr>
          <w:p w:rsidR="00000000" w:rsidDel="00000000" w:rsidP="00000000" w:rsidRDefault="00000000" w:rsidRPr="00000000" w14:paraId="000000BD">
            <w:pPr>
              <w:jc w:val="both"/>
              <w:rPr>
                <w:i w:val="1"/>
                <w:iCs w:val="1"/>
                <w:sz w:val="18"/>
                <w:szCs w:val="18"/>
              </w:rPr>
            </w:pPr>
            <w:r w:rsidDel="00000000" w:rsidR="00000000" w:rsidRPr="00000000">
              <w:rPr>
                <w:i w:val="1"/>
                <w:iCs w:val="1"/>
                <w:sz w:val="18"/>
                <w:szCs w:val="18"/>
                <w:rtl w:val="0"/>
              </w:rPr>
              <w:t xml:space="preserve">12 hrs.</w:t>
            </w:r>
          </w:p>
        </w:tc>
        <w:tc>
          <w:tcPr>
            <w:tcBorders>
              <w:left w:color="ffffff" w:space="0" w:sz="4" w:val="single"/>
            </w:tcBorders>
            <w:shd w:fill="d9d9d9" w:val="clear"/>
          </w:tcPr>
          <w:p w:rsidR="00000000" w:rsidDel="00000000" w:rsidP="00000000" w:rsidRDefault="00000000" w:rsidRPr="00000000" w14:paraId="000000BE">
            <w:pPr>
              <w:jc w:val="both"/>
              <w:rPr>
                <w:i w:val="1"/>
                <w:iCs w:val="1"/>
                <w:sz w:val="18"/>
                <w:szCs w:val="18"/>
              </w:rPr>
            </w:pPr>
            <w:r w:rsidDel="00000000" w:rsidR="00000000" w:rsidRPr="00000000">
              <w:rPr>
                <w:i w:val="1"/>
                <w:iCs w:val="1"/>
                <w:sz w:val="18"/>
                <w:szCs w:val="18"/>
                <w:rtl w:val="0"/>
              </w:rPr>
              <w:t xml:space="preserve">Juan Candia (12h)</w:t>
            </w:r>
          </w:p>
        </w:tc>
        <w:tc>
          <w:tcPr/>
          <w:p w:rsidR="00000000" w:rsidDel="00000000" w:rsidP="00000000" w:rsidRDefault="00000000" w:rsidRPr="00000000" w14:paraId="000000BF">
            <w:pPr>
              <w:jc w:val="both"/>
              <w:rPr>
                <w:i w:val="1"/>
                <w:iCs w:val="1"/>
                <w:sz w:val="18"/>
                <w:szCs w:val="18"/>
              </w:rPr>
            </w:pPr>
            <w:r w:rsidDel="00000000" w:rsidR="00000000" w:rsidRPr="00000000">
              <w:rPr>
                <w:i w:val="1"/>
                <w:iCs w:val="1"/>
                <w:sz w:val="18"/>
                <w:szCs w:val="18"/>
                <w:rtl w:val="0"/>
              </w:rPr>
              <w:t xml:space="preserve">Facilitador: Patrón JWT estándar. Dificultad: Manejo de expiración e invalidación de tokens. </w:t>
            </w:r>
          </w:p>
        </w:tc>
      </w:tr>
      <w:tr>
        <w:trPr>
          <w:cantSplit w:val="0"/>
          <w:tblHeader w:val="0"/>
        </w:trPr>
        <w:tc>
          <w:tcPr/>
          <w:p w:rsidR="00000000" w:rsidDel="00000000" w:rsidP="00000000" w:rsidRDefault="00000000" w:rsidRPr="00000000" w14:paraId="000000C0">
            <w:pPr>
              <w:jc w:val="both"/>
              <w:rPr>
                <w:i w:val="1"/>
                <w:iCs w:val="1"/>
                <w:sz w:val="18"/>
                <w:szCs w:val="18"/>
              </w:rPr>
            </w:pPr>
            <w:r w:rsidDel="00000000" w:rsidR="00000000" w:rsidRPr="00000000">
              <w:rPr>
                <w:i w:val="1"/>
                <w:iCs w:val="1"/>
                <w:sz w:val="18"/>
                <w:szCs w:val="18"/>
                <w:rtl w:val="0"/>
              </w:rPr>
              <w:t xml:space="preserve">Desarrollar una solución de software / Realizar pruebas de certificación </w:t>
            </w:r>
          </w:p>
        </w:tc>
        <w:tc>
          <w:tcPr/>
          <w:p w:rsidR="00000000" w:rsidDel="00000000" w:rsidP="00000000" w:rsidRDefault="00000000" w:rsidRPr="00000000" w14:paraId="000000C1">
            <w:pPr>
              <w:spacing w:after="240" w:before="240" w:lineRule="auto"/>
              <w:jc w:val="both"/>
              <w:rPr>
                <w:i w:val="1"/>
                <w:iCs w:val="1"/>
                <w:sz w:val="18"/>
                <w:szCs w:val="18"/>
              </w:rPr>
            </w:pPr>
            <w:r w:rsidDel="00000000" w:rsidR="00000000" w:rsidRPr="00000000">
              <w:rPr>
                <w:i w:val="1"/>
                <w:iCs w:val="1"/>
                <w:sz w:val="18"/>
                <w:szCs w:val="18"/>
                <w:rtl w:val="0"/>
              </w:rPr>
              <w:t xml:space="preserve">Semana 6: Modulo de Confirmación y Panel Administrador</w:t>
            </w:r>
          </w:p>
        </w:tc>
        <w:tc>
          <w:tcPr/>
          <w:p w:rsidR="00000000" w:rsidDel="00000000" w:rsidP="00000000" w:rsidRDefault="00000000" w:rsidRPr="00000000" w14:paraId="000000C2">
            <w:pPr>
              <w:jc w:val="both"/>
              <w:rPr>
                <w:i w:val="1"/>
                <w:iCs w:val="1"/>
                <w:sz w:val="18"/>
                <w:szCs w:val="18"/>
              </w:rPr>
            </w:pPr>
            <w:r w:rsidDel="00000000" w:rsidR="00000000" w:rsidRPr="00000000">
              <w:rPr>
                <w:i w:val="1"/>
                <w:iCs w:val="1"/>
                <w:sz w:val="18"/>
                <w:szCs w:val="18"/>
                <w:rtl w:val="0"/>
              </w:rPr>
              <w:t xml:space="preserve">Funcionalidad para confirmar/resolver incidencias, módulo de moderación y tabla de auditoría. </w:t>
            </w:r>
          </w:p>
        </w:tc>
        <w:tc>
          <w:tcPr/>
          <w:p w:rsidR="00000000" w:rsidDel="00000000" w:rsidP="00000000" w:rsidRDefault="00000000" w:rsidRPr="00000000" w14:paraId="000000C3">
            <w:pPr>
              <w:jc w:val="both"/>
              <w:rPr>
                <w:i w:val="1"/>
                <w:iCs w:val="1"/>
                <w:sz w:val="18"/>
                <w:szCs w:val="18"/>
              </w:rPr>
            </w:pPr>
            <w:r w:rsidDel="00000000" w:rsidR="00000000" w:rsidRPr="00000000">
              <w:rPr>
                <w:i w:val="1"/>
                <w:iCs w:val="1"/>
                <w:sz w:val="18"/>
                <w:szCs w:val="18"/>
                <w:rtl w:val="0"/>
              </w:rPr>
              <w:t xml:space="preserve">React, Node.js, PostgreSQL. </w:t>
            </w:r>
          </w:p>
        </w:tc>
        <w:tc>
          <w:tcPr>
            <w:tcBorders>
              <w:right w:color="ffffff" w:space="0" w:sz="4" w:val="single"/>
            </w:tcBorders>
          </w:tcPr>
          <w:p w:rsidR="00000000" w:rsidDel="00000000" w:rsidP="00000000" w:rsidRDefault="00000000" w:rsidRPr="00000000" w14:paraId="000000C4">
            <w:pPr>
              <w:jc w:val="both"/>
              <w:rPr>
                <w:i w:val="1"/>
                <w:iCs w:val="1"/>
                <w:sz w:val="18"/>
                <w:szCs w:val="18"/>
              </w:rPr>
            </w:pPr>
            <w:r w:rsidDel="00000000" w:rsidR="00000000" w:rsidRPr="00000000">
              <w:rPr>
                <w:i w:val="1"/>
                <w:iCs w:val="1"/>
                <w:sz w:val="18"/>
                <w:szCs w:val="18"/>
                <w:rtl w:val="0"/>
              </w:rPr>
              <w:t xml:space="preserve">13 hrs.</w:t>
            </w:r>
          </w:p>
        </w:tc>
        <w:tc>
          <w:tcPr>
            <w:tcBorders>
              <w:left w:color="ffffff" w:space="0" w:sz="4" w:val="single"/>
            </w:tcBorders>
            <w:shd w:fill="d9d9d9" w:val="clear"/>
          </w:tcPr>
          <w:p w:rsidR="00000000" w:rsidDel="00000000" w:rsidP="00000000" w:rsidRDefault="00000000" w:rsidRPr="00000000" w14:paraId="000000C5">
            <w:pPr>
              <w:jc w:val="both"/>
              <w:rPr>
                <w:i w:val="1"/>
                <w:iCs w:val="1"/>
                <w:sz w:val="18"/>
                <w:szCs w:val="18"/>
              </w:rPr>
            </w:pPr>
            <w:r w:rsidDel="00000000" w:rsidR="00000000" w:rsidRPr="00000000">
              <w:rPr>
                <w:i w:val="1"/>
                <w:iCs w:val="1"/>
                <w:sz w:val="18"/>
                <w:szCs w:val="18"/>
                <w:rtl w:val="0"/>
              </w:rPr>
              <w:t xml:space="preserve">Juan Candia (10h), Carlos Espinoza (3h) </w:t>
            </w:r>
          </w:p>
        </w:tc>
        <w:tc>
          <w:tcPr/>
          <w:p w:rsidR="00000000" w:rsidDel="00000000" w:rsidP="00000000" w:rsidRDefault="00000000" w:rsidRPr="00000000" w14:paraId="000000C6">
            <w:pPr>
              <w:jc w:val="both"/>
              <w:rPr>
                <w:i w:val="1"/>
                <w:iCs w:val="1"/>
                <w:sz w:val="18"/>
                <w:szCs w:val="18"/>
              </w:rPr>
            </w:pPr>
            <w:r w:rsidDel="00000000" w:rsidR="00000000" w:rsidRPr="00000000">
              <w:rPr>
                <w:i w:val="1"/>
                <w:iCs w:val="1"/>
                <w:sz w:val="18"/>
                <w:szCs w:val="18"/>
                <w:rtl w:val="0"/>
              </w:rPr>
              <w:t xml:space="preserve">Facilitador: Componentes reutilizables de tabla. Dificultad: Lógica de estados para evitar múltiples confirmaciones por usuario. </w:t>
            </w:r>
          </w:p>
        </w:tc>
      </w:tr>
      <w:tr>
        <w:trPr>
          <w:cantSplit w:val="0"/>
          <w:tblHeader w:val="0"/>
        </w:trPr>
        <w:tc>
          <w:tcPr/>
          <w:p w:rsidR="00000000" w:rsidDel="00000000" w:rsidP="00000000" w:rsidRDefault="00000000" w:rsidRPr="00000000" w14:paraId="000000C7">
            <w:pPr>
              <w:jc w:val="both"/>
              <w:rPr>
                <w:i w:val="1"/>
                <w:iCs w:val="1"/>
                <w:sz w:val="18"/>
                <w:szCs w:val="18"/>
              </w:rPr>
            </w:pPr>
            <w:r w:rsidDel="00000000" w:rsidR="00000000" w:rsidRPr="00000000">
              <w:rPr>
                <w:i w:val="1"/>
                <w:iCs w:val="1"/>
                <w:sz w:val="18"/>
                <w:szCs w:val="18"/>
                <w:rtl w:val="0"/>
              </w:rPr>
              <w:t xml:space="preserve">Desarrollar la transformación de grandes volúmenes de datos </w:t>
            </w:r>
          </w:p>
        </w:tc>
        <w:tc>
          <w:tcPr/>
          <w:p w:rsidR="00000000" w:rsidDel="00000000" w:rsidP="00000000" w:rsidRDefault="00000000" w:rsidRPr="00000000" w14:paraId="000000C8">
            <w:pPr>
              <w:jc w:val="both"/>
              <w:rPr>
                <w:i w:val="1"/>
                <w:iCs w:val="1"/>
                <w:sz w:val="18"/>
                <w:szCs w:val="18"/>
              </w:rPr>
            </w:pPr>
            <w:r w:rsidDel="00000000" w:rsidR="00000000" w:rsidRPr="00000000">
              <w:rPr>
                <w:i w:val="1"/>
                <w:iCs w:val="1"/>
                <w:sz w:val="18"/>
                <w:szCs w:val="18"/>
                <w:rtl w:val="0"/>
              </w:rPr>
              <w:t xml:space="preserve">Semana 7: Panel Estadístico y Pruebas de Calidad </w:t>
            </w:r>
          </w:p>
        </w:tc>
        <w:tc>
          <w:tcPr/>
          <w:p w:rsidR="00000000" w:rsidDel="00000000" w:rsidP="00000000" w:rsidRDefault="00000000" w:rsidRPr="00000000" w14:paraId="000000C9">
            <w:pPr>
              <w:jc w:val="both"/>
              <w:rPr>
                <w:i w:val="1"/>
                <w:iCs w:val="1"/>
                <w:sz w:val="18"/>
                <w:szCs w:val="18"/>
              </w:rPr>
            </w:pPr>
            <w:r w:rsidDel="00000000" w:rsidR="00000000" w:rsidRPr="00000000">
              <w:rPr>
                <w:i w:val="1"/>
                <w:iCs w:val="1"/>
                <w:sz w:val="18"/>
                <w:szCs w:val="18"/>
                <w:rtl w:val="0"/>
              </w:rPr>
              <w:t xml:space="preserve">Métricas por categoría/estado, indicadores de severidad, pruebas funcionales y correcciones. </w:t>
            </w:r>
          </w:p>
        </w:tc>
        <w:tc>
          <w:tcPr/>
          <w:p w:rsidR="00000000" w:rsidDel="00000000" w:rsidP="00000000" w:rsidRDefault="00000000" w:rsidRPr="00000000" w14:paraId="000000CA">
            <w:pPr>
              <w:jc w:val="both"/>
              <w:rPr>
                <w:i w:val="1"/>
                <w:iCs w:val="1"/>
                <w:sz w:val="18"/>
                <w:szCs w:val="18"/>
              </w:rPr>
            </w:pPr>
            <w:r w:rsidDel="00000000" w:rsidR="00000000" w:rsidRPr="00000000">
              <w:rPr>
                <w:i w:val="1"/>
                <w:iCs w:val="1"/>
                <w:sz w:val="18"/>
                <w:szCs w:val="18"/>
                <w:rtl w:val="0"/>
              </w:rPr>
              <w:t xml:space="preserve">React, Chart.js / Recharts, Jest. </w:t>
            </w:r>
          </w:p>
        </w:tc>
        <w:tc>
          <w:tcPr>
            <w:tcBorders>
              <w:right w:color="ffffff" w:space="0" w:sz="4" w:val="single"/>
            </w:tcBorders>
          </w:tcPr>
          <w:p w:rsidR="00000000" w:rsidDel="00000000" w:rsidP="00000000" w:rsidRDefault="00000000" w:rsidRPr="00000000" w14:paraId="000000CB">
            <w:pPr>
              <w:jc w:val="both"/>
              <w:rPr>
                <w:i w:val="1"/>
                <w:iCs w:val="1"/>
                <w:sz w:val="18"/>
                <w:szCs w:val="18"/>
              </w:rPr>
            </w:pPr>
            <w:r w:rsidDel="00000000" w:rsidR="00000000" w:rsidRPr="00000000">
              <w:rPr>
                <w:i w:val="1"/>
                <w:iCs w:val="1"/>
                <w:sz w:val="18"/>
                <w:szCs w:val="18"/>
                <w:rtl w:val="0"/>
              </w:rPr>
              <w:t xml:space="preserve">10 hrs.</w:t>
            </w:r>
          </w:p>
        </w:tc>
        <w:tc>
          <w:tcPr>
            <w:tcBorders>
              <w:left w:color="ffffff" w:space="0" w:sz="4" w:val="single"/>
            </w:tcBorders>
            <w:shd w:fill="d9d9d9" w:val="clear"/>
          </w:tcPr>
          <w:p w:rsidR="00000000" w:rsidDel="00000000" w:rsidP="00000000" w:rsidRDefault="00000000" w:rsidRPr="00000000" w14:paraId="000000CC">
            <w:pPr>
              <w:jc w:val="both"/>
              <w:rPr>
                <w:i w:val="1"/>
                <w:iCs w:val="1"/>
                <w:sz w:val="18"/>
                <w:szCs w:val="18"/>
              </w:rPr>
            </w:pPr>
            <w:r w:rsidDel="00000000" w:rsidR="00000000" w:rsidRPr="00000000">
              <w:rPr>
                <w:i w:val="1"/>
                <w:iCs w:val="1"/>
                <w:sz w:val="18"/>
                <w:szCs w:val="18"/>
                <w:rtl w:val="0"/>
              </w:rPr>
              <w:t xml:space="preserve">Carlos Espinoza (7h), Belén Díaz (3h) </w:t>
            </w:r>
          </w:p>
        </w:tc>
        <w:tc>
          <w:tcPr/>
          <w:p w:rsidR="00000000" w:rsidDel="00000000" w:rsidP="00000000" w:rsidRDefault="00000000" w:rsidRPr="00000000" w14:paraId="000000CD">
            <w:pPr>
              <w:jc w:val="both"/>
              <w:rPr>
                <w:i w:val="1"/>
                <w:iCs w:val="1"/>
                <w:sz w:val="18"/>
                <w:szCs w:val="18"/>
              </w:rPr>
            </w:pPr>
            <w:r w:rsidDel="00000000" w:rsidR="00000000" w:rsidRPr="00000000">
              <w:rPr>
                <w:i w:val="1"/>
                <w:iCs w:val="1"/>
                <w:sz w:val="18"/>
                <w:szCs w:val="18"/>
                <w:rtl w:val="0"/>
              </w:rPr>
              <w:t xml:space="preserve">Facilitador: Librerías gráficas simplificadas. Dificultad: Consultas de agregación en BD. </w:t>
            </w:r>
          </w:p>
        </w:tc>
      </w:tr>
      <w:tr>
        <w:trPr>
          <w:cantSplit w:val="0"/>
          <w:tblHeader w:val="0"/>
        </w:trPr>
        <w:tc>
          <w:tcPr/>
          <w:p w:rsidR="00000000" w:rsidDel="00000000" w:rsidP="00000000" w:rsidRDefault="00000000" w:rsidRPr="00000000" w14:paraId="000000CE">
            <w:pPr>
              <w:jc w:val="both"/>
              <w:rPr>
                <w:i w:val="1"/>
                <w:iCs w:val="1"/>
                <w:sz w:val="18"/>
                <w:szCs w:val="18"/>
              </w:rPr>
            </w:pPr>
            <w:r w:rsidDel="00000000" w:rsidR="00000000" w:rsidRPr="00000000">
              <w:rPr>
                <w:i w:val="1"/>
                <w:iCs w:val="1"/>
                <w:sz w:val="18"/>
                <w:szCs w:val="18"/>
                <w:rtl w:val="0"/>
              </w:rPr>
              <w:t xml:space="preserve">Realizar pruebas de certificación / Resolver vulnerabilidades </w:t>
            </w:r>
          </w:p>
        </w:tc>
        <w:tc>
          <w:tcPr/>
          <w:p w:rsidR="00000000" w:rsidDel="00000000" w:rsidP="00000000" w:rsidRDefault="00000000" w:rsidRPr="00000000" w14:paraId="000000CF">
            <w:pPr>
              <w:jc w:val="both"/>
              <w:rPr>
                <w:i w:val="1"/>
                <w:iCs w:val="1"/>
                <w:sz w:val="18"/>
                <w:szCs w:val="18"/>
              </w:rPr>
            </w:pPr>
            <w:r w:rsidDel="00000000" w:rsidR="00000000" w:rsidRPr="00000000">
              <w:rPr>
                <w:i w:val="1"/>
                <w:iCs w:val="1"/>
                <w:sz w:val="18"/>
                <w:szCs w:val="18"/>
                <w:rtl w:val="0"/>
              </w:rPr>
              <w:t xml:space="preserve">Semana 8: Estabilización, Seguridad y Manuales </w:t>
            </w:r>
          </w:p>
        </w:tc>
        <w:tc>
          <w:tcPr/>
          <w:p w:rsidR="00000000" w:rsidDel="00000000" w:rsidP="00000000" w:rsidRDefault="00000000" w:rsidRPr="00000000" w14:paraId="000000D0">
            <w:pPr>
              <w:jc w:val="both"/>
              <w:rPr>
                <w:i w:val="1"/>
                <w:iCs w:val="1"/>
                <w:sz w:val="18"/>
                <w:szCs w:val="18"/>
              </w:rPr>
            </w:pPr>
            <w:r w:rsidDel="00000000" w:rsidR="00000000" w:rsidRPr="00000000">
              <w:rPr>
                <w:i w:val="1"/>
                <w:iCs w:val="1"/>
                <w:sz w:val="18"/>
                <w:szCs w:val="18"/>
                <w:rtl w:val="0"/>
              </w:rPr>
              <w:t xml:space="preserve">Sanitización XSS, pruebas de seguridad, ajustes de accesibilidad (WCAG) y preparación de demo. </w:t>
            </w:r>
          </w:p>
        </w:tc>
        <w:tc>
          <w:tcPr/>
          <w:p w:rsidR="00000000" w:rsidDel="00000000" w:rsidP="00000000" w:rsidRDefault="00000000" w:rsidRPr="00000000" w14:paraId="000000D1">
            <w:pPr>
              <w:jc w:val="both"/>
              <w:rPr>
                <w:i w:val="1"/>
                <w:iCs w:val="1"/>
                <w:sz w:val="18"/>
                <w:szCs w:val="18"/>
              </w:rPr>
            </w:pPr>
            <w:r w:rsidDel="00000000" w:rsidR="00000000" w:rsidRPr="00000000">
              <w:rPr>
                <w:i w:val="1"/>
                <w:iCs w:val="1"/>
                <w:sz w:val="18"/>
                <w:szCs w:val="18"/>
                <w:rtl w:val="0"/>
              </w:rPr>
              <w:t xml:space="preserve">OWASP ZAP, Lighthouse, Docker Compose. </w:t>
            </w:r>
          </w:p>
        </w:tc>
        <w:tc>
          <w:tcPr>
            <w:tcBorders>
              <w:right w:color="ffffff" w:space="0" w:sz="4" w:val="single"/>
            </w:tcBorders>
          </w:tcPr>
          <w:p w:rsidR="00000000" w:rsidDel="00000000" w:rsidP="00000000" w:rsidRDefault="00000000" w:rsidRPr="00000000" w14:paraId="000000D2">
            <w:pPr>
              <w:jc w:val="both"/>
              <w:rPr>
                <w:i w:val="1"/>
                <w:iCs w:val="1"/>
                <w:sz w:val="18"/>
                <w:szCs w:val="18"/>
              </w:rPr>
            </w:pPr>
            <w:r w:rsidDel="00000000" w:rsidR="00000000" w:rsidRPr="00000000">
              <w:rPr>
                <w:i w:val="1"/>
                <w:iCs w:val="1"/>
                <w:sz w:val="18"/>
                <w:szCs w:val="18"/>
                <w:rtl w:val="0"/>
              </w:rPr>
              <w:t xml:space="preserve">12 hrs.</w:t>
            </w:r>
          </w:p>
        </w:tc>
        <w:tc>
          <w:tcPr>
            <w:tcBorders>
              <w:left w:color="ffffff" w:space="0" w:sz="4" w:val="single"/>
            </w:tcBorders>
            <w:shd w:fill="d9d9d9" w:val="clear"/>
          </w:tcPr>
          <w:p w:rsidR="00000000" w:rsidDel="00000000" w:rsidP="00000000" w:rsidRDefault="00000000" w:rsidRPr="00000000" w14:paraId="000000D3">
            <w:pPr>
              <w:jc w:val="both"/>
              <w:rPr>
                <w:i w:val="1"/>
                <w:iCs w:val="1"/>
                <w:sz w:val="18"/>
                <w:szCs w:val="18"/>
              </w:rPr>
            </w:pPr>
            <w:r w:rsidDel="00000000" w:rsidR="00000000" w:rsidRPr="00000000">
              <w:rPr>
                <w:i w:val="1"/>
                <w:iCs w:val="1"/>
                <w:sz w:val="18"/>
                <w:szCs w:val="18"/>
                <w:rtl w:val="0"/>
              </w:rPr>
              <w:t xml:space="preserve">Juan Candia (6h), Belén Díaz (6h) </w:t>
            </w:r>
          </w:p>
        </w:tc>
        <w:tc>
          <w:tcPr/>
          <w:p w:rsidR="00000000" w:rsidDel="00000000" w:rsidP="00000000" w:rsidRDefault="00000000" w:rsidRPr="00000000" w14:paraId="000000D4">
            <w:pPr>
              <w:jc w:val="both"/>
              <w:rPr>
                <w:i w:val="1"/>
                <w:iCs w:val="1"/>
                <w:sz w:val="18"/>
                <w:szCs w:val="18"/>
              </w:rPr>
            </w:pPr>
            <w:r w:rsidDel="00000000" w:rsidR="00000000" w:rsidRPr="00000000">
              <w:rPr>
                <w:i w:val="1"/>
                <w:iCs w:val="1"/>
                <w:sz w:val="18"/>
                <w:szCs w:val="18"/>
                <w:rtl w:val="0"/>
              </w:rPr>
              <w:t xml:space="preserve">Facilitador: Lista de verificación OWASP. Dificultad: Refactorización de componentes para accesibilidad por teclado. </w:t>
            </w:r>
          </w:p>
        </w:tc>
      </w:tr>
    </w:tbl>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6">
            <w:pPr>
              <w:rPr>
                <w:b w:val="1"/>
                <w:bCs w:val="1"/>
                <w:color w:val="1f3864"/>
                <w:sz w:val="28"/>
                <w:szCs w:val="28"/>
              </w:rPr>
            </w:pPr>
            <w:r w:rsidDel="00000000" w:rsidR="00000000" w:rsidRPr="00000000">
              <w:rPr>
                <w:b w:val="1"/>
                <w:bCs w:val="1"/>
                <w:color w:val="1f3864"/>
                <w:sz w:val="28"/>
                <w:szCs w:val="28"/>
                <w:rtl w:val="0"/>
              </w:rPr>
              <w:t xml:space="preserve">8.Planificación Ágil y Cronograma de Sprints </w:t>
            </w:r>
          </w:p>
        </w:tc>
      </w:tr>
      <w:tr>
        <w:trPr>
          <w:cantSplit w:val="0"/>
          <w:trHeight w:val="440" w:hRule="atLeast"/>
          <w:tblHeader w:val="0"/>
        </w:trPr>
        <w:tc>
          <w:tcPr>
            <w:shd w:fill="d9e2f3" w:val="cle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 acuerdo con la naturaleza del proyecto </w:t>
            </w:r>
            <w:r w:rsidDel="00000000" w:rsidR="00000000" w:rsidRPr="00000000">
              <w:rPr>
                <w:i w:val="1"/>
                <w:iCs w:val="1"/>
                <w:color w:val="1f3864"/>
                <w:rtl w:val="0"/>
              </w:rPr>
              <w:t xml:space="preserve">MoviMap</w:t>
            </w:r>
            <w:r w:rsidDel="00000000" w:rsidR="00000000" w:rsidRPr="00000000">
              <w:rPr>
                <w:color w:val="1f3864"/>
                <w:rtl w:val="0"/>
              </w:rPr>
              <w:t xml:space="preserve"> se adopta una metodología de desarrollo ágil orientada a la entrega iterativa e incremental de valor. Las cartas Gantt tradicionales asumen dependencias en cascada con requisitos estáticos; por el contrario, la planificación por </w:t>
            </w:r>
            <w:r w:rsidDel="00000000" w:rsidR="00000000" w:rsidRPr="00000000">
              <w:rPr>
                <w:b w:val="1"/>
                <w:bCs w:val="1"/>
                <w:color w:val="1f3864"/>
                <w:rtl w:val="0"/>
              </w:rPr>
              <w:t xml:space="preserve">Sprints e Historias de Usuario (US)</w:t>
            </w:r>
            <w:r w:rsidDel="00000000" w:rsidR="00000000" w:rsidRPr="00000000">
              <w:rPr>
                <w:color w:val="1f3864"/>
                <w:rtl w:val="0"/>
              </w:rPr>
              <w:t xml:space="preserve"> permite adaptar la solución a los hallazgos de usabilidad y rendimiento en ciclos cortos de 2 semanas, gestionando de forma eficiente un presupuesto acotado de </w:t>
            </w:r>
            <w:r w:rsidDel="00000000" w:rsidR="00000000" w:rsidRPr="00000000">
              <w:rPr>
                <w:b w:val="1"/>
                <w:bCs w:val="1"/>
                <w:color w:val="1f3864"/>
                <w:rtl w:val="0"/>
              </w:rPr>
              <w:t xml:space="preserve">100 horas efectivas de desarrollo</w:t>
            </w:r>
            <w:r w:rsidDel="00000000" w:rsidR="00000000" w:rsidRPr="00000000">
              <w:rPr>
                <w:color w:val="1f3864"/>
                <w:rtl w:val="0"/>
              </w:rPr>
              <w:t xml:space="preserve"> distribuidas en 8 semanas cronológicas </w:t>
            </w:r>
          </w:p>
        </w:tc>
      </w:tr>
    </w:tbl>
    <w:p w:rsidR="00000000" w:rsidDel="00000000" w:rsidP="00000000" w:rsidRDefault="00000000" w:rsidRPr="00000000" w14:paraId="000000D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18"/>
        <w:tblW w:w="10500.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395"/>
        <w:gridCol w:w="1455"/>
        <w:gridCol w:w="2100"/>
        <w:gridCol w:w="1050"/>
        <w:gridCol w:w="2115"/>
        <w:tblGridChange w:id="0">
          <w:tblGrid>
            <w:gridCol w:w="2385"/>
            <w:gridCol w:w="1395"/>
            <w:gridCol w:w="1455"/>
            <w:gridCol w:w="2100"/>
            <w:gridCol w:w="1050"/>
            <w:gridCol w:w="211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b w:val="1"/>
                <w:bCs w:val="1"/>
                <w:color w:val="1f1f1f"/>
                <w:rtl w:val="0"/>
              </w:rPr>
              <w:t xml:space="preserve">Fase Académica APT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center"/>
              <w:rPr>
                <w:color w:val="1f1f1f"/>
              </w:rPr>
            </w:pPr>
            <w:r w:rsidDel="00000000" w:rsidR="00000000" w:rsidRPr="00000000">
              <w:rPr>
                <w:b w:val="1"/>
                <w:bCs w:val="1"/>
                <w:color w:val="1f1f1f"/>
                <w:rtl w:val="0"/>
              </w:rPr>
              <w:t xml:space="preserve">Temporalidad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b w:val="1"/>
                <w:bCs w:val="1"/>
                <w:color w:val="1f1f1f"/>
                <w:rtl w:val="0"/>
              </w:rPr>
              <w:t xml:space="preserve">Sprint Asociado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b w:val="1"/>
                <w:bCs w:val="1"/>
                <w:color w:val="1f1f1f"/>
                <w:rtl w:val="0"/>
              </w:rPr>
              <w:t xml:space="preserve">Objetivo Técnico Y Entregable de 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color w:val="1f1f1f"/>
              </w:rPr>
            </w:pPr>
            <w:r w:rsidDel="00000000" w:rsidR="00000000" w:rsidRPr="00000000">
              <w:rPr>
                <w:b w:val="1"/>
                <w:bCs w:val="1"/>
                <w:color w:val="1f1f1f"/>
                <w:rtl w:val="0"/>
              </w:rPr>
              <w:t xml:space="preserve">Horas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center"/>
              <w:rPr>
                <w:color w:val="1f1f1f"/>
              </w:rPr>
            </w:pPr>
            <w:r w:rsidDel="00000000" w:rsidR="00000000" w:rsidRPr="00000000">
              <w:rPr>
                <w:b w:val="1"/>
                <w:bCs w:val="1"/>
                <w:color w:val="1f1f1f"/>
                <w:rtl w:val="0"/>
              </w:rPr>
              <w:t xml:space="preserve">Responsables</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center"/>
              <w:rPr>
                <w:b w:val="1"/>
                <w:bCs w:val="1"/>
                <w:color w:val="1f1f1f"/>
              </w:rPr>
            </w:pPr>
            <w:r w:rsidDel="00000000" w:rsidR="00000000" w:rsidRPr="00000000">
              <w:rPr>
                <w:b w:val="1"/>
                <w:bCs w:val="1"/>
                <w:color w:val="1f1f1f"/>
                <w:rtl w:val="0"/>
              </w:rPr>
              <w:t xml:space="preserve">Fase 1: </w:t>
            </w:r>
          </w:p>
          <w:p w:rsidR="00000000" w:rsidDel="00000000" w:rsidP="00000000" w:rsidRDefault="00000000" w:rsidRPr="00000000" w14:paraId="000000E2">
            <w:pPr>
              <w:spacing w:after="480" w:line="276" w:lineRule="auto"/>
              <w:rPr>
                <w:color w:val="1f1f1f"/>
              </w:rPr>
            </w:pPr>
            <w:r w:rsidDel="00000000" w:rsidR="00000000" w:rsidRPr="00000000">
              <w:rPr>
                <w:b w:val="1"/>
                <w:bCs w:val="1"/>
                <w:color w:val="1f1f1f"/>
                <w:rtl w:val="0"/>
              </w:rPr>
              <w:t xml:space="preserve">Definición y Arquitectura Base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rPr>
            </w:pPr>
            <w:r w:rsidDel="00000000" w:rsidR="00000000" w:rsidRPr="00000000">
              <w:rPr>
                <w:color w:val="1f1f1f"/>
                <w:rtl w:val="0"/>
              </w:rPr>
              <w:t xml:space="preserve">Semanas 1 y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b w:val="1"/>
                <w:bCs w:val="1"/>
                <w:color w:val="1f1f1f"/>
                <w:rtl w:val="0"/>
              </w:rPr>
              <w:t xml:space="preserve">Sprint 1:</w:t>
            </w:r>
            <w:r w:rsidDel="00000000" w:rsidR="00000000" w:rsidRPr="00000000">
              <w:rPr>
                <w:color w:val="1f1f1f"/>
                <w:rtl w:val="0"/>
              </w:rPr>
              <w:t xml:space="preserve"> Fundamentos, Datos y Mapa Base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color w:val="1f1f1f"/>
                <w:rtl w:val="0"/>
              </w:rPr>
              <w:t xml:space="preserve">Infraestructura en Docker, modelo relacional PostgreSQL (Prisma), wireframes de diseño UI/UX y visor cartográfico Leaflet centrado en la zona piloto.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rPr>
            </w:pPr>
            <w:r w:rsidDel="00000000" w:rsidR="00000000" w:rsidRPr="00000000">
              <w:rPr>
                <w:b w:val="1"/>
                <w:bCs w:val="1"/>
                <w:color w:val="1f1f1f"/>
                <w:rtl w:val="0"/>
              </w:rPr>
              <w:t xml:space="preserve">25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Belén (14h)</w:t>
            </w:r>
          </w:p>
          <w:p w:rsidR="00000000" w:rsidDel="00000000" w:rsidP="00000000" w:rsidRDefault="00000000" w:rsidRPr="00000000" w14:paraId="000000E8">
            <w:pPr>
              <w:spacing w:after="480" w:line="276" w:lineRule="auto"/>
              <w:rPr>
                <w:color w:val="1f1f1f"/>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Carlos (8h)</w:t>
            </w:r>
          </w:p>
          <w:p w:rsidR="00000000" w:rsidDel="00000000" w:rsidP="00000000" w:rsidRDefault="00000000" w:rsidRPr="00000000" w14:paraId="000000EA">
            <w:pPr>
              <w:spacing w:after="480" w:line="276" w:lineRule="auto"/>
              <w:rPr>
                <w:color w:val="1f1f1f"/>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Juan (3h)</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jc w:val="center"/>
              <w:rPr>
                <w:color w:val="1f1f1f"/>
              </w:rPr>
            </w:pPr>
            <w:r w:rsidDel="00000000" w:rsidR="00000000" w:rsidRPr="00000000">
              <w:rPr>
                <w:b w:val="1"/>
                <w:bCs w:val="1"/>
                <w:color w:val="1f1f1f"/>
                <w:rtl w:val="0"/>
              </w:rPr>
              <w:t xml:space="preserve">Fase 2: Construcción del Núcleo e Iteración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1f1f1f"/>
              </w:rPr>
            </w:pPr>
            <w:r w:rsidDel="00000000" w:rsidR="00000000" w:rsidRPr="00000000">
              <w:rPr>
                <w:color w:val="1f1f1f"/>
                <w:rtl w:val="0"/>
              </w:rPr>
              <w:t xml:space="preserve">Semanas 3 y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color w:val="1f1f1f"/>
              </w:rPr>
            </w:pPr>
            <w:r w:rsidDel="00000000" w:rsidR="00000000" w:rsidRPr="00000000">
              <w:rPr>
                <w:b w:val="1"/>
                <w:bCs w:val="1"/>
                <w:color w:val="1f1f1f"/>
                <w:rtl w:val="0"/>
              </w:rPr>
              <w:t xml:space="preserve">Sprint 2:</w:t>
            </w:r>
            <w:r w:rsidDel="00000000" w:rsidR="00000000" w:rsidRPr="00000000">
              <w:rPr>
                <w:color w:val="1f1f1f"/>
                <w:rtl w:val="0"/>
              </w:rPr>
              <w:t xml:space="preserve"> Creación de Reportes y API REST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color w:val="1f1f1f"/>
              </w:rPr>
            </w:pPr>
            <w:r w:rsidDel="00000000" w:rsidR="00000000" w:rsidRPr="00000000">
              <w:rPr>
                <w:color w:val="1f1f1f"/>
                <w:rtl w:val="0"/>
              </w:rPr>
              <w:t xml:space="preserve">Endpoints REST de incidencias con validación espacial de zona piloto, filtros de marcadores por categoría y formulario interactivo de reporte.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color w:val="1f1f1f"/>
              </w:rPr>
            </w:pPr>
            <w:r w:rsidDel="00000000" w:rsidR="00000000" w:rsidRPr="00000000">
              <w:rPr>
                <w:b w:val="1"/>
                <w:bCs w:val="1"/>
                <w:color w:val="1f1f1f"/>
                <w:rtl w:val="0"/>
              </w:rPr>
              <w:t xml:space="preserve">28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Belén (14h)</w:t>
            </w:r>
          </w:p>
          <w:p w:rsidR="00000000" w:rsidDel="00000000" w:rsidP="00000000" w:rsidRDefault="00000000" w:rsidRPr="00000000" w14:paraId="000000F2">
            <w:pPr>
              <w:spacing w:after="480" w:line="276" w:lineRule="auto"/>
              <w:rPr>
                <w:color w:val="1f1f1f"/>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Carlos (14h)</w:t>
            </w:r>
          </w:p>
          <w:p w:rsidR="00000000" w:rsidDel="00000000" w:rsidP="00000000" w:rsidRDefault="00000000" w:rsidRPr="00000000" w14:paraId="000000F4">
            <w:pPr>
              <w:spacing w:after="480" w:line="276" w:lineRule="auto"/>
              <w:rPr>
                <w:color w:val="1f1f1f"/>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Juan (0h)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color w:val="1f1f1f"/>
              </w:rPr>
            </w:pPr>
            <w:r w:rsidDel="00000000" w:rsidR="00000000" w:rsidRPr="00000000">
              <w:rPr>
                <w:b w:val="1"/>
                <w:bCs w:val="1"/>
                <w:color w:val="1f1f1f"/>
                <w:rtl w:val="0"/>
              </w:rPr>
              <w:t xml:space="preserve">Fase 2: Integración, Seguridad y Moderación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color w:val="1f1f1f"/>
              </w:rPr>
            </w:pPr>
            <w:r w:rsidDel="00000000" w:rsidR="00000000" w:rsidRPr="00000000">
              <w:rPr>
                <w:color w:val="1f1f1f"/>
                <w:rtl w:val="0"/>
              </w:rPr>
              <w:t xml:space="preserve">Semanas 5 y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color w:val="1f1f1f"/>
              </w:rPr>
            </w:pPr>
            <w:r w:rsidDel="00000000" w:rsidR="00000000" w:rsidRPr="00000000">
              <w:rPr>
                <w:b w:val="1"/>
                <w:bCs w:val="1"/>
                <w:color w:val="1f1f1f"/>
                <w:rtl w:val="0"/>
              </w:rPr>
              <w:t xml:space="preserve">Sprint 3:</w:t>
            </w:r>
            <w:r w:rsidDel="00000000" w:rsidR="00000000" w:rsidRPr="00000000">
              <w:rPr>
                <w:color w:val="1f1f1f"/>
                <w:rtl w:val="0"/>
              </w:rPr>
              <w:t xml:space="preserve"> Autenticación y Validación Comunitaria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color w:val="1f1f1f"/>
              </w:rPr>
            </w:pPr>
            <w:r w:rsidDel="00000000" w:rsidR="00000000" w:rsidRPr="00000000">
              <w:rPr>
                <w:color w:val="1f1f1f"/>
                <w:rtl w:val="0"/>
              </w:rPr>
              <w:t xml:space="preserve">Autenticación segura JWT/sesiones, control de roles (Admin/Usuario), mecanismo de confirmación/resolución comunitaria y panel privado de moderación.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color w:val="1f1f1f"/>
              </w:rPr>
            </w:pPr>
            <w:r w:rsidDel="00000000" w:rsidR="00000000" w:rsidRPr="00000000">
              <w:rPr>
                <w:b w:val="1"/>
                <w:bCs w:val="1"/>
                <w:color w:val="1f1f1f"/>
                <w:rtl w:val="0"/>
              </w:rPr>
              <w:t xml:space="preserve">25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Belén (0h)</w:t>
            </w:r>
          </w:p>
          <w:p w:rsidR="00000000" w:rsidDel="00000000" w:rsidP="00000000" w:rsidRDefault="00000000" w:rsidRPr="00000000" w14:paraId="000000FC">
            <w:pPr>
              <w:spacing w:after="480" w:line="276" w:lineRule="auto"/>
              <w:rPr>
                <w:color w:val="1f1f1f"/>
              </w:rPr>
            </w:pP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Carlos (6h)</w:t>
            </w:r>
          </w:p>
          <w:p w:rsidR="00000000" w:rsidDel="00000000" w:rsidP="00000000" w:rsidRDefault="00000000" w:rsidRPr="00000000" w14:paraId="000000FE">
            <w:pPr>
              <w:spacing w:after="480" w:line="276" w:lineRule="auto"/>
              <w:rPr>
                <w:color w:val="1f1f1f"/>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Juan (19h)</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color w:val="1f1f1f"/>
              </w:rPr>
            </w:pPr>
            <w:r w:rsidDel="00000000" w:rsidR="00000000" w:rsidRPr="00000000">
              <w:rPr>
                <w:b w:val="1"/>
                <w:bCs w:val="1"/>
                <w:color w:val="1f1f1f"/>
                <w:rtl w:val="0"/>
              </w:rPr>
              <w:t xml:space="preserve">Fase 3: Certificación, Métricas y Cierre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color w:val="1f1f1f"/>
              </w:rPr>
            </w:pPr>
            <w:r w:rsidDel="00000000" w:rsidR="00000000" w:rsidRPr="00000000">
              <w:rPr>
                <w:color w:val="1f1f1f"/>
                <w:rtl w:val="0"/>
              </w:rPr>
              <w:t xml:space="preserve">Semanas 7 y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color w:val="1f1f1f"/>
              </w:rPr>
            </w:pPr>
            <w:r w:rsidDel="00000000" w:rsidR="00000000" w:rsidRPr="00000000">
              <w:rPr>
                <w:b w:val="1"/>
                <w:bCs w:val="1"/>
                <w:color w:val="1f1f1f"/>
                <w:rtl w:val="0"/>
              </w:rPr>
              <w:t xml:space="preserve">Sprint 4:</w:t>
            </w:r>
            <w:r w:rsidDel="00000000" w:rsidR="00000000" w:rsidRPr="00000000">
              <w:rPr>
                <w:color w:val="1f1f1f"/>
                <w:rtl w:val="0"/>
              </w:rPr>
              <w:t xml:space="preserve"> Analítica, Seguridad OWASP y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color w:val="1f1f1f"/>
              </w:rPr>
            </w:pPr>
            <w:r w:rsidDel="00000000" w:rsidR="00000000" w:rsidRPr="00000000">
              <w:rPr>
                <w:color w:val="1f1f1f"/>
                <w:rtl w:val="0"/>
              </w:rPr>
              <w:t xml:space="preserve">Dashboard estadístico de gestión B2B/B2G, mitigación de vulnerabilidades OWASP, accesibilidad de interfaz, pruebas E2E y congelamiento de versión 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color w:val="1f1f1f"/>
              </w:rPr>
            </w:pPr>
            <w:r w:rsidDel="00000000" w:rsidR="00000000" w:rsidRPr="00000000">
              <w:rPr>
                <w:b w:val="1"/>
                <w:bCs w:val="1"/>
                <w:color w:val="1f1f1f"/>
                <w:rtl w:val="0"/>
              </w:rPr>
              <w:t xml:space="preserve">22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Belén (8h)</w:t>
            </w:r>
          </w:p>
          <w:p w:rsidR="00000000" w:rsidDel="00000000" w:rsidP="00000000" w:rsidRDefault="00000000" w:rsidRPr="00000000" w14:paraId="00000106">
            <w:pPr>
              <w:spacing w:after="480" w:line="276" w:lineRule="auto"/>
              <w:rPr>
                <w:color w:val="1f1f1f"/>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Carlos (7h)</w:t>
            </w:r>
          </w:p>
          <w:p w:rsidR="00000000" w:rsidDel="00000000" w:rsidP="00000000" w:rsidRDefault="00000000" w:rsidRPr="00000000" w14:paraId="00000108">
            <w:pPr>
              <w:spacing w:after="480" w:line="276" w:lineRule="auto"/>
              <w:rPr>
                <w:color w:val="1f1f1f"/>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Juan (7h)</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color w:val="1f1f1f"/>
              </w:rPr>
            </w:pPr>
            <w:r w:rsidDel="00000000" w:rsidR="00000000" w:rsidRPr="00000000">
              <w:rPr>
                <w:b w:val="1"/>
                <w:bCs w:val="1"/>
                <w:color w:val="1f1f1f"/>
                <w:rtl w:val="0"/>
              </w:rPr>
              <w:t xml:space="preserve">Total Proyecto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color w:val="1f1f1f"/>
              </w:rPr>
            </w:pPr>
            <w:r w:rsidDel="00000000" w:rsidR="00000000" w:rsidRPr="00000000">
              <w:rPr>
                <w:b w:val="1"/>
                <w:bCs w:val="1"/>
                <w:color w:val="1f1f1f"/>
                <w:rtl w:val="0"/>
              </w:rPr>
              <w:t xml:space="preserve">8 Semanas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color w:val="1f1f1f"/>
              </w:rPr>
            </w:pPr>
            <w:r w:rsidDel="00000000" w:rsidR="00000000" w:rsidRPr="00000000">
              <w:rPr>
                <w:b w:val="1"/>
                <w:bCs w:val="1"/>
                <w:color w:val="1f1f1f"/>
                <w:rtl w:val="0"/>
              </w:rPr>
              <w:t xml:space="preserve">4 Sprints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color w:val="1f1f1f"/>
              </w:rPr>
            </w:pPr>
            <w:r w:rsidDel="00000000" w:rsidR="00000000" w:rsidRPr="00000000">
              <w:rPr>
                <w:b w:val="1"/>
                <w:bCs w:val="1"/>
                <w:color w:val="1f1f1f"/>
                <w:rtl w:val="0"/>
              </w:rPr>
              <w:t xml:space="preserve">Producto Mínimo Viable (MVP) Operativo y Certificado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color w:val="1f1f1f"/>
              </w:rPr>
            </w:pPr>
            <w:r w:rsidDel="00000000" w:rsidR="00000000" w:rsidRPr="00000000">
              <w:rPr>
                <w:b w:val="1"/>
                <w:bCs w:val="1"/>
                <w:color w:val="1f1f1f"/>
                <w:rtl w:val="0"/>
              </w:rPr>
              <w:t xml:space="preserve">100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color w:val="1f1f1f"/>
              </w:rPr>
            </w:pPr>
            <w:r w:rsidDel="00000000" w:rsidR="00000000" w:rsidRPr="00000000">
              <w:rPr>
                <w:b w:val="1"/>
                <w:bCs w:val="1"/>
                <w:color w:val="1f1f1f"/>
                <w:rtl w:val="0"/>
              </w:rPr>
              <w:t xml:space="preserve">Equipo Completo</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Prrafodelista">
    <w:name w:val="List Paragraph"/>
    <w:basedOn w:val="Normal"/>
    <w:uiPriority w:val="34"/>
    <w:qFormat w:val="1"/>
    <w:rsid w:val="001B42F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RMNXmOAsAopSPWXCMKxqHjXEg==">CgMxLjAyDmguczdoNmszM3E4cnZhOAByITFzOW5mNmxkdTdoRjhOLTlpRW53dzlQeHM5aWNIQVZfag==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2026-08-24T14:15:00Z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