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Hasta ahora, hemos podido completar todas las actividades en un tiempo ligeramente menor al definido.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principales factores que han facilitado el desarrollo de las actividades fueron una metodología estructurada y el acceso a distintas herramientas que nos han facilitado las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herramientas de desarrollo asistido con inteligencia artificial han sido claves al momento de afrontar desafíos técnicos dentro del desarrollo de las actividades del plan de trabajo.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Todas las dificultades que nos hemos enfrentado han sido ágilmente comunicadas dentro del equipo, tomamos decisiones como equipo y nos permitimos plantear y dar ideas sobre cómo continuar el desarrollo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 realizado un buen trabajo, soy muy comunicativo en mis labores. Puedo mejorar mi manejo de tiempos y compatibilizar de mejor manera mi práctica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lo personal y también a nivel grupal, existen dudas frente a la documentación, sobre lo que se espera y cómo se aplica nuestro proyecto al completar estos documentos, se intenta mantener un flujo constante de información con el profesor, aprovechando semanalmente las clases.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tareas y su distribución está bastante acorde a las fortalezas de cada uno, cuando surgen nuevas actividades siempre se comunican a tiempo con el grupo y se dividen en mutuo acuerdo.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xzo942376gk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Hemos trabajado muy bien en grupo y hemos destacado mucho en el interés y en darle importancia a realizar el mejor trabajo posible.</w:t>
            </w:r>
          </w:p>
          <w:p w:rsidR="00000000" w:rsidDel="00000000" w:rsidP="00000000" w:rsidRDefault="00000000" w:rsidRPr="00000000" w14:paraId="0000003C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Podemos mejorar en áreas como la presentación de nuestro proyecto a agentes externos, también podemos mejorar en la organización de nuestra documentación, ya que aún no estamos totalmente estandarizados en este aspecto.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750"/>
                        <a:ext cx="7753350" cy="190500"/>
                        <a:chOff x="1469325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625"/>
                          <a:chExt cx="7753350" cy="1906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625"/>
                            <a:ext cx="7753350" cy="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195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1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ciYxgh4AwR5RW2yQ6izQmzVm+A==">CgMxLjAyDmgueHpvOTQyMzc2Z2tnOAByITFTRDlmTEdBM2VEeTh0MUxLZkhTSVlCNlk3cm9ONEJzYQ==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