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Calibri"/>
          <w:b/>
          <w:bCs/>
          <w:sz w:val="40"/>
          <w:szCs w:val="40"/>
          <w:lang w:val="en-US"/>
        </w:rPr>
      </w:pPr>
      <w:r>
        <w:rPr>
          <w:rFonts w:eastAsia="Calibri" w:cs="Calibri"/>
          <w:b/>
          <w:bCs/>
          <w:sz w:val="40"/>
          <w:szCs w:val="40"/>
          <w:lang w:val="en-US"/>
        </w:rPr>
        <w:t>Comandos Casa Systems c10g , c100g</w:t>
      </w:r>
    </w:p>
    <w:p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themeColor="accent1" w:themeShade="bf" w:val="auto"/>
          <w:sz w:val="28"/>
          <w:szCs w:val="28"/>
        </w:rPr>
      </w:r>
    </w:p>
    <w:p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Comandos de consulta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Listado de cablemodems</w:t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sz w:val="22"/>
          <w:szCs w:val="22"/>
          <w:lang w:val="en-US"/>
        </w:rPr>
        <w:t>scm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los cablemodems en status init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scm init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scm init | include total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scm init | count-only init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los cablemodems online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scm online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scm online | count-only online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los cablemodems offline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scm offline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la configuración del qam especificado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show interface qam X/Y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el sumario de los downstreams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 xml:space="preserve">scm downstream summary   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en un downstream dado el rendimiento de los canales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 xml:space="preserve">show cable downstream X/Y channel throughrut   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la configuración del upstream especificado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show interface upstream X/X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show interface upstream | include X/X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show interface upstream | include X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la configuración de los upstream´s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show interface upstream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las configuraciones de los qam en los service group´s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show md-ds-sg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Muestras las configuraciones de los upstream´s en los service group´s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show md-us-sg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la configuración de la docsis-mac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show interface docsis-mac XX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un sumario de los cablemodems en el CMTS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show cable modem summary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un sumario de los cablemodems en el CMTS , con total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show cable modem summary total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los cablemodems conectados a una docsis-mac especificada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 xml:space="preserve">show cable modem docsis-mac XX  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las llamadas en curso, cuanto tiempo tiene activa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show cable modem calls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la temperatura del equipo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 xml:space="preserve">show envm temperature 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la versión del OS del CMTS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 xml:space="preserve">show version  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las tarjetas conectadas al chasis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 xml:space="preserve">show system  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una versión resumida de las tarjetas conectadas al chasis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sz w:val="22"/>
          <w:szCs w:val="22"/>
          <w:lang w:val="en-US"/>
        </w:rPr>
        <w:t>show chassis status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las tarjetas que tienen respaldo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 xml:space="preserve">show ha configuration   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un log con las tarjetas que han conmutado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 xml:space="preserve">show ha log  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Muestra un log de los packetcable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show packetcable log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Consultar la hora, fecha y el NTP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show clockshow timezoneshow ntp status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Revisar el tiempo de revertir un switchover manual: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 xml:space="preserve">show runn verbose | incl redundancy   </w:t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sz w:val="22"/>
          <w:szCs w:val="22"/>
          <w:lang w:val="en-US"/>
        </w:rPr>
      </w:r>
    </w:p>
    <w:p>
      <w:pPr>
        <w:pStyle w:val="Heading2"/>
        <w:rPr>
          <w:b/>
          <w:bCs/>
          <w:color w:val="auto"/>
          <w:sz w:val="28"/>
          <w:szCs w:val="28"/>
        </w:rPr>
      </w:pPr>
      <w:r>
        <w:rPr>
          <w:rFonts w:eastAsia="Calibri Light" w:cs="Calibri Light" w:cstheme="majorAscii" w:eastAsiaTheme="majorAscii"/>
          <w:b/>
          <w:bCs/>
          <w:color w:val="auto"/>
          <w:sz w:val="28"/>
          <w:szCs w:val="28"/>
        </w:rPr>
        <w:t>Comandos de seteo</w:t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Agregar gateway Ip fija, por ejemplo de la subred 190.155.79.232/29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C10G-I-GYE# config</w:t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sz w:val="22"/>
          <w:szCs w:val="22"/>
          <w:lang w:val="en-US"/>
        </w:rPr>
        <w:t>C10G-I-GYE# interface ip-bundle 1</w:t>
      </w:r>
      <w:r>
        <w:rPr/>
        <w:br/>
      </w:r>
      <w:r>
        <w:rPr>
          <w:rFonts w:eastAsia="Consolas" w:cs="Consolas" w:ascii="Consolas" w:hAnsi="Consolas"/>
          <w:sz w:val="22"/>
          <w:szCs w:val="22"/>
          <w:lang w:val="en-US"/>
        </w:rPr>
        <w:t>C10G-I-GYE# ip address 190.155.79.233 255.255.255.248 secondary</w:t>
      </w:r>
      <w:r>
        <w:rPr/>
        <w:br/>
      </w:r>
      <w:r>
        <w:rPr>
          <w:rFonts w:eastAsia="Consolas" w:cs="Consolas" w:ascii="Consolas" w:hAnsi="Consolas"/>
          <w:sz w:val="22"/>
          <w:szCs w:val="22"/>
          <w:lang w:val="en-US"/>
        </w:rPr>
        <w:t>C10G-I-GYE# end</w:t>
      </w:r>
      <w:r>
        <w:rPr/>
        <w:br/>
      </w:r>
      <w:r>
        <w:rPr>
          <w:rFonts w:eastAsia="Consolas" w:cs="Consolas" w:ascii="Consolas" w:hAnsi="Consolas"/>
          <w:sz w:val="22"/>
          <w:szCs w:val="22"/>
          <w:lang w:val="en-US"/>
        </w:rPr>
        <w:t>C10G-I-GYE# end</w:t>
      </w:r>
      <w:r>
        <w:rPr/>
        <w:br/>
      </w:r>
      <w:r>
        <w:rPr>
          <w:rFonts w:eastAsia="Consolas" w:cs="Consolas" w:ascii="Consolas" w:hAnsi="Consolas"/>
          <w:sz w:val="22"/>
          <w:szCs w:val="22"/>
          <w:lang w:val="en-US"/>
        </w:rPr>
        <w:t>C10G-I-GYE# wr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Retirar Gateway Ip fija, por ejemplo de la subred 190.155.79.232/29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config</w:t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sz w:val="22"/>
          <w:szCs w:val="22"/>
          <w:lang w:val="en-US"/>
        </w:rPr>
        <w:t>interface ip-bundle 1no ip address 190.155.79.233 255.255.255.248 secondary</w:t>
      </w:r>
      <w:r>
        <w:rPr/>
        <w:br/>
      </w:r>
      <w:r>
        <w:rPr>
          <w:rFonts w:eastAsia="Consolas" w:cs="Consolas" w:ascii="Consolas" w:hAnsi="Consolas"/>
          <w:sz w:val="22"/>
          <w:szCs w:val="22"/>
          <w:lang w:val="en-US"/>
        </w:rPr>
        <w:t>end</w:t>
      </w:r>
      <w:r>
        <w:rPr/>
        <w:br/>
      </w:r>
      <w:r>
        <w:rPr>
          <w:rFonts w:eastAsia="Consolas" w:cs="Consolas" w:ascii="Consolas" w:hAnsi="Consolas"/>
          <w:sz w:val="22"/>
          <w:szCs w:val="22"/>
          <w:lang w:val="en-US"/>
        </w:rPr>
        <w:t>end</w:t>
      </w:r>
      <w:r>
        <w:rPr/>
        <w:br/>
      </w:r>
      <w:r>
        <w:rPr>
          <w:rFonts w:eastAsia="Consolas" w:cs="Consolas" w:ascii="Consolas" w:hAnsi="Consolas"/>
          <w:sz w:val="22"/>
          <w:szCs w:val="22"/>
          <w:lang w:val="en-US"/>
        </w:rPr>
        <w:t>wr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Conmutar una tarjeta con protección (recomendado cuando se requiere que la tarjeta a conmutar sea respaldada)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 xml:space="preserve">ha module XX protect  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Para retornar la tarjeta (de standby a la principal)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>ha module XX revert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Reiniciar una tarjeta sin protección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en-US"/>
        </w:rPr>
        <w:t xml:space="preserve">reboot module XX  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Setear el tiempo en que se revierte luego de un reinicio de tarjeta</w:t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es-ES"/>
        </w:rPr>
      </w:pPr>
      <w:r>
        <w:rPr>
          <w:rFonts w:eastAsia="Consolas" w:cs="Consolas" w:ascii="Consolas" w:hAnsi="Consolas"/>
          <w:sz w:val="22"/>
          <w:szCs w:val="22"/>
          <w:lang w:val="es-ES"/>
        </w:rPr>
        <w:t>C100G-2-GYE# config</w:t>
      </w:r>
      <w:r>
        <w:rPr/>
        <w:br/>
      </w:r>
      <w:r>
        <w:rPr>
          <w:rFonts w:eastAsia="Consolas" w:cs="Consolas" w:ascii="Consolas" w:hAnsi="Consolas"/>
          <w:sz w:val="22"/>
          <w:szCs w:val="22"/>
          <w:lang w:val="es-ES"/>
        </w:rPr>
        <w:t>C100G-2-GYE (config)# ha redundancy revert 30 &lt;= el tiempo es en minutos</w:t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sz w:val="22"/>
          <w:szCs w:val="22"/>
          <w:lang w:val="en-US"/>
        </w:rPr>
      </w:r>
    </w:p>
    <w:p>
      <w:pPr>
        <w:pStyle w:val="Normal"/>
        <w:spacing w:before="0" w:after="160"/>
        <w:rPr>
          <w:rFonts w:ascii="Consolas" w:hAnsi="Consolas" w:eastAsia="Consolas" w:cs="Consolas"/>
          <w:sz w:val="22"/>
          <w:szCs w:val="22"/>
          <w:lang w:val="en-US"/>
        </w:rPr>
      </w:pPr>
      <w:r>
        <w:rPr>
          <w:rFonts w:eastAsia="Consolas" w:cs="Consolas" w:ascii="Consolas" w:hAnsi="Consolas"/>
          <w:sz w:val="22"/>
          <w:szCs w:val="22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BA5F0376A43E458E3F53C99F597C23" ma:contentTypeVersion="10" ma:contentTypeDescription="Crear nuevo documento." ma:contentTypeScope="" ma:versionID="78a1fdef83792d69e4815e722c380b35">
  <xsd:schema xmlns:xsd="http://www.w3.org/2001/XMLSchema" xmlns:xs="http://www.w3.org/2001/XMLSchema" xmlns:p="http://schemas.microsoft.com/office/2006/metadata/properties" xmlns:ns2="0d5a318b-2bde-4509-a603-beb5c31434bf" xmlns:ns3="2bfaa350-a21f-4de9-b7ae-122635c0fd95" targetNamespace="http://schemas.microsoft.com/office/2006/metadata/properties" ma:root="true" ma:fieldsID="4139c48a40b8d4019c55bd0173a69070" ns2:_="" ns3:_="">
    <xsd:import namespace="0d5a318b-2bde-4509-a603-beb5c31434bf"/>
    <xsd:import namespace="2bfaa350-a21f-4de9-b7ae-122635c0fd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a318b-2bde-4509-a603-beb5c3143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aa350-a21f-4de9-b7ae-122635c0fd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AFCA9A-DA09-44DE-BCBA-BCB218AD0BB8}"/>
</file>

<file path=customXml/itemProps2.xml><?xml version="1.0" encoding="utf-8"?>
<ds:datastoreItem xmlns:ds="http://schemas.openxmlformats.org/officeDocument/2006/customXml" ds:itemID="{EFC10284-5ED4-449C-88F6-A2DEDC62523A}"/>
</file>

<file path=customXml/itemProps3.xml><?xml version="1.0" encoding="utf-8"?>
<ds:datastoreItem xmlns:ds="http://schemas.openxmlformats.org/officeDocument/2006/customXml" ds:itemID="{B2F0D520-CA91-495E-8DBC-E388FFEFFD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LibreOffice/7.6.2.1$Windows_X86_64 LibreOffice_project/56f7684011345957bbf33a7ee678afaf4d2ba333</Application>
  <AppVersion>15.0000</AppVersion>
  <Pages>4</Pages>
  <Words>419</Words>
  <Characters>2326</Characters>
  <CharactersWithSpaces>2707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2018-07-03T22:15:36Z</dcterms:created>
  <dc:creator>Alex Rodriguez TEC</dc:creator>
  <dc:description/>
  <dc:language>es-EC</dc:language>
  <cp:lastModifiedBy/>
  <dcterms:modified xsi:type="dcterms:W3CDTF">2025-03-26T10:41:31Z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0x0101007ABA5F0376A43E458E3F53C99F597C23</vt:lpwstr>
  </property>
</Properties>
</file>