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Initial Fire Engineer / Pump Operations</w:t>
      </w:r>
    </w:p>
    <w:p>
      <w:r>
        <w:t>Student Evaluation Form</w:t>
      </w:r>
    </w:p>
    <w:p>
      <w:r>
        <w:t>Prepared by Mileage Design | April 2026</w:t>
      </w:r>
    </w:p>
    <w:p/>
    <w:p>
      <w:r>
        <w:t>Instructor Name: ______________________________</w:t>
      </w:r>
    </w:p>
    <w:p>
      <w:r>
        <w:t>Date: ____________________</w:t>
      </w:r>
    </w:p>
    <w:p>
      <w:r>
        <w:t>Evaluator (optional): _________________________</w:t>
      </w:r>
    </w:p>
    <w:p/>
    <w:p>
      <w:r>
        <w:t>Rating Scale:  1 = Poor   2 = Below Average   3 = Average   4 = Above Average   5 = Excellent</w:t>
      </w:r>
    </w:p>
    <w:p/>
    <w:p>
      <w:pPr>
        <w:pStyle w:val="Heading2"/>
      </w:pPr>
      <w:r>
        <w:t>Content &amp; Organization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Criteria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</w:tr>
      <w:tr>
        <w:tc>
          <w:tcPr>
            <w:tcW w:type="dxa" w:w="1440"/>
          </w:tcPr>
          <w:p>
            <w:r>
              <w:t>Learning objectives were clearly stated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</w:tr>
      <w:tr>
        <w:tc>
          <w:tcPr>
            <w:tcW w:type="dxa" w:w="1440"/>
          </w:tcPr>
          <w:p>
            <w:r>
              <w:t>Content was well-organized and easy to follow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</w:tr>
      <w:tr>
        <w:tc>
          <w:tcPr>
            <w:tcW w:type="dxa" w:w="1440"/>
          </w:tcPr>
          <w:p>
            <w:r>
              <w:t>Material was relevant to driver/operator certification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</w:tr>
      <w:tr>
        <w:tc>
          <w:tcPr>
            <w:tcW w:type="dxa" w:w="1440"/>
          </w:tcPr>
          <w:p>
            <w:r>
              <w:t>Sufficient detail was provided on pump operations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</w:tr>
      <w:tr>
        <w:tc>
          <w:tcPr>
            <w:tcW w:type="dxa" w:w="1440"/>
          </w:tcPr>
          <w:p>
            <w:r>
              <w:t>NFPA 1002 alignment was clear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</w:tr>
    </w:tbl>
    <w:p/>
    <w:p>
      <w:pPr>
        <w:pStyle w:val="Heading2"/>
      </w:pPr>
      <w:r>
        <w:t>Delivery &amp; Presentation Skills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Criteria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</w:tr>
      <w:tr>
        <w:tc>
          <w:tcPr>
            <w:tcW w:type="dxa" w:w="1440"/>
          </w:tcPr>
          <w:p>
            <w:r>
              <w:t>Instructor spoke clearly and at appropriate pace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</w:tr>
      <w:tr>
        <w:tc>
          <w:tcPr>
            <w:tcW w:type="dxa" w:w="1440"/>
          </w:tcPr>
          <w:p>
            <w:r>
              <w:t>Eye contact and engagement with audience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</w:tr>
      <w:tr>
        <w:tc>
          <w:tcPr>
            <w:tcW w:type="dxa" w:w="1440"/>
          </w:tcPr>
          <w:p>
            <w:r>
              <w:t>Effective use of visual aids and apparatus diagrams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</w:tr>
      <w:tr>
        <w:tc>
          <w:tcPr>
            <w:tcW w:type="dxa" w:w="1440"/>
          </w:tcPr>
          <w:p>
            <w:r>
              <w:t>Instructor demonstrated subject knowledge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</w:tr>
      <w:tr>
        <w:tc>
          <w:tcPr>
            <w:tcW w:type="dxa" w:w="1440"/>
          </w:tcPr>
          <w:p>
            <w:r>
              <w:t>Time was managed well within 45 minutes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</w:tr>
    </w:tbl>
    <w:p/>
    <w:p>
      <w:pPr>
        <w:pStyle w:val="Heading2"/>
      </w:pPr>
      <w:r>
        <w:t>Instructional Materials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Criteria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</w:tr>
      <w:tr>
        <w:tc>
          <w:tcPr>
            <w:tcW w:type="dxa" w:w="1440"/>
          </w:tcPr>
          <w:p>
            <w:r>
              <w:t>Slides were professional and easy to read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</w:tr>
      <w:tr>
        <w:tc>
          <w:tcPr>
            <w:tcW w:type="dxa" w:w="1440"/>
          </w:tcPr>
          <w:p>
            <w:r>
              <w:t>Apparatus and hydrant illustrations were helpful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</w:tr>
      <w:tr>
        <w:tc>
          <w:tcPr>
            <w:tcW w:type="dxa" w:w="1440"/>
          </w:tcPr>
          <w:p>
            <w:r>
              <w:t>Handouts/quiz were appropriate and useful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</w:tr>
      <w:tr>
        <w:tc>
          <w:tcPr>
            <w:tcW w:type="dxa" w:w="1440"/>
          </w:tcPr>
          <w:p>
            <w:r>
              <w:t>Sources and references were properly cited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</w:tr>
    </w:tbl>
    <w:p/>
    <w:p>
      <w:pPr>
        <w:pStyle w:val="Heading2"/>
      </w:pPr>
      <w:r>
        <w:t>Open-Ended Feedback</w:t>
      </w:r>
    </w:p>
    <w:p>
      <w:r>
        <w:t>What was the most valuable thing you learned?</w:t>
      </w:r>
    </w:p>
    <w:p/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/>
    <w:p>
      <w:r>
        <w:t>What could the instructor improve?</w:t>
      </w:r>
    </w:p>
    <w:p/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/>
    <w:p>
      <w:r>
        <w:t>Additional comments or suggestions?</w:t>
      </w:r>
    </w:p>
    <w:p/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/>
    <w:p>
      <w:r>
        <w:t>Confidential — Prepared by Mileage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