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iBitLabs 每日 TikTok 爆款脚本 - 2026-04-14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本期方向：我和AI的那些事 · 普通人视角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⚠ 今日无新 essay，基于最近一周内容生成（4月5日-10日）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今日 Essay 核心洞察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1. AI帮你干活时，计算逻辑可能没问题，但它"记住"和"汇报"结果的方式可能是错的——就像一个账算得对但把收入支出写反的会计。（来源：4月10日文章）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2. AI跟你说"我很有把握"的时候，这个把握只在它熟悉的范围内有效。碰到新情况，它会照样自信地瞎说。解决办法：让多个不同方法一起验证，而不是只听一个声音。（来源：4月7日文章）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3. 想让AI系统靠谱，最好的办法不是事后检查，而是让它的每一步操作都公开透明。公开本身就是最好的约束力。（来源：4月8日文章）</w:t>
      </w:r>
    </w:p>
    <w:p>
      <w:pPr>
        <w:pBdr>
          <w:bottom w:val="single" w:color="2E75B6" w:sz="6" w:space="1"/>
        </w:pBdr>
        <w:spacing w:after="300"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脚本 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视频标题：AI写的东西，最可怕的不是写错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一句话卖点：AI犯的错不是你想的那种错，它的"bug"藏在你根本不会检查的地方</w:t>
      </w:r>
    </w:p>
    <w:p>
      <w:pPr>
        <w:pBdr>
          <w:bottom w:val="single" w:color="DDDDDD" w:sz="1" w:space="1"/>
        </w:pBdr>
        <w:spacing w:after="100"/>
      </w:pP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【0-3秒·钩子】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AI帮你干活，你最怕它算错？不，最可怕的是——它算对了，但记错了。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【3-25秒·主体】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有人让AI做交易，结果发现：每一笔计算都没问题，但系统自己记录的方向是反的。买的说成卖的，赚的标成亏的。就好比你让助理帮你记账，账算得没毛病，但收入和支出写反了。你看报表觉得一切正常，其实全是反的。这才是AI最吓人的地方——它不是笨，是"记性"出了问题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【25-30秒·收尾】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所以跟AI合作，别只看结果对不对，要看它记住的对不对。关注我，每天聊点你不知道的AI真相。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 标签：</w:t>
      </w:r>
    </w:p>
    <w:p>
      <w:pPr>
        <w:spacing w:after="100"/>
      </w:pPr>
      <w:r>
        <w:rPr>
          <w:rFonts w:ascii="Arial" w:cs="Arial" w:eastAsia="Arial" w:hAnsi="Arial"/>
          <w:color w:val="1DA1F2"/>
          <w:sz w:val="22"/>
          <w:szCs w:val="22"/>
        </w:rPr>
        <w:t xml:space="preserve">#我和AI的那些事 #AI翻车现场 #人工智能 #AI真相 #涨知识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封面建议文字：AI算对了，却记反了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拍摄建议：正面怼脸口播，开头用夸张表情配合"最可怕"的语气，中间可以用手势比划"反了"的动作增加画面感。</w:t>
      </w:r>
    </w:p>
    <w:p>
      <w:pPr>
        <w:pBdr>
          <w:bottom w:val="single" w:color="CCCCCC" w:sz="3" w:space="1"/>
        </w:pBd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脚本 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视频标题：AI说"90%把握"，你敢信吗？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一句话卖点：AI告诉你它很有把握，但这个"把握"可能是它自己编的</w:t>
      </w:r>
    </w:p>
    <w:p>
      <w:pPr>
        <w:pBdr>
          <w:bottom w:val="single" w:color="DDDDDD" w:sz="1" w:space="1"/>
        </w:pBdr>
        <w:spacing w:after="100"/>
      </w:pP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【0-3秒·钩子】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AI跟你说"我90%确定"，你是不是就放心了？大错特错。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【3-25秒·主体】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这就像一个从没去过你家的人，跟你说"我90%确定你家钥匙在抽屉里"。他的90%是基于"大多数人把钥匙放抽屉"，不是基于你家的情况。AI也一样，它说的把握大，是在它"见过的世界"里把握大，碰到没见过的情况，照样瞎说还特别自信。怎么办？别听一个AI的，让好几个不同的判断方法一起投票，都说行，才是真的行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【25-30秒·收尾】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记住：一个人说靠谱不算靠谱，一群人都说靠谱才靠谱。点赞收藏，下次AI忽悠你的时候用得上！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 标签：</w:t>
      </w:r>
    </w:p>
    <w:p>
      <w:pPr>
        <w:spacing w:after="100"/>
      </w:pPr>
      <w:r>
        <w:rPr>
          <w:rFonts w:ascii="Arial" w:cs="Arial" w:eastAsia="Arial" w:hAnsi="Arial"/>
          <w:color w:val="1DA1F2"/>
          <w:sz w:val="22"/>
          <w:szCs w:val="22"/>
        </w:rPr>
        <w:t xml:space="preserve">#我和AI的那些事 #AI避坑指南 #人工智能 #独立思考 #AI科普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封面建议文字：AI的90%是骗你的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拍摄建议：开头双手比出"90%"的手势，中间讲到钥匙比喻时可以做找东西的动作，节奏要快，语气要有"揭秘感"。</w:t>
      </w:r>
    </w:p>
    <w:p>
      <w:pPr>
        <w:pBdr>
          <w:bottom w:val="single" w:color="CCCCCC" w:sz="3" w:space="1"/>
        </w:pBd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脚本 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视频标题：管AI最好的办法，只有四个字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一句话卖点：想让AI听话不翻车，秘诀不是管得严，而是让它"裸奔"</w:t>
      </w:r>
    </w:p>
    <w:p>
      <w:pPr>
        <w:pBdr>
          <w:bottom w:val="single" w:color="DDDDDD" w:sz="1" w:space="1"/>
        </w:pBdr>
        <w:spacing w:after="100"/>
      </w:pP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【0-3秒·钩子】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你知道管住AI最有效的办法是什么吗？四个字：让它透明。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【3-25秒·主体】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有个团队做了个实验：让AI每做一个决定，都必须公开给所有人看。结果你猜怎么着？系统自己就变靠谱了。为什么？因为知道有人在看，它就不敢乱来。就跟你上班摸鱼一样——老板不在随便划水，老板站背后立马正襟危坐。让AI的每个动作都公开透明，比你花一百个小时去检查代码管用一万倍。169次测试，成功率81%，全程直播。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【25-30秒·收尾】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最好的管理不是盯着它，是让所有人都能看到它。评论区告诉我，你觉得AI该不该透明？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 标签：</w:t>
      </w:r>
    </w:p>
    <w:p>
      <w:pPr>
        <w:spacing w:after="100"/>
      </w:pPr>
      <w:r>
        <w:rPr>
          <w:rFonts w:ascii="Arial" w:cs="Arial" w:eastAsia="Arial" w:hAnsi="Arial"/>
          <w:color w:val="1DA1F2"/>
          <w:sz w:val="22"/>
          <w:szCs w:val="22"/>
        </w:rPr>
        <w:t xml:space="preserve">#我和AI的那些事 #AI管理 #人工智能 #职场思维 #效率提升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封面建议文字：管住AI就四个字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拍摄建议：开头伸出四根手指强调"四个字"，中间讲到"老板站背后"时可以做回头看的搞笑动作，整体节奏轻快幽默。</w:t>
      </w:r>
    </w:p>
    <w:p>
      <w:pPr>
        <w:pBdr>
          <w:bottom w:val="single" w:color="2E75B6" w:sz="6" w:space="1"/>
        </w:pBdr>
        <w:spacing w:after="100" w:before="400"/>
      </w:pP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素材来源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[2026-04-10] </w:t>
      </w:r>
      <w:hyperlink w:history="1" r:id="rIdawzqgx-ryedbjkefhtuq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The place AI-written code silently lies is not the logic. It is the state layer.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[2026-04-08] </w:t>
      </w:r>
      <w:hyperlink w:history="1" r:id="rIdrtt3vxo_ctqiniflanov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The only governance model that works at execution speed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[2026-04-07] </w:t>
      </w:r>
      <w:hyperlink w:history="1" r:id="rIdiduxvby81gzvj6wjyssi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Your confidence score is lying to you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iBitLabs TikTok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wzqgx-ryedbjkefhtuqq" Type="http://schemas.openxmlformats.org/officeDocument/2006/relationships/hyperlink" Target="https://www.ibitlabs.com/essays" TargetMode="External"/><Relationship Id="rIdrtt3vxo_ctqiniflanov6" Type="http://schemas.openxmlformats.org/officeDocument/2006/relationships/hyperlink" Target="https://www.ibitlabs.com/essays" TargetMode="External"/><Relationship Id="rIdiduxvby81gzvj6wjyssiv" Type="http://schemas.openxmlformats.org/officeDocument/2006/relationships/hyperlink" Target="https://www.ibitlabs.com/essay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2026-04-14T13:11:06.629Z</dcterms:created>
  <dcterms:modified xsi:type="dcterms:W3CDTF">2026-04-14T13:11:06.629Z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