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  <w:color w:val="1B365D"/>
        </w:rPr>
        <w:t>Running Coach (러닝 코치) 프로젝트 개요 및 기획서 (v2.0 MVP)</w:t>
      </w:r>
    </w:p>
    <w:p>
      <w:r>
        <w:rPr>
          <w:rFonts w:ascii="맑은 고딕" w:hAnsi="맑은 고딕"/>
          <w:i/>
          <w:sz w:val="19"/>
        </w:rPr>
        <w:t>작성일: 2026년 8월 4일 | 작성자: Running Coach 프로젝트 팀 | 버전: v2.0</w:t>
      </w:r>
    </w:p>
    <w:p>
      <w:pPr>
        <w:pStyle w:val="Heading1"/>
      </w:pPr>
      <w:r>
        <w:rPr>
          <w:rFonts w:ascii="맑은 고딕" w:hAnsi="맑은 고딕"/>
          <w:b/>
          <w:color w:val="1B365D"/>
          <w:sz w:val="32"/>
        </w:rPr>
        <w:t>1. 프로젝트 개요</w:t>
      </w:r>
    </w:p>
    <w:p>
      <w:r>
        <w:rPr>
          <w:rFonts w:ascii="맑은 고딕" w:hAnsi="맑은 고딕"/>
        </w:rPr>
        <w:t>러너가 일상적인 러닝 기록을 간편하게 등록하고, 주간/월간 러닝 성과를 대시보드와 차트로 시각화하여 동기를 부여하는 웹 서비스입니다. 1차 MVP에서는 4대 핵심 기능(대시보드, 기록 등록, 목록 조회, 통계 분석)에 집중하고, 목표 관리 및 대회 기록 관리는 2차 고도화로 보류합니다.</w:t>
      </w:r>
    </w:p>
    <w:p>
      <w:pPr>
        <w:pStyle w:val="Heading1"/>
      </w:pPr>
      <w:r>
        <w:rPr>
          <w:rFonts w:ascii="맑은 고딕" w:hAnsi="맑은 고딕"/>
          <w:b/>
          <w:color w:val="1B365D"/>
          <w:sz w:val="32"/>
        </w:rPr>
        <w:t>2. 1차 MVP 구성 화면 (5개 핵심 화면)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화면 ID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화면명</w:t>
            </w:r>
          </w:p>
        </w:tc>
        <w:tc>
          <w:tcPr>
            <w:tcW w:type="dxa" w:w="388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구성 요소 및 기능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1차 포함 여부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SCR-01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로그인 화면 (01_로그인_화면.png)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구글/네이버 소셜 로그인 버튼, 이용 안내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포함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SCR-02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대시보드 (02_대시보드.png)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이번 달 누적거리 카드, 최근 러닝 기록 5건, 주간 요약 차트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포함 (수정)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SCR-03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기록 목록 (03_러닝_기록_목록.png)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월별 필터, 러닝 기록 리스트 및 페이징, 상세 모달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포함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SCR-04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러닝 기록 등록/수정 (04_러닝_기록_등록_수정.png)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날짜, 거리, 시간, 심박, RPE, 메모 입력 폼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포함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SCR-08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통계 분석 (08_통계_분석.png)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월별 누적 거리/시간 그래프, 페이스 추이 차트 (FastAPI 연동)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포함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SCR-05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목표 관리 (05_목표_관리.png)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주간/월간 목표 설정 및 달성률 계산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(2차)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SCR-06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대회 기록 목록/등록 (06/07_대회기록)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대회 참가 이력 및 완주증 첨부 등록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(2차)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