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D2FDA" w14:textId="77777777" w:rsidR="001035AB" w:rsidRDefault="002738A1">
      <w:pPr>
        <w:pStyle w:val="Subtitle"/>
      </w:pPr>
      <w:r>
        <w:t>TRƯỜNG ĐẠI HỌC BÁCH KHOA HÀ NỘI</w:t>
      </w:r>
    </w:p>
    <w:p w14:paraId="72AD2FDB" w14:textId="77777777" w:rsidR="001035AB" w:rsidRDefault="002738A1">
      <w:pPr>
        <w:pStyle w:val="Subtitle"/>
      </w:pPr>
      <w:r>
        <w:t>THIẾT BỊ ĐEO THEO DÕI TIẾN TRÌNH MỎI CƠ</w:t>
      </w:r>
    </w:p>
    <w:p w14:paraId="72AD2FDC" w14:textId="77777777" w:rsidR="001035AB" w:rsidRDefault="002738A1">
      <w:pPr>
        <w:pStyle w:val="Title"/>
      </w:pPr>
      <w:r>
        <w:t>Báo cáo tiến độ kỹ thuật hệ thống MPU6050 và ADS1292R</w:t>
      </w:r>
    </w:p>
    <w:p w14:paraId="72AD2FDD" w14:textId="77777777" w:rsidR="001035AB" w:rsidRDefault="002738A1">
      <w:pPr>
        <w:pStyle w:val="Subtitle"/>
      </w:pPr>
      <w:r>
        <w:t>Thiết bị đeo theo dõi chuyển động và tín hiệu điện cơ trong bài tập kháng lực</w:t>
      </w:r>
    </w:p>
    <w:p w14:paraId="72AD2FDE" w14:textId="77777777" w:rsidR="001035AB" w:rsidRDefault="002738A1">
      <w:pPr>
        <w:pStyle w:val="Subtitle"/>
      </w:pPr>
      <w:r>
        <w:t>Báo cáo tiến độ kỹ thuật</w:t>
      </w:r>
    </w:p>
    <w:p w14:paraId="72AD2FDF" w14:textId="77777777" w:rsidR="001035AB" w:rsidRDefault="002738A1">
      <w:pPr>
        <w:jc w:val="center"/>
      </w:pPr>
      <w:r>
        <w:t>Nhóm thực hiện</w:t>
      </w:r>
    </w:p>
    <w:p w14:paraId="72AD2FE0" w14:textId="77777777" w:rsidR="001035AB" w:rsidRDefault="002738A1">
      <w:pPr>
        <w:jc w:val="center"/>
      </w:pPr>
      <w:r>
        <w:t>Trần Đức Trí</w:t>
      </w:r>
    </w:p>
    <w:p w14:paraId="72AD2FE1" w14:textId="77777777" w:rsidR="001035AB" w:rsidRDefault="002738A1">
      <w:pPr>
        <w:jc w:val="center"/>
      </w:pPr>
      <w:r>
        <w:t>Trần Nguyễn Phúc Bình</w:t>
      </w:r>
    </w:p>
    <w:p w14:paraId="72AD2FE2" w14:textId="77777777" w:rsidR="001035AB" w:rsidRDefault="002738A1">
      <w:pPr>
        <w:jc w:val="center"/>
      </w:pPr>
      <w:r>
        <w:t>Nguyễn Phú Minh</w:t>
      </w:r>
    </w:p>
    <w:p w14:paraId="72AD2FE3" w14:textId="77777777" w:rsidR="001035AB" w:rsidRDefault="001035AB"/>
    <w:p w14:paraId="72AD2FE4" w14:textId="77777777" w:rsidR="001035AB" w:rsidRDefault="002738A1">
      <w:pPr>
        <w:jc w:val="center"/>
      </w:pPr>
      <w:r>
        <w:t>Ngày 03 tháng 10 năm 2026</w:t>
      </w:r>
    </w:p>
    <w:p w14:paraId="72AD2FE5" w14:textId="77777777" w:rsidR="001035AB" w:rsidRDefault="002738A1">
      <w:pPr>
        <w:jc w:val="center"/>
      </w:pPr>
      <w:r>
        <w:t>Hà Nội năm 2026</w:t>
      </w:r>
    </w:p>
    <w:p w14:paraId="72AD2FE6" w14:textId="77777777" w:rsidR="001035AB" w:rsidRDefault="002738A1">
      <w:pPr>
        <w:pStyle w:val="DocHeading"/>
        <w:pageBreakBefore/>
      </w:pPr>
      <w:r>
        <w:lastRenderedPageBreak/>
        <w:t>Mục lục và tóm tắt tiến độ</w:t>
      </w:r>
    </w:p>
    <w:p w14:paraId="416E15A4" w14:textId="049A18FF" w:rsidR="009C3EFA" w:rsidRDefault="002738A1">
      <w:pPr>
        <w:pStyle w:val="TOC1"/>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"1-1" \h \z </w:instrText>
      </w:r>
      <w:r>
        <w:fldChar w:fldCharType="separate"/>
      </w:r>
      <w:hyperlink w:anchor="_Toc241955847" w:history="1">
        <w:r w:rsidR="009C3EFA" w:rsidRPr="00DA7545">
          <w:rPr>
            <w:rStyle w:val="Hyperlink"/>
            <w:noProof/>
          </w:rPr>
          <w:t>1 Tổng quan hệ thống và phạm vi triển khai</w:t>
        </w:r>
        <w:r w:rsidR="009C3EFA">
          <w:rPr>
            <w:noProof/>
            <w:webHidden/>
          </w:rPr>
          <w:tab/>
        </w:r>
        <w:r w:rsidR="009C3EFA">
          <w:rPr>
            <w:noProof/>
            <w:webHidden/>
          </w:rPr>
          <w:fldChar w:fldCharType="begin"/>
        </w:r>
        <w:r w:rsidR="009C3EFA">
          <w:rPr>
            <w:noProof/>
            <w:webHidden/>
          </w:rPr>
          <w:instrText xml:space="preserve"> PAGEREF _Toc241955847 \h </w:instrText>
        </w:r>
        <w:r w:rsidR="009C3EFA">
          <w:rPr>
            <w:noProof/>
            <w:webHidden/>
          </w:rPr>
        </w:r>
        <w:r w:rsidR="009C3EFA">
          <w:rPr>
            <w:noProof/>
            <w:webHidden/>
          </w:rPr>
          <w:fldChar w:fldCharType="separate"/>
        </w:r>
        <w:r w:rsidR="009C3EFA">
          <w:rPr>
            <w:noProof/>
            <w:webHidden/>
          </w:rPr>
          <w:t>3</w:t>
        </w:r>
        <w:r w:rsidR="009C3EFA">
          <w:rPr>
            <w:noProof/>
            <w:webHidden/>
          </w:rPr>
          <w:fldChar w:fldCharType="end"/>
        </w:r>
      </w:hyperlink>
    </w:p>
    <w:p w14:paraId="3740FFA8" w14:textId="55EC8E17" w:rsidR="009C3EFA" w:rsidRDefault="009C3EFA">
      <w:pPr>
        <w:pStyle w:val="TOC1"/>
        <w:rPr>
          <w:rFonts w:asciiTheme="minorHAnsi" w:eastAsiaTheme="minorEastAsia" w:hAnsiTheme="minorHAnsi" w:cstheme="minorBidi"/>
          <w:noProof/>
          <w:color w:val="auto"/>
          <w:kern w:val="2"/>
          <w:sz w:val="24"/>
          <w:szCs w:val="24"/>
          <w14:ligatures w14:val="standardContextual"/>
        </w:rPr>
      </w:pPr>
      <w:hyperlink w:anchor="_Toc241955848" w:history="1">
        <w:r w:rsidRPr="00DA7545">
          <w:rPr>
            <w:rStyle w:val="Hyperlink"/>
            <w:noProof/>
          </w:rPr>
          <w:t>2 Thu dữ liệu MPU6050 và bộ lọc tích hợp</w:t>
        </w:r>
        <w:r>
          <w:rPr>
            <w:noProof/>
            <w:webHidden/>
          </w:rPr>
          <w:tab/>
        </w:r>
        <w:r>
          <w:rPr>
            <w:noProof/>
            <w:webHidden/>
          </w:rPr>
          <w:fldChar w:fldCharType="begin"/>
        </w:r>
        <w:r>
          <w:rPr>
            <w:noProof/>
            <w:webHidden/>
          </w:rPr>
          <w:instrText xml:space="preserve"> PAGEREF _Toc241955848 \h </w:instrText>
        </w:r>
        <w:r>
          <w:rPr>
            <w:noProof/>
            <w:webHidden/>
          </w:rPr>
        </w:r>
        <w:r>
          <w:rPr>
            <w:noProof/>
            <w:webHidden/>
          </w:rPr>
          <w:fldChar w:fldCharType="separate"/>
        </w:r>
        <w:r>
          <w:rPr>
            <w:noProof/>
            <w:webHidden/>
          </w:rPr>
          <w:t>4</w:t>
        </w:r>
        <w:r>
          <w:rPr>
            <w:noProof/>
            <w:webHidden/>
          </w:rPr>
          <w:fldChar w:fldCharType="end"/>
        </w:r>
      </w:hyperlink>
    </w:p>
    <w:p w14:paraId="539CAA05" w14:textId="6C68A0D6" w:rsidR="009C3EFA" w:rsidRDefault="009C3EFA">
      <w:pPr>
        <w:pStyle w:val="TOC1"/>
        <w:rPr>
          <w:rFonts w:asciiTheme="minorHAnsi" w:eastAsiaTheme="minorEastAsia" w:hAnsiTheme="minorHAnsi" w:cstheme="minorBidi"/>
          <w:noProof/>
          <w:color w:val="auto"/>
          <w:kern w:val="2"/>
          <w:sz w:val="24"/>
          <w:szCs w:val="24"/>
          <w14:ligatures w14:val="standardContextual"/>
        </w:rPr>
      </w:pPr>
      <w:hyperlink w:anchor="_Toc241955849" w:history="1">
        <w:r w:rsidRPr="00DA7545">
          <w:rPr>
            <w:rStyle w:val="Hyperlink"/>
            <w:noProof/>
          </w:rPr>
          <w:t>3 Dữ liệu MPU và kết quả quan sát</w:t>
        </w:r>
        <w:r>
          <w:rPr>
            <w:noProof/>
            <w:webHidden/>
          </w:rPr>
          <w:tab/>
        </w:r>
        <w:r>
          <w:rPr>
            <w:noProof/>
            <w:webHidden/>
          </w:rPr>
          <w:fldChar w:fldCharType="begin"/>
        </w:r>
        <w:r>
          <w:rPr>
            <w:noProof/>
            <w:webHidden/>
          </w:rPr>
          <w:instrText xml:space="preserve"> PAGEREF _Toc241955849 \h </w:instrText>
        </w:r>
        <w:r>
          <w:rPr>
            <w:noProof/>
            <w:webHidden/>
          </w:rPr>
        </w:r>
        <w:r>
          <w:rPr>
            <w:noProof/>
            <w:webHidden/>
          </w:rPr>
          <w:fldChar w:fldCharType="separate"/>
        </w:r>
        <w:r>
          <w:rPr>
            <w:noProof/>
            <w:webHidden/>
          </w:rPr>
          <w:t>5</w:t>
        </w:r>
        <w:r>
          <w:rPr>
            <w:noProof/>
            <w:webHidden/>
          </w:rPr>
          <w:fldChar w:fldCharType="end"/>
        </w:r>
      </w:hyperlink>
    </w:p>
    <w:p w14:paraId="3C33616D" w14:textId="66FFE6CC" w:rsidR="009C3EFA" w:rsidRDefault="009C3EFA">
      <w:pPr>
        <w:pStyle w:val="TOC1"/>
        <w:rPr>
          <w:rFonts w:asciiTheme="minorHAnsi" w:eastAsiaTheme="minorEastAsia" w:hAnsiTheme="minorHAnsi" w:cstheme="minorBidi"/>
          <w:noProof/>
          <w:color w:val="auto"/>
          <w:kern w:val="2"/>
          <w:sz w:val="24"/>
          <w:szCs w:val="24"/>
          <w14:ligatures w14:val="standardContextual"/>
        </w:rPr>
      </w:pPr>
      <w:hyperlink w:anchor="_Toc241955850" w:history="1">
        <w:r w:rsidRPr="00DA7545">
          <w:rPr>
            <w:rStyle w:val="Hyperlink"/>
            <w:noProof/>
          </w:rPr>
          <w:t>4 Hướng đánh giá velocity loss bằng MPU</w:t>
        </w:r>
        <w:r>
          <w:rPr>
            <w:noProof/>
            <w:webHidden/>
          </w:rPr>
          <w:tab/>
        </w:r>
        <w:r>
          <w:rPr>
            <w:noProof/>
            <w:webHidden/>
          </w:rPr>
          <w:fldChar w:fldCharType="begin"/>
        </w:r>
        <w:r>
          <w:rPr>
            <w:noProof/>
            <w:webHidden/>
          </w:rPr>
          <w:instrText xml:space="preserve"> PAGEREF _Toc241955850 \h </w:instrText>
        </w:r>
        <w:r>
          <w:rPr>
            <w:noProof/>
            <w:webHidden/>
          </w:rPr>
        </w:r>
        <w:r>
          <w:rPr>
            <w:noProof/>
            <w:webHidden/>
          </w:rPr>
          <w:fldChar w:fldCharType="separate"/>
        </w:r>
        <w:r>
          <w:rPr>
            <w:noProof/>
            <w:webHidden/>
          </w:rPr>
          <w:t>6</w:t>
        </w:r>
        <w:r>
          <w:rPr>
            <w:noProof/>
            <w:webHidden/>
          </w:rPr>
          <w:fldChar w:fldCharType="end"/>
        </w:r>
      </w:hyperlink>
    </w:p>
    <w:p w14:paraId="1A2D63BF" w14:textId="5510A8BA" w:rsidR="009C3EFA" w:rsidRDefault="009C3EFA">
      <w:pPr>
        <w:pStyle w:val="TOC1"/>
        <w:rPr>
          <w:rFonts w:asciiTheme="minorHAnsi" w:eastAsiaTheme="minorEastAsia" w:hAnsiTheme="minorHAnsi" w:cstheme="minorBidi"/>
          <w:noProof/>
          <w:color w:val="auto"/>
          <w:kern w:val="2"/>
          <w:sz w:val="24"/>
          <w:szCs w:val="24"/>
          <w14:ligatures w14:val="standardContextual"/>
        </w:rPr>
      </w:pPr>
      <w:hyperlink w:anchor="_Toc241955851" w:history="1">
        <w:r w:rsidRPr="00DA7545">
          <w:rPr>
            <w:rStyle w:val="Hyperlink"/>
            <w:noProof/>
          </w:rPr>
          <w:t>5 Thu mẫu ADS1292R bằng ngắt và hàng đợi</w:t>
        </w:r>
        <w:r>
          <w:rPr>
            <w:noProof/>
            <w:webHidden/>
          </w:rPr>
          <w:tab/>
        </w:r>
        <w:r>
          <w:rPr>
            <w:noProof/>
            <w:webHidden/>
          </w:rPr>
          <w:fldChar w:fldCharType="begin"/>
        </w:r>
        <w:r>
          <w:rPr>
            <w:noProof/>
            <w:webHidden/>
          </w:rPr>
          <w:instrText xml:space="preserve"> PAGEREF _Toc241955851 \h </w:instrText>
        </w:r>
        <w:r>
          <w:rPr>
            <w:noProof/>
            <w:webHidden/>
          </w:rPr>
        </w:r>
        <w:r>
          <w:rPr>
            <w:noProof/>
            <w:webHidden/>
          </w:rPr>
          <w:fldChar w:fldCharType="separate"/>
        </w:r>
        <w:r>
          <w:rPr>
            <w:noProof/>
            <w:webHidden/>
          </w:rPr>
          <w:t>7</w:t>
        </w:r>
        <w:r>
          <w:rPr>
            <w:noProof/>
            <w:webHidden/>
          </w:rPr>
          <w:fldChar w:fldCharType="end"/>
        </w:r>
      </w:hyperlink>
    </w:p>
    <w:p w14:paraId="5A58655C" w14:textId="75CF7B68" w:rsidR="009C3EFA" w:rsidRDefault="009C3EFA">
      <w:pPr>
        <w:pStyle w:val="TOC1"/>
        <w:rPr>
          <w:rFonts w:asciiTheme="minorHAnsi" w:eastAsiaTheme="minorEastAsia" w:hAnsiTheme="minorHAnsi" w:cstheme="minorBidi"/>
          <w:noProof/>
          <w:color w:val="auto"/>
          <w:kern w:val="2"/>
          <w:sz w:val="24"/>
          <w:szCs w:val="24"/>
          <w14:ligatures w14:val="standardContextual"/>
        </w:rPr>
      </w:pPr>
      <w:hyperlink w:anchor="_Toc241955852" w:history="1">
        <w:r w:rsidRPr="00DA7545">
          <w:rPr>
            <w:rStyle w:val="Hyperlink"/>
            <w:noProof/>
          </w:rPr>
          <w:t>6 Bộ lọc sEMG và các thay đổi trong main</w:t>
        </w:r>
        <w:r>
          <w:rPr>
            <w:noProof/>
            <w:webHidden/>
          </w:rPr>
          <w:tab/>
        </w:r>
        <w:r>
          <w:rPr>
            <w:noProof/>
            <w:webHidden/>
          </w:rPr>
          <w:fldChar w:fldCharType="begin"/>
        </w:r>
        <w:r>
          <w:rPr>
            <w:noProof/>
            <w:webHidden/>
          </w:rPr>
          <w:instrText xml:space="preserve"> PAGEREF _Toc241955852 \h </w:instrText>
        </w:r>
        <w:r>
          <w:rPr>
            <w:noProof/>
            <w:webHidden/>
          </w:rPr>
        </w:r>
        <w:r>
          <w:rPr>
            <w:noProof/>
            <w:webHidden/>
          </w:rPr>
          <w:fldChar w:fldCharType="separate"/>
        </w:r>
        <w:r>
          <w:rPr>
            <w:noProof/>
            <w:webHidden/>
          </w:rPr>
          <w:t>8</w:t>
        </w:r>
        <w:r>
          <w:rPr>
            <w:noProof/>
            <w:webHidden/>
          </w:rPr>
          <w:fldChar w:fldCharType="end"/>
        </w:r>
      </w:hyperlink>
    </w:p>
    <w:p w14:paraId="0C35657F" w14:textId="248ED320" w:rsidR="009C3EFA" w:rsidRDefault="009C3EFA">
      <w:pPr>
        <w:pStyle w:val="TOC1"/>
        <w:rPr>
          <w:rFonts w:asciiTheme="minorHAnsi" w:eastAsiaTheme="minorEastAsia" w:hAnsiTheme="minorHAnsi" w:cstheme="minorBidi"/>
          <w:noProof/>
          <w:color w:val="auto"/>
          <w:kern w:val="2"/>
          <w:sz w:val="24"/>
          <w:szCs w:val="24"/>
          <w14:ligatures w14:val="standardContextual"/>
        </w:rPr>
      </w:pPr>
      <w:hyperlink w:anchor="_Toc241955853" w:history="1">
        <w:r w:rsidRPr="00DA7545">
          <w:rPr>
            <w:rStyle w:val="Hyperlink"/>
            <w:noProof/>
          </w:rPr>
          <w:t>7 Ghi CSV kiểm tra thời gian và hiển thị trực tiếp</w:t>
        </w:r>
        <w:r>
          <w:rPr>
            <w:noProof/>
            <w:webHidden/>
          </w:rPr>
          <w:tab/>
        </w:r>
        <w:r>
          <w:rPr>
            <w:noProof/>
            <w:webHidden/>
          </w:rPr>
          <w:fldChar w:fldCharType="begin"/>
        </w:r>
        <w:r>
          <w:rPr>
            <w:noProof/>
            <w:webHidden/>
          </w:rPr>
          <w:instrText xml:space="preserve"> PAGEREF _Toc241955853 \h </w:instrText>
        </w:r>
        <w:r>
          <w:rPr>
            <w:noProof/>
            <w:webHidden/>
          </w:rPr>
        </w:r>
        <w:r>
          <w:rPr>
            <w:noProof/>
            <w:webHidden/>
          </w:rPr>
          <w:fldChar w:fldCharType="separate"/>
        </w:r>
        <w:r>
          <w:rPr>
            <w:noProof/>
            <w:webHidden/>
          </w:rPr>
          <w:t>9</w:t>
        </w:r>
        <w:r>
          <w:rPr>
            <w:noProof/>
            <w:webHidden/>
          </w:rPr>
          <w:fldChar w:fldCharType="end"/>
        </w:r>
      </w:hyperlink>
    </w:p>
    <w:p w14:paraId="77838243" w14:textId="1E1C0F01" w:rsidR="009C3EFA" w:rsidRDefault="009C3EFA">
      <w:pPr>
        <w:pStyle w:val="TOC1"/>
        <w:rPr>
          <w:rFonts w:asciiTheme="minorHAnsi" w:eastAsiaTheme="minorEastAsia" w:hAnsiTheme="minorHAnsi" w:cstheme="minorBidi"/>
          <w:noProof/>
          <w:color w:val="auto"/>
          <w:kern w:val="2"/>
          <w:sz w:val="24"/>
          <w:szCs w:val="24"/>
          <w14:ligatures w14:val="standardContextual"/>
        </w:rPr>
      </w:pPr>
      <w:hyperlink w:anchor="_Toc241955854" w:history="1">
        <w:r w:rsidRPr="00DA7545">
          <w:rPr>
            <w:rStyle w:val="Hyperlink"/>
            <w:noProof/>
          </w:rPr>
          <w:t>8 Kiểm thử giới hạn và kế hoạch tiếp theo</w:t>
        </w:r>
        <w:r>
          <w:rPr>
            <w:noProof/>
            <w:webHidden/>
          </w:rPr>
          <w:tab/>
        </w:r>
        <w:r>
          <w:rPr>
            <w:noProof/>
            <w:webHidden/>
          </w:rPr>
          <w:fldChar w:fldCharType="begin"/>
        </w:r>
        <w:r>
          <w:rPr>
            <w:noProof/>
            <w:webHidden/>
          </w:rPr>
          <w:instrText xml:space="preserve"> PAGEREF _Toc241955854 \h </w:instrText>
        </w:r>
        <w:r>
          <w:rPr>
            <w:noProof/>
            <w:webHidden/>
          </w:rPr>
        </w:r>
        <w:r>
          <w:rPr>
            <w:noProof/>
            <w:webHidden/>
          </w:rPr>
          <w:fldChar w:fldCharType="separate"/>
        </w:r>
        <w:r>
          <w:rPr>
            <w:noProof/>
            <w:webHidden/>
          </w:rPr>
          <w:t>10</w:t>
        </w:r>
        <w:r>
          <w:rPr>
            <w:noProof/>
            <w:webHidden/>
          </w:rPr>
          <w:fldChar w:fldCharType="end"/>
        </w:r>
      </w:hyperlink>
    </w:p>
    <w:p w14:paraId="0B294F56" w14:textId="66B7DCC7" w:rsidR="009C3EFA" w:rsidRDefault="009C3EFA">
      <w:pPr>
        <w:pStyle w:val="TOC1"/>
        <w:rPr>
          <w:rFonts w:asciiTheme="minorHAnsi" w:eastAsiaTheme="minorEastAsia" w:hAnsiTheme="minorHAnsi" w:cstheme="minorBidi"/>
          <w:noProof/>
          <w:color w:val="auto"/>
          <w:kern w:val="2"/>
          <w:sz w:val="24"/>
          <w:szCs w:val="24"/>
          <w14:ligatures w14:val="standardContextual"/>
        </w:rPr>
      </w:pPr>
      <w:hyperlink w:anchor="_Toc241955855" w:history="1">
        <w:r w:rsidRPr="00DA7545">
          <w:rPr>
            <w:rStyle w:val="Hyperlink"/>
            <w:noProof/>
          </w:rPr>
          <w:t>9 Tài liệu tham khảo và các file chính</w:t>
        </w:r>
        <w:r>
          <w:rPr>
            <w:noProof/>
            <w:webHidden/>
          </w:rPr>
          <w:tab/>
        </w:r>
        <w:r>
          <w:rPr>
            <w:noProof/>
            <w:webHidden/>
          </w:rPr>
          <w:fldChar w:fldCharType="begin"/>
        </w:r>
        <w:r>
          <w:rPr>
            <w:noProof/>
            <w:webHidden/>
          </w:rPr>
          <w:instrText xml:space="preserve"> PAGEREF _Toc241955855 \h </w:instrText>
        </w:r>
        <w:r>
          <w:rPr>
            <w:noProof/>
            <w:webHidden/>
          </w:rPr>
        </w:r>
        <w:r>
          <w:rPr>
            <w:noProof/>
            <w:webHidden/>
          </w:rPr>
          <w:fldChar w:fldCharType="separate"/>
        </w:r>
        <w:r>
          <w:rPr>
            <w:noProof/>
            <w:webHidden/>
          </w:rPr>
          <w:t>11</w:t>
        </w:r>
        <w:r>
          <w:rPr>
            <w:noProof/>
            <w:webHidden/>
          </w:rPr>
          <w:fldChar w:fldCharType="end"/>
        </w:r>
      </w:hyperlink>
    </w:p>
    <w:p w14:paraId="72AD2FE7" w14:textId="4AD5479F" w:rsidR="001035AB" w:rsidRDefault="002738A1">
      <w:r>
        <w:fldChar w:fldCharType="end"/>
      </w:r>
    </w:p>
    <w:p w14:paraId="72AD2FE8" w14:textId="77777777" w:rsidR="001035AB" w:rsidRDefault="002738A1">
      <w:pPr>
        <w:pStyle w:val="Heading2"/>
      </w:pPr>
      <w:r>
        <w:t>Tóm tắt tiến độ</w:t>
      </w:r>
    </w:p>
    <w:p w14:paraId="72AD2FE9" w14:textId="77777777" w:rsidR="001035AB" w:rsidRDefault="002738A1">
      <w:r>
        <w:t>Nhóm đã phát triển hai luồng firmware trên ESP32 S3. Nhánh MPU6050 thu gia tốc, vận tốc góc, nhiệt độ và dấu nút bấm; các công cụ Python lưu CSV và tạo biểu đồ. Nhánh ADS1292R thu hai kênh ADC 24 bit theo ngắt, xử lý kênh 2 bằng bộ lọc số, ghi CSV và hiển thị trực tiếp trên trình duyệt.</w:t>
      </w:r>
    </w:p>
    <w:p w14:paraId="72AD2FEA" w14:textId="77777777" w:rsidR="001035AB" w:rsidRDefault="002738A1">
      <w:r>
        <w:t>Kết quả hiện có là nền tảng thu và quan sát dữ liệu. Hai cảm biến chưa được thu đồng thời trong một firmware; chưa có thuật toán velocity loss hoặc mô hình FCF (tỉ lệ số rep đã hoàn thành trong set đến failure) và RIR (số rep còn lại đến failure) chạy trên ESP32. Hiệu quả lọc nhiễu ADS cần được xác nhận bằng phép đo trước và sau lọc.</w:t>
      </w:r>
    </w:p>
    <w:p w14:paraId="72AD2FEB" w14:textId="77777777" w:rsidR="001035AB" w:rsidRDefault="002738A1">
      <w:r>
        <w:t>Ưu tiên tiếp theo là kiểm tra thang đo MPU, thu dữ liệu ADS liên tục, xác định pha nâng của từng rep và xây dựng phép đo tham chiếu. Các kết quả build và kiểm thử phần mềm được trình bày riêng với các phép đo phần cứng chưa thực hiện.</w:t>
      </w:r>
    </w:p>
    <w:p w14:paraId="72AD2FEC" w14:textId="77777777" w:rsidR="001035AB" w:rsidRDefault="002738A1">
      <w:pPr>
        <w:pStyle w:val="Heading1"/>
        <w:pageBreakBefore/>
      </w:pPr>
      <w:bookmarkStart w:id="0" w:name="_Toc241955847"/>
      <w:r>
        <w:lastRenderedPageBreak/>
        <w:t>1 Tổng quan hệ thống và phạm vi triển khai</w:t>
      </w:r>
      <w:bookmarkEnd w:id="0"/>
    </w:p>
    <w:p w14:paraId="72AD2FED" w14:textId="77777777" w:rsidR="001035AB" w:rsidRDefault="002738A1">
      <w:r>
        <w:t>Hệ thống hướng tới theo dõi tiến trình mỏi cơ trong bài tập kháng lực bằng thông tin chuyển động và hoạt động điện cơ bề mặt. MPU6050 hỗ trợ quan sát động tác, xác định chu kỳ lặp và khảo sát sự giảm tốc độ. ADS1292R cung cấp tín hiệu điện thế sinh học để nghiên cứu biên độ và phổ sEMG. Mỗi loại dữ liệu cần cách thu, lọc và kiểm chứng riêng.</w:t>
      </w:r>
    </w:p>
    <w:p w14:paraId="72AD2FEE" w14:textId="77777777" w:rsidR="001035AB" w:rsidRDefault="002738A1">
      <w:pPr>
        <w:pStyle w:val="Caption"/>
        <w:keepNext/>
      </w:pPr>
      <w:r>
        <w:t>Bảng 1 So sánh hai luồng đang triển khai</w:t>
      </w:r>
    </w:p>
    <w:tbl>
      <w:tblPr>
        <w:tblW w:w="9000" w:type="dxa"/>
        <w:tblInd w:w="10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105" w:type="dxa"/>
          <w:bottom w:w="70" w:type="dxa"/>
          <w:right w:w="105" w:type="dxa"/>
        </w:tblCellMar>
        <w:tblLook w:val="04A0" w:firstRow="1" w:lastRow="0" w:firstColumn="1" w:lastColumn="0" w:noHBand="0" w:noVBand="1"/>
      </w:tblPr>
      <w:tblGrid>
        <w:gridCol w:w="1700"/>
        <w:gridCol w:w="3650"/>
        <w:gridCol w:w="3650"/>
      </w:tblGrid>
      <w:tr w:rsidR="001035AB" w14:paraId="72AD2FF2" w14:textId="77777777">
        <w:trPr>
          <w:cantSplit/>
          <w:tblHeader/>
        </w:trPr>
        <w:tc>
          <w:tcPr>
            <w:tcW w:w="1700" w:type="dxa"/>
            <w:shd w:val="clear" w:color="auto" w:fill="333333"/>
            <w:vAlign w:val="center"/>
          </w:tcPr>
          <w:p w14:paraId="72AD2FEF" w14:textId="77777777" w:rsidR="001035AB" w:rsidRDefault="002738A1">
            <w:pPr>
              <w:spacing w:after="0" w:line="255" w:lineRule="auto"/>
              <w:jc w:val="left"/>
            </w:pPr>
            <w:r>
              <w:rPr>
                <w:b/>
                <w:color w:val="FFFFFF"/>
                <w:sz w:val="22"/>
              </w:rPr>
              <w:t>Hạng mục</w:t>
            </w:r>
          </w:p>
        </w:tc>
        <w:tc>
          <w:tcPr>
            <w:tcW w:w="3650" w:type="dxa"/>
            <w:shd w:val="clear" w:color="auto" w:fill="333333"/>
            <w:vAlign w:val="center"/>
          </w:tcPr>
          <w:p w14:paraId="72AD2FF0" w14:textId="77777777" w:rsidR="001035AB" w:rsidRDefault="002738A1">
            <w:pPr>
              <w:spacing w:after="0" w:line="255" w:lineRule="auto"/>
              <w:jc w:val="center"/>
            </w:pPr>
            <w:r>
              <w:rPr>
                <w:b/>
                <w:color w:val="FFFFFF"/>
                <w:sz w:val="22"/>
              </w:rPr>
              <w:t>MPU6050</w:t>
            </w:r>
          </w:p>
        </w:tc>
        <w:tc>
          <w:tcPr>
            <w:tcW w:w="3650" w:type="dxa"/>
            <w:shd w:val="clear" w:color="auto" w:fill="333333"/>
            <w:vAlign w:val="center"/>
          </w:tcPr>
          <w:p w14:paraId="72AD2FF1" w14:textId="77777777" w:rsidR="001035AB" w:rsidRDefault="002738A1">
            <w:pPr>
              <w:spacing w:after="0" w:line="255" w:lineRule="auto"/>
              <w:jc w:val="left"/>
            </w:pPr>
            <w:r>
              <w:rPr>
                <w:b/>
                <w:color w:val="FFFFFF"/>
                <w:sz w:val="22"/>
              </w:rPr>
              <w:t>ADS1292R</w:t>
            </w:r>
          </w:p>
        </w:tc>
      </w:tr>
      <w:tr w:rsidR="001035AB" w14:paraId="72AD2FF6" w14:textId="77777777">
        <w:trPr>
          <w:cantSplit/>
        </w:trPr>
        <w:tc>
          <w:tcPr>
            <w:tcW w:w="1700" w:type="dxa"/>
            <w:shd w:val="clear" w:color="auto" w:fill="FFFFFF"/>
            <w:vAlign w:val="center"/>
          </w:tcPr>
          <w:p w14:paraId="72AD2FF3" w14:textId="77777777" w:rsidR="001035AB" w:rsidRDefault="002738A1">
            <w:pPr>
              <w:spacing w:after="0" w:line="255" w:lineRule="auto"/>
              <w:jc w:val="left"/>
            </w:pPr>
            <w:r>
              <w:rPr>
                <w:sz w:val="22"/>
              </w:rPr>
              <w:t>Nhánh được đối chiếu</w:t>
            </w:r>
          </w:p>
        </w:tc>
        <w:tc>
          <w:tcPr>
            <w:tcW w:w="3650" w:type="dxa"/>
            <w:shd w:val="clear" w:color="auto" w:fill="FFFFFF"/>
            <w:vAlign w:val="center"/>
          </w:tcPr>
          <w:p w14:paraId="72AD2FF4" w14:textId="77777777" w:rsidR="001035AB" w:rsidRDefault="002738A1">
            <w:pPr>
              <w:spacing w:after="0" w:line="255" w:lineRule="auto"/>
              <w:jc w:val="center"/>
            </w:pPr>
            <w:r>
              <w:rPr>
                <w:sz w:val="22"/>
              </w:rPr>
              <w:t>dev-mpu tại d2aaa81</w:t>
            </w:r>
          </w:p>
        </w:tc>
        <w:tc>
          <w:tcPr>
            <w:tcW w:w="3650" w:type="dxa"/>
            <w:shd w:val="clear" w:color="auto" w:fill="FFFFFF"/>
            <w:vAlign w:val="center"/>
          </w:tcPr>
          <w:p w14:paraId="72AD2FF5" w14:textId="77777777" w:rsidR="001035AB" w:rsidRDefault="002738A1">
            <w:pPr>
              <w:spacing w:after="0" w:line="255" w:lineRule="auto"/>
              <w:jc w:val="left"/>
            </w:pPr>
            <w:r>
              <w:rPr>
                <w:sz w:val="22"/>
              </w:rPr>
              <w:t>binhdev-ads tại 3a67a0a</w:t>
            </w:r>
          </w:p>
        </w:tc>
      </w:tr>
      <w:tr w:rsidR="001035AB" w14:paraId="72AD2FFA" w14:textId="77777777">
        <w:trPr>
          <w:cantSplit/>
        </w:trPr>
        <w:tc>
          <w:tcPr>
            <w:tcW w:w="1700" w:type="dxa"/>
            <w:shd w:val="clear" w:color="auto" w:fill="F4F4F4"/>
            <w:vAlign w:val="center"/>
          </w:tcPr>
          <w:p w14:paraId="72AD2FF7" w14:textId="77777777" w:rsidR="001035AB" w:rsidRDefault="002738A1">
            <w:pPr>
              <w:spacing w:after="0" w:line="255" w:lineRule="auto"/>
              <w:jc w:val="left"/>
            </w:pPr>
            <w:r>
              <w:rPr>
                <w:sz w:val="22"/>
              </w:rPr>
              <w:t>Giao tiếp cảm biến</w:t>
            </w:r>
          </w:p>
        </w:tc>
        <w:tc>
          <w:tcPr>
            <w:tcW w:w="3650" w:type="dxa"/>
            <w:shd w:val="clear" w:color="auto" w:fill="F4F4F4"/>
            <w:vAlign w:val="center"/>
          </w:tcPr>
          <w:p w14:paraId="72AD2FF8" w14:textId="77777777" w:rsidR="001035AB" w:rsidRDefault="002738A1">
            <w:pPr>
              <w:spacing w:after="0" w:line="255" w:lineRule="auto"/>
              <w:jc w:val="center"/>
            </w:pPr>
            <w:r>
              <w:rPr>
                <w:sz w:val="22"/>
              </w:rPr>
              <w:t>I²C 100 kHz</w:t>
            </w:r>
          </w:p>
        </w:tc>
        <w:tc>
          <w:tcPr>
            <w:tcW w:w="3650" w:type="dxa"/>
            <w:shd w:val="clear" w:color="auto" w:fill="F4F4F4"/>
            <w:vAlign w:val="center"/>
          </w:tcPr>
          <w:p w14:paraId="72AD2FF9" w14:textId="77777777" w:rsidR="001035AB" w:rsidRDefault="002738A1">
            <w:pPr>
              <w:spacing w:after="0" w:line="255" w:lineRule="auto"/>
              <w:jc w:val="left"/>
            </w:pPr>
            <w:r>
              <w:rPr>
                <w:sz w:val="22"/>
              </w:rPr>
              <w:t>SPI 1 MHz và MODE1</w:t>
            </w:r>
          </w:p>
        </w:tc>
      </w:tr>
      <w:tr w:rsidR="001035AB" w14:paraId="72AD2FFE" w14:textId="77777777">
        <w:trPr>
          <w:cantSplit/>
        </w:trPr>
        <w:tc>
          <w:tcPr>
            <w:tcW w:w="1700" w:type="dxa"/>
            <w:shd w:val="clear" w:color="auto" w:fill="FFFFFF"/>
            <w:vAlign w:val="center"/>
          </w:tcPr>
          <w:p w14:paraId="72AD2FFB" w14:textId="77777777" w:rsidR="001035AB" w:rsidRDefault="002738A1">
            <w:pPr>
              <w:spacing w:after="0" w:line="255" w:lineRule="auto"/>
              <w:jc w:val="left"/>
            </w:pPr>
            <w:r>
              <w:rPr>
                <w:sz w:val="22"/>
              </w:rPr>
              <w:t>Nhịp đọc mục tiêu</w:t>
            </w:r>
          </w:p>
        </w:tc>
        <w:tc>
          <w:tcPr>
            <w:tcW w:w="3650" w:type="dxa"/>
            <w:shd w:val="clear" w:color="auto" w:fill="FFFFFF"/>
            <w:vAlign w:val="center"/>
          </w:tcPr>
          <w:p w14:paraId="72AD2FFC" w14:textId="77777777" w:rsidR="001035AB" w:rsidRDefault="002738A1">
            <w:pPr>
              <w:spacing w:after="0" w:line="255" w:lineRule="auto"/>
              <w:jc w:val="center"/>
            </w:pPr>
            <w:r>
              <w:rPr>
                <w:sz w:val="22"/>
              </w:rPr>
              <w:t>100 mẫu mỗi giây</w:t>
            </w:r>
          </w:p>
        </w:tc>
        <w:tc>
          <w:tcPr>
            <w:tcW w:w="3650" w:type="dxa"/>
            <w:shd w:val="clear" w:color="auto" w:fill="FFFFFF"/>
            <w:vAlign w:val="center"/>
          </w:tcPr>
          <w:p w14:paraId="72AD2FFD" w14:textId="77777777" w:rsidR="001035AB" w:rsidRDefault="002738A1">
            <w:pPr>
              <w:spacing w:after="0" w:line="255" w:lineRule="auto"/>
              <w:jc w:val="left"/>
            </w:pPr>
            <w:r>
              <w:rPr>
                <w:sz w:val="22"/>
              </w:rPr>
              <w:t>2000 mẫu mỗi giây</w:t>
            </w:r>
          </w:p>
        </w:tc>
      </w:tr>
      <w:tr w:rsidR="001035AB" w14:paraId="72AD3002" w14:textId="77777777">
        <w:trPr>
          <w:cantSplit/>
        </w:trPr>
        <w:tc>
          <w:tcPr>
            <w:tcW w:w="1700" w:type="dxa"/>
            <w:shd w:val="clear" w:color="auto" w:fill="F4F4F4"/>
            <w:vAlign w:val="center"/>
          </w:tcPr>
          <w:p w14:paraId="72AD2FFF" w14:textId="77777777" w:rsidR="001035AB" w:rsidRDefault="002738A1">
            <w:pPr>
              <w:spacing w:after="0" w:line="255" w:lineRule="auto"/>
              <w:jc w:val="left"/>
            </w:pPr>
            <w:r>
              <w:rPr>
                <w:sz w:val="22"/>
              </w:rPr>
              <w:t>Dữ liệu chính</w:t>
            </w:r>
          </w:p>
        </w:tc>
        <w:tc>
          <w:tcPr>
            <w:tcW w:w="3650" w:type="dxa"/>
            <w:shd w:val="clear" w:color="auto" w:fill="F4F4F4"/>
            <w:vAlign w:val="center"/>
          </w:tcPr>
          <w:p w14:paraId="72AD3000" w14:textId="77777777" w:rsidR="001035AB" w:rsidRDefault="002738A1">
            <w:pPr>
              <w:spacing w:after="0" w:line="255" w:lineRule="auto"/>
              <w:jc w:val="left"/>
            </w:pPr>
            <w:r>
              <w:rPr>
                <w:sz w:val="22"/>
              </w:rPr>
              <w:t>Gia tốc và gyro ba trục, nhiệt độ, button</w:t>
            </w:r>
          </w:p>
        </w:tc>
        <w:tc>
          <w:tcPr>
            <w:tcW w:w="3650" w:type="dxa"/>
            <w:shd w:val="clear" w:color="auto" w:fill="F4F4F4"/>
            <w:vAlign w:val="center"/>
          </w:tcPr>
          <w:p w14:paraId="72AD3001" w14:textId="77777777" w:rsidR="001035AB" w:rsidRDefault="002738A1">
            <w:pPr>
              <w:spacing w:after="0" w:line="255" w:lineRule="auto"/>
              <w:jc w:val="left"/>
            </w:pPr>
            <w:r>
              <w:rPr>
                <w:sz w:val="22"/>
              </w:rPr>
              <w:t>Raw hai kênh 24 bit, filtered kênh 2, sequence và timestamp</w:t>
            </w:r>
          </w:p>
        </w:tc>
      </w:tr>
      <w:tr w:rsidR="001035AB" w14:paraId="72AD3006" w14:textId="77777777">
        <w:trPr>
          <w:cantSplit/>
        </w:trPr>
        <w:tc>
          <w:tcPr>
            <w:tcW w:w="1700" w:type="dxa"/>
            <w:shd w:val="clear" w:color="auto" w:fill="FFFFFF"/>
            <w:vAlign w:val="center"/>
          </w:tcPr>
          <w:p w14:paraId="72AD3003" w14:textId="77777777" w:rsidR="001035AB" w:rsidRDefault="002738A1">
            <w:pPr>
              <w:spacing w:after="0" w:line="255" w:lineRule="auto"/>
              <w:jc w:val="left"/>
            </w:pPr>
            <w:r>
              <w:rPr>
                <w:sz w:val="22"/>
              </w:rPr>
              <w:t>Công cụ quan sát</w:t>
            </w:r>
          </w:p>
        </w:tc>
        <w:tc>
          <w:tcPr>
            <w:tcW w:w="3650" w:type="dxa"/>
            <w:shd w:val="clear" w:color="auto" w:fill="FFFFFF"/>
            <w:vAlign w:val="center"/>
          </w:tcPr>
          <w:p w14:paraId="72AD3004" w14:textId="77777777" w:rsidR="001035AB" w:rsidRDefault="002738A1">
            <w:pPr>
              <w:spacing w:after="0" w:line="255" w:lineRule="auto"/>
              <w:jc w:val="left"/>
            </w:pPr>
            <w:r>
              <w:rPr>
                <w:sz w:val="22"/>
              </w:rPr>
              <w:t>PNG và dashboard HTML từ file CSV</w:t>
            </w:r>
          </w:p>
        </w:tc>
        <w:tc>
          <w:tcPr>
            <w:tcW w:w="3650" w:type="dxa"/>
            <w:shd w:val="clear" w:color="auto" w:fill="FFFFFF"/>
            <w:vAlign w:val="center"/>
          </w:tcPr>
          <w:p w14:paraId="72AD3005" w14:textId="77777777" w:rsidR="001035AB" w:rsidRDefault="002738A1">
            <w:pPr>
              <w:spacing w:after="0" w:line="255" w:lineRule="auto"/>
              <w:jc w:val="left"/>
            </w:pPr>
            <w:r>
              <w:rPr>
                <w:sz w:val="22"/>
              </w:rPr>
              <w:t>Web trực tiếp và recorder CSV</w:t>
            </w:r>
          </w:p>
        </w:tc>
      </w:tr>
    </w:tbl>
    <w:p w14:paraId="72AD3007" w14:textId="77777777" w:rsidR="001035AB" w:rsidRDefault="001035AB">
      <w:pPr>
        <w:pStyle w:val="Gap"/>
      </w:pPr>
    </w:p>
    <w:p w14:paraId="72AD3008" w14:textId="77777777" w:rsidR="001035AB" w:rsidRDefault="002738A1">
      <w:pPr>
        <w:pStyle w:val="Heading2"/>
      </w:pPr>
      <w:r>
        <w:t>Luồng dữ liệu và lý do tổ chức</w:t>
      </w:r>
    </w:p>
    <w:p w14:paraId="72AD3009" w14:textId="77777777" w:rsidR="001035AB" w:rsidRDefault="002738A1">
      <w:r>
        <w:t>Với MPU, ESP32 đọc cảm biến theo lịch 10 ms và gửi từng dòng CSV; máy tính lưu dữ liệu rồi tạo biểu đồ. Cách tổ chức này phục vụ khảo sát chuyển động và đối chiếu dấu nút bấm. Dashboard IMU hiển thị bản ghi đã lưu, chưa phải công cụ nhận Serial trực tiếp.</w:t>
      </w:r>
    </w:p>
    <w:p w14:paraId="72AD300A" w14:textId="77777777" w:rsidR="001035AB" w:rsidRDefault="002738A1">
      <w:r>
        <w:t>Với ADS, cạnh DRDY báo có mẫu mới. Tác vụ thu đọc SPI, đẩy mẫu vào hàng đợi, sau đó main xử lý DSP và gửi Serial. Máy tính tiếp nhận dữ liệu mẫu đầy đủ để ghi CSV; một luồng trạng thái có nhịp thấp hơn phục vụ giao diện. Việc tách hai luồng giảm tải hiển thị mà vẫn giữ dữ liệu nhận được để phân tích.</w:t>
      </w:r>
    </w:p>
    <w:p w14:paraId="72AD300B" w14:textId="77777777" w:rsidR="001035AB" w:rsidRDefault="002738A1">
      <w:pPr>
        <w:pStyle w:val="Heading2"/>
      </w:pPr>
      <w:r>
        <w:t>Trạng thái chức năng</w:t>
      </w:r>
    </w:p>
    <w:p w14:paraId="72AD300C" w14:textId="77777777" w:rsidR="001035AB" w:rsidRDefault="002738A1">
      <w:r>
        <w:t>Firmware hiện chưa kết hợp MPU và ADS trong cùng một chương trình. Các bước đếm rep, đồng bộ hai cảm biến, velocity loss, trích xuất đủ bộ đặc trưng nghiên cứu và suy luận mô hình trên chip còn cần triển khai. Công cụ analyze_semg.py từng có trong phiên bản trước đã được xóa khỏi thư mục làm việc hiện tại; các kết quả khảo sát offline trước đây chưa được xem là chức năng đang hoạt động.</w:t>
      </w:r>
    </w:p>
    <w:p w14:paraId="72AD300D" w14:textId="77777777" w:rsidR="001035AB" w:rsidRDefault="002738A1">
      <w:pPr>
        <w:pStyle w:val="Heading1"/>
        <w:pageBreakBefore/>
      </w:pPr>
      <w:bookmarkStart w:id="1" w:name="_Toc241955848"/>
      <w:r>
        <w:lastRenderedPageBreak/>
        <w:t>2 Thu dữ liệu MPU6050 và bộ lọc tích hợp</w:t>
      </w:r>
      <w:bookmarkEnd w:id="1"/>
    </w:p>
    <w:p w14:paraId="72AD300E" w14:textId="77777777" w:rsidR="001035AB" w:rsidRDefault="002738A1">
      <w:r>
        <w:t>Firmware MPU sử dụng Wire để ghi cấu hình và đọc trực tiếp thanh ghi cảm biến. Một lần đọc lấy 14 byte chứa gia tốc ba trục, nhiệt độ và vận tốc góc ba trục. Dữ liệu nguyên có dấu được quy đổi sang đơn vị vật lý trước khi xuất CSV. Nút bấm bổ sung mốc thao tác thủ công để đối chiếu với dạng sóng.</w:t>
      </w:r>
    </w:p>
    <w:p w14:paraId="72AD300F" w14:textId="77777777" w:rsidR="001035AB" w:rsidRDefault="002738A1">
      <w:pPr>
        <w:pStyle w:val="Caption"/>
        <w:keepNext/>
      </w:pPr>
      <w:r>
        <w:t>Bảng 2 Cấu hình MPU trong nhánh dev mpu</w:t>
      </w:r>
    </w:p>
    <w:tbl>
      <w:tblPr>
        <w:tblW w:w="9000" w:type="dxa"/>
        <w:tblInd w:w="10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105" w:type="dxa"/>
          <w:bottom w:w="70" w:type="dxa"/>
          <w:right w:w="105" w:type="dxa"/>
        </w:tblCellMar>
        <w:tblLook w:val="04A0" w:firstRow="1" w:lastRow="0" w:firstColumn="1" w:lastColumn="0" w:noHBand="0" w:noVBand="1"/>
      </w:tblPr>
      <w:tblGrid>
        <w:gridCol w:w="2750"/>
        <w:gridCol w:w="2350"/>
        <w:gridCol w:w="3900"/>
      </w:tblGrid>
      <w:tr w:rsidR="001035AB" w14:paraId="72AD3013" w14:textId="77777777">
        <w:trPr>
          <w:cantSplit/>
          <w:tblHeader/>
        </w:trPr>
        <w:tc>
          <w:tcPr>
            <w:tcW w:w="2750" w:type="dxa"/>
            <w:shd w:val="clear" w:color="auto" w:fill="333333"/>
            <w:vAlign w:val="center"/>
          </w:tcPr>
          <w:p w14:paraId="72AD3010" w14:textId="77777777" w:rsidR="001035AB" w:rsidRDefault="002738A1">
            <w:pPr>
              <w:spacing w:after="0" w:line="255" w:lineRule="auto"/>
              <w:jc w:val="left"/>
            </w:pPr>
            <w:r>
              <w:rPr>
                <w:b/>
                <w:color w:val="FFFFFF"/>
                <w:sz w:val="22"/>
              </w:rPr>
              <w:t>Thông số</w:t>
            </w:r>
          </w:p>
        </w:tc>
        <w:tc>
          <w:tcPr>
            <w:tcW w:w="2350" w:type="dxa"/>
            <w:shd w:val="clear" w:color="auto" w:fill="333333"/>
            <w:vAlign w:val="center"/>
          </w:tcPr>
          <w:p w14:paraId="72AD3011" w14:textId="77777777" w:rsidR="001035AB" w:rsidRDefault="002738A1">
            <w:pPr>
              <w:spacing w:after="0" w:line="255" w:lineRule="auto"/>
              <w:jc w:val="center"/>
            </w:pPr>
            <w:r>
              <w:rPr>
                <w:b/>
                <w:color w:val="FFFFFF"/>
                <w:sz w:val="22"/>
              </w:rPr>
              <w:t>Giá trị</w:t>
            </w:r>
          </w:p>
        </w:tc>
        <w:tc>
          <w:tcPr>
            <w:tcW w:w="3900" w:type="dxa"/>
            <w:shd w:val="clear" w:color="auto" w:fill="333333"/>
            <w:vAlign w:val="center"/>
          </w:tcPr>
          <w:p w14:paraId="72AD3012" w14:textId="77777777" w:rsidR="001035AB" w:rsidRDefault="002738A1">
            <w:pPr>
              <w:spacing w:after="0" w:line="255" w:lineRule="auto"/>
              <w:jc w:val="left"/>
            </w:pPr>
            <w:r>
              <w:rPr>
                <w:b/>
                <w:color w:val="FFFFFF"/>
                <w:sz w:val="22"/>
              </w:rPr>
              <w:t>Ý nghĩa</w:t>
            </w:r>
          </w:p>
        </w:tc>
      </w:tr>
      <w:tr w:rsidR="001035AB" w14:paraId="72AD3017" w14:textId="77777777">
        <w:trPr>
          <w:cantSplit/>
        </w:trPr>
        <w:tc>
          <w:tcPr>
            <w:tcW w:w="2750" w:type="dxa"/>
            <w:shd w:val="clear" w:color="auto" w:fill="FFFFFF"/>
            <w:vAlign w:val="center"/>
          </w:tcPr>
          <w:p w14:paraId="72AD3014" w14:textId="77777777" w:rsidR="001035AB" w:rsidRDefault="002738A1">
            <w:pPr>
              <w:spacing w:after="0" w:line="255" w:lineRule="auto"/>
              <w:jc w:val="left"/>
            </w:pPr>
            <w:r>
              <w:rPr>
                <w:sz w:val="22"/>
              </w:rPr>
              <w:t>SDA và SCL</w:t>
            </w:r>
          </w:p>
        </w:tc>
        <w:tc>
          <w:tcPr>
            <w:tcW w:w="2350" w:type="dxa"/>
            <w:shd w:val="clear" w:color="auto" w:fill="FFFFFF"/>
            <w:vAlign w:val="center"/>
          </w:tcPr>
          <w:p w14:paraId="72AD3015" w14:textId="77777777" w:rsidR="001035AB" w:rsidRDefault="002738A1">
            <w:pPr>
              <w:spacing w:after="0" w:line="255" w:lineRule="auto"/>
              <w:jc w:val="center"/>
            </w:pPr>
            <w:r>
              <w:rPr>
                <w:sz w:val="22"/>
              </w:rPr>
              <w:t>GPIO 18 và 17</w:t>
            </w:r>
          </w:p>
        </w:tc>
        <w:tc>
          <w:tcPr>
            <w:tcW w:w="3900" w:type="dxa"/>
            <w:shd w:val="clear" w:color="auto" w:fill="FFFFFF"/>
            <w:vAlign w:val="center"/>
          </w:tcPr>
          <w:p w14:paraId="72AD3016" w14:textId="77777777" w:rsidR="001035AB" w:rsidRDefault="002738A1">
            <w:pPr>
              <w:spacing w:after="0" w:line="255" w:lineRule="auto"/>
              <w:jc w:val="left"/>
            </w:pPr>
            <w:r>
              <w:rPr>
                <w:sz w:val="22"/>
              </w:rPr>
              <w:t>Giao tiếp I²C với địa chỉ 0x68</w:t>
            </w:r>
          </w:p>
        </w:tc>
      </w:tr>
      <w:tr w:rsidR="001035AB" w14:paraId="72AD301B" w14:textId="77777777">
        <w:trPr>
          <w:cantSplit/>
        </w:trPr>
        <w:tc>
          <w:tcPr>
            <w:tcW w:w="2750" w:type="dxa"/>
            <w:shd w:val="clear" w:color="auto" w:fill="F4F4F4"/>
            <w:vAlign w:val="center"/>
          </w:tcPr>
          <w:p w14:paraId="72AD3018" w14:textId="77777777" w:rsidR="001035AB" w:rsidRDefault="002738A1">
            <w:pPr>
              <w:spacing w:after="0" w:line="255" w:lineRule="auto"/>
              <w:jc w:val="left"/>
            </w:pPr>
            <w:r>
              <w:rPr>
                <w:sz w:val="22"/>
              </w:rPr>
              <w:t>Gia tốc</w:t>
            </w:r>
          </w:p>
        </w:tc>
        <w:tc>
          <w:tcPr>
            <w:tcW w:w="2350" w:type="dxa"/>
            <w:shd w:val="clear" w:color="auto" w:fill="F4F4F4"/>
            <w:vAlign w:val="center"/>
          </w:tcPr>
          <w:p w14:paraId="72AD3019" w14:textId="77777777" w:rsidR="001035AB" w:rsidRDefault="002738A1">
            <w:pPr>
              <w:spacing w:after="0" w:line="255" w:lineRule="auto"/>
              <w:jc w:val="center"/>
            </w:pPr>
            <w:r>
              <w:rPr>
                <w:sz w:val="22"/>
              </w:rPr>
              <w:t>±4 g và 8192 LSB mỗi g</w:t>
            </w:r>
          </w:p>
        </w:tc>
        <w:tc>
          <w:tcPr>
            <w:tcW w:w="3900" w:type="dxa"/>
            <w:shd w:val="clear" w:color="auto" w:fill="F4F4F4"/>
            <w:vAlign w:val="center"/>
          </w:tcPr>
          <w:p w14:paraId="72AD301A" w14:textId="77777777" w:rsidR="001035AB" w:rsidRDefault="002738A1">
            <w:pPr>
              <w:spacing w:after="0" w:line="255" w:lineRule="auto"/>
              <w:jc w:val="left"/>
            </w:pPr>
            <w:r>
              <w:rPr>
                <w:sz w:val="22"/>
              </w:rPr>
              <w:t>Quy đổi raw thành gia tốc theo g</w:t>
            </w:r>
          </w:p>
        </w:tc>
      </w:tr>
      <w:tr w:rsidR="001035AB" w14:paraId="72AD301F" w14:textId="77777777">
        <w:trPr>
          <w:cantSplit/>
        </w:trPr>
        <w:tc>
          <w:tcPr>
            <w:tcW w:w="2750" w:type="dxa"/>
            <w:shd w:val="clear" w:color="auto" w:fill="FFFFFF"/>
            <w:vAlign w:val="center"/>
          </w:tcPr>
          <w:p w14:paraId="72AD301C" w14:textId="77777777" w:rsidR="001035AB" w:rsidRDefault="002738A1">
            <w:pPr>
              <w:spacing w:after="0" w:line="255" w:lineRule="auto"/>
              <w:jc w:val="left"/>
            </w:pPr>
            <w:r>
              <w:rPr>
                <w:sz w:val="22"/>
              </w:rPr>
              <w:t>Gyro</w:t>
            </w:r>
          </w:p>
        </w:tc>
        <w:tc>
          <w:tcPr>
            <w:tcW w:w="2350" w:type="dxa"/>
            <w:shd w:val="clear" w:color="auto" w:fill="FFFFFF"/>
            <w:vAlign w:val="center"/>
          </w:tcPr>
          <w:p w14:paraId="72AD301D" w14:textId="77777777" w:rsidR="001035AB" w:rsidRDefault="002738A1">
            <w:pPr>
              <w:spacing w:after="0" w:line="255" w:lineRule="auto"/>
              <w:jc w:val="center"/>
            </w:pPr>
            <w:r>
              <w:rPr>
                <w:sz w:val="22"/>
              </w:rPr>
              <w:t>±500 °/s và 65,5 LSB mỗi °/s</w:t>
            </w:r>
          </w:p>
        </w:tc>
        <w:tc>
          <w:tcPr>
            <w:tcW w:w="3900" w:type="dxa"/>
            <w:shd w:val="clear" w:color="auto" w:fill="FFFFFF"/>
            <w:vAlign w:val="center"/>
          </w:tcPr>
          <w:p w14:paraId="72AD301E" w14:textId="77777777" w:rsidR="001035AB" w:rsidRDefault="002738A1">
            <w:pPr>
              <w:spacing w:after="0" w:line="255" w:lineRule="auto"/>
              <w:jc w:val="left"/>
            </w:pPr>
            <w:r>
              <w:rPr>
                <w:sz w:val="22"/>
              </w:rPr>
              <w:t>Quy đổi raw thành vận tốc góc</w:t>
            </w:r>
          </w:p>
        </w:tc>
      </w:tr>
      <w:tr w:rsidR="001035AB" w14:paraId="72AD3023" w14:textId="77777777">
        <w:trPr>
          <w:cantSplit/>
        </w:trPr>
        <w:tc>
          <w:tcPr>
            <w:tcW w:w="2750" w:type="dxa"/>
            <w:shd w:val="clear" w:color="auto" w:fill="F4F4F4"/>
            <w:vAlign w:val="center"/>
          </w:tcPr>
          <w:p w14:paraId="72AD3020" w14:textId="77777777" w:rsidR="001035AB" w:rsidRDefault="002738A1">
            <w:pPr>
              <w:spacing w:after="0" w:line="255" w:lineRule="auto"/>
              <w:jc w:val="left"/>
            </w:pPr>
            <w:r>
              <w:rPr>
                <w:sz w:val="22"/>
              </w:rPr>
              <w:t>Bộ lọc DLPF_CFG</w:t>
            </w:r>
          </w:p>
        </w:tc>
        <w:tc>
          <w:tcPr>
            <w:tcW w:w="2350" w:type="dxa"/>
            <w:shd w:val="clear" w:color="auto" w:fill="F4F4F4"/>
            <w:vAlign w:val="center"/>
          </w:tcPr>
          <w:p w14:paraId="72AD3021" w14:textId="77777777" w:rsidR="001035AB" w:rsidRDefault="002738A1">
            <w:pPr>
              <w:spacing w:after="0" w:line="255" w:lineRule="auto"/>
              <w:jc w:val="center"/>
            </w:pPr>
            <w:r>
              <w:rPr>
                <w:sz w:val="22"/>
              </w:rPr>
              <w:t>3 qua CONFIG bằng 0x03</w:t>
            </w:r>
          </w:p>
        </w:tc>
        <w:tc>
          <w:tcPr>
            <w:tcW w:w="3900" w:type="dxa"/>
            <w:shd w:val="clear" w:color="auto" w:fill="F4F4F4"/>
            <w:vAlign w:val="center"/>
          </w:tcPr>
          <w:p w14:paraId="72AD3022" w14:textId="77777777" w:rsidR="001035AB" w:rsidRDefault="002738A1">
            <w:pPr>
              <w:spacing w:after="0" w:line="255" w:lineRule="auto"/>
              <w:jc w:val="left"/>
            </w:pPr>
            <w:r>
              <w:rPr>
                <w:sz w:val="22"/>
              </w:rPr>
              <w:t>Accel 44 Hz và gyro 42 Hz</w:t>
            </w:r>
          </w:p>
        </w:tc>
      </w:tr>
      <w:tr w:rsidR="001035AB" w14:paraId="72AD3027" w14:textId="77777777">
        <w:trPr>
          <w:cantSplit/>
        </w:trPr>
        <w:tc>
          <w:tcPr>
            <w:tcW w:w="2750" w:type="dxa"/>
            <w:shd w:val="clear" w:color="auto" w:fill="FFFFFF"/>
            <w:vAlign w:val="center"/>
          </w:tcPr>
          <w:p w14:paraId="72AD3024" w14:textId="77777777" w:rsidR="001035AB" w:rsidRDefault="002738A1">
            <w:pPr>
              <w:spacing w:after="0" w:line="255" w:lineRule="auto"/>
              <w:jc w:val="left"/>
            </w:pPr>
            <w:r>
              <w:rPr>
                <w:sz w:val="22"/>
              </w:rPr>
              <w:t>Nhịp đọc của ESP32</w:t>
            </w:r>
          </w:p>
        </w:tc>
        <w:tc>
          <w:tcPr>
            <w:tcW w:w="2350" w:type="dxa"/>
            <w:shd w:val="clear" w:color="auto" w:fill="FFFFFF"/>
            <w:vAlign w:val="center"/>
          </w:tcPr>
          <w:p w14:paraId="72AD3025" w14:textId="77777777" w:rsidR="001035AB" w:rsidRDefault="002738A1">
            <w:pPr>
              <w:spacing w:after="0" w:line="255" w:lineRule="auto"/>
              <w:jc w:val="center"/>
            </w:pPr>
            <w:r>
              <w:rPr>
                <w:sz w:val="22"/>
              </w:rPr>
              <w:t>100 Hz và chu kỳ 10 ms</w:t>
            </w:r>
          </w:p>
        </w:tc>
        <w:tc>
          <w:tcPr>
            <w:tcW w:w="3900" w:type="dxa"/>
            <w:shd w:val="clear" w:color="auto" w:fill="FFFFFF"/>
            <w:vAlign w:val="center"/>
          </w:tcPr>
          <w:p w14:paraId="72AD3026" w14:textId="77777777" w:rsidR="001035AB" w:rsidRDefault="002738A1">
            <w:pPr>
              <w:spacing w:after="0" w:line="255" w:lineRule="auto"/>
              <w:jc w:val="left"/>
            </w:pPr>
            <w:r>
              <w:rPr>
                <w:sz w:val="22"/>
              </w:rPr>
              <w:t>Lịch lấy dữ liệu gửi lên máy tính</w:t>
            </w:r>
          </w:p>
        </w:tc>
      </w:tr>
      <w:tr w:rsidR="001035AB" w14:paraId="72AD302B" w14:textId="77777777">
        <w:trPr>
          <w:cantSplit/>
        </w:trPr>
        <w:tc>
          <w:tcPr>
            <w:tcW w:w="2750" w:type="dxa"/>
            <w:shd w:val="clear" w:color="auto" w:fill="F4F4F4"/>
            <w:vAlign w:val="center"/>
          </w:tcPr>
          <w:p w14:paraId="72AD3028" w14:textId="77777777" w:rsidR="001035AB" w:rsidRDefault="002738A1">
            <w:pPr>
              <w:spacing w:after="0" w:line="255" w:lineRule="auto"/>
              <w:jc w:val="left"/>
            </w:pPr>
            <w:r>
              <w:rPr>
                <w:sz w:val="22"/>
              </w:rPr>
              <w:t>Serial và button</w:t>
            </w:r>
          </w:p>
        </w:tc>
        <w:tc>
          <w:tcPr>
            <w:tcW w:w="2350" w:type="dxa"/>
            <w:shd w:val="clear" w:color="auto" w:fill="F4F4F4"/>
            <w:vAlign w:val="center"/>
          </w:tcPr>
          <w:p w14:paraId="72AD3029" w14:textId="77777777" w:rsidR="001035AB" w:rsidRDefault="002738A1">
            <w:pPr>
              <w:spacing w:after="0" w:line="255" w:lineRule="auto"/>
              <w:jc w:val="center"/>
            </w:pPr>
            <w:r>
              <w:rPr>
                <w:sz w:val="22"/>
              </w:rPr>
              <w:t>921600 baud và GPIO 5</w:t>
            </w:r>
          </w:p>
        </w:tc>
        <w:tc>
          <w:tcPr>
            <w:tcW w:w="3900" w:type="dxa"/>
            <w:shd w:val="clear" w:color="auto" w:fill="F4F4F4"/>
            <w:vAlign w:val="center"/>
          </w:tcPr>
          <w:p w14:paraId="72AD302A" w14:textId="77777777" w:rsidR="001035AB" w:rsidRDefault="002738A1">
            <w:pPr>
              <w:spacing w:after="0" w:line="255" w:lineRule="auto"/>
              <w:jc w:val="left"/>
            </w:pPr>
            <w:r>
              <w:rPr>
                <w:sz w:val="22"/>
              </w:rPr>
              <w:t>Nhấn nút được mã hóa bằng 1</w:t>
            </w:r>
          </w:p>
        </w:tc>
      </w:tr>
    </w:tbl>
    <w:p w14:paraId="72AD302C" w14:textId="77777777" w:rsidR="001035AB" w:rsidRDefault="001035AB">
      <w:pPr>
        <w:pStyle w:val="Gap"/>
      </w:pPr>
    </w:p>
    <w:p w14:paraId="72AD302D" w14:textId="77777777" w:rsidR="001035AB" w:rsidRDefault="002738A1">
      <w:pPr>
        <w:pStyle w:val="Heading2"/>
      </w:pPr>
      <w:r>
        <w:t>Tại sao dùng thông thấp 44 Hz</w:t>
      </w:r>
    </w:p>
    <w:p w14:paraId="72AD302E" w14:textId="77777777" w:rsidR="001035AB" w:rsidRDefault="002738A1">
      <w:r>
        <w:t>DLPF là bộ lọc số tích hợp trong MPU. Cấu hình đang dùng giảm dao động nhanh và nhiễu cảm biến, giúp quan sát chuyển động rõ hơn. Datasheet quy định băng thông accel 44 Hz với độ trễ 4,9 ms và gyro 42 Hz với độ trễ 4,8 ms ở cấu hình 3. Vì vậy, ghi chú chung 44 Hz trong code cần được hiểu chính xác cho từng loại tín hiệu [1].</w:t>
      </w:r>
    </w:p>
    <w:p w14:paraId="72AD302F" w14:textId="77777777" w:rsidR="001035AB" w:rsidRDefault="002738A1">
      <w:r>
        <w:t>ESP đọc ở 100 Hz nên giới hạn Nyquist của chuỗi dữ liệu là 50 Hz. Băng thông 44 và 42 Hz nằm dưới giới hạn đó nhưng bộ lọc không cắt đứt phổ tại tần số này. Cấu hình chưa bảo đảm triệt hoàn toàn aliasing. SMPLRT_DIV bằng 0 tạo cập nhật nội bộ 1 kHz khi DLPF bật, trong khi ESP chỉ đọc mỗi 10 ms [1].</w:t>
      </w:r>
    </w:p>
    <w:p w14:paraId="72AD3030" w14:textId="77777777" w:rsidR="001035AB" w:rsidRDefault="002738A1">
      <w:pPr>
        <w:pStyle w:val="Heading2"/>
      </w:pPr>
      <w:r>
        <w:t>Các giới hạn cần xử lý</w:t>
      </w:r>
    </w:p>
    <w:p w14:paraId="72AD3031" w14:textId="77777777" w:rsidR="001035AB" w:rsidRDefault="002738A1">
      <w:r>
        <w:t>main chưa có FIFO, sequence hoặc thống kê mất mẫu cho MPU. Timestamp millis được lấy sau khi đọc; các khoảng cách timestamp đều chưa chứng minh thời điểm đọc không có jitter. Firmware cũng chưa hiệu chuẩn bias gyro, loại trọng lực, xác định góc hay dùng KalmanFilter.h. Với velocity loss, cần đánh giá ảnh hưởng của bộ lọc lên thời gian pha nâng và vận tốc từng rep trước khi chọn cấu hình cuối cùng.</w:t>
      </w:r>
    </w:p>
    <w:p w14:paraId="72AD3032" w14:textId="77777777" w:rsidR="001035AB" w:rsidRDefault="002738A1">
      <w:pPr>
        <w:pStyle w:val="Heading1"/>
        <w:pageBreakBefore/>
      </w:pPr>
      <w:bookmarkStart w:id="2" w:name="_Toc241955849"/>
      <w:r>
        <w:lastRenderedPageBreak/>
        <w:t>3 Dữ liệu MPU và kết quả quan sát</w:t>
      </w:r>
      <w:bookmarkEnd w:id="2"/>
    </w:p>
    <w:p w14:paraId="72AD3033" w14:textId="77777777" w:rsidR="001035AB" w:rsidRDefault="002738A1">
      <w:r>
        <w:t>Bản ghi có sẵn trong nhánh dev-mpu gồm 6066 dòng, kéo dài 60,65 giây. Có 6065 khoảng cách timestamp đều bằng 10 ms và 264 dòng mang button bằng 1. Đây là dữ liệu lưu trong repo, dùng minh họa chức năng ghi và trực quan hóa; các con số này không được gán cho hai ảnh dashboard mới đã trao đổi.</w:t>
      </w:r>
    </w:p>
    <w:p w14:paraId="72AD3034" w14:textId="77777777" w:rsidR="001035AB" w:rsidRDefault="002738A1">
      <w:pPr>
        <w:keepNext/>
        <w:spacing w:after="60"/>
        <w:jc w:val="center"/>
      </w:pPr>
      <w:r>
        <w:rPr>
          <w:noProof/>
        </w:rPr>
        <w:drawing>
          <wp:inline distT="0" distB="0" distL="0" distR="0" wp14:anchorId="72AD310C" wp14:editId="72AD310D">
            <wp:extent cx="5074920" cy="4517136"/>
            <wp:effectExtent l="0" t="0" r="0" b="0"/>
            <wp:docPr id="1" name="MPU data plot" descr="Gia tốc và gyro theo ba trục cùng dấu nút bấm trong dữ liệu dev m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u-plot_axes_xyz_breakdown.png"/>
                    <pic:cNvPicPr/>
                  </pic:nvPicPr>
                  <pic:blipFill>
                    <a:blip r:embed="rId6"/>
                    <a:stretch>
                      <a:fillRect/>
                    </a:stretch>
                  </pic:blipFill>
                  <pic:spPr>
                    <a:xfrm>
                      <a:off x="0" y="0"/>
                      <a:ext cx="5074920" cy="4517136"/>
                    </a:xfrm>
                    <a:prstGeom prst="rect">
                      <a:avLst/>
                    </a:prstGeom>
                  </pic:spPr>
                </pic:pic>
              </a:graphicData>
            </a:graphic>
          </wp:inline>
        </w:drawing>
      </w:r>
    </w:p>
    <w:p w14:paraId="72AD3035" w14:textId="77777777" w:rsidR="001035AB" w:rsidRDefault="002738A1">
      <w:pPr>
        <w:pStyle w:val="Caption"/>
      </w:pPr>
      <w:r>
        <w:t>Hình 1 Gia tốc và gyro theo từng trục cùng dấu nút bấm trong bản ghi MPU của nhánh dev mpu</w:t>
      </w:r>
    </w:p>
    <w:p w14:paraId="72AD3036" w14:textId="77777777" w:rsidR="001035AB" w:rsidRDefault="002738A1">
      <w:r>
        <w:t>Các công cụ đã tạo bốn hình PNG và dashboard Plotly để xem từng trục, độ lớn vector, phân bố, tương quan và phổ. Dạng sóng lặp lại là cơ sở khảo sát tách rep. Đồ thị 3D hiện biểu diễn vector gia tốc, chưa phải quỹ đạo vị trí của cảm biến.</w:t>
      </w:r>
    </w:p>
    <w:p w14:paraId="72AD3037" w14:textId="77777777" w:rsidR="001035AB" w:rsidRDefault="002738A1">
      <w:r>
        <w:t>Trong hai ảnh dashboard mới, chu kỳ chuyển động xuất hiện khá rõ, đồng thời có xung đầu bản ghi và các dao động nhanh. Độ lớn gia tốc nhìn gần 2 g cần kiểm tra bằng dữ liệu tĩnh. Nếu cảm biến đứng yên mà giá trị vẫn gần 2 g, phải đối chiếu ACCEL_CONFIG và hệ số quy đổi trước khi tính vận tốc. Những nhận xét từ ảnh chưa đủ xác nhận nhiễu, số rep hoặc mức mỏi.</w:t>
      </w:r>
    </w:p>
    <w:p w14:paraId="72AD3038" w14:textId="77777777" w:rsidR="001035AB" w:rsidRDefault="002738A1">
      <w:pPr>
        <w:pStyle w:val="Heading1"/>
        <w:pageBreakBefore/>
      </w:pPr>
      <w:bookmarkStart w:id="3" w:name="_Toc241955850"/>
      <w:r>
        <w:lastRenderedPageBreak/>
        <w:t>4 Hướng đánh giá velocity loss bằng MPU</w:t>
      </w:r>
      <w:bookmarkEnd w:id="3"/>
    </w:p>
    <w:p w14:paraId="72AD3039" w14:textId="77777777" w:rsidR="001035AB" w:rsidRDefault="002738A1">
      <w:r>
        <w:t>Velocity loss biểu diễn mức giảm vận tốc của một rep so với vận tốc tham chiếu trong set. Rep là một lần lặp động tác; set là một hiệp gồm nhiều rep. Nghiên cứu trên tập kháng lực đã ghi nhận quan hệ giữa sự giảm vận tốc và các chỉ báo mỏi thần kinh cơ [4]. Trong project, đây là hướng sử dụng dữ liệu MPU để theo dõi suy giảm hiệu suất, đồng thời kiểm chéo kết quả từ sEMG.</w:t>
      </w:r>
    </w:p>
    <w:p w14:paraId="72AD303A" w14:textId="77777777" w:rsidR="001035AB" w:rsidRDefault="002738A1">
      <w:pPr>
        <w:spacing w:before="70" w:after="120"/>
        <w:jc w:val="center"/>
      </w:pPr>
      <m:oMathPara>
        <m:oMath>
          <m:sSub>
            <m:sSubPr>
              <m:ctrlPr>
                <w:rPr>
                  <w:rFonts w:ascii="Cambria Math" w:hAnsi="Cambria Math"/>
                </w:rPr>
              </m:ctrlPr>
            </m:sSubPr>
            <m:e>
              <m:r>
                <w:rPr>
                  <w:rFonts w:ascii="Cambria Math" w:hAnsi="Cambria Math"/>
                </w:rPr>
                <m:t>VL</m:t>
              </m:r>
            </m:e>
            <m:sub>
              <m:r>
                <w:rPr>
                  <w:rFonts w:ascii="Cambria Math" w:hAnsi="Cambria Math"/>
                </w:rPr>
                <m:t>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ref</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num>
            <m:den>
              <m:sSub>
                <m:sSubPr>
                  <m:ctrlPr>
                    <w:rPr>
                      <w:rFonts w:ascii="Cambria Math" w:hAnsi="Cambria Math"/>
                    </w:rPr>
                  </m:ctrlPr>
                </m:sSubPr>
                <m:e>
                  <m:r>
                    <w:rPr>
                      <w:rFonts w:ascii="Cambria Math" w:hAnsi="Cambria Math"/>
                    </w:rPr>
                    <m:t>v</m:t>
                  </m:r>
                </m:e>
                <m:sub>
                  <m:r>
                    <w:rPr>
                      <w:rFonts w:ascii="Cambria Math" w:hAnsi="Cambria Math"/>
                    </w:rPr>
                    <m:t>ref</m:t>
                  </m:r>
                </m:sub>
              </m:sSub>
            </m:den>
          </m:f>
          <m:r>
            <w:rPr>
              <w:rFonts w:ascii="Cambria Math" w:hAnsi="Cambria Math"/>
            </w:rPr>
            <m:t>×100%</m:t>
          </m:r>
        </m:oMath>
      </m:oMathPara>
    </w:p>
    <w:p w14:paraId="72AD303B" w14:textId="77777777" w:rsidR="001035AB" w:rsidRDefault="002738A1">
      <w:r>
        <w:t>v_ref là vận tốc tham chiếu được định nghĩa trước; v_k là vận tốc rep k, được tính theo cùng đại lượng và cùng pha chuyển động. Ví dụ, vận tốc trung bình pha nâng giảm từ 0,60 m/s xuống 0,45 m/s thì VL bằng 25%. Giá trị này mô tả mức giảm vận tốc; nó chưa trực tiếp xác định FCF, RIR hoặc phần trăm mỏi cơ.</w:t>
      </w:r>
    </w:p>
    <w:p w14:paraId="72AD303C" w14:textId="77777777" w:rsidR="001035AB" w:rsidRDefault="002738A1">
      <w:pPr>
        <w:pStyle w:val="Heading2"/>
      </w:pPr>
      <w:r>
        <w:t>Chọn đại lượng từ gyro</w:t>
      </w:r>
    </w:p>
    <w:p w14:paraId="72AD303D" w14:textId="77777777" w:rsidR="001035AB" w:rsidRDefault="002738A1">
      <w:r>
        <w:t>Gyro đo vận tốc góc, đơn vị °/s. Với động tác có trục quay rõ và cảm biến gắn chắc, có thể khảo sát vận tốc góc trung bình trong pha nâng sau khi trừ bias. Cần chọn trục hoặc phép chiếu lên trục chuyển động đã xác định. Độ lớn vector gyro gộp ba trục và mất dấu chiều quay, nên một đỉnh của đường này chưa đủ xác định một rep.</w:t>
      </w:r>
    </w:p>
    <w:p w14:paraId="72AD303E" w14:textId="77777777" w:rsidR="001035AB" w:rsidRDefault="002738A1">
      <w:r>
        <w:t>Khi dùng vận tốc góc, báo cáo kết quả dưới tên mức giảm vận tốc góc và kiểm chứng khả năng đại diện cho động tác. Quan hệ v bằng r nhân omega chỉ áp dụng cho mô hình quay với bán kính đã biết; không thể tự áp dụng cho mọi vị trí gắn MPU. Muốn suy ra vận tốc tuyến tính từ accel, cần xác định hướng, loại trọng lực và kiểm soát trôi tích phân.</w:t>
      </w:r>
    </w:p>
    <w:p w14:paraId="72AD303F" w14:textId="77777777" w:rsidR="001035AB" w:rsidRDefault="002738A1">
      <w:pPr>
        <w:pStyle w:val="Heading2"/>
      </w:pPr>
      <w:r>
        <w:t>Các bước triển khai đề xuất</w:t>
      </w:r>
    </w:p>
    <w:p w14:paraId="72AD3040" w14:textId="77777777" w:rsidR="001035AB" w:rsidRDefault="002738A1">
      <w:pPr>
        <w:spacing w:after="65"/>
        <w:ind w:left="300" w:hanging="300"/>
      </w:pPr>
      <w:r>
        <w:t>1. Hiệu chuẩn thang đo và bias, gắn cảm biến chắc, ghi video tham chiếu cùng bản ghi.</w:t>
      </w:r>
    </w:p>
    <w:p w14:paraId="72AD3041" w14:textId="77777777" w:rsidR="001035AB" w:rsidRDefault="002738A1">
      <w:pPr>
        <w:spacing w:after="65"/>
        <w:ind w:left="300" w:hanging="300"/>
      </w:pPr>
      <w:r>
        <w:t>2. Tách từng rep, xác định pha nâng và kiểm tra biên độ chuyển động của pha đó.</w:t>
      </w:r>
    </w:p>
    <w:p w14:paraId="72AD3042" w14:textId="77777777" w:rsidR="001035AB" w:rsidRDefault="002738A1">
      <w:pPr>
        <w:spacing w:after="65"/>
        <w:ind w:left="300" w:hanging="300"/>
      </w:pPr>
      <w:r>
        <w:t>3. Tính vận tốc trung bình pha nâng và chọn tham chiếu từ các rep đầu hợp lệ theo quy tắc đã khai báo.</w:t>
      </w:r>
    </w:p>
    <w:p w14:paraId="72AD3043" w14:textId="77777777" w:rsidR="001035AB" w:rsidRDefault="002738A1">
      <w:pPr>
        <w:spacing w:after="65"/>
        <w:ind w:left="300" w:hanging="300"/>
      </w:pPr>
      <w:r>
        <w:t>4. Tính VL từng rep, giữ tải và kỹ thuật tương đối nhất quán, ghi nhận nhịp chủ động của người tập.</w:t>
      </w:r>
    </w:p>
    <w:p w14:paraId="72AD3044" w14:textId="77777777" w:rsidR="001035AB" w:rsidRDefault="002738A1">
      <w:pPr>
        <w:spacing w:after="65"/>
        <w:ind w:left="300" w:hanging="300"/>
      </w:pPr>
      <w:r>
        <w:t>5. Đối chiếu số rep, ranh giới pha và sai số vận tốc với video hoặc thiết bị tham chiếu trước khi kết luận về mỏi.</w:t>
      </w:r>
    </w:p>
    <w:p w14:paraId="72AD3045" w14:textId="77777777" w:rsidR="001035AB" w:rsidRDefault="002738A1">
      <w:r>
        <w:t>Cần báo cáo riêng sai số đo và mức giảm quan sát được. Chuyển động chậm do thay đổi nhịp chủ động, thay đổi biên độ hoặc vị trí cảm biến có thể làm sai diễn giải VL. Mức VL dùng để ra quyết định phải được kiểm định cho bài tập và đối tượng nghiên cứu.</w:t>
      </w:r>
    </w:p>
    <w:p w14:paraId="72AD3046" w14:textId="77777777" w:rsidR="001035AB" w:rsidRDefault="002738A1">
      <w:pPr>
        <w:pStyle w:val="Heading1"/>
        <w:pageBreakBefore/>
      </w:pPr>
      <w:bookmarkStart w:id="4" w:name="_Toc241955851"/>
      <w:r>
        <w:lastRenderedPageBreak/>
        <w:t>5 Thu mẫu ADS1292R bằng ngắt và hàng đợi</w:t>
      </w:r>
      <w:bookmarkEnd w:id="4"/>
    </w:p>
    <w:p w14:paraId="72AD3047" w14:textId="77777777" w:rsidR="001035AB" w:rsidRDefault="002738A1">
      <w:r>
        <w:t>ADS1292R được cấu hình đọc hai kênh 24 bit với PGA gain 4. SPI dùng clock 1 MHz và MODE1; tốc độ ADC mục tiêu là 2000 mẫu mỗi giây (SPS). Driver đang được main gọi là ads1292r trong thư viện ProtoCentral. Driver ADS1292R riêng và thư viện thuật toán ECG còn trong repo nhưng chưa được gọi trong luồng xử lý sEMG hiện tại.</w:t>
      </w:r>
    </w:p>
    <w:p w14:paraId="72AD3048" w14:textId="77777777" w:rsidR="001035AB" w:rsidRDefault="002738A1">
      <w:pPr>
        <w:pStyle w:val="Caption"/>
        <w:keepNext/>
      </w:pPr>
      <w:r>
        <w:t>Bảng 3 Kết nối và cấu hình thu ADS</w:t>
      </w:r>
    </w:p>
    <w:tbl>
      <w:tblPr>
        <w:tblW w:w="9000" w:type="dxa"/>
        <w:tblInd w:w="10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105" w:type="dxa"/>
          <w:bottom w:w="70" w:type="dxa"/>
          <w:right w:w="105" w:type="dxa"/>
        </w:tblCellMar>
        <w:tblLook w:val="04A0" w:firstRow="1" w:lastRow="0" w:firstColumn="1" w:lastColumn="0" w:noHBand="0" w:noVBand="1"/>
      </w:tblPr>
      <w:tblGrid>
        <w:gridCol w:w="2300"/>
        <w:gridCol w:w="2600"/>
        <w:gridCol w:w="4100"/>
      </w:tblGrid>
      <w:tr w:rsidR="001035AB" w14:paraId="72AD304C" w14:textId="77777777">
        <w:trPr>
          <w:cantSplit/>
          <w:tblHeader/>
        </w:trPr>
        <w:tc>
          <w:tcPr>
            <w:tcW w:w="2300" w:type="dxa"/>
            <w:shd w:val="clear" w:color="auto" w:fill="333333"/>
            <w:vAlign w:val="center"/>
          </w:tcPr>
          <w:p w14:paraId="72AD3049" w14:textId="77777777" w:rsidR="001035AB" w:rsidRDefault="002738A1">
            <w:pPr>
              <w:spacing w:after="0" w:line="255" w:lineRule="auto"/>
              <w:jc w:val="left"/>
            </w:pPr>
            <w:r>
              <w:rPr>
                <w:b/>
                <w:color w:val="FFFFFF"/>
                <w:sz w:val="22"/>
              </w:rPr>
              <w:t>Nhóm</w:t>
            </w:r>
          </w:p>
        </w:tc>
        <w:tc>
          <w:tcPr>
            <w:tcW w:w="2600" w:type="dxa"/>
            <w:shd w:val="clear" w:color="auto" w:fill="333333"/>
            <w:vAlign w:val="center"/>
          </w:tcPr>
          <w:p w14:paraId="72AD304A" w14:textId="77777777" w:rsidR="001035AB" w:rsidRDefault="002738A1">
            <w:pPr>
              <w:spacing w:after="0" w:line="255" w:lineRule="auto"/>
              <w:jc w:val="center"/>
            </w:pPr>
            <w:r>
              <w:rPr>
                <w:b/>
                <w:color w:val="FFFFFF"/>
                <w:sz w:val="22"/>
              </w:rPr>
              <w:t>Giá trị</w:t>
            </w:r>
          </w:p>
        </w:tc>
        <w:tc>
          <w:tcPr>
            <w:tcW w:w="4100" w:type="dxa"/>
            <w:shd w:val="clear" w:color="auto" w:fill="333333"/>
            <w:vAlign w:val="center"/>
          </w:tcPr>
          <w:p w14:paraId="72AD304B" w14:textId="77777777" w:rsidR="001035AB" w:rsidRDefault="002738A1">
            <w:pPr>
              <w:spacing w:after="0" w:line="255" w:lineRule="auto"/>
              <w:jc w:val="left"/>
            </w:pPr>
            <w:r>
              <w:rPr>
                <w:b/>
                <w:color w:val="FFFFFF"/>
                <w:sz w:val="22"/>
              </w:rPr>
              <w:t>Vai trò</w:t>
            </w:r>
          </w:p>
        </w:tc>
      </w:tr>
      <w:tr w:rsidR="001035AB" w14:paraId="72AD3050" w14:textId="77777777">
        <w:trPr>
          <w:cantSplit/>
        </w:trPr>
        <w:tc>
          <w:tcPr>
            <w:tcW w:w="2300" w:type="dxa"/>
            <w:shd w:val="clear" w:color="auto" w:fill="FFFFFF"/>
            <w:vAlign w:val="center"/>
          </w:tcPr>
          <w:p w14:paraId="72AD304D" w14:textId="77777777" w:rsidR="001035AB" w:rsidRDefault="002738A1">
            <w:pPr>
              <w:spacing w:after="0" w:line="255" w:lineRule="auto"/>
              <w:jc w:val="left"/>
            </w:pPr>
            <w:r>
              <w:rPr>
                <w:sz w:val="22"/>
              </w:rPr>
              <w:t>SPI</w:t>
            </w:r>
          </w:p>
        </w:tc>
        <w:tc>
          <w:tcPr>
            <w:tcW w:w="2600" w:type="dxa"/>
            <w:shd w:val="clear" w:color="auto" w:fill="FFFFFF"/>
            <w:vAlign w:val="center"/>
          </w:tcPr>
          <w:p w14:paraId="72AD304E" w14:textId="77777777" w:rsidR="001035AB" w:rsidRDefault="002738A1">
            <w:pPr>
              <w:spacing w:after="0" w:line="255" w:lineRule="auto"/>
              <w:jc w:val="center"/>
            </w:pPr>
            <w:r>
              <w:rPr>
                <w:sz w:val="22"/>
              </w:rPr>
              <w:t>CS 10 và SCK 12</w:t>
            </w:r>
          </w:p>
        </w:tc>
        <w:tc>
          <w:tcPr>
            <w:tcW w:w="4100" w:type="dxa"/>
            <w:shd w:val="clear" w:color="auto" w:fill="FFFFFF"/>
            <w:vAlign w:val="center"/>
          </w:tcPr>
          <w:p w14:paraId="72AD304F" w14:textId="77777777" w:rsidR="001035AB" w:rsidRDefault="002738A1">
            <w:pPr>
              <w:spacing w:after="0" w:line="255" w:lineRule="auto"/>
              <w:jc w:val="left"/>
            </w:pPr>
            <w:r>
              <w:rPr>
                <w:sz w:val="22"/>
              </w:rPr>
              <w:t>Chọn chip và tạo xung giao tiếp</w:t>
            </w:r>
          </w:p>
        </w:tc>
      </w:tr>
      <w:tr w:rsidR="001035AB" w14:paraId="72AD3054" w14:textId="77777777">
        <w:trPr>
          <w:cantSplit/>
        </w:trPr>
        <w:tc>
          <w:tcPr>
            <w:tcW w:w="2300" w:type="dxa"/>
            <w:shd w:val="clear" w:color="auto" w:fill="F4F4F4"/>
            <w:vAlign w:val="center"/>
          </w:tcPr>
          <w:p w14:paraId="72AD3051" w14:textId="77777777" w:rsidR="001035AB" w:rsidRDefault="002738A1">
            <w:pPr>
              <w:spacing w:after="0" w:line="255" w:lineRule="auto"/>
              <w:jc w:val="left"/>
            </w:pPr>
            <w:r>
              <w:rPr>
                <w:sz w:val="22"/>
              </w:rPr>
              <w:t>Dữ liệu SPI</w:t>
            </w:r>
          </w:p>
        </w:tc>
        <w:tc>
          <w:tcPr>
            <w:tcW w:w="2600" w:type="dxa"/>
            <w:shd w:val="clear" w:color="auto" w:fill="F4F4F4"/>
            <w:vAlign w:val="center"/>
          </w:tcPr>
          <w:p w14:paraId="72AD3052" w14:textId="77777777" w:rsidR="001035AB" w:rsidRDefault="002738A1">
            <w:pPr>
              <w:spacing w:after="0" w:line="255" w:lineRule="auto"/>
              <w:jc w:val="center"/>
            </w:pPr>
            <w:r>
              <w:rPr>
                <w:sz w:val="22"/>
              </w:rPr>
              <w:t>MOSI 11 và MISO 13</w:t>
            </w:r>
          </w:p>
        </w:tc>
        <w:tc>
          <w:tcPr>
            <w:tcW w:w="4100" w:type="dxa"/>
            <w:shd w:val="clear" w:color="auto" w:fill="F4F4F4"/>
            <w:vAlign w:val="center"/>
          </w:tcPr>
          <w:p w14:paraId="72AD3053" w14:textId="77777777" w:rsidR="001035AB" w:rsidRDefault="002738A1">
            <w:pPr>
              <w:spacing w:after="0" w:line="255" w:lineRule="auto"/>
              <w:jc w:val="left"/>
            </w:pPr>
            <w:r>
              <w:rPr>
                <w:sz w:val="22"/>
              </w:rPr>
              <w:t>Ghi cấu hình và đọc mẫu ADC</w:t>
            </w:r>
          </w:p>
        </w:tc>
      </w:tr>
      <w:tr w:rsidR="001035AB" w14:paraId="72AD3058" w14:textId="77777777">
        <w:trPr>
          <w:cantSplit/>
        </w:trPr>
        <w:tc>
          <w:tcPr>
            <w:tcW w:w="2300" w:type="dxa"/>
            <w:shd w:val="clear" w:color="auto" w:fill="FFFFFF"/>
            <w:vAlign w:val="center"/>
          </w:tcPr>
          <w:p w14:paraId="72AD3055" w14:textId="77777777" w:rsidR="001035AB" w:rsidRDefault="002738A1">
            <w:pPr>
              <w:spacing w:after="0" w:line="255" w:lineRule="auto"/>
              <w:jc w:val="left"/>
            </w:pPr>
            <w:r>
              <w:rPr>
                <w:sz w:val="22"/>
              </w:rPr>
              <w:t>Điều khiển</w:t>
            </w:r>
          </w:p>
        </w:tc>
        <w:tc>
          <w:tcPr>
            <w:tcW w:w="2600" w:type="dxa"/>
            <w:shd w:val="clear" w:color="auto" w:fill="FFFFFF"/>
            <w:vAlign w:val="center"/>
          </w:tcPr>
          <w:p w14:paraId="72AD3056" w14:textId="77777777" w:rsidR="001035AB" w:rsidRDefault="002738A1">
            <w:pPr>
              <w:spacing w:after="0" w:line="255" w:lineRule="auto"/>
              <w:jc w:val="center"/>
            </w:pPr>
            <w:r>
              <w:rPr>
                <w:sz w:val="22"/>
              </w:rPr>
              <w:t>PWDN 9 và START 8</w:t>
            </w:r>
          </w:p>
        </w:tc>
        <w:tc>
          <w:tcPr>
            <w:tcW w:w="4100" w:type="dxa"/>
            <w:shd w:val="clear" w:color="auto" w:fill="FFFFFF"/>
            <w:vAlign w:val="center"/>
          </w:tcPr>
          <w:p w14:paraId="72AD3057" w14:textId="77777777" w:rsidR="001035AB" w:rsidRDefault="002738A1">
            <w:pPr>
              <w:spacing w:after="0" w:line="255" w:lineRule="auto"/>
              <w:jc w:val="left"/>
            </w:pPr>
            <w:r>
              <w:rPr>
                <w:sz w:val="22"/>
              </w:rPr>
              <w:t>Reset và bắt đầu chuyển đổi</w:t>
            </w:r>
          </w:p>
        </w:tc>
      </w:tr>
      <w:tr w:rsidR="001035AB" w14:paraId="72AD305C" w14:textId="77777777">
        <w:trPr>
          <w:cantSplit/>
        </w:trPr>
        <w:tc>
          <w:tcPr>
            <w:tcW w:w="2300" w:type="dxa"/>
            <w:shd w:val="clear" w:color="auto" w:fill="F4F4F4"/>
            <w:vAlign w:val="center"/>
          </w:tcPr>
          <w:p w14:paraId="72AD3059" w14:textId="77777777" w:rsidR="001035AB" w:rsidRDefault="002738A1">
            <w:pPr>
              <w:spacing w:after="0" w:line="255" w:lineRule="auto"/>
              <w:jc w:val="left"/>
            </w:pPr>
            <w:r>
              <w:rPr>
                <w:sz w:val="22"/>
              </w:rPr>
              <w:t>Báo mẫu</w:t>
            </w:r>
          </w:p>
        </w:tc>
        <w:tc>
          <w:tcPr>
            <w:tcW w:w="2600" w:type="dxa"/>
            <w:shd w:val="clear" w:color="auto" w:fill="F4F4F4"/>
            <w:vAlign w:val="center"/>
          </w:tcPr>
          <w:p w14:paraId="72AD305A" w14:textId="77777777" w:rsidR="001035AB" w:rsidRDefault="002738A1">
            <w:pPr>
              <w:spacing w:after="0" w:line="255" w:lineRule="auto"/>
              <w:jc w:val="center"/>
            </w:pPr>
            <w:r>
              <w:rPr>
                <w:sz w:val="22"/>
              </w:rPr>
              <w:t>DRDY 4</w:t>
            </w:r>
          </w:p>
        </w:tc>
        <w:tc>
          <w:tcPr>
            <w:tcW w:w="4100" w:type="dxa"/>
            <w:shd w:val="clear" w:color="auto" w:fill="F4F4F4"/>
            <w:vAlign w:val="center"/>
          </w:tcPr>
          <w:p w14:paraId="72AD305B" w14:textId="77777777" w:rsidR="001035AB" w:rsidRDefault="002738A1">
            <w:pPr>
              <w:spacing w:after="0" w:line="255" w:lineRule="auto"/>
              <w:jc w:val="left"/>
            </w:pPr>
            <w:r>
              <w:rPr>
                <w:sz w:val="22"/>
              </w:rPr>
              <w:t>Cạnh xuống báo mẫu sẵn sàng</w:t>
            </w:r>
          </w:p>
        </w:tc>
      </w:tr>
      <w:tr w:rsidR="001035AB" w14:paraId="72AD3060" w14:textId="77777777">
        <w:trPr>
          <w:cantSplit/>
        </w:trPr>
        <w:tc>
          <w:tcPr>
            <w:tcW w:w="2300" w:type="dxa"/>
            <w:shd w:val="clear" w:color="auto" w:fill="FFFFFF"/>
            <w:vAlign w:val="center"/>
          </w:tcPr>
          <w:p w14:paraId="72AD305D" w14:textId="77777777" w:rsidR="001035AB" w:rsidRDefault="002738A1">
            <w:pPr>
              <w:spacing w:after="0" w:line="255" w:lineRule="auto"/>
              <w:jc w:val="left"/>
            </w:pPr>
            <w:r>
              <w:rPr>
                <w:sz w:val="22"/>
              </w:rPr>
              <w:t>ADC và Serial</w:t>
            </w:r>
          </w:p>
        </w:tc>
        <w:tc>
          <w:tcPr>
            <w:tcW w:w="2600" w:type="dxa"/>
            <w:shd w:val="clear" w:color="auto" w:fill="FFFFFF"/>
            <w:vAlign w:val="center"/>
          </w:tcPr>
          <w:p w14:paraId="72AD305E" w14:textId="77777777" w:rsidR="001035AB" w:rsidRDefault="002738A1">
            <w:pPr>
              <w:spacing w:after="0" w:line="255" w:lineRule="auto"/>
              <w:jc w:val="center"/>
            </w:pPr>
            <w:r>
              <w:rPr>
                <w:sz w:val="22"/>
              </w:rPr>
              <w:t>2000 SPS và 2000000 baud</w:t>
            </w:r>
          </w:p>
        </w:tc>
        <w:tc>
          <w:tcPr>
            <w:tcW w:w="4100" w:type="dxa"/>
            <w:shd w:val="clear" w:color="auto" w:fill="FFFFFF"/>
            <w:vAlign w:val="center"/>
          </w:tcPr>
          <w:p w14:paraId="72AD305F" w14:textId="77777777" w:rsidR="001035AB" w:rsidRDefault="002738A1">
            <w:pPr>
              <w:spacing w:after="0" w:line="255" w:lineRule="auto"/>
              <w:jc w:val="left"/>
            </w:pPr>
            <w:r>
              <w:rPr>
                <w:sz w:val="22"/>
              </w:rPr>
              <w:t>Nhịp thu mục tiêu và tốc độ truyền</w:t>
            </w:r>
          </w:p>
        </w:tc>
      </w:tr>
      <w:tr w:rsidR="001035AB" w14:paraId="72AD3064" w14:textId="77777777">
        <w:trPr>
          <w:cantSplit/>
        </w:trPr>
        <w:tc>
          <w:tcPr>
            <w:tcW w:w="2300" w:type="dxa"/>
            <w:shd w:val="clear" w:color="auto" w:fill="F4F4F4"/>
            <w:vAlign w:val="center"/>
          </w:tcPr>
          <w:p w14:paraId="72AD3061" w14:textId="77777777" w:rsidR="001035AB" w:rsidRDefault="002738A1">
            <w:pPr>
              <w:spacing w:after="0" w:line="255" w:lineRule="auto"/>
              <w:jc w:val="left"/>
            </w:pPr>
            <w:r>
              <w:rPr>
                <w:sz w:val="22"/>
              </w:rPr>
              <w:t>Hàng đợi</w:t>
            </w:r>
          </w:p>
        </w:tc>
        <w:tc>
          <w:tcPr>
            <w:tcW w:w="2600" w:type="dxa"/>
            <w:shd w:val="clear" w:color="auto" w:fill="F4F4F4"/>
            <w:vAlign w:val="center"/>
          </w:tcPr>
          <w:p w14:paraId="72AD3062" w14:textId="77777777" w:rsidR="001035AB" w:rsidRDefault="002738A1">
            <w:pPr>
              <w:spacing w:after="0" w:line="255" w:lineRule="auto"/>
              <w:jc w:val="center"/>
            </w:pPr>
            <w:r>
              <w:rPr>
                <w:sz w:val="22"/>
              </w:rPr>
              <w:t>512 mẫu</w:t>
            </w:r>
          </w:p>
        </w:tc>
        <w:tc>
          <w:tcPr>
            <w:tcW w:w="4100" w:type="dxa"/>
            <w:shd w:val="clear" w:color="auto" w:fill="F4F4F4"/>
            <w:vAlign w:val="center"/>
          </w:tcPr>
          <w:p w14:paraId="72AD3063" w14:textId="77777777" w:rsidR="001035AB" w:rsidRDefault="002738A1">
            <w:pPr>
              <w:spacing w:after="0" w:line="255" w:lineRule="auto"/>
              <w:jc w:val="left"/>
            </w:pPr>
            <w:r>
              <w:rPr>
                <w:sz w:val="22"/>
              </w:rPr>
              <w:t>Dung lượng tương đương 256 ms tại 2000 SPS</w:t>
            </w:r>
          </w:p>
        </w:tc>
      </w:tr>
    </w:tbl>
    <w:p w14:paraId="72AD3065" w14:textId="77777777" w:rsidR="001035AB" w:rsidRDefault="001035AB">
      <w:pPr>
        <w:pStyle w:val="Gap"/>
      </w:pPr>
    </w:p>
    <w:p w14:paraId="72AD3066" w14:textId="77777777" w:rsidR="001035AB" w:rsidRDefault="002738A1">
      <w:pPr>
        <w:pStyle w:val="Heading2"/>
      </w:pPr>
      <w:r>
        <w:t>Vì sao tách SampleAcquisition</w:t>
      </w:r>
    </w:p>
    <w:p w14:paraId="72AD3067" w14:textId="77777777" w:rsidR="001035AB" w:rsidRDefault="002738A1">
      <w:r>
        <w:t>Một chu kỳ ADC chỉ dài 500 μs. Nếu main vừa đọc ADC, lọc, xử lý lệnh và in Serial thì một công việc chậm có thể làm trễ lần đọc kế tiếp. SampleAcquisition tách thu mẫu thành task trên core 0, priority 3 và stack 4096. ISR chỉ tăng sequence, ghi timestamp microsecond và đánh thức task.</w:t>
      </w:r>
    </w:p>
    <w:p w14:paraId="72AD3068" w14:textId="77777777" w:rsidR="001035AB" w:rsidRDefault="002738A1">
      <w:r>
        <w:t>Task khóa mutex SPI, đọc frame và kiểm tra tính hợp lệ. Frame được bỏ nếu driver đọc lỗi hoặc có cạnh DRDY mới trong lúc truyền. Mẫu hợp lệ được đưa vào queue bằng thao tác không chờ. main nhận mẫu từ queue rồi xử lý DSP và xuất Serial. Mutex còn hỗ trợ tránh truy cập SPI đồng thời khi khởi tạo lại ADC.</w:t>
      </w:r>
    </w:p>
    <w:p w14:paraId="72AD3069" w14:textId="77777777" w:rsidR="001035AB" w:rsidRDefault="002738A1">
      <w:pPr>
        <w:pStyle w:val="Heading2"/>
      </w:pPr>
      <w:r>
        <w:t>Ý nghĩa các bộ đếm</w:t>
      </w:r>
    </w:p>
    <w:p w14:paraId="72AD306A" w14:textId="77777777" w:rsidR="001035AB" w:rsidRDefault="002738A1">
      <w:r>
        <w:t>ADC_MISSED ghi cạnh bị bỏ qua hoặc frame không hợp lệ; QUEUE_DROP ghi mẫu không đưa được vào queue. Hàng đợi đệm được tình trạng consumer chậm tạm thời nhưng không phục hồi mẫu ADC đã mất. Sequence đếm cạnh ngắt mà ESP quan sát, còn timestamp phản ánh thời điểm ISR được phục vụ. Các thông số này hỗ trợ chẩn đoán, chưa chứng minh tuyệt đối không bỏ lỡ cạnh phần cứng.</w:t>
      </w:r>
    </w:p>
    <w:p w14:paraId="72AD306B" w14:textId="77777777" w:rsidR="001035AB" w:rsidRDefault="002738A1">
      <w:r>
        <w:t>Raw hai kênh được giữ để xử lý lại. Kênh 2 được dịch phải 8 bit trước DSP; các giá trị raw và filtered đang là ADC counts. Cần quy đổi và hiệu chuẩn riêng trước khi ghi đơn vị mV hoặc đánh giá đặc tính điện áp của mạch [2].</w:t>
      </w:r>
    </w:p>
    <w:p w14:paraId="72AD306C" w14:textId="77777777" w:rsidR="001035AB" w:rsidRDefault="002738A1">
      <w:pPr>
        <w:pStyle w:val="Heading1"/>
        <w:pageBreakBefore/>
      </w:pPr>
      <w:bookmarkStart w:id="5" w:name="_Toc241955852"/>
      <w:r>
        <w:lastRenderedPageBreak/>
        <w:t>6 Bộ lọc sEMG và các thay đổi trong main</w:t>
      </w:r>
      <w:bookmarkEnd w:id="5"/>
    </w:p>
    <w:p w14:paraId="72AD306D" w14:textId="77777777" w:rsidR="001035AB" w:rsidRDefault="002738A1">
      <w:r>
        <w:t>Chuỗi xử lý đang dùng là high pass 20 Hz, notch 50 Hz, notch 100 Hz và low pass 450 Hz. High pass giảm DC và thành phần cử động chậm; notch giảm nhiễu điện lưới và hài; low pass giảm thành phần trên dải sEMG mục tiêu. Hai tầng Butterworth có bậc 2; mỗi notch là một biquad riêng. MPU giữ thông tin chuyển động ở tần số thấp, còn ADS giữ hoạt động điện cơ trong dải 20 đến 450 Hz. Các tần số cắt là vùng chuyển tiếp, nên bộ lọc không loại hết nhiễu ngoài dải.</w:t>
      </w:r>
    </w:p>
    <w:p w14:paraId="72AD306E" w14:textId="77777777" w:rsidR="001035AB" w:rsidRDefault="002738A1">
      <w:pPr>
        <w:pStyle w:val="Caption"/>
        <w:keepNext/>
      </w:pPr>
      <w:r>
        <w:t>Bảng 4 Tham số bộ lọc có thể cấu hình</w:t>
      </w:r>
    </w:p>
    <w:tbl>
      <w:tblPr>
        <w:tblW w:w="9000" w:type="dxa"/>
        <w:tblInd w:w="10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105" w:type="dxa"/>
          <w:bottom w:w="70" w:type="dxa"/>
          <w:right w:w="105" w:type="dxa"/>
        </w:tblCellMar>
        <w:tblLook w:val="04A0" w:firstRow="1" w:lastRow="0" w:firstColumn="1" w:lastColumn="0" w:noHBand="0" w:noVBand="1"/>
      </w:tblPr>
      <w:tblGrid>
        <w:gridCol w:w="2700"/>
        <w:gridCol w:w="1750"/>
        <w:gridCol w:w="4550"/>
      </w:tblGrid>
      <w:tr w:rsidR="001035AB" w14:paraId="72AD3072" w14:textId="77777777">
        <w:trPr>
          <w:cantSplit/>
          <w:tblHeader/>
        </w:trPr>
        <w:tc>
          <w:tcPr>
            <w:tcW w:w="2700" w:type="dxa"/>
            <w:shd w:val="clear" w:color="auto" w:fill="333333"/>
            <w:vAlign w:val="center"/>
          </w:tcPr>
          <w:p w14:paraId="72AD306F" w14:textId="77777777" w:rsidR="001035AB" w:rsidRDefault="002738A1">
            <w:pPr>
              <w:spacing w:after="0" w:line="255" w:lineRule="auto"/>
              <w:jc w:val="left"/>
            </w:pPr>
            <w:r>
              <w:rPr>
                <w:b/>
                <w:color w:val="FFFFFF"/>
                <w:sz w:val="22"/>
              </w:rPr>
              <w:t>Biến</w:t>
            </w:r>
          </w:p>
        </w:tc>
        <w:tc>
          <w:tcPr>
            <w:tcW w:w="1750" w:type="dxa"/>
            <w:shd w:val="clear" w:color="auto" w:fill="333333"/>
            <w:vAlign w:val="center"/>
          </w:tcPr>
          <w:p w14:paraId="72AD3070" w14:textId="77777777" w:rsidR="001035AB" w:rsidRDefault="002738A1">
            <w:pPr>
              <w:spacing w:after="0" w:line="255" w:lineRule="auto"/>
              <w:jc w:val="center"/>
            </w:pPr>
            <w:r>
              <w:rPr>
                <w:b/>
                <w:color w:val="FFFFFF"/>
                <w:sz w:val="22"/>
              </w:rPr>
              <w:t>Giá trị</w:t>
            </w:r>
          </w:p>
        </w:tc>
        <w:tc>
          <w:tcPr>
            <w:tcW w:w="4550" w:type="dxa"/>
            <w:shd w:val="clear" w:color="auto" w:fill="333333"/>
            <w:vAlign w:val="center"/>
          </w:tcPr>
          <w:p w14:paraId="72AD3071" w14:textId="77777777" w:rsidR="001035AB" w:rsidRDefault="002738A1">
            <w:pPr>
              <w:spacing w:after="0" w:line="255" w:lineRule="auto"/>
              <w:jc w:val="left"/>
            </w:pPr>
            <w:r>
              <w:rPr>
                <w:b/>
                <w:color w:val="FFFFFF"/>
                <w:sz w:val="22"/>
              </w:rPr>
              <w:t>Chức năng</w:t>
            </w:r>
          </w:p>
        </w:tc>
      </w:tr>
      <w:tr w:rsidR="001035AB" w14:paraId="72AD3076" w14:textId="77777777">
        <w:trPr>
          <w:cantSplit/>
        </w:trPr>
        <w:tc>
          <w:tcPr>
            <w:tcW w:w="2700" w:type="dxa"/>
            <w:shd w:val="clear" w:color="auto" w:fill="FFFFFF"/>
            <w:vAlign w:val="center"/>
          </w:tcPr>
          <w:p w14:paraId="72AD3073" w14:textId="77777777" w:rsidR="001035AB" w:rsidRDefault="002738A1">
            <w:pPr>
              <w:spacing w:after="0" w:line="255" w:lineRule="auto"/>
              <w:jc w:val="left"/>
            </w:pPr>
            <w:r>
              <w:rPr>
                <w:sz w:val="22"/>
              </w:rPr>
              <w:t>fs</w:t>
            </w:r>
          </w:p>
        </w:tc>
        <w:tc>
          <w:tcPr>
            <w:tcW w:w="1750" w:type="dxa"/>
            <w:shd w:val="clear" w:color="auto" w:fill="FFFFFF"/>
            <w:vAlign w:val="center"/>
          </w:tcPr>
          <w:p w14:paraId="72AD3074" w14:textId="77777777" w:rsidR="001035AB" w:rsidRDefault="002738A1">
            <w:pPr>
              <w:spacing w:after="0" w:line="255" w:lineRule="auto"/>
              <w:jc w:val="center"/>
            </w:pPr>
            <w:r>
              <w:rPr>
                <w:sz w:val="22"/>
              </w:rPr>
              <w:t>2000 Hz</w:t>
            </w:r>
          </w:p>
        </w:tc>
        <w:tc>
          <w:tcPr>
            <w:tcW w:w="4550" w:type="dxa"/>
            <w:shd w:val="clear" w:color="auto" w:fill="FFFFFF"/>
            <w:vAlign w:val="center"/>
          </w:tcPr>
          <w:p w14:paraId="72AD3075" w14:textId="77777777" w:rsidR="001035AB" w:rsidRDefault="002738A1">
            <w:pPr>
              <w:spacing w:after="0" w:line="255" w:lineRule="auto"/>
              <w:jc w:val="left"/>
            </w:pPr>
            <w:r>
              <w:rPr>
                <w:sz w:val="22"/>
              </w:rPr>
              <w:t>Nhịp ADC và tần số mẫu dùng tính DSP</w:t>
            </w:r>
          </w:p>
        </w:tc>
      </w:tr>
      <w:tr w:rsidR="001035AB" w14:paraId="72AD307A" w14:textId="77777777">
        <w:trPr>
          <w:cantSplit/>
        </w:trPr>
        <w:tc>
          <w:tcPr>
            <w:tcW w:w="2700" w:type="dxa"/>
            <w:shd w:val="clear" w:color="auto" w:fill="F4F4F4"/>
            <w:vAlign w:val="center"/>
          </w:tcPr>
          <w:p w14:paraId="72AD3077" w14:textId="77777777" w:rsidR="001035AB" w:rsidRDefault="002738A1">
            <w:pPr>
              <w:spacing w:after="0" w:line="255" w:lineRule="auto"/>
              <w:jc w:val="left"/>
            </w:pPr>
            <w:r>
              <w:rPr>
                <w:sz w:val="22"/>
              </w:rPr>
              <w:t>f0</w:t>
            </w:r>
          </w:p>
        </w:tc>
        <w:tc>
          <w:tcPr>
            <w:tcW w:w="1750" w:type="dxa"/>
            <w:shd w:val="clear" w:color="auto" w:fill="F4F4F4"/>
            <w:vAlign w:val="center"/>
          </w:tcPr>
          <w:p w14:paraId="72AD3078" w14:textId="77777777" w:rsidR="001035AB" w:rsidRDefault="002738A1">
            <w:pPr>
              <w:spacing w:after="0" w:line="255" w:lineRule="auto"/>
              <w:jc w:val="center"/>
            </w:pPr>
            <w:r>
              <w:rPr>
                <w:sz w:val="22"/>
              </w:rPr>
              <w:t>20 Hz</w:t>
            </w:r>
          </w:p>
        </w:tc>
        <w:tc>
          <w:tcPr>
            <w:tcW w:w="4550" w:type="dxa"/>
            <w:shd w:val="clear" w:color="auto" w:fill="F4F4F4"/>
            <w:vAlign w:val="center"/>
          </w:tcPr>
          <w:p w14:paraId="72AD3079" w14:textId="77777777" w:rsidR="001035AB" w:rsidRDefault="002738A1">
            <w:pPr>
              <w:spacing w:after="0" w:line="255" w:lineRule="auto"/>
              <w:jc w:val="left"/>
            </w:pPr>
            <w:r>
              <w:rPr>
                <w:sz w:val="22"/>
              </w:rPr>
              <w:t>Tần số cắt high pass</w:t>
            </w:r>
          </w:p>
        </w:tc>
      </w:tr>
      <w:tr w:rsidR="001035AB" w14:paraId="72AD307E" w14:textId="77777777">
        <w:trPr>
          <w:cantSplit/>
        </w:trPr>
        <w:tc>
          <w:tcPr>
            <w:tcW w:w="2700" w:type="dxa"/>
            <w:shd w:val="clear" w:color="auto" w:fill="FFFFFF"/>
            <w:vAlign w:val="center"/>
          </w:tcPr>
          <w:p w14:paraId="72AD307B" w14:textId="77777777" w:rsidR="001035AB" w:rsidRDefault="002738A1">
            <w:pPr>
              <w:spacing w:after="0" w:line="255" w:lineRule="auto"/>
              <w:jc w:val="left"/>
            </w:pPr>
            <w:r>
              <w:rPr>
                <w:sz w:val="22"/>
              </w:rPr>
              <w:t>fc</w:t>
            </w:r>
          </w:p>
        </w:tc>
        <w:tc>
          <w:tcPr>
            <w:tcW w:w="1750" w:type="dxa"/>
            <w:shd w:val="clear" w:color="auto" w:fill="FFFFFF"/>
            <w:vAlign w:val="center"/>
          </w:tcPr>
          <w:p w14:paraId="72AD307C" w14:textId="77777777" w:rsidR="001035AB" w:rsidRDefault="002738A1">
            <w:pPr>
              <w:spacing w:after="0" w:line="255" w:lineRule="auto"/>
              <w:jc w:val="center"/>
            </w:pPr>
            <w:r>
              <w:rPr>
                <w:sz w:val="22"/>
              </w:rPr>
              <w:t>450 Hz</w:t>
            </w:r>
          </w:p>
        </w:tc>
        <w:tc>
          <w:tcPr>
            <w:tcW w:w="4550" w:type="dxa"/>
            <w:shd w:val="clear" w:color="auto" w:fill="FFFFFF"/>
            <w:vAlign w:val="center"/>
          </w:tcPr>
          <w:p w14:paraId="72AD307D" w14:textId="77777777" w:rsidR="001035AB" w:rsidRDefault="002738A1">
            <w:pPr>
              <w:spacing w:after="0" w:line="255" w:lineRule="auto"/>
              <w:jc w:val="left"/>
            </w:pPr>
            <w:r>
              <w:rPr>
                <w:sz w:val="22"/>
              </w:rPr>
              <w:t>Tần số cắt low pass</w:t>
            </w:r>
          </w:p>
        </w:tc>
      </w:tr>
      <w:tr w:rsidR="001035AB" w14:paraId="72AD3082" w14:textId="77777777">
        <w:trPr>
          <w:cantSplit/>
        </w:trPr>
        <w:tc>
          <w:tcPr>
            <w:tcW w:w="2700" w:type="dxa"/>
            <w:shd w:val="clear" w:color="auto" w:fill="F4F4F4"/>
            <w:vAlign w:val="center"/>
          </w:tcPr>
          <w:p w14:paraId="72AD307F" w14:textId="77777777" w:rsidR="001035AB" w:rsidRDefault="002738A1">
            <w:pPr>
              <w:spacing w:after="0" w:line="255" w:lineRule="auto"/>
              <w:jc w:val="left"/>
            </w:pPr>
            <w:r>
              <w:rPr>
                <w:sz w:val="22"/>
              </w:rPr>
              <w:t>DC_filter_50</w:t>
            </w:r>
          </w:p>
        </w:tc>
        <w:tc>
          <w:tcPr>
            <w:tcW w:w="1750" w:type="dxa"/>
            <w:shd w:val="clear" w:color="auto" w:fill="F4F4F4"/>
            <w:vAlign w:val="center"/>
          </w:tcPr>
          <w:p w14:paraId="72AD3080" w14:textId="77777777" w:rsidR="001035AB" w:rsidRDefault="002738A1">
            <w:pPr>
              <w:spacing w:after="0" w:line="255" w:lineRule="auto"/>
              <w:jc w:val="center"/>
            </w:pPr>
            <w:r>
              <w:rPr>
                <w:sz w:val="22"/>
              </w:rPr>
              <w:t>50 Hz</w:t>
            </w:r>
          </w:p>
        </w:tc>
        <w:tc>
          <w:tcPr>
            <w:tcW w:w="4550" w:type="dxa"/>
            <w:shd w:val="clear" w:color="auto" w:fill="F4F4F4"/>
            <w:vAlign w:val="center"/>
          </w:tcPr>
          <w:p w14:paraId="72AD3081" w14:textId="77777777" w:rsidR="001035AB" w:rsidRDefault="002738A1">
            <w:pPr>
              <w:spacing w:after="0" w:line="255" w:lineRule="auto"/>
              <w:jc w:val="left"/>
            </w:pPr>
            <w:r>
              <w:rPr>
                <w:sz w:val="22"/>
              </w:rPr>
              <w:t>Tâm notch thứ nhất</w:t>
            </w:r>
          </w:p>
        </w:tc>
      </w:tr>
      <w:tr w:rsidR="001035AB" w14:paraId="72AD3086" w14:textId="77777777">
        <w:trPr>
          <w:cantSplit/>
        </w:trPr>
        <w:tc>
          <w:tcPr>
            <w:tcW w:w="2700" w:type="dxa"/>
            <w:shd w:val="clear" w:color="auto" w:fill="FFFFFF"/>
            <w:vAlign w:val="center"/>
          </w:tcPr>
          <w:p w14:paraId="72AD3083" w14:textId="77777777" w:rsidR="001035AB" w:rsidRDefault="002738A1">
            <w:pPr>
              <w:spacing w:after="0" w:line="255" w:lineRule="auto"/>
              <w:jc w:val="left"/>
            </w:pPr>
            <w:r>
              <w:rPr>
                <w:sz w:val="22"/>
              </w:rPr>
              <w:t>DC_filter_100</w:t>
            </w:r>
          </w:p>
        </w:tc>
        <w:tc>
          <w:tcPr>
            <w:tcW w:w="1750" w:type="dxa"/>
            <w:shd w:val="clear" w:color="auto" w:fill="FFFFFF"/>
            <w:vAlign w:val="center"/>
          </w:tcPr>
          <w:p w14:paraId="72AD3084" w14:textId="77777777" w:rsidR="001035AB" w:rsidRDefault="002738A1">
            <w:pPr>
              <w:spacing w:after="0" w:line="255" w:lineRule="auto"/>
              <w:jc w:val="center"/>
            </w:pPr>
            <w:r>
              <w:rPr>
                <w:sz w:val="22"/>
              </w:rPr>
              <w:t>100 Hz</w:t>
            </w:r>
          </w:p>
        </w:tc>
        <w:tc>
          <w:tcPr>
            <w:tcW w:w="4550" w:type="dxa"/>
            <w:shd w:val="clear" w:color="auto" w:fill="FFFFFF"/>
            <w:vAlign w:val="center"/>
          </w:tcPr>
          <w:p w14:paraId="72AD3085" w14:textId="77777777" w:rsidR="001035AB" w:rsidRDefault="002738A1">
            <w:pPr>
              <w:spacing w:after="0" w:line="255" w:lineRule="auto"/>
              <w:jc w:val="left"/>
            </w:pPr>
            <w:r>
              <w:rPr>
                <w:sz w:val="22"/>
              </w:rPr>
              <w:t>Tâm notch thứ hai</w:t>
            </w:r>
          </w:p>
        </w:tc>
      </w:tr>
      <w:tr w:rsidR="001035AB" w14:paraId="72AD308A" w14:textId="77777777">
        <w:trPr>
          <w:cantSplit/>
        </w:trPr>
        <w:tc>
          <w:tcPr>
            <w:tcW w:w="2700" w:type="dxa"/>
            <w:shd w:val="clear" w:color="auto" w:fill="F4F4F4"/>
            <w:vAlign w:val="center"/>
          </w:tcPr>
          <w:p w14:paraId="72AD3087" w14:textId="77777777" w:rsidR="001035AB" w:rsidRDefault="002738A1">
            <w:pPr>
              <w:spacing w:after="0" w:line="255" w:lineRule="auto"/>
              <w:jc w:val="left"/>
            </w:pPr>
            <w:r>
              <w:rPr>
                <w:sz w:val="22"/>
              </w:rPr>
              <w:t>NOTCH_RADIUS</w:t>
            </w:r>
          </w:p>
        </w:tc>
        <w:tc>
          <w:tcPr>
            <w:tcW w:w="1750" w:type="dxa"/>
            <w:shd w:val="clear" w:color="auto" w:fill="F4F4F4"/>
            <w:vAlign w:val="center"/>
          </w:tcPr>
          <w:p w14:paraId="72AD3088" w14:textId="77777777" w:rsidR="001035AB" w:rsidRDefault="002738A1">
            <w:pPr>
              <w:spacing w:after="0" w:line="255" w:lineRule="auto"/>
              <w:jc w:val="center"/>
            </w:pPr>
            <w:r>
              <w:rPr>
                <w:sz w:val="22"/>
              </w:rPr>
              <w:t>0,98</w:t>
            </w:r>
          </w:p>
        </w:tc>
        <w:tc>
          <w:tcPr>
            <w:tcW w:w="4550" w:type="dxa"/>
            <w:shd w:val="clear" w:color="auto" w:fill="F4F4F4"/>
            <w:vAlign w:val="center"/>
          </w:tcPr>
          <w:p w14:paraId="72AD3089" w14:textId="77777777" w:rsidR="001035AB" w:rsidRDefault="002738A1">
            <w:pPr>
              <w:spacing w:after="0" w:line="255" w:lineRule="auto"/>
              <w:jc w:val="left"/>
            </w:pPr>
            <w:r>
              <w:rPr>
                <w:sz w:val="22"/>
              </w:rPr>
              <w:t>Bán kính cực điều chỉnh độ hẹp notch</w:t>
            </w:r>
          </w:p>
        </w:tc>
      </w:tr>
    </w:tbl>
    <w:p w14:paraId="72AD308B" w14:textId="77777777" w:rsidR="001035AB" w:rsidRDefault="001035AB">
      <w:pPr>
        <w:pStyle w:val="Gap"/>
      </w:pPr>
    </w:p>
    <w:p w14:paraId="72AD308C" w14:textId="77777777" w:rsidR="001035AB" w:rsidRDefault="002738A1">
      <w:pPr>
        <w:pStyle w:val="Heading2"/>
      </w:pPr>
      <w:r>
        <w:t>Nguồn gốc các hệ số biquad</w:t>
      </w:r>
    </w:p>
    <w:p w14:paraId="72AD308D" w14:textId="77777777" w:rsidR="001035AB" w:rsidRDefault="002738A1">
      <w:r>
        <w:t>Các hệ số b0, b1, b2 mô tả phần tác động của mẫu đầu vào; a1 và a2 mô tả hồi tiếp từ đầu ra trước đó. Code chuẩn hóa a0 bằng 1. Mỗi tầng lưu hai mẫu đầu vào và hai mẫu đầu ra gần nhất. Hệ số được tính một lần từ tham số thay cho các hằng số nhập sẵn.</w:t>
      </w:r>
    </w:p>
    <w:p w14:paraId="72AD308E" w14:textId="77777777" w:rsidR="001035AB" w:rsidRDefault="002738A1">
      <w:pPr>
        <w:pStyle w:val="Equation"/>
        <w:jc w:val="center"/>
      </w:pPr>
      <w:r>
        <w:t>y[n] = b₀x[n] + b₁x[n−1] + b₂x[n−2] − a₁y[n−1] − a₂y[n−2]</w:t>
      </w:r>
    </w:p>
    <w:p w14:paraId="72AD308F" w14:textId="77777777" w:rsidR="001035AB" w:rsidRDefault="002738A1">
      <w:r>
        <w:t>High pass và low pass dùng Q bằng 1 chia căn 2, omega bằng 2π nhân tần số cắt chia fs, alpha bằng sin omega chia 2Q và D bằng 1 cộng alpha. Đây là công thức biquad Butterworth từ Audio EQ Cookbook [3]. Notch dùng cặp zero tại tần số chặn, pole có bán kính r và hệ số K để chuẩn hóa gain tại DC.</w:t>
      </w:r>
    </w:p>
    <w:p w14:paraId="72AD3090" w14:textId="77777777" w:rsidR="001035AB" w:rsidRDefault="002738A1">
      <w:pPr>
        <w:pStyle w:val="Heading2"/>
      </w:pPr>
      <w:r>
        <w:t>Những phần đã làm sạch</w:t>
      </w:r>
    </w:p>
    <w:p w14:paraId="72AD3091" w14:textId="77777777" w:rsidR="001035AB" w:rsidRDefault="002738A1">
      <w:r>
        <w:t>main đã tập trung chân GPIO và tham số DSP ở đầu file, dùng chung cấu trúc Biquad, thêm chú thích công dụng trước hàm và static_assert để kiểm tra cấu hình. Các dòng dump thanh ghi và thông báo kiểm tra khởi tạo Serial đã được bỏ theo yêu cầu. Luồng thu và telemetry hoạt động vẫn được giữ.</w:t>
      </w:r>
    </w:p>
    <w:p w14:paraId="72AD3092" w14:textId="77777777" w:rsidR="001035AB" w:rsidRDefault="002738A1">
      <w:r>
        <w:t>Đổi fs đồng thời cập nhật CONFIG1 của ADS theo các tốc độ hỗ trợ. Cần đối chiếu lại baud, mục tiêu SPS trong Python và các EMA vì hệ số EMA hiện tính theo từng mẫu. Notch cũng giảm thành phần sEMG thật quanh vùng chặn. Bộ lọc số không xử lý được dữ liệu đã clip, mất mẫu hoặc sai thang đo.</w:t>
      </w:r>
    </w:p>
    <w:p w14:paraId="72AD3093" w14:textId="77777777" w:rsidR="001035AB" w:rsidRDefault="002738A1">
      <w:pPr>
        <w:pStyle w:val="Heading1"/>
        <w:pageBreakBefore/>
      </w:pPr>
      <w:bookmarkStart w:id="6" w:name="_Toc241955853"/>
      <w:r>
        <w:lastRenderedPageBreak/>
        <w:t>7 Ghi CSV kiểm tra thời gian và hiển thị trực tiếp</w:t>
      </w:r>
      <w:bookmarkEnd w:id="6"/>
    </w:p>
    <w:p w14:paraId="72AD3094" w14:textId="77777777" w:rsidR="001035AB" w:rsidRDefault="002738A1">
      <w:r>
        <w:t>Firmware gửi mỗi mẫu nhận được dưới một dòng bắt đầu bằng $D. Python phân biệt dòng mẫu với dòng trạng thái, ghi các mẫu hợp lệ vào CSV và kiểm tra sequence cùng timestamp. Lưu cả raw và filtered cho phép đối chiếu trực tiếp hoặc xử lý lại khi đổi bộ lọc.</w:t>
      </w:r>
    </w:p>
    <w:p w14:paraId="72AD3095" w14:textId="77777777" w:rsidR="001035AB" w:rsidRDefault="002738A1">
      <w:pPr>
        <w:pStyle w:val="Caption"/>
        <w:keepNext/>
      </w:pPr>
      <w:r>
        <w:t>Bảng 5 Các trường dữ liệu trong recorder ADS</w:t>
      </w:r>
    </w:p>
    <w:tbl>
      <w:tblPr>
        <w:tblW w:w="9000" w:type="dxa"/>
        <w:tblInd w:w="10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105" w:type="dxa"/>
          <w:bottom w:w="70" w:type="dxa"/>
          <w:right w:w="105" w:type="dxa"/>
        </w:tblCellMar>
        <w:tblLook w:val="04A0" w:firstRow="1" w:lastRow="0" w:firstColumn="1" w:lastColumn="0" w:noHBand="0" w:noVBand="1"/>
      </w:tblPr>
      <w:tblGrid>
        <w:gridCol w:w="2700"/>
        <w:gridCol w:w="1900"/>
        <w:gridCol w:w="4400"/>
      </w:tblGrid>
      <w:tr w:rsidR="001035AB" w14:paraId="72AD3099" w14:textId="77777777">
        <w:trPr>
          <w:cantSplit/>
          <w:tblHeader/>
        </w:trPr>
        <w:tc>
          <w:tcPr>
            <w:tcW w:w="2700" w:type="dxa"/>
            <w:shd w:val="clear" w:color="auto" w:fill="333333"/>
            <w:vAlign w:val="center"/>
          </w:tcPr>
          <w:p w14:paraId="72AD3096" w14:textId="77777777" w:rsidR="001035AB" w:rsidRDefault="002738A1">
            <w:pPr>
              <w:spacing w:after="0" w:line="255" w:lineRule="auto"/>
              <w:jc w:val="left"/>
            </w:pPr>
            <w:r>
              <w:rPr>
                <w:b/>
                <w:color w:val="FFFFFF"/>
                <w:sz w:val="22"/>
              </w:rPr>
              <w:t>Trường</w:t>
            </w:r>
          </w:p>
        </w:tc>
        <w:tc>
          <w:tcPr>
            <w:tcW w:w="1900" w:type="dxa"/>
            <w:shd w:val="clear" w:color="auto" w:fill="333333"/>
            <w:vAlign w:val="center"/>
          </w:tcPr>
          <w:p w14:paraId="72AD3097" w14:textId="77777777" w:rsidR="001035AB" w:rsidRDefault="002738A1">
            <w:pPr>
              <w:spacing w:after="0" w:line="255" w:lineRule="auto"/>
              <w:jc w:val="center"/>
            </w:pPr>
            <w:r>
              <w:rPr>
                <w:b/>
                <w:color w:val="FFFFFF"/>
                <w:sz w:val="22"/>
              </w:rPr>
              <w:t>Đơn vị</w:t>
            </w:r>
          </w:p>
        </w:tc>
        <w:tc>
          <w:tcPr>
            <w:tcW w:w="4400" w:type="dxa"/>
            <w:shd w:val="clear" w:color="auto" w:fill="333333"/>
            <w:vAlign w:val="center"/>
          </w:tcPr>
          <w:p w14:paraId="72AD3098" w14:textId="77777777" w:rsidR="001035AB" w:rsidRDefault="002738A1">
            <w:pPr>
              <w:spacing w:after="0" w:line="255" w:lineRule="auto"/>
              <w:jc w:val="left"/>
            </w:pPr>
            <w:r>
              <w:rPr>
                <w:b/>
                <w:color w:val="FFFFFF"/>
                <w:sz w:val="22"/>
              </w:rPr>
              <w:t>Ý nghĩa</w:t>
            </w:r>
          </w:p>
        </w:tc>
      </w:tr>
      <w:tr w:rsidR="001035AB" w14:paraId="72AD309D" w14:textId="77777777">
        <w:trPr>
          <w:cantSplit/>
        </w:trPr>
        <w:tc>
          <w:tcPr>
            <w:tcW w:w="2700" w:type="dxa"/>
            <w:shd w:val="clear" w:color="auto" w:fill="FFFFFF"/>
            <w:vAlign w:val="center"/>
          </w:tcPr>
          <w:p w14:paraId="72AD309A" w14:textId="77777777" w:rsidR="001035AB" w:rsidRDefault="002738A1">
            <w:pPr>
              <w:spacing w:after="0" w:line="255" w:lineRule="auto"/>
              <w:jc w:val="left"/>
            </w:pPr>
            <w:r>
              <w:rPr>
                <w:sz w:val="22"/>
              </w:rPr>
              <w:t>sample_idx</w:t>
            </w:r>
          </w:p>
        </w:tc>
        <w:tc>
          <w:tcPr>
            <w:tcW w:w="1900" w:type="dxa"/>
            <w:shd w:val="clear" w:color="auto" w:fill="FFFFFF"/>
            <w:vAlign w:val="center"/>
          </w:tcPr>
          <w:p w14:paraId="72AD309B" w14:textId="77777777" w:rsidR="001035AB" w:rsidRDefault="002738A1">
            <w:pPr>
              <w:spacing w:after="0" w:line="255" w:lineRule="auto"/>
              <w:jc w:val="center"/>
            </w:pPr>
            <w:r>
              <w:rPr>
                <w:sz w:val="22"/>
              </w:rPr>
              <w:t>Số nguyên</w:t>
            </w:r>
          </w:p>
        </w:tc>
        <w:tc>
          <w:tcPr>
            <w:tcW w:w="4400" w:type="dxa"/>
            <w:shd w:val="clear" w:color="auto" w:fill="FFFFFF"/>
            <w:vAlign w:val="center"/>
          </w:tcPr>
          <w:p w14:paraId="72AD309C" w14:textId="77777777" w:rsidR="001035AB" w:rsidRDefault="002738A1">
            <w:pPr>
              <w:spacing w:after="0" w:line="255" w:lineRule="auto"/>
              <w:jc w:val="left"/>
            </w:pPr>
            <w:r>
              <w:rPr>
                <w:sz w:val="22"/>
              </w:rPr>
              <w:t>Sequence cạnh DRDY được quan sát</w:t>
            </w:r>
          </w:p>
        </w:tc>
      </w:tr>
      <w:tr w:rsidR="001035AB" w14:paraId="72AD30A1" w14:textId="77777777">
        <w:trPr>
          <w:cantSplit/>
        </w:trPr>
        <w:tc>
          <w:tcPr>
            <w:tcW w:w="2700" w:type="dxa"/>
            <w:shd w:val="clear" w:color="auto" w:fill="F4F4F4"/>
            <w:vAlign w:val="center"/>
          </w:tcPr>
          <w:p w14:paraId="72AD309E" w14:textId="77777777" w:rsidR="001035AB" w:rsidRDefault="002738A1">
            <w:pPr>
              <w:spacing w:after="0" w:line="255" w:lineRule="auto"/>
              <w:jc w:val="left"/>
            </w:pPr>
            <w:r>
              <w:rPr>
                <w:sz w:val="22"/>
              </w:rPr>
              <w:t>timestamp_us</w:t>
            </w:r>
          </w:p>
        </w:tc>
        <w:tc>
          <w:tcPr>
            <w:tcW w:w="1900" w:type="dxa"/>
            <w:shd w:val="clear" w:color="auto" w:fill="F4F4F4"/>
            <w:vAlign w:val="center"/>
          </w:tcPr>
          <w:p w14:paraId="72AD309F" w14:textId="77777777" w:rsidR="001035AB" w:rsidRDefault="002738A1">
            <w:pPr>
              <w:spacing w:after="0" w:line="255" w:lineRule="auto"/>
              <w:jc w:val="center"/>
            </w:pPr>
            <w:r>
              <w:rPr>
                <w:sz w:val="22"/>
              </w:rPr>
              <w:t>μs</w:t>
            </w:r>
          </w:p>
        </w:tc>
        <w:tc>
          <w:tcPr>
            <w:tcW w:w="4400" w:type="dxa"/>
            <w:shd w:val="clear" w:color="auto" w:fill="F4F4F4"/>
            <w:vAlign w:val="center"/>
          </w:tcPr>
          <w:p w14:paraId="72AD30A0" w14:textId="77777777" w:rsidR="001035AB" w:rsidRDefault="002738A1">
            <w:pPr>
              <w:spacing w:after="0" w:line="255" w:lineRule="auto"/>
              <w:jc w:val="left"/>
            </w:pPr>
            <w:r>
              <w:rPr>
                <w:sz w:val="22"/>
              </w:rPr>
              <w:t>Timestamp ISR dạng uint32</w:t>
            </w:r>
          </w:p>
        </w:tc>
      </w:tr>
      <w:tr w:rsidR="001035AB" w14:paraId="72AD30A5" w14:textId="77777777">
        <w:trPr>
          <w:cantSplit/>
        </w:trPr>
        <w:tc>
          <w:tcPr>
            <w:tcW w:w="2700" w:type="dxa"/>
            <w:shd w:val="clear" w:color="auto" w:fill="FFFFFF"/>
            <w:vAlign w:val="center"/>
          </w:tcPr>
          <w:p w14:paraId="72AD30A2" w14:textId="77777777" w:rsidR="001035AB" w:rsidRDefault="002738A1">
            <w:pPr>
              <w:spacing w:after="0" w:line="255" w:lineRule="auto"/>
              <w:jc w:val="left"/>
            </w:pPr>
            <w:r>
              <w:rPr>
                <w:sz w:val="22"/>
              </w:rPr>
              <w:t>ch1_raw24 và ch2_raw24</w:t>
            </w:r>
          </w:p>
        </w:tc>
        <w:tc>
          <w:tcPr>
            <w:tcW w:w="1900" w:type="dxa"/>
            <w:shd w:val="clear" w:color="auto" w:fill="FFFFFF"/>
            <w:vAlign w:val="center"/>
          </w:tcPr>
          <w:p w14:paraId="72AD30A3" w14:textId="77777777" w:rsidR="001035AB" w:rsidRDefault="002738A1">
            <w:pPr>
              <w:spacing w:after="0" w:line="255" w:lineRule="auto"/>
              <w:jc w:val="center"/>
            </w:pPr>
            <w:r>
              <w:rPr>
                <w:sz w:val="22"/>
              </w:rPr>
              <w:t>ADC counts</w:t>
            </w:r>
          </w:p>
        </w:tc>
        <w:tc>
          <w:tcPr>
            <w:tcW w:w="4400" w:type="dxa"/>
            <w:shd w:val="clear" w:color="auto" w:fill="FFFFFF"/>
            <w:vAlign w:val="center"/>
          </w:tcPr>
          <w:p w14:paraId="72AD30A4" w14:textId="77777777" w:rsidR="001035AB" w:rsidRDefault="002738A1">
            <w:pPr>
              <w:spacing w:after="0" w:line="255" w:lineRule="auto"/>
              <w:jc w:val="left"/>
            </w:pPr>
            <w:r>
              <w:rPr>
                <w:sz w:val="22"/>
              </w:rPr>
              <w:t>Raw hai kênh có dấu 24 bit</w:t>
            </w:r>
          </w:p>
        </w:tc>
      </w:tr>
      <w:tr w:rsidR="001035AB" w14:paraId="72AD30A9" w14:textId="77777777">
        <w:trPr>
          <w:cantSplit/>
        </w:trPr>
        <w:tc>
          <w:tcPr>
            <w:tcW w:w="2700" w:type="dxa"/>
            <w:shd w:val="clear" w:color="auto" w:fill="F4F4F4"/>
            <w:vAlign w:val="center"/>
          </w:tcPr>
          <w:p w14:paraId="72AD30A6" w14:textId="77777777" w:rsidR="001035AB" w:rsidRDefault="002738A1">
            <w:pPr>
              <w:spacing w:after="0" w:line="255" w:lineRule="auto"/>
              <w:jc w:val="left"/>
            </w:pPr>
            <w:r>
              <w:rPr>
                <w:sz w:val="22"/>
              </w:rPr>
              <w:t>ch2_raw16</w:t>
            </w:r>
          </w:p>
        </w:tc>
        <w:tc>
          <w:tcPr>
            <w:tcW w:w="1900" w:type="dxa"/>
            <w:shd w:val="clear" w:color="auto" w:fill="F4F4F4"/>
            <w:vAlign w:val="center"/>
          </w:tcPr>
          <w:p w14:paraId="72AD30A7" w14:textId="77777777" w:rsidR="001035AB" w:rsidRDefault="002738A1">
            <w:pPr>
              <w:spacing w:after="0" w:line="255" w:lineRule="auto"/>
              <w:jc w:val="center"/>
            </w:pPr>
            <w:r>
              <w:rPr>
                <w:sz w:val="22"/>
              </w:rPr>
              <w:t>ADC counts</w:t>
            </w:r>
          </w:p>
        </w:tc>
        <w:tc>
          <w:tcPr>
            <w:tcW w:w="4400" w:type="dxa"/>
            <w:shd w:val="clear" w:color="auto" w:fill="F4F4F4"/>
            <w:vAlign w:val="center"/>
          </w:tcPr>
          <w:p w14:paraId="72AD30A8" w14:textId="77777777" w:rsidR="001035AB" w:rsidRDefault="002738A1">
            <w:pPr>
              <w:spacing w:after="0" w:line="255" w:lineRule="auto"/>
              <w:jc w:val="left"/>
            </w:pPr>
            <w:r>
              <w:rPr>
                <w:sz w:val="22"/>
              </w:rPr>
              <w:t>Kênh 2 sau khi dịch phải 8 bit</w:t>
            </w:r>
          </w:p>
        </w:tc>
      </w:tr>
      <w:tr w:rsidR="001035AB" w14:paraId="72AD30AD" w14:textId="77777777">
        <w:trPr>
          <w:cantSplit/>
        </w:trPr>
        <w:tc>
          <w:tcPr>
            <w:tcW w:w="2700" w:type="dxa"/>
            <w:shd w:val="clear" w:color="auto" w:fill="FFFFFF"/>
            <w:vAlign w:val="center"/>
          </w:tcPr>
          <w:p w14:paraId="72AD30AA" w14:textId="77777777" w:rsidR="001035AB" w:rsidRDefault="002738A1">
            <w:pPr>
              <w:spacing w:after="0" w:line="255" w:lineRule="auto"/>
              <w:jc w:val="left"/>
            </w:pPr>
            <w:r>
              <w:rPr>
                <w:sz w:val="22"/>
              </w:rPr>
              <w:t>filtered16</w:t>
            </w:r>
          </w:p>
        </w:tc>
        <w:tc>
          <w:tcPr>
            <w:tcW w:w="1900" w:type="dxa"/>
            <w:shd w:val="clear" w:color="auto" w:fill="FFFFFF"/>
            <w:vAlign w:val="center"/>
          </w:tcPr>
          <w:p w14:paraId="72AD30AB" w14:textId="77777777" w:rsidR="001035AB" w:rsidRDefault="002738A1">
            <w:pPr>
              <w:spacing w:after="0" w:line="255" w:lineRule="auto"/>
              <w:jc w:val="center"/>
            </w:pPr>
            <w:r>
              <w:rPr>
                <w:sz w:val="22"/>
              </w:rPr>
              <w:t>ADC counts</w:t>
            </w:r>
          </w:p>
        </w:tc>
        <w:tc>
          <w:tcPr>
            <w:tcW w:w="4400" w:type="dxa"/>
            <w:shd w:val="clear" w:color="auto" w:fill="FFFFFF"/>
            <w:vAlign w:val="center"/>
          </w:tcPr>
          <w:p w14:paraId="72AD30AC" w14:textId="77777777" w:rsidR="001035AB" w:rsidRDefault="002738A1">
            <w:pPr>
              <w:spacing w:after="0" w:line="255" w:lineRule="auto"/>
              <w:jc w:val="left"/>
            </w:pPr>
            <w:r>
              <w:rPr>
                <w:sz w:val="22"/>
              </w:rPr>
              <w:t>Kênh 2 sau DSP và bỏ phần lẻ</w:t>
            </w:r>
          </w:p>
        </w:tc>
      </w:tr>
      <w:tr w:rsidR="001035AB" w14:paraId="72AD30B1" w14:textId="77777777">
        <w:trPr>
          <w:cantSplit/>
        </w:trPr>
        <w:tc>
          <w:tcPr>
            <w:tcW w:w="2700" w:type="dxa"/>
            <w:shd w:val="clear" w:color="auto" w:fill="F4F4F4"/>
            <w:vAlign w:val="center"/>
          </w:tcPr>
          <w:p w14:paraId="72AD30AE" w14:textId="77777777" w:rsidR="001035AB" w:rsidRDefault="002738A1">
            <w:pPr>
              <w:spacing w:after="0" w:line="255" w:lineRule="auto"/>
              <w:jc w:val="left"/>
            </w:pPr>
            <w:r>
              <w:rPr>
                <w:sz w:val="22"/>
              </w:rPr>
              <w:t>lead_off</w:t>
            </w:r>
          </w:p>
        </w:tc>
        <w:tc>
          <w:tcPr>
            <w:tcW w:w="1900" w:type="dxa"/>
            <w:shd w:val="clear" w:color="auto" w:fill="F4F4F4"/>
            <w:vAlign w:val="center"/>
          </w:tcPr>
          <w:p w14:paraId="72AD30AF" w14:textId="77777777" w:rsidR="001035AB" w:rsidRDefault="002738A1">
            <w:pPr>
              <w:spacing w:after="0" w:line="255" w:lineRule="auto"/>
              <w:jc w:val="center"/>
            </w:pPr>
            <w:r>
              <w:rPr>
                <w:sz w:val="22"/>
              </w:rPr>
              <w:t>0 hoặc 1</w:t>
            </w:r>
          </w:p>
        </w:tc>
        <w:tc>
          <w:tcPr>
            <w:tcW w:w="4400" w:type="dxa"/>
            <w:shd w:val="clear" w:color="auto" w:fill="F4F4F4"/>
            <w:vAlign w:val="center"/>
          </w:tcPr>
          <w:p w14:paraId="72AD30B0" w14:textId="77777777" w:rsidR="001035AB" w:rsidRDefault="002738A1">
            <w:pPr>
              <w:spacing w:after="0" w:line="255" w:lineRule="auto"/>
              <w:jc w:val="left"/>
            </w:pPr>
            <w:r>
              <w:rPr>
                <w:sz w:val="22"/>
              </w:rPr>
              <w:t>Cờ lead off đọc từ frame</w:t>
            </w:r>
          </w:p>
        </w:tc>
      </w:tr>
      <w:tr w:rsidR="001035AB" w14:paraId="72AD30B5" w14:textId="77777777">
        <w:trPr>
          <w:cantSplit/>
        </w:trPr>
        <w:tc>
          <w:tcPr>
            <w:tcW w:w="2700" w:type="dxa"/>
            <w:shd w:val="clear" w:color="auto" w:fill="FFFFFF"/>
            <w:vAlign w:val="center"/>
          </w:tcPr>
          <w:p w14:paraId="72AD30B2" w14:textId="77777777" w:rsidR="001035AB" w:rsidRDefault="002738A1">
            <w:pPr>
              <w:spacing w:after="0" w:line="255" w:lineRule="auto"/>
              <w:jc w:val="left"/>
            </w:pPr>
            <w:r>
              <w:rPr>
                <w:sz w:val="22"/>
              </w:rPr>
              <w:t>time_s</w:t>
            </w:r>
          </w:p>
        </w:tc>
        <w:tc>
          <w:tcPr>
            <w:tcW w:w="1900" w:type="dxa"/>
            <w:shd w:val="clear" w:color="auto" w:fill="FFFFFF"/>
            <w:vAlign w:val="center"/>
          </w:tcPr>
          <w:p w14:paraId="72AD30B3" w14:textId="77777777" w:rsidR="001035AB" w:rsidRDefault="002738A1">
            <w:pPr>
              <w:spacing w:after="0" w:line="255" w:lineRule="auto"/>
              <w:jc w:val="center"/>
            </w:pPr>
            <w:r>
              <w:rPr>
                <w:sz w:val="22"/>
              </w:rPr>
              <w:t>s</w:t>
            </w:r>
          </w:p>
        </w:tc>
        <w:tc>
          <w:tcPr>
            <w:tcW w:w="4400" w:type="dxa"/>
            <w:shd w:val="clear" w:color="auto" w:fill="FFFFFF"/>
            <w:vAlign w:val="center"/>
          </w:tcPr>
          <w:p w14:paraId="72AD30B4" w14:textId="77777777" w:rsidR="001035AB" w:rsidRDefault="002738A1">
            <w:pPr>
              <w:spacing w:after="0" w:line="255" w:lineRule="auto"/>
              <w:jc w:val="left"/>
            </w:pPr>
            <w:r>
              <w:rPr>
                <w:sz w:val="22"/>
              </w:rPr>
              <w:t>Thời gian tương đối của bản ghi</w:t>
            </w:r>
          </w:p>
        </w:tc>
      </w:tr>
    </w:tbl>
    <w:p w14:paraId="72AD30B6" w14:textId="77777777" w:rsidR="001035AB" w:rsidRDefault="001035AB">
      <w:pPr>
        <w:pStyle w:val="Gap"/>
      </w:pPr>
    </w:p>
    <w:p w14:paraId="72AD30B7" w14:textId="77777777" w:rsidR="001035AB" w:rsidRDefault="002738A1">
      <w:pPr>
        <w:pStyle w:val="Heading2"/>
      </w:pPr>
      <w:r>
        <w:t>SampleClock và tính liên tục</w:t>
      </w:r>
    </w:p>
    <w:p w14:paraId="72AD30B8" w14:textId="77777777" w:rsidR="001035AB" w:rsidRDefault="002738A1">
      <w:r>
        <w:t>SampleClock tính SPS từ timestamp thiết bị, tránh nhầm nhịp USB đến theo cụm với nhịp lấy mẫu. Sequence 100, 101 rồi 104 cho biết thiếu hai mẫu. Sequence hoặc timestamp trùng bị loại. Phép toán modulo uint32 xử lý trường hợp bộ đếm quay vòng; timestamp microsecond quay vòng khoảng 71,6 phút. Khi nhận diện reboot, recorder kết thúc bản ghi cũ để không nối hai đoạn thời gian.</w:t>
      </w:r>
    </w:p>
    <w:p w14:paraId="72AD30B9" w14:textId="77777777" w:rsidR="001035AB" w:rsidRDefault="002738A1">
      <w:pPr>
        <w:pStyle w:val="Heading2"/>
      </w:pPr>
      <w:r>
        <w:t>Web và các nhịp cập nhật</w:t>
      </w:r>
    </w:p>
    <w:p w14:paraId="72AD30BA" w14:textId="77777777" w:rsidR="001035AB" w:rsidRDefault="002738A1">
      <w:r>
        <w:t>live_emg_visualizer.py mở web tại localhost:8765 để xem raw, filtered, envelope, mức nền, SPS, ghi CSV và gửi lệnh. Mẫu $D được gửi theo nhịp nhận đầy đủ; telemetry được phát khoảng 50 lần mỗi giây; các chỉ số DOM cập nhật khoảng 25 lần mỗi giây. Canvas vẽ theo requestAnimationFrame của trình duyệt. Bởi vậy, nhịp cập nhật màn hình không phải tốc độ lưu CSV.</w:t>
      </w:r>
    </w:p>
    <w:p w14:paraId="72AD30BB" w14:textId="77777777" w:rsidR="001035AB" w:rsidRDefault="002738A1">
      <w:r>
        <w:t>Envelope được tạo bằng chỉnh lưu và EMA để quan sát biên độ gồng nhả. Phần trăm kích hoạt dùng mức nền, gate, peak và độ nhạy thích nghi; chưa được hiệu chuẩn thành lực hoặc phần trăm MVC (co cơ tối đa chủ động). LOFFSENS hiện bằng 0 nên cờ lead_off bằng 0 chưa chứng minh điện cực tiếp xúc tốt. Preview giảm số điểm và không bảo đảm giữ mọi đỉnh ngắn.</w:t>
      </w:r>
    </w:p>
    <w:p w14:paraId="72AD30BC" w14:textId="77777777" w:rsidR="001035AB" w:rsidRDefault="002738A1">
      <w:pPr>
        <w:pStyle w:val="Heading1"/>
        <w:pageBreakBefore/>
      </w:pPr>
      <w:bookmarkStart w:id="7" w:name="_Toc241955854"/>
      <w:r>
        <w:lastRenderedPageBreak/>
        <w:t>8 Kiểm thử giới hạn và kế hoạch tiếp theo</w:t>
      </w:r>
      <w:bookmarkEnd w:id="7"/>
    </w:p>
    <w:p w14:paraId="72AD30BD" w14:textId="77777777" w:rsidR="001035AB" w:rsidRDefault="002738A1">
      <w:r>
        <w:t>Ngày 03/10/2026, firmware ADS hiện tại build thành công với môi trường 4d_systems_esp32s3_gen4_r8n16. Bảy kiểm thử Python về SampleClock và recorder đều đạt. Kết quả MPU bên dưới là số build đã ghi nhận trong lượt kiểm tra trước trên nhánh dev-mpu; chưa chạy lại build MPU trong lượt lập báo cáo này.</w:t>
      </w:r>
    </w:p>
    <w:p w14:paraId="72AD30BE" w14:textId="77777777" w:rsidR="001035AB" w:rsidRDefault="002738A1">
      <w:pPr>
        <w:pStyle w:val="Caption"/>
        <w:keepNext/>
      </w:pPr>
      <w:r>
        <w:t>Bảng 6 Kết quả kiểm tra phần mềm</w:t>
      </w:r>
    </w:p>
    <w:tbl>
      <w:tblPr>
        <w:tblW w:w="9000" w:type="dxa"/>
        <w:tblInd w:w="10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105" w:type="dxa"/>
          <w:bottom w:w="70" w:type="dxa"/>
          <w:right w:w="105" w:type="dxa"/>
        </w:tblCellMar>
        <w:tblLook w:val="04A0" w:firstRow="1" w:lastRow="0" w:firstColumn="1" w:lastColumn="0" w:noHBand="0" w:noVBand="1"/>
      </w:tblPr>
      <w:tblGrid>
        <w:gridCol w:w="3450"/>
        <w:gridCol w:w="2500"/>
        <w:gridCol w:w="3050"/>
      </w:tblGrid>
      <w:tr w:rsidR="001035AB" w14:paraId="72AD30C2" w14:textId="77777777">
        <w:trPr>
          <w:cantSplit/>
          <w:tblHeader/>
        </w:trPr>
        <w:tc>
          <w:tcPr>
            <w:tcW w:w="3450" w:type="dxa"/>
            <w:shd w:val="clear" w:color="auto" w:fill="333333"/>
            <w:vAlign w:val="center"/>
          </w:tcPr>
          <w:p w14:paraId="72AD30BF" w14:textId="77777777" w:rsidR="001035AB" w:rsidRDefault="002738A1">
            <w:pPr>
              <w:spacing w:after="0" w:line="255" w:lineRule="auto"/>
              <w:jc w:val="left"/>
            </w:pPr>
            <w:r>
              <w:rPr>
                <w:b/>
                <w:color w:val="FFFFFF"/>
                <w:sz w:val="22"/>
              </w:rPr>
              <w:t>Hạng mục</w:t>
            </w:r>
          </w:p>
        </w:tc>
        <w:tc>
          <w:tcPr>
            <w:tcW w:w="2500" w:type="dxa"/>
            <w:shd w:val="clear" w:color="auto" w:fill="333333"/>
            <w:vAlign w:val="center"/>
          </w:tcPr>
          <w:p w14:paraId="72AD30C0" w14:textId="77777777" w:rsidR="001035AB" w:rsidRDefault="002738A1">
            <w:pPr>
              <w:spacing w:after="0" w:line="255" w:lineRule="auto"/>
              <w:jc w:val="center"/>
            </w:pPr>
            <w:r>
              <w:rPr>
                <w:b/>
                <w:color w:val="FFFFFF"/>
                <w:sz w:val="22"/>
              </w:rPr>
              <w:t>MPU6050</w:t>
            </w:r>
          </w:p>
        </w:tc>
        <w:tc>
          <w:tcPr>
            <w:tcW w:w="3050" w:type="dxa"/>
            <w:shd w:val="clear" w:color="auto" w:fill="333333"/>
            <w:vAlign w:val="center"/>
          </w:tcPr>
          <w:p w14:paraId="72AD30C1" w14:textId="77777777" w:rsidR="001035AB" w:rsidRDefault="002738A1">
            <w:pPr>
              <w:spacing w:after="0" w:line="255" w:lineRule="auto"/>
              <w:jc w:val="left"/>
            </w:pPr>
            <w:r>
              <w:rPr>
                <w:b/>
                <w:color w:val="FFFFFF"/>
                <w:sz w:val="22"/>
              </w:rPr>
              <w:t>ADS1292R</w:t>
            </w:r>
          </w:p>
        </w:tc>
      </w:tr>
      <w:tr w:rsidR="001035AB" w14:paraId="72AD30C6" w14:textId="77777777">
        <w:trPr>
          <w:cantSplit/>
        </w:trPr>
        <w:tc>
          <w:tcPr>
            <w:tcW w:w="3450" w:type="dxa"/>
            <w:shd w:val="clear" w:color="auto" w:fill="FFFFFF"/>
            <w:vAlign w:val="center"/>
          </w:tcPr>
          <w:p w14:paraId="72AD30C3" w14:textId="77777777" w:rsidR="001035AB" w:rsidRDefault="002738A1">
            <w:pPr>
              <w:spacing w:after="0" w:line="255" w:lineRule="auto"/>
              <w:jc w:val="left"/>
            </w:pPr>
            <w:r>
              <w:rPr>
                <w:sz w:val="22"/>
              </w:rPr>
              <w:t>Build firmware</w:t>
            </w:r>
          </w:p>
        </w:tc>
        <w:tc>
          <w:tcPr>
            <w:tcW w:w="2500" w:type="dxa"/>
            <w:shd w:val="clear" w:color="auto" w:fill="FFFFFF"/>
            <w:vAlign w:val="center"/>
          </w:tcPr>
          <w:p w14:paraId="72AD30C4" w14:textId="77777777" w:rsidR="001035AB" w:rsidRDefault="002738A1">
            <w:pPr>
              <w:spacing w:after="0" w:line="255" w:lineRule="auto"/>
              <w:jc w:val="center"/>
            </w:pPr>
            <w:r>
              <w:rPr>
                <w:sz w:val="22"/>
              </w:rPr>
              <w:t>SUCCESS đã ghi nhận</w:t>
            </w:r>
          </w:p>
        </w:tc>
        <w:tc>
          <w:tcPr>
            <w:tcW w:w="3050" w:type="dxa"/>
            <w:shd w:val="clear" w:color="auto" w:fill="FFFFFF"/>
            <w:vAlign w:val="center"/>
          </w:tcPr>
          <w:p w14:paraId="72AD30C5" w14:textId="77777777" w:rsidR="001035AB" w:rsidRDefault="002738A1">
            <w:pPr>
              <w:spacing w:after="0" w:line="255" w:lineRule="auto"/>
              <w:jc w:val="left"/>
            </w:pPr>
            <w:r>
              <w:rPr>
                <w:sz w:val="22"/>
              </w:rPr>
              <w:t>SUCCESS ngày 03/10/2026</w:t>
            </w:r>
          </w:p>
        </w:tc>
      </w:tr>
      <w:tr w:rsidR="001035AB" w14:paraId="72AD30CA" w14:textId="77777777">
        <w:trPr>
          <w:cantSplit/>
        </w:trPr>
        <w:tc>
          <w:tcPr>
            <w:tcW w:w="3450" w:type="dxa"/>
            <w:shd w:val="clear" w:color="auto" w:fill="F4F4F4"/>
            <w:vAlign w:val="center"/>
          </w:tcPr>
          <w:p w14:paraId="72AD30C7" w14:textId="77777777" w:rsidR="001035AB" w:rsidRDefault="002738A1">
            <w:pPr>
              <w:spacing w:after="0" w:line="255" w:lineRule="auto"/>
              <w:jc w:val="left"/>
            </w:pPr>
            <w:r>
              <w:rPr>
                <w:sz w:val="22"/>
              </w:rPr>
              <w:t>RAM tĩnh theo build</w:t>
            </w:r>
          </w:p>
        </w:tc>
        <w:tc>
          <w:tcPr>
            <w:tcW w:w="2500" w:type="dxa"/>
            <w:shd w:val="clear" w:color="auto" w:fill="F4F4F4"/>
            <w:vAlign w:val="center"/>
          </w:tcPr>
          <w:p w14:paraId="72AD30C8" w14:textId="77777777" w:rsidR="001035AB" w:rsidRDefault="002738A1">
            <w:pPr>
              <w:spacing w:after="0" w:line="255" w:lineRule="auto"/>
              <w:jc w:val="center"/>
            </w:pPr>
            <w:r>
              <w:rPr>
                <w:sz w:val="22"/>
              </w:rPr>
              <w:t>18928 byte</w:t>
            </w:r>
          </w:p>
        </w:tc>
        <w:tc>
          <w:tcPr>
            <w:tcW w:w="3050" w:type="dxa"/>
            <w:shd w:val="clear" w:color="auto" w:fill="F4F4F4"/>
            <w:vAlign w:val="center"/>
          </w:tcPr>
          <w:p w14:paraId="72AD30C9" w14:textId="77777777" w:rsidR="001035AB" w:rsidRDefault="002738A1">
            <w:pPr>
              <w:spacing w:after="0" w:line="255" w:lineRule="auto"/>
              <w:jc w:val="left"/>
            </w:pPr>
            <w:r>
              <w:rPr>
                <w:sz w:val="22"/>
              </w:rPr>
              <w:t>19652 byte</w:t>
            </w:r>
          </w:p>
        </w:tc>
      </w:tr>
      <w:tr w:rsidR="001035AB" w14:paraId="72AD30CE" w14:textId="77777777">
        <w:trPr>
          <w:cantSplit/>
        </w:trPr>
        <w:tc>
          <w:tcPr>
            <w:tcW w:w="3450" w:type="dxa"/>
            <w:shd w:val="clear" w:color="auto" w:fill="FFFFFF"/>
            <w:vAlign w:val="center"/>
          </w:tcPr>
          <w:p w14:paraId="72AD30CB" w14:textId="77777777" w:rsidR="001035AB" w:rsidRDefault="002738A1">
            <w:pPr>
              <w:spacing w:after="0" w:line="255" w:lineRule="auto"/>
              <w:jc w:val="left"/>
            </w:pPr>
            <w:r>
              <w:rPr>
                <w:sz w:val="22"/>
              </w:rPr>
              <w:t>Flash theo build</w:t>
            </w:r>
          </w:p>
        </w:tc>
        <w:tc>
          <w:tcPr>
            <w:tcW w:w="2500" w:type="dxa"/>
            <w:shd w:val="clear" w:color="auto" w:fill="FFFFFF"/>
            <w:vAlign w:val="center"/>
          </w:tcPr>
          <w:p w14:paraId="72AD30CC" w14:textId="77777777" w:rsidR="001035AB" w:rsidRDefault="002738A1">
            <w:pPr>
              <w:spacing w:after="0" w:line="255" w:lineRule="auto"/>
              <w:jc w:val="center"/>
            </w:pPr>
            <w:r>
              <w:rPr>
                <w:sz w:val="22"/>
              </w:rPr>
              <w:t>271937 byte</w:t>
            </w:r>
          </w:p>
        </w:tc>
        <w:tc>
          <w:tcPr>
            <w:tcW w:w="3050" w:type="dxa"/>
            <w:shd w:val="clear" w:color="auto" w:fill="FFFFFF"/>
            <w:vAlign w:val="center"/>
          </w:tcPr>
          <w:p w14:paraId="72AD30CD" w14:textId="77777777" w:rsidR="001035AB" w:rsidRDefault="002738A1">
            <w:pPr>
              <w:spacing w:after="0" w:line="255" w:lineRule="auto"/>
              <w:jc w:val="left"/>
            </w:pPr>
            <w:r>
              <w:rPr>
                <w:sz w:val="22"/>
              </w:rPr>
              <w:t>288893 byte</w:t>
            </w:r>
          </w:p>
        </w:tc>
      </w:tr>
      <w:tr w:rsidR="001035AB" w14:paraId="72AD30D2" w14:textId="77777777">
        <w:trPr>
          <w:cantSplit/>
        </w:trPr>
        <w:tc>
          <w:tcPr>
            <w:tcW w:w="3450" w:type="dxa"/>
            <w:shd w:val="clear" w:color="auto" w:fill="F4F4F4"/>
            <w:vAlign w:val="center"/>
          </w:tcPr>
          <w:p w14:paraId="72AD30CF" w14:textId="77777777" w:rsidR="001035AB" w:rsidRDefault="002738A1">
            <w:pPr>
              <w:spacing w:after="0" w:line="255" w:lineRule="auto"/>
              <w:jc w:val="left"/>
            </w:pPr>
            <w:r>
              <w:rPr>
                <w:sz w:val="22"/>
              </w:rPr>
              <w:t>Test Python</w:t>
            </w:r>
          </w:p>
        </w:tc>
        <w:tc>
          <w:tcPr>
            <w:tcW w:w="2500" w:type="dxa"/>
            <w:shd w:val="clear" w:color="auto" w:fill="F4F4F4"/>
            <w:vAlign w:val="center"/>
          </w:tcPr>
          <w:p w14:paraId="72AD30D0" w14:textId="77777777" w:rsidR="001035AB" w:rsidRDefault="002738A1">
            <w:pPr>
              <w:spacing w:after="0" w:line="255" w:lineRule="auto"/>
              <w:jc w:val="center"/>
            </w:pPr>
            <w:r>
              <w:rPr>
                <w:sz w:val="22"/>
              </w:rPr>
              <w:t>Chưa có test riêng MPU</w:t>
            </w:r>
          </w:p>
        </w:tc>
        <w:tc>
          <w:tcPr>
            <w:tcW w:w="3050" w:type="dxa"/>
            <w:shd w:val="clear" w:color="auto" w:fill="F4F4F4"/>
            <w:vAlign w:val="center"/>
          </w:tcPr>
          <w:p w14:paraId="72AD30D1" w14:textId="77777777" w:rsidR="001035AB" w:rsidRDefault="002738A1">
            <w:pPr>
              <w:spacing w:after="0" w:line="255" w:lineRule="auto"/>
              <w:jc w:val="left"/>
            </w:pPr>
            <w:r>
              <w:rPr>
                <w:sz w:val="22"/>
              </w:rPr>
              <w:t>7 trên 7 đạt</w:t>
            </w:r>
          </w:p>
        </w:tc>
      </w:tr>
    </w:tbl>
    <w:p w14:paraId="72AD30D3" w14:textId="77777777" w:rsidR="001035AB" w:rsidRDefault="001035AB">
      <w:pPr>
        <w:pStyle w:val="Gap"/>
      </w:pPr>
    </w:p>
    <w:p w14:paraId="72AD30D4" w14:textId="77777777" w:rsidR="001035AB" w:rsidRDefault="002738A1">
      <w:r>
        <w:t>Các test ADS kiểm tốc độ độc lập với nhịp đến host, tác động mất mẫu, wrap uint32, reboot, duplicate và recorder nhận luồng mẫu xen telemetry. Hai firmware dùng cấu hình board và partition khác nhau. Số RAM và Flash trên không đại diện cho bộ nhớ động toàn bộ, độ trễ suy luận hoặc chi phí một mô hình ML.</w:t>
      </w:r>
    </w:p>
    <w:p w14:paraId="72AD30D5" w14:textId="77777777" w:rsidR="001035AB" w:rsidRDefault="002738A1">
      <w:pPr>
        <w:pStyle w:val="Heading2"/>
      </w:pPr>
      <w:r>
        <w:t>Các giới hạn đang còn</w:t>
      </w:r>
    </w:p>
    <w:p w14:paraId="72AD30D6" w14:textId="77777777" w:rsidR="001035AB" w:rsidRDefault="002738A1">
      <w:r>
        <w:t>Chưa có phép đo mới xác nhận SNR, jitter, CMRR, độ trễ, năng lượng hoặc thời lượng pin. ADS còn nhiễu theo phản hồi khi sử dụng; chưa có số liệu trước và sau lọc để định lượng. MPU chưa có thuật toán velocity loss đã kiểm định, và hai luồng chưa đồng bộ. KalmanFilter.h hiện chưa được gọi trong main của hai nhánh.</w:t>
      </w:r>
    </w:p>
    <w:p w14:paraId="72AD30D7" w14:textId="77777777" w:rsidR="001035AB" w:rsidRDefault="002738A1">
      <w:pPr>
        <w:pStyle w:val="Heading2"/>
      </w:pPr>
      <w:r>
        <w:t>Thứ tự công việc đề xuất</w:t>
      </w:r>
    </w:p>
    <w:p w14:paraId="72AD30D8" w14:textId="77777777" w:rsidR="001035AB" w:rsidRDefault="002738A1">
      <w:pPr>
        <w:spacing w:after="65"/>
        <w:ind w:left="300" w:hanging="300"/>
      </w:pPr>
      <w:r>
        <w:t>1. Kiểm thang đo MPU bằng tư thế tĩnh và gyro bias; ghi chuyển động cùng video để tách đúng pha nâng.</w:t>
      </w:r>
    </w:p>
    <w:p w14:paraId="72AD30D9" w14:textId="77777777" w:rsidR="001035AB" w:rsidRDefault="002738A1">
      <w:pPr>
        <w:spacing w:after="65"/>
        <w:ind w:left="300" w:hanging="300"/>
      </w:pPr>
      <w:r>
        <w:t>2. Thu ADS ở trạng thái nghỉ và co cơ; kiểm raw, clipping, phổ điện lưới, SPS và gap trước khi chỉnh thêm bộ lọc.</w:t>
      </w:r>
    </w:p>
    <w:p w14:paraId="72AD30DA" w14:textId="77777777" w:rsidR="001035AB" w:rsidRDefault="002738A1">
      <w:pPr>
        <w:spacing w:after="65"/>
        <w:ind w:left="300" w:hanging="300"/>
      </w:pPr>
      <w:r>
        <w:t>3. Đối chiếu điện cực, dây, RLD và nguồn; đo đáp ứng mạch bằng tín hiệu tham chiếu [2].</w:t>
      </w:r>
    </w:p>
    <w:p w14:paraId="72AD30DB" w14:textId="77777777" w:rsidR="001035AB" w:rsidRDefault="002738A1">
      <w:pPr>
        <w:spacing w:after="65"/>
        <w:ind w:left="300" w:hanging="300"/>
      </w:pPr>
      <w:r>
        <w:t>4. Bổ sung cơ chế thời gian và mất mẫu cho MPU, sau đó tích hợp thu hai cảm biến trên cùng cơ sở thời gian.</w:t>
      </w:r>
    </w:p>
    <w:p w14:paraId="72AD30DC" w14:textId="77777777" w:rsidR="001035AB" w:rsidRDefault="002738A1">
      <w:pPr>
        <w:spacing w:after="65"/>
        <w:ind w:left="300" w:hanging="300"/>
      </w:pPr>
      <w:r>
        <w:t>5. Khóa định nghĩa vận tốc và tham chiếu VL. Với checkpoint G3, phát lại tín hiệu tham chiếu qua ADS và kiểm khả năng bảo toàn đặc trưng theo ngưỡng khai báo trước.</w:t>
      </w:r>
    </w:p>
    <w:p w14:paraId="72AD30DD" w14:textId="77777777" w:rsidR="001035AB" w:rsidRDefault="002738A1">
      <w:pPr>
        <w:spacing w:after="65"/>
        <w:ind w:left="300" w:hanging="300"/>
      </w:pPr>
      <w:r>
        <w:t>6. Khi luồng thu đã đạt tiêu chí, triển khai đặc trưng và model rồi đo chi phí cùng board, xung nhịp và cấu hình build.</w:t>
      </w:r>
    </w:p>
    <w:p w14:paraId="72AD30DE" w14:textId="77777777" w:rsidR="001035AB" w:rsidRDefault="002738A1">
      <w:r>
        <w:t>Kalman chỉ nên được thử khi đã xác định đại lượng cần ước lượng, mô hình và tiêu chí sai số hoặc độ trễ. Hiện chưa có bằng chứng cần thêm Kalman để xử lý nguồn nhiễu ADS. Trọng tâm của giai đoạn tới là chứng minh dữ liệu đúng và phép đo lặp lại được trước khi suy luận tiến trình mỏi.</w:t>
      </w:r>
    </w:p>
    <w:p w14:paraId="72AD30DF" w14:textId="77777777" w:rsidR="001035AB" w:rsidRDefault="002738A1">
      <w:pPr>
        <w:pStyle w:val="Heading1"/>
        <w:pageBreakBefore/>
      </w:pPr>
      <w:bookmarkStart w:id="8" w:name="_Toc241955855"/>
      <w:r>
        <w:lastRenderedPageBreak/>
        <w:t>9 Tài liệu tham khảo và các file chính</w:t>
      </w:r>
      <w:bookmarkEnd w:id="8"/>
    </w:p>
    <w:p w14:paraId="72AD30E0" w14:textId="77777777" w:rsidR="001035AB" w:rsidRDefault="002738A1">
      <w:pPr>
        <w:pStyle w:val="Reference"/>
        <w:keepNext/>
      </w:pPr>
      <w:r>
        <w:t>[1] InvenSense. MPU 6000 and MPU 6050 Register Map and Descriptions. Revision 4.0, 2012. Mục 4.2, 4.3, 4.4 và 4.5.</w:t>
      </w:r>
    </w:p>
    <w:p w14:paraId="72AD30E1" w14:textId="544F1FED" w:rsidR="001035AB" w:rsidRDefault="002738A1">
      <w:pPr>
        <w:pStyle w:val="Reference"/>
        <w:spacing w:after="130"/>
      </w:pPr>
      <w:hyperlink r:id="rId7">
        <w:r>
          <w:rPr>
            <w:sz w:val="21"/>
          </w:rPr>
          <w:t>https://cdn.sparkfun.com/datasheets/Sensors/Accelerometers/RM-MPU-6000A.pdf</w:t>
        </w:r>
      </w:hyperlink>
    </w:p>
    <w:p w14:paraId="72AD30E2" w14:textId="77777777" w:rsidR="001035AB" w:rsidRDefault="002738A1">
      <w:pPr>
        <w:pStyle w:val="Reference"/>
        <w:keepNext/>
      </w:pPr>
      <w:r>
        <w:t>[2] Texas Instruments. ADS129x Low Power 2 Channel 24 Bit Analog Front End for Biopotential Measurements. Datasheet Revision C.</w:t>
      </w:r>
    </w:p>
    <w:p w14:paraId="72AD30E3" w14:textId="6705E3AF" w:rsidR="001035AB" w:rsidRDefault="002738A1">
      <w:pPr>
        <w:pStyle w:val="Reference"/>
        <w:spacing w:after="130"/>
      </w:pPr>
      <w:hyperlink r:id="rId8">
        <w:r>
          <w:rPr>
            <w:sz w:val="21"/>
          </w:rPr>
          <w:t>https://www.ti.com/lit/ds/symlink/ads1292r.pdf</w:t>
        </w:r>
      </w:hyperlink>
    </w:p>
    <w:p w14:paraId="72AD30E4" w14:textId="77777777" w:rsidR="001035AB" w:rsidRDefault="002738A1">
      <w:pPr>
        <w:pStyle w:val="Reference"/>
        <w:keepNext/>
      </w:pPr>
      <w:r>
        <w:t>[3] W3C. Audio EQ Cookbook. Working Group Note, 08/06/2021. Công thức biquad low pass và high pass.</w:t>
      </w:r>
    </w:p>
    <w:p w14:paraId="72AD30E5" w14:textId="62562823" w:rsidR="001035AB" w:rsidRDefault="002738A1">
      <w:pPr>
        <w:pStyle w:val="Reference"/>
        <w:spacing w:after="130"/>
      </w:pPr>
      <w:hyperlink r:id="rId9">
        <w:r>
          <w:rPr>
            <w:sz w:val="21"/>
          </w:rPr>
          <w:t>https://www.w3.org/TR/audio-eq-cookbook/</w:t>
        </w:r>
      </w:hyperlink>
    </w:p>
    <w:p w14:paraId="72AD30E6" w14:textId="77777777" w:rsidR="001035AB" w:rsidRDefault="002738A1">
      <w:pPr>
        <w:pStyle w:val="Reference"/>
        <w:keepNext/>
      </w:pPr>
      <w:r>
        <w:t>[4] Sánchez Medina L và González Badillo JJ. Velocity loss as an indicator of neuromuscular fatigue during resistance training. Medicine and Science in Sports and Exercise, 2011, 43(9), 1725 đến 1734. DOI 10.1249/MSS.0b013e318213f880.</w:t>
      </w:r>
    </w:p>
    <w:p w14:paraId="72AD30E7" w14:textId="4DBC47DB" w:rsidR="001035AB" w:rsidRDefault="002738A1">
      <w:pPr>
        <w:pStyle w:val="Reference"/>
        <w:spacing w:after="130"/>
      </w:pPr>
      <w:hyperlink r:id="rId10">
        <w:r>
          <w:rPr>
            <w:sz w:val="21"/>
          </w:rPr>
          <w:t>https://pubmed.ncbi.nlm.nih.gov/21311352/</w:t>
        </w:r>
      </w:hyperlink>
    </w:p>
    <w:p w14:paraId="72AD30E8" w14:textId="77777777" w:rsidR="001035AB" w:rsidRDefault="002738A1">
      <w:pPr>
        <w:pStyle w:val="Heading2"/>
      </w:pPr>
      <w:r>
        <w:t>Các file cần đọc trong project</w:t>
      </w:r>
    </w:p>
    <w:p w14:paraId="72AD30E9" w14:textId="77777777" w:rsidR="001035AB" w:rsidRDefault="002738A1">
      <w:pPr>
        <w:pStyle w:val="Caption"/>
        <w:keepNext/>
      </w:pPr>
      <w:r>
        <w:t>Bảng 7 Vị trí triển khai các chức năng chính</w:t>
      </w:r>
    </w:p>
    <w:tbl>
      <w:tblPr>
        <w:tblW w:w="9000" w:type="dxa"/>
        <w:tblInd w:w="10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0" w:type="dxa"/>
          <w:left w:w="105" w:type="dxa"/>
          <w:bottom w:w="70" w:type="dxa"/>
          <w:right w:w="105" w:type="dxa"/>
        </w:tblCellMar>
        <w:tblLook w:val="04A0" w:firstRow="1" w:lastRow="0" w:firstColumn="1" w:lastColumn="0" w:noHBand="0" w:noVBand="1"/>
      </w:tblPr>
      <w:tblGrid>
        <w:gridCol w:w="3500"/>
        <w:gridCol w:w="1500"/>
        <w:gridCol w:w="4000"/>
      </w:tblGrid>
      <w:tr w:rsidR="001035AB" w14:paraId="72AD30ED" w14:textId="77777777">
        <w:trPr>
          <w:cantSplit/>
          <w:tblHeader/>
        </w:trPr>
        <w:tc>
          <w:tcPr>
            <w:tcW w:w="3500" w:type="dxa"/>
            <w:shd w:val="clear" w:color="auto" w:fill="333333"/>
            <w:vAlign w:val="center"/>
          </w:tcPr>
          <w:p w14:paraId="72AD30EA" w14:textId="77777777" w:rsidR="001035AB" w:rsidRDefault="002738A1">
            <w:pPr>
              <w:spacing w:after="0" w:line="255" w:lineRule="auto"/>
              <w:jc w:val="left"/>
            </w:pPr>
            <w:r>
              <w:rPr>
                <w:b/>
                <w:color w:val="FFFFFF"/>
                <w:sz w:val="22"/>
              </w:rPr>
              <w:t>File</w:t>
            </w:r>
          </w:p>
        </w:tc>
        <w:tc>
          <w:tcPr>
            <w:tcW w:w="1500" w:type="dxa"/>
            <w:shd w:val="clear" w:color="auto" w:fill="333333"/>
            <w:vAlign w:val="center"/>
          </w:tcPr>
          <w:p w14:paraId="72AD30EB" w14:textId="77777777" w:rsidR="001035AB" w:rsidRDefault="002738A1">
            <w:pPr>
              <w:spacing w:after="0" w:line="255" w:lineRule="auto"/>
              <w:jc w:val="center"/>
            </w:pPr>
            <w:r>
              <w:rPr>
                <w:b/>
                <w:color w:val="FFFFFF"/>
                <w:sz w:val="22"/>
              </w:rPr>
              <w:t>Nhánh</w:t>
            </w:r>
          </w:p>
        </w:tc>
        <w:tc>
          <w:tcPr>
            <w:tcW w:w="4000" w:type="dxa"/>
            <w:shd w:val="clear" w:color="auto" w:fill="333333"/>
            <w:vAlign w:val="center"/>
          </w:tcPr>
          <w:p w14:paraId="72AD30EC" w14:textId="77777777" w:rsidR="001035AB" w:rsidRDefault="002738A1">
            <w:pPr>
              <w:spacing w:after="0" w:line="255" w:lineRule="auto"/>
              <w:jc w:val="left"/>
            </w:pPr>
            <w:r>
              <w:rPr>
                <w:b/>
                <w:color w:val="FFFFFF"/>
                <w:sz w:val="22"/>
              </w:rPr>
              <w:t>Vai trò</w:t>
            </w:r>
          </w:p>
        </w:tc>
      </w:tr>
      <w:tr w:rsidR="001035AB" w14:paraId="72AD30F1" w14:textId="77777777">
        <w:trPr>
          <w:cantSplit/>
        </w:trPr>
        <w:tc>
          <w:tcPr>
            <w:tcW w:w="3500" w:type="dxa"/>
            <w:shd w:val="clear" w:color="auto" w:fill="FFFFFF"/>
            <w:vAlign w:val="center"/>
          </w:tcPr>
          <w:p w14:paraId="72AD30EE" w14:textId="77777777" w:rsidR="001035AB" w:rsidRDefault="002738A1">
            <w:pPr>
              <w:spacing w:after="0" w:line="255" w:lineRule="auto"/>
              <w:jc w:val="left"/>
            </w:pPr>
            <w:r>
              <w:rPr>
                <w:sz w:val="22"/>
              </w:rPr>
              <w:t>src/main.cpp</w:t>
            </w:r>
          </w:p>
        </w:tc>
        <w:tc>
          <w:tcPr>
            <w:tcW w:w="1500" w:type="dxa"/>
            <w:shd w:val="clear" w:color="auto" w:fill="FFFFFF"/>
            <w:vAlign w:val="center"/>
          </w:tcPr>
          <w:p w14:paraId="72AD30EF" w14:textId="77777777" w:rsidR="001035AB" w:rsidRDefault="002738A1">
            <w:pPr>
              <w:spacing w:after="0" w:line="255" w:lineRule="auto"/>
              <w:jc w:val="center"/>
            </w:pPr>
            <w:r>
              <w:rPr>
                <w:sz w:val="22"/>
              </w:rPr>
              <w:t>MPU</w:t>
            </w:r>
          </w:p>
        </w:tc>
        <w:tc>
          <w:tcPr>
            <w:tcW w:w="4000" w:type="dxa"/>
            <w:shd w:val="clear" w:color="auto" w:fill="FFFFFF"/>
            <w:vAlign w:val="center"/>
          </w:tcPr>
          <w:p w14:paraId="72AD30F0" w14:textId="77777777" w:rsidR="001035AB" w:rsidRDefault="002738A1">
            <w:pPr>
              <w:spacing w:after="0" w:line="255" w:lineRule="auto"/>
              <w:jc w:val="left"/>
            </w:pPr>
            <w:r>
              <w:rPr>
                <w:sz w:val="22"/>
              </w:rPr>
              <w:t>Khởi tạo và đọc MPU, quy đổi, xuất CSV</w:t>
            </w:r>
          </w:p>
        </w:tc>
      </w:tr>
      <w:tr w:rsidR="001035AB" w14:paraId="72AD30F5" w14:textId="77777777">
        <w:trPr>
          <w:cantSplit/>
        </w:trPr>
        <w:tc>
          <w:tcPr>
            <w:tcW w:w="3500" w:type="dxa"/>
            <w:shd w:val="clear" w:color="auto" w:fill="F4F4F4"/>
            <w:vAlign w:val="center"/>
          </w:tcPr>
          <w:p w14:paraId="72AD30F2" w14:textId="77777777" w:rsidR="001035AB" w:rsidRDefault="002738A1">
            <w:pPr>
              <w:spacing w:after="0" w:line="255" w:lineRule="auto"/>
              <w:jc w:val="left"/>
            </w:pPr>
            <w:r>
              <w:rPr>
                <w:sz w:val="22"/>
              </w:rPr>
              <w:t>data/record_data.py</w:t>
            </w:r>
          </w:p>
        </w:tc>
        <w:tc>
          <w:tcPr>
            <w:tcW w:w="1500" w:type="dxa"/>
            <w:shd w:val="clear" w:color="auto" w:fill="F4F4F4"/>
            <w:vAlign w:val="center"/>
          </w:tcPr>
          <w:p w14:paraId="72AD30F3" w14:textId="77777777" w:rsidR="001035AB" w:rsidRDefault="002738A1">
            <w:pPr>
              <w:spacing w:after="0" w:line="255" w:lineRule="auto"/>
              <w:jc w:val="center"/>
            </w:pPr>
            <w:r>
              <w:rPr>
                <w:sz w:val="22"/>
              </w:rPr>
              <w:t>MPU</w:t>
            </w:r>
          </w:p>
        </w:tc>
        <w:tc>
          <w:tcPr>
            <w:tcW w:w="4000" w:type="dxa"/>
            <w:shd w:val="clear" w:color="auto" w:fill="F4F4F4"/>
            <w:vAlign w:val="center"/>
          </w:tcPr>
          <w:p w14:paraId="72AD30F4" w14:textId="77777777" w:rsidR="001035AB" w:rsidRDefault="002738A1">
            <w:pPr>
              <w:spacing w:after="0" w:line="255" w:lineRule="auto"/>
              <w:jc w:val="left"/>
            </w:pPr>
            <w:r>
              <w:rPr>
                <w:sz w:val="22"/>
              </w:rPr>
              <w:t>Ghi CSV từ Serial</w:t>
            </w:r>
          </w:p>
        </w:tc>
      </w:tr>
      <w:tr w:rsidR="001035AB" w14:paraId="72AD30F9" w14:textId="77777777">
        <w:trPr>
          <w:cantSplit/>
        </w:trPr>
        <w:tc>
          <w:tcPr>
            <w:tcW w:w="3500" w:type="dxa"/>
            <w:shd w:val="clear" w:color="auto" w:fill="FFFFFF"/>
            <w:vAlign w:val="center"/>
          </w:tcPr>
          <w:p w14:paraId="72AD30F6" w14:textId="77777777" w:rsidR="001035AB" w:rsidRDefault="002738A1">
            <w:pPr>
              <w:spacing w:after="0" w:line="255" w:lineRule="auto"/>
              <w:jc w:val="left"/>
            </w:pPr>
            <w:r>
              <w:rPr>
                <w:sz w:val="22"/>
              </w:rPr>
              <w:t>data/visualize_data.py và data/generate_dashboard.py</w:t>
            </w:r>
          </w:p>
        </w:tc>
        <w:tc>
          <w:tcPr>
            <w:tcW w:w="1500" w:type="dxa"/>
            <w:shd w:val="clear" w:color="auto" w:fill="FFFFFF"/>
            <w:vAlign w:val="center"/>
          </w:tcPr>
          <w:p w14:paraId="72AD30F7" w14:textId="77777777" w:rsidR="001035AB" w:rsidRDefault="002738A1">
            <w:pPr>
              <w:spacing w:after="0" w:line="255" w:lineRule="auto"/>
              <w:jc w:val="center"/>
            </w:pPr>
            <w:r>
              <w:rPr>
                <w:sz w:val="22"/>
              </w:rPr>
              <w:t>MPU</w:t>
            </w:r>
          </w:p>
        </w:tc>
        <w:tc>
          <w:tcPr>
            <w:tcW w:w="4000" w:type="dxa"/>
            <w:shd w:val="clear" w:color="auto" w:fill="FFFFFF"/>
            <w:vAlign w:val="center"/>
          </w:tcPr>
          <w:p w14:paraId="72AD30F8" w14:textId="77777777" w:rsidR="001035AB" w:rsidRDefault="002738A1">
            <w:pPr>
              <w:spacing w:after="0" w:line="255" w:lineRule="auto"/>
              <w:jc w:val="left"/>
            </w:pPr>
            <w:r>
              <w:rPr>
                <w:sz w:val="22"/>
              </w:rPr>
              <w:t>PNG và dashboard HTML từ bản ghi</w:t>
            </w:r>
          </w:p>
        </w:tc>
      </w:tr>
      <w:tr w:rsidR="001035AB" w14:paraId="72AD30FD" w14:textId="77777777">
        <w:trPr>
          <w:cantSplit/>
        </w:trPr>
        <w:tc>
          <w:tcPr>
            <w:tcW w:w="3500" w:type="dxa"/>
            <w:shd w:val="clear" w:color="auto" w:fill="F4F4F4"/>
            <w:vAlign w:val="center"/>
          </w:tcPr>
          <w:p w14:paraId="72AD30FA" w14:textId="77777777" w:rsidR="001035AB" w:rsidRDefault="002738A1">
            <w:pPr>
              <w:spacing w:after="0" w:line="255" w:lineRule="auto"/>
              <w:jc w:val="left"/>
            </w:pPr>
            <w:r>
              <w:rPr>
                <w:sz w:val="22"/>
              </w:rPr>
              <w:t>src/main.cpp</w:t>
            </w:r>
          </w:p>
        </w:tc>
        <w:tc>
          <w:tcPr>
            <w:tcW w:w="1500" w:type="dxa"/>
            <w:shd w:val="clear" w:color="auto" w:fill="F4F4F4"/>
            <w:vAlign w:val="center"/>
          </w:tcPr>
          <w:p w14:paraId="72AD30FB" w14:textId="77777777" w:rsidR="001035AB" w:rsidRDefault="002738A1">
            <w:pPr>
              <w:spacing w:after="0" w:line="255" w:lineRule="auto"/>
              <w:jc w:val="center"/>
            </w:pPr>
            <w:r>
              <w:rPr>
                <w:sz w:val="22"/>
              </w:rPr>
              <w:t>ADS</w:t>
            </w:r>
          </w:p>
        </w:tc>
        <w:tc>
          <w:tcPr>
            <w:tcW w:w="4000" w:type="dxa"/>
            <w:shd w:val="clear" w:color="auto" w:fill="F4F4F4"/>
            <w:vAlign w:val="center"/>
          </w:tcPr>
          <w:p w14:paraId="72AD30FC" w14:textId="77777777" w:rsidR="001035AB" w:rsidRDefault="002738A1">
            <w:pPr>
              <w:spacing w:after="0" w:line="255" w:lineRule="auto"/>
              <w:jc w:val="left"/>
            </w:pPr>
            <w:r>
              <w:rPr>
                <w:sz w:val="22"/>
              </w:rPr>
              <w:t>Cấu hình phần cứng, DSP và telemetry</w:t>
            </w:r>
          </w:p>
        </w:tc>
      </w:tr>
      <w:tr w:rsidR="001035AB" w14:paraId="72AD3101" w14:textId="77777777">
        <w:trPr>
          <w:cantSplit/>
        </w:trPr>
        <w:tc>
          <w:tcPr>
            <w:tcW w:w="3500" w:type="dxa"/>
            <w:shd w:val="clear" w:color="auto" w:fill="FFFFFF"/>
            <w:vAlign w:val="center"/>
          </w:tcPr>
          <w:p w14:paraId="72AD30FE" w14:textId="77777777" w:rsidR="001035AB" w:rsidRDefault="002738A1">
            <w:pPr>
              <w:spacing w:after="0" w:line="255" w:lineRule="auto"/>
              <w:jc w:val="left"/>
            </w:pPr>
            <w:r>
              <w:rPr>
                <w:sz w:val="22"/>
              </w:rPr>
              <w:t>src/SampleAcquisition.cpp</w:t>
            </w:r>
          </w:p>
        </w:tc>
        <w:tc>
          <w:tcPr>
            <w:tcW w:w="1500" w:type="dxa"/>
            <w:shd w:val="clear" w:color="auto" w:fill="FFFFFF"/>
            <w:vAlign w:val="center"/>
          </w:tcPr>
          <w:p w14:paraId="72AD30FF" w14:textId="77777777" w:rsidR="001035AB" w:rsidRDefault="002738A1">
            <w:pPr>
              <w:spacing w:after="0" w:line="255" w:lineRule="auto"/>
              <w:jc w:val="center"/>
            </w:pPr>
            <w:r>
              <w:rPr>
                <w:sz w:val="22"/>
              </w:rPr>
              <w:t>ADS</w:t>
            </w:r>
          </w:p>
        </w:tc>
        <w:tc>
          <w:tcPr>
            <w:tcW w:w="4000" w:type="dxa"/>
            <w:shd w:val="clear" w:color="auto" w:fill="FFFFFF"/>
            <w:vAlign w:val="center"/>
          </w:tcPr>
          <w:p w14:paraId="72AD3100" w14:textId="77777777" w:rsidR="001035AB" w:rsidRDefault="002738A1">
            <w:pPr>
              <w:spacing w:after="0" w:line="255" w:lineRule="auto"/>
              <w:jc w:val="left"/>
            </w:pPr>
            <w:r>
              <w:rPr>
                <w:sz w:val="22"/>
              </w:rPr>
              <w:t>Ngắt, task, mutex, queue và bộ đếm</w:t>
            </w:r>
          </w:p>
        </w:tc>
      </w:tr>
      <w:tr w:rsidR="001035AB" w14:paraId="72AD3105" w14:textId="77777777">
        <w:trPr>
          <w:cantSplit/>
        </w:trPr>
        <w:tc>
          <w:tcPr>
            <w:tcW w:w="3500" w:type="dxa"/>
            <w:shd w:val="clear" w:color="auto" w:fill="F4F4F4"/>
            <w:vAlign w:val="center"/>
          </w:tcPr>
          <w:p w14:paraId="72AD3102" w14:textId="77777777" w:rsidR="001035AB" w:rsidRDefault="002738A1">
            <w:pPr>
              <w:spacing w:after="0" w:line="255" w:lineRule="auto"/>
              <w:jc w:val="left"/>
            </w:pPr>
            <w:r>
              <w:rPr>
                <w:sz w:val="22"/>
              </w:rPr>
              <w:t>record_emg_csv.py và sample_timing.py</w:t>
            </w:r>
          </w:p>
        </w:tc>
        <w:tc>
          <w:tcPr>
            <w:tcW w:w="1500" w:type="dxa"/>
            <w:shd w:val="clear" w:color="auto" w:fill="F4F4F4"/>
            <w:vAlign w:val="center"/>
          </w:tcPr>
          <w:p w14:paraId="72AD3103" w14:textId="77777777" w:rsidR="001035AB" w:rsidRDefault="002738A1">
            <w:pPr>
              <w:spacing w:after="0" w:line="255" w:lineRule="auto"/>
              <w:jc w:val="center"/>
            </w:pPr>
            <w:r>
              <w:rPr>
                <w:sz w:val="22"/>
              </w:rPr>
              <w:t>ADS</w:t>
            </w:r>
          </w:p>
        </w:tc>
        <w:tc>
          <w:tcPr>
            <w:tcW w:w="4000" w:type="dxa"/>
            <w:shd w:val="clear" w:color="auto" w:fill="F4F4F4"/>
            <w:vAlign w:val="center"/>
          </w:tcPr>
          <w:p w14:paraId="72AD3104" w14:textId="77777777" w:rsidR="001035AB" w:rsidRDefault="002738A1">
            <w:pPr>
              <w:spacing w:after="0" w:line="255" w:lineRule="auto"/>
              <w:jc w:val="left"/>
            </w:pPr>
            <w:r>
              <w:rPr>
                <w:sz w:val="22"/>
              </w:rPr>
              <w:t>Ghi mẫu và kiểm thời gian</w:t>
            </w:r>
          </w:p>
        </w:tc>
      </w:tr>
      <w:tr w:rsidR="001035AB" w14:paraId="72AD3109" w14:textId="77777777">
        <w:trPr>
          <w:cantSplit/>
        </w:trPr>
        <w:tc>
          <w:tcPr>
            <w:tcW w:w="3500" w:type="dxa"/>
            <w:shd w:val="clear" w:color="auto" w:fill="FFFFFF"/>
            <w:vAlign w:val="center"/>
          </w:tcPr>
          <w:p w14:paraId="72AD3106" w14:textId="77777777" w:rsidR="001035AB" w:rsidRDefault="002738A1">
            <w:pPr>
              <w:spacing w:after="0" w:line="255" w:lineRule="auto"/>
              <w:jc w:val="left"/>
            </w:pPr>
            <w:r>
              <w:rPr>
                <w:sz w:val="22"/>
              </w:rPr>
              <w:t>live_emg_visualizer.py</w:t>
            </w:r>
          </w:p>
        </w:tc>
        <w:tc>
          <w:tcPr>
            <w:tcW w:w="1500" w:type="dxa"/>
            <w:shd w:val="clear" w:color="auto" w:fill="FFFFFF"/>
            <w:vAlign w:val="center"/>
          </w:tcPr>
          <w:p w14:paraId="72AD3107" w14:textId="77777777" w:rsidR="001035AB" w:rsidRDefault="002738A1">
            <w:pPr>
              <w:spacing w:after="0" w:line="255" w:lineRule="auto"/>
              <w:jc w:val="center"/>
            </w:pPr>
            <w:r>
              <w:rPr>
                <w:sz w:val="22"/>
              </w:rPr>
              <w:t>ADS</w:t>
            </w:r>
          </w:p>
        </w:tc>
        <w:tc>
          <w:tcPr>
            <w:tcW w:w="4000" w:type="dxa"/>
            <w:shd w:val="clear" w:color="auto" w:fill="FFFFFF"/>
            <w:vAlign w:val="center"/>
          </w:tcPr>
          <w:p w14:paraId="72AD3108" w14:textId="77777777" w:rsidR="001035AB" w:rsidRDefault="002738A1">
            <w:pPr>
              <w:spacing w:after="0" w:line="255" w:lineRule="auto"/>
              <w:jc w:val="left"/>
            </w:pPr>
            <w:r>
              <w:rPr>
                <w:sz w:val="22"/>
              </w:rPr>
              <w:t>Web trực tiếp, điều khiển và ghi CSV</w:t>
            </w:r>
          </w:p>
        </w:tc>
      </w:tr>
    </w:tbl>
    <w:p w14:paraId="72AD310A" w14:textId="77777777" w:rsidR="001035AB" w:rsidRDefault="001035AB">
      <w:pPr>
        <w:pStyle w:val="Gap"/>
      </w:pPr>
    </w:p>
    <w:p w14:paraId="72AD310B" w14:textId="77777777" w:rsidR="001035AB" w:rsidRDefault="002738A1">
      <w:r>
        <w:t>Đường dẫn cùng tên cần được hiểu theo nhánh trong bảng. Phần MPU đối chiếu dev-mpu tại d2aaa81; phần ADS đối chiếu binhdev-ads tại 3a67a0a và trạng thái thư mục làm việc ngày 03/10/2026. Thuật toán velocity loss và phép thử phát lại tín hiệu qua mạch trong báo cáo là công việc đề xuất, chưa được ghi nhận hoàn thành.</w:t>
      </w:r>
    </w:p>
    <w:sectPr w:rsidR="001035AB">
      <w:footerReference w:type="default" r:id="rId11"/>
      <w:pgSz w:w="12240" w:h="15840"/>
      <w:pgMar w:top="1134" w:right="1134" w:bottom="1134" w:left="170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D997A" w14:textId="77777777" w:rsidR="002738A1" w:rsidRDefault="002738A1">
      <w:pPr>
        <w:spacing w:after="0" w:line="240" w:lineRule="auto"/>
      </w:pPr>
      <w:r>
        <w:separator/>
      </w:r>
    </w:p>
  </w:endnote>
  <w:endnote w:type="continuationSeparator" w:id="0">
    <w:p w14:paraId="127F851D" w14:textId="77777777" w:rsidR="002738A1" w:rsidRDefault="002738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D310E" w14:textId="77777777" w:rsidR="001035AB" w:rsidRDefault="002738A1">
    <w:pPr>
      <w:spacing w:after="0"/>
      <w:jc w:val="center"/>
    </w:pPr>
    <w:r>
      <w:fldChar w:fldCharType="begin"/>
    </w:r>
    <w:r>
      <w:instrText xml:space="preserve"> PAGE </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BCA7C" w14:textId="77777777" w:rsidR="002738A1" w:rsidRDefault="002738A1">
      <w:pPr>
        <w:spacing w:after="0" w:line="240" w:lineRule="auto"/>
      </w:pPr>
      <w:r>
        <w:separator/>
      </w:r>
    </w:p>
  </w:footnote>
  <w:footnote w:type="continuationSeparator" w:id="0">
    <w:p w14:paraId="0DF89B05" w14:textId="77777777" w:rsidR="002738A1" w:rsidRDefault="002738A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035AB"/>
    <w:rsid w:val="001035AB"/>
    <w:rsid w:val="002738A1"/>
    <w:rsid w:val="00447B4F"/>
    <w:rsid w:val="009C3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D2FDA"/>
  <w15:docId w15:val="{9194F3A3-307D-45BE-BE67-AF67C747E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lang w:val="en-US" w:eastAsia="en-US" w:bidi="ar-SA"/>
      </w:rPr>
    </w:rPrDefault>
    <w:pPrDefault>
      <w:pPr>
        <w:spacing w:after="11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Heading1">
    <w:name w:val="heading 1"/>
    <w:basedOn w:val="Normal"/>
    <w:next w:val="Normal"/>
    <w:uiPriority w:val="9"/>
    <w:qFormat/>
    <w:pPr>
      <w:keepNext/>
      <w:spacing w:after="160"/>
      <w:jc w:val="left"/>
      <w:outlineLvl w:val="0"/>
    </w:pPr>
    <w:rPr>
      <w:b/>
      <w:sz w:val="31"/>
    </w:rPr>
  </w:style>
  <w:style w:type="paragraph" w:styleId="Heading2">
    <w:name w:val="heading 2"/>
    <w:basedOn w:val="Normal"/>
    <w:next w:val="Normal"/>
    <w:uiPriority w:val="9"/>
    <w:unhideWhenUsed/>
    <w:qFormat/>
    <w:pPr>
      <w:keepNext/>
      <w:spacing w:before="100" w:after="80"/>
      <w:jc w:val="left"/>
      <w:outlineLvl w:val="1"/>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350" w:after="220"/>
      <w:jc w:val="center"/>
    </w:pPr>
    <w:rPr>
      <w:b/>
      <w:sz w:val="48"/>
    </w:rPr>
  </w:style>
  <w:style w:type="paragraph" w:styleId="Subtitle">
    <w:name w:val="Subtitle"/>
    <w:basedOn w:val="Normal"/>
    <w:uiPriority w:val="11"/>
    <w:qFormat/>
    <w:pPr>
      <w:spacing w:after="240"/>
      <w:jc w:val="center"/>
    </w:pPr>
    <w:rPr>
      <w:sz w:val="28"/>
    </w:rPr>
  </w:style>
  <w:style w:type="paragraph" w:customStyle="1" w:styleId="DocHeading">
    <w:name w:val="Doc Heading"/>
    <w:basedOn w:val="Heading1"/>
    <w:pPr>
      <w:outlineLvl w:val="9"/>
    </w:pPr>
  </w:style>
  <w:style w:type="paragraph" w:styleId="Caption">
    <w:name w:val="caption"/>
    <w:basedOn w:val="Normal"/>
    <w:pPr>
      <w:spacing w:before="60" w:after="100"/>
      <w:jc w:val="left"/>
    </w:pPr>
    <w:rPr>
      <w:i/>
      <w:sz w:val="21"/>
    </w:rPr>
  </w:style>
  <w:style w:type="paragraph" w:customStyle="1" w:styleId="Equation">
    <w:name w:val="Equation"/>
    <w:basedOn w:val="Normal"/>
    <w:pPr>
      <w:spacing w:before="80"/>
    </w:pPr>
    <w:rPr>
      <w:rFonts w:ascii="Cambria Math" w:hAnsi="Cambria Math"/>
      <w:sz w:val="22"/>
    </w:rPr>
  </w:style>
  <w:style w:type="paragraph" w:customStyle="1" w:styleId="Reference">
    <w:name w:val="Reference"/>
    <w:basedOn w:val="Normal"/>
    <w:pPr>
      <w:spacing w:after="40" w:line="250" w:lineRule="auto"/>
    </w:pPr>
    <w:rPr>
      <w:sz w:val="22"/>
    </w:rPr>
  </w:style>
  <w:style w:type="paragraph" w:styleId="TOC1">
    <w:name w:val="toc 1"/>
    <w:basedOn w:val="Normal"/>
    <w:uiPriority w:val="39"/>
    <w:pPr>
      <w:tabs>
        <w:tab w:val="right" w:leader="dot" w:pos="9000"/>
      </w:tabs>
      <w:spacing w:after="70"/>
      <w:jc w:val="left"/>
    </w:pPr>
    <w:rPr>
      <w:sz w:val="23"/>
    </w:rPr>
  </w:style>
  <w:style w:type="paragraph" w:customStyle="1" w:styleId="Gap">
    <w:name w:val="Gap"/>
    <w:pPr>
      <w:spacing w:after="40" w:line="40" w:lineRule="exact"/>
    </w:pPr>
    <w:rPr>
      <w:sz w:val="4"/>
    </w:rPr>
  </w:style>
  <w:style w:type="character" w:styleId="Hyperlink">
    <w:name w:val="Hyperlink"/>
    <w:basedOn w:val="DefaultParagraphFont"/>
    <w:uiPriority w:val="99"/>
    <w:unhideWhenUsed/>
    <w:rsid w:val="009C3EF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ti.com/lit/ds/symlink/ads1292r.pdf"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cdn.sparkfun.com/datasheets/Sensors/Accelerometers/RM-MPU-6000A.pdf"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yperlink" Target="https://pubmed.ncbi.nlm.nih.gov/21311352/" TargetMode="External"/><Relationship Id="rId4" Type="http://schemas.openxmlformats.org/officeDocument/2006/relationships/footnotes" Target="footnotes.xml"/><Relationship Id="rId9" Type="http://schemas.openxmlformats.org/officeDocument/2006/relationships/hyperlink" Target="https://www.w3.org/TR/audio-eq-cook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2883</Words>
  <Characters>16438</Characters>
  <Application>Microsoft Office Word</Application>
  <DocSecurity>0</DocSecurity>
  <Lines>136</Lines>
  <Paragraphs>38</Paragraphs>
  <ScaleCrop>false</ScaleCrop>
  <Company/>
  <LinksUpToDate>false</LinksUpToDate>
  <CharactersWithSpaces>19283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Blizzard 123</cp:lastModifiedBy>
  <cp:revision>2</cp:revision>
  <dcterms:created xsi:type="dcterms:W3CDTF">2026-10-03T14:37:00Z</dcterms:created>
  <dcterms:modified xsi:type="dcterms:W3CDTF">2026-10-03T14:37:00Z</dcterms:modified>
</cp:coreProperties>
</file>