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100A" w14:textId="776A9A04" w:rsidR="00431F5E" w:rsidRPr="00431F5E" w:rsidRDefault="00431F5E" w:rsidP="00431F5E">
      <w:pPr>
        <w:jc w:val="center"/>
        <w:rPr>
          <w:rFonts w:ascii="Times New Roman" w:hAnsi="Times New Roman" w:cs="Times New Roman"/>
          <w:b/>
          <w:bCs/>
        </w:rPr>
      </w:pPr>
      <w:r w:rsidRPr="00431F5E">
        <w:rPr>
          <w:rFonts w:ascii="Times New Roman" w:hAnsi="Times New Roman" w:cs="Times New Roman"/>
          <w:b/>
          <w:bCs/>
        </w:rPr>
        <w:t>Analyzing Stroke Dataset with Logistic Regression</w:t>
      </w:r>
    </w:p>
    <w:p w14:paraId="341A5BFF" w14:textId="3811883E" w:rsidR="00431F5E" w:rsidRPr="00431F5E" w:rsidRDefault="00431F5E" w:rsidP="00431F5E">
      <w:pPr>
        <w:rPr>
          <w:rFonts w:ascii="Times New Roman" w:hAnsi="Times New Roman" w:cs="Times New Roman"/>
          <w:b/>
          <w:bCs/>
        </w:rPr>
      </w:pPr>
      <w:r w:rsidRPr="00431F5E">
        <w:rPr>
          <w:rFonts w:ascii="Times New Roman" w:hAnsi="Times New Roman" w:cs="Times New Roman"/>
          <w:b/>
          <w:bCs/>
        </w:rPr>
        <w:t>Problem:</w:t>
      </w:r>
    </w:p>
    <w:p w14:paraId="441BDACD" w14:textId="77777777" w:rsidR="00431F5E" w:rsidRDefault="00431F5E" w:rsidP="00431F5E">
      <w:pPr>
        <w:widowControl w:val="0"/>
        <w:shd w:val="clear" w:color="auto" w:fill="FFFFFF"/>
        <w:spacing w:after="120" w:line="240" w:lineRule="auto"/>
        <w:rPr>
          <w:rFonts w:ascii="Times New Roman" w:hAnsi="Times New Roman"/>
          <w:color w:val="000000" w:themeColor="text1"/>
        </w:rPr>
      </w:pPr>
      <w:r>
        <w:rPr>
          <w:rFonts w:ascii="Times New Roman" w:hAnsi="Times New Roman"/>
          <w:color w:val="000000" w:themeColor="text1"/>
        </w:rPr>
        <w:t xml:space="preserve">A stroke occurs when blood </w:t>
      </w:r>
      <w:proofErr w:type="gramStart"/>
      <w:r>
        <w:rPr>
          <w:rFonts w:ascii="Times New Roman" w:hAnsi="Times New Roman"/>
          <w:color w:val="000000" w:themeColor="text1"/>
        </w:rPr>
        <w:t>flow</w:t>
      </w:r>
      <w:proofErr w:type="gramEnd"/>
      <w:r>
        <w:rPr>
          <w:rFonts w:ascii="Times New Roman" w:hAnsi="Times New Roman"/>
          <w:color w:val="000000" w:themeColor="text1"/>
        </w:rPr>
        <w:t xml:space="preserve"> to the brain and can be deadly if not treated immediately. Risk factors that increase the likelihood of developing a stroke include age, </w:t>
      </w:r>
      <w:proofErr w:type="spellStart"/>
      <w:r>
        <w:rPr>
          <w:rFonts w:ascii="Times New Roman" w:hAnsi="Times New Roman"/>
          <w:color w:val="000000" w:themeColor="text1"/>
        </w:rPr>
        <w:t>bmi</w:t>
      </w:r>
      <w:proofErr w:type="spellEnd"/>
      <w:r>
        <w:rPr>
          <w:rFonts w:ascii="Times New Roman" w:hAnsi="Times New Roman"/>
          <w:color w:val="000000" w:themeColor="text1"/>
        </w:rPr>
        <w:t>, elevated blood glucose level, smoking status, hypertension, and heart disease. Signs that someone is having a stroke include slurred speech, confusion, trouble walking, drooped face, and/or paralysis of arms (</w:t>
      </w:r>
      <w:r w:rsidRPr="00551CAD">
        <w:rPr>
          <w:rFonts w:ascii="Times New Roman" w:hAnsi="Times New Roman"/>
          <w:color w:val="000000" w:themeColor="text1"/>
        </w:rPr>
        <w:t>Shruthi</w:t>
      </w:r>
      <w:r>
        <w:rPr>
          <w:rFonts w:ascii="Times New Roman" w:hAnsi="Times New Roman"/>
          <w:color w:val="000000" w:themeColor="text1"/>
        </w:rPr>
        <w:t>, 2024). There are roughly 795,000 cases of stroke in the United States per year (</w:t>
      </w:r>
      <w:r w:rsidRPr="00551CAD">
        <w:rPr>
          <w:rFonts w:ascii="Times New Roman" w:hAnsi="Times New Roman"/>
          <w:color w:val="000000" w:themeColor="text1"/>
        </w:rPr>
        <w:t>Shruthi</w:t>
      </w:r>
      <w:r>
        <w:rPr>
          <w:rFonts w:ascii="Times New Roman" w:hAnsi="Times New Roman"/>
          <w:color w:val="000000" w:themeColor="text1"/>
        </w:rPr>
        <w:t xml:space="preserve">, 2024). Finding key indicators that are predictive of having a stroke is important so that at risk patients can </w:t>
      </w:r>
      <w:proofErr w:type="gramStart"/>
      <w:r>
        <w:rPr>
          <w:rFonts w:ascii="Times New Roman" w:hAnsi="Times New Roman"/>
          <w:color w:val="000000" w:themeColor="text1"/>
        </w:rPr>
        <w:t>take action</w:t>
      </w:r>
      <w:proofErr w:type="gramEnd"/>
      <w:r>
        <w:rPr>
          <w:rFonts w:ascii="Times New Roman" w:hAnsi="Times New Roman"/>
          <w:color w:val="000000" w:themeColor="text1"/>
        </w:rPr>
        <w:t xml:space="preserve"> and make some lifestyle modifications before it is too late.</w:t>
      </w:r>
    </w:p>
    <w:p w14:paraId="4F73C650" w14:textId="77777777" w:rsidR="00431F5E" w:rsidRDefault="00431F5E" w:rsidP="00431F5E">
      <w:pPr>
        <w:widowControl w:val="0"/>
        <w:shd w:val="clear" w:color="auto" w:fill="FFFFFF"/>
        <w:spacing w:after="120" w:line="240" w:lineRule="auto"/>
        <w:rPr>
          <w:rFonts w:ascii="Times New Roman" w:hAnsi="Times New Roman"/>
          <w:color w:val="000000" w:themeColor="text1"/>
        </w:rPr>
      </w:pPr>
    </w:p>
    <w:p w14:paraId="398BF264" w14:textId="22C73715" w:rsidR="00431F5E" w:rsidRDefault="00431F5E" w:rsidP="00431F5E">
      <w:pPr>
        <w:widowControl w:val="0"/>
        <w:shd w:val="clear" w:color="auto" w:fill="FFFFFF"/>
        <w:spacing w:after="120" w:line="240" w:lineRule="auto"/>
        <w:rPr>
          <w:rFonts w:ascii="Times New Roman" w:hAnsi="Times New Roman"/>
          <w:color w:val="000000" w:themeColor="text1"/>
          <w:sz w:val="22"/>
          <w:szCs w:val="22"/>
        </w:rPr>
      </w:pPr>
      <w:r w:rsidRPr="00967360">
        <w:rPr>
          <w:rFonts w:ascii="Times New Roman" w:hAnsi="Times New Roman"/>
          <w:b/>
          <w:bCs/>
          <w:color w:val="000000" w:themeColor="text1"/>
          <w:sz w:val="22"/>
          <w:szCs w:val="22"/>
        </w:rPr>
        <w:t>Objective</w:t>
      </w:r>
      <w:r w:rsidRPr="00967360">
        <w:rPr>
          <w:rFonts w:ascii="Times New Roman" w:hAnsi="Times New Roman"/>
          <w:color w:val="000000" w:themeColor="text1"/>
          <w:sz w:val="22"/>
          <w:szCs w:val="22"/>
        </w:rPr>
        <w:t xml:space="preserve">: </w:t>
      </w:r>
    </w:p>
    <w:p w14:paraId="3FA3FA1A" w14:textId="77777777" w:rsidR="00431F5E" w:rsidRPr="00BD0D3D" w:rsidRDefault="00431F5E" w:rsidP="00431F5E">
      <w:pPr>
        <w:spacing w:line="240" w:lineRule="auto"/>
        <w:rPr>
          <w:rFonts w:ascii="Times New Roman" w:hAnsi="Times New Roman"/>
          <w:bCs/>
        </w:rPr>
      </w:pPr>
      <w:r w:rsidRPr="00BD0D3D">
        <w:rPr>
          <w:rFonts w:ascii="Times New Roman" w:hAnsi="Times New Roman"/>
          <w:bCs/>
        </w:rPr>
        <w:t xml:space="preserve">The objective of this analysis is to see which risk factors have the </w:t>
      </w:r>
      <w:r>
        <w:rPr>
          <w:rFonts w:ascii="Times New Roman" w:hAnsi="Times New Roman"/>
          <w:bCs/>
        </w:rPr>
        <w:t>most</w:t>
      </w:r>
      <w:r w:rsidRPr="00BD0D3D">
        <w:rPr>
          <w:rFonts w:ascii="Times New Roman" w:hAnsi="Times New Roman"/>
          <w:bCs/>
        </w:rPr>
        <w:t xml:space="preserve"> influence on the onset of developing a stroke.</w:t>
      </w:r>
      <w:r>
        <w:rPr>
          <w:rFonts w:ascii="Times New Roman" w:hAnsi="Times New Roman"/>
          <w:bCs/>
        </w:rPr>
        <w:t xml:space="preserve"> For example, does smoking have the biggest impact on the development of stroke? Another question that can be researched is </w:t>
      </w:r>
      <w:proofErr w:type="gramStart"/>
      <w:r>
        <w:rPr>
          <w:rFonts w:ascii="Times New Roman" w:hAnsi="Times New Roman"/>
          <w:bCs/>
        </w:rPr>
        <w:t>if</w:t>
      </w:r>
      <w:proofErr w:type="gramEnd"/>
      <w:r>
        <w:rPr>
          <w:rFonts w:ascii="Times New Roman" w:hAnsi="Times New Roman"/>
          <w:bCs/>
        </w:rPr>
        <w:t xml:space="preserve"> there is a positive correlation between BMI and stroke occurrence. Three other variables that should be researched </w:t>
      </w:r>
      <w:proofErr w:type="gramStart"/>
      <w:r>
        <w:rPr>
          <w:rFonts w:ascii="Times New Roman" w:hAnsi="Times New Roman"/>
          <w:bCs/>
        </w:rPr>
        <w:t>is</w:t>
      </w:r>
      <w:proofErr w:type="gramEnd"/>
      <w:r>
        <w:rPr>
          <w:rFonts w:ascii="Times New Roman" w:hAnsi="Times New Roman"/>
          <w:bCs/>
        </w:rPr>
        <w:t xml:space="preserve"> if there is a relationship between hypertension, age, or gender and stroke occurrence. This information will then be used to create a logistic regression model that can predict one's likelihood of having a stroke. </w:t>
      </w:r>
    </w:p>
    <w:p w14:paraId="2BCF7421" w14:textId="77777777" w:rsidR="00431F5E" w:rsidRDefault="00431F5E" w:rsidP="00431F5E">
      <w:pPr>
        <w:widowControl w:val="0"/>
        <w:shd w:val="clear" w:color="auto" w:fill="FFFFFF"/>
        <w:spacing w:after="120" w:line="240" w:lineRule="auto"/>
        <w:rPr>
          <w:rFonts w:ascii="Times New Roman" w:hAnsi="Times New Roman"/>
          <w:color w:val="000000" w:themeColor="text1"/>
        </w:rPr>
      </w:pPr>
    </w:p>
    <w:p w14:paraId="30932DF1" w14:textId="1956345F" w:rsidR="00431F5E" w:rsidRDefault="00431F5E" w:rsidP="00431F5E">
      <w:pPr>
        <w:widowControl w:val="0"/>
        <w:shd w:val="clear" w:color="auto" w:fill="FFFFFF"/>
        <w:spacing w:after="120" w:line="240" w:lineRule="auto"/>
        <w:rPr>
          <w:rFonts w:ascii="Times New Roman" w:hAnsi="Times New Roman"/>
          <w:color w:val="000000" w:themeColor="text1"/>
          <w:sz w:val="22"/>
          <w:szCs w:val="22"/>
        </w:rPr>
      </w:pPr>
      <w:r w:rsidRPr="00967360">
        <w:rPr>
          <w:rFonts w:ascii="Times New Roman" w:hAnsi="Times New Roman"/>
          <w:b/>
          <w:bCs/>
          <w:color w:val="000000" w:themeColor="text1"/>
          <w:sz w:val="22"/>
          <w:szCs w:val="22"/>
        </w:rPr>
        <w:t>Exploratory Analysis</w:t>
      </w:r>
      <w:r w:rsidRPr="00967360">
        <w:rPr>
          <w:rFonts w:ascii="Times New Roman" w:hAnsi="Times New Roman"/>
          <w:color w:val="000000" w:themeColor="text1"/>
          <w:sz w:val="22"/>
          <w:szCs w:val="22"/>
        </w:rPr>
        <w:t xml:space="preserve">: </w:t>
      </w:r>
    </w:p>
    <w:p w14:paraId="28EC34E0" w14:textId="77777777" w:rsidR="00431F5E" w:rsidRPr="00150EA3" w:rsidRDefault="00431F5E" w:rsidP="00431F5E">
      <w:pPr>
        <w:widowControl w:val="0"/>
        <w:shd w:val="clear" w:color="auto" w:fill="FFFFFF"/>
        <w:spacing w:after="120" w:line="240" w:lineRule="auto"/>
        <w:rPr>
          <w:rFonts w:ascii="Times New Roman" w:hAnsi="Times New Roman"/>
          <w:color w:val="000000" w:themeColor="text1"/>
        </w:rPr>
      </w:pPr>
      <w:r>
        <w:rPr>
          <w:rFonts w:ascii="Times New Roman" w:hAnsi="Times New Roman"/>
          <w:color w:val="000000" w:themeColor="text1"/>
        </w:rPr>
        <w:t xml:space="preserve">The data was collected by the World Health Organization (WHO). The continuous variables include age, </w:t>
      </w:r>
      <w:proofErr w:type="spellStart"/>
      <w:r>
        <w:rPr>
          <w:rFonts w:ascii="Times New Roman" w:hAnsi="Times New Roman"/>
          <w:color w:val="000000" w:themeColor="text1"/>
        </w:rPr>
        <w:t>bmi</w:t>
      </w:r>
      <w:proofErr w:type="spellEnd"/>
      <w:r>
        <w:rPr>
          <w:rFonts w:ascii="Times New Roman" w:hAnsi="Times New Roman"/>
          <w:color w:val="000000" w:themeColor="text1"/>
        </w:rPr>
        <w:t>, and average glucose level. The categorical variables include gender, hypertension, heart disease, work type, marital status, residence type, and smoking status.</w:t>
      </w:r>
    </w:p>
    <w:p w14:paraId="6E2DB695" w14:textId="40C874E7" w:rsidR="00431F5E" w:rsidRDefault="00431F5E" w:rsidP="00431F5E">
      <w:pPr>
        <w:widowControl w:val="0"/>
        <w:shd w:val="clear" w:color="auto" w:fill="FFFFFF"/>
        <w:spacing w:after="120" w:line="240" w:lineRule="auto"/>
        <w:rPr>
          <w:rFonts w:ascii="Times New Roman" w:hAnsi="Times New Roman"/>
          <w:color w:val="000000" w:themeColor="text1"/>
        </w:rPr>
      </w:pPr>
      <w:r>
        <w:rPr>
          <w:rFonts w:ascii="Times New Roman" w:hAnsi="Times New Roman"/>
          <w:noProof/>
          <w:color w:val="000000" w:themeColor="text1"/>
        </w:rPr>
        <w:drawing>
          <wp:anchor distT="0" distB="0" distL="114300" distR="114300" simplePos="0" relativeHeight="251659264" behindDoc="0" locked="0" layoutInCell="1" allowOverlap="1" wp14:anchorId="65398EDE" wp14:editId="144F7CA4">
            <wp:simplePos x="0" y="0"/>
            <wp:positionH relativeFrom="column">
              <wp:posOffset>0</wp:posOffset>
            </wp:positionH>
            <wp:positionV relativeFrom="paragraph">
              <wp:posOffset>247650</wp:posOffset>
            </wp:positionV>
            <wp:extent cx="2846705" cy="1611630"/>
            <wp:effectExtent l="0" t="0" r="0" b="7620"/>
            <wp:wrapTopAndBottom/>
            <wp:docPr id="1510471883"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71883" name="Picture 2" descr="A graph of a graph&#10;&#10;Description automatically generated with medium confidence"/>
                    <pic:cNvPicPr/>
                  </pic:nvPicPr>
                  <pic:blipFill>
                    <a:blip r:embed="rId4"/>
                    <a:stretch>
                      <a:fillRect/>
                    </a:stretch>
                  </pic:blipFill>
                  <pic:spPr>
                    <a:xfrm>
                      <a:off x="0" y="0"/>
                      <a:ext cx="2846705" cy="1611630"/>
                    </a:xfrm>
                    <a:prstGeom prst="rect">
                      <a:avLst/>
                    </a:prstGeom>
                  </pic:spPr>
                </pic:pic>
              </a:graphicData>
            </a:graphic>
            <wp14:sizeRelH relativeFrom="margin">
              <wp14:pctWidth>0</wp14:pctWidth>
            </wp14:sizeRelH>
            <wp14:sizeRelV relativeFrom="margin">
              <wp14:pctHeight>0</wp14:pctHeight>
            </wp14:sizeRelV>
          </wp:anchor>
        </w:drawing>
      </w:r>
    </w:p>
    <w:p w14:paraId="2711DDD9" w14:textId="77777777" w:rsidR="00431F5E" w:rsidRPr="00431F5E" w:rsidRDefault="00431F5E" w:rsidP="00431F5E">
      <w:pPr>
        <w:rPr>
          <w:rFonts w:ascii="Calibri" w:hAnsi="Calibri" w:cs="Calibri"/>
          <w:b/>
          <w:bCs/>
        </w:rPr>
      </w:pPr>
    </w:p>
    <w:p w14:paraId="0631D7AA" w14:textId="0701C457" w:rsidR="00431F5E" w:rsidRPr="00431F5E" w:rsidRDefault="00431F5E" w:rsidP="00431F5E">
      <w:pPr>
        <w:rPr>
          <w:rFonts w:ascii="Times New Roman" w:hAnsi="Times New Roman" w:cs="Times New Roman"/>
        </w:rPr>
      </w:pPr>
      <w:r w:rsidRPr="00431F5E">
        <w:rPr>
          <w:rFonts w:ascii="Times New Roman" w:hAnsi="Times New Roman" w:cs="Times New Roman"/>
        </w:rPr>
        <w:t>Data Formatting:</w:t>
      </w:r>
    </w:p>
    <w:p w14:paraId="489F4706" w14:textId="67AE85D3" w:rsidR="00431F5E" w:rsidRDefault="00431F5E" w:rsidP="00431F5E">
      <w:pPr>
        <w:widowControl w:val="0"/>
        <w:shd w:val="clear" w:color="auto" w:fill="FFFFFF"/>
        <w:spacing w:after="120" w:line="240" w:lineRule="auto"/>
        <w:rPr>
          <w:rFonts w:ascii="Times New Roman" w:hAnsi="Times New Roman"/>
          <w:color w:val="000000" w:themeColor="text1"/>
        </w:rPr>
      </w:pPr>
      <w:r>
        <w:rPr>
          <w:rFonts w:ascii="Times New Roman" w:hAnsi="Times New Roman"/>
          <w:color w:val="000000" w:themeColor="text1"/>
        </w:rPr>
        <w:t>BMI</w:t>
      </w:r>
      <w:r>
        <w:rPr>
          <w:rFonts w:ascii="Times New Roman" w:hAnsi="Times New Roman"/>
          <w:color w:val="000000" w:themeColor="text1"/>
        </w:rPr>
        <w:t xml:space="preserve"> was rounded</w:t>
      </w:r>
      <w:r>
        <w:rPr>
          <w:rFonts w:ascii="Times New Roman" w:hAnsi="Times New Roman"/>
          <w:color w:val="000000" w:themeColor="text1"/>
        </w:rPr>
        <w:t xml:space="preserve"> to the nearest integer. </w:t>
      </w:r>
      <w:r>
        <w:rPr>
          <w:rFonts w:ascii="Times New Roman" w:hAnsi="Times New Roman"/>
          <w:color w:val="000000" w:themeColor="text1"/>
        </w:rPr>
        <w:t>T</w:t>
      </w:r>
      <w:r>
        <w:rPr>
          <w:rFonts w:ascii="Times New Roman" w:hAnsi="Times New Roman"/>
          <w:color w:val="000000" w:themeColor="text1"/>
        </w:rPr>
        <w:t>hen</w:t>
      </w:r>
      <w:r>
        <w:rPr>
          <w:rFonts w:ascii="Times New Roman" w:hAnsi="Times New Roman"/>
          <w:color w:val="000000" w:themeColor="text1"/>
        </w:rPr>
        <w:t>,</w:t>
      </w:r>
      <w:r>
        <w:rPr>
          <w:rFonts w:ascii="Times New Roman" w:hAnsi="Times New Roman"/>
          <w:color w:val="000000" w:themeColor="text1"/>
        </w:rPr>
        <w:t xml:space="preserve"> all rows </w:t>
      </w:r>
      <w:r>
        <w:rPr>
          <w:rFonts w:ascii="Times New Roman" w:hAnsi="Times New Roman"/>
          <w:color w:val="000000" w:themeColor="text1"/>
        </w:rPr>
        <w:t>where</w:t>
      </w:r>
      <w:r>
        <w:rPr>
          <w:rFonts w:ascii="Times New Roman" w:hAnsi="Times New Roman"/>
          <w:color w:val="000000" w:themeColor="text1"/>
        </w:rPr>
        <w:t xml:space="preserve"> the </w:t>
      </w:r>
      <w:r>
        <w:rPr>
          <w:rFonts w:ascii="Times New Roman" w:hAnsi="Times New Roman"/>
          <w:color w:val="000000" w:themeColor="text1"/>
        </w:rPr>
        <w:t>patients’</w:t>
      </w:r>
      <w:r>
        <w:rPr>
          <w:rFonts w:ascii="Times New Roman" w:hAnsi="Times New Roman"/>
          <w:color w:val="000000" w:themeColor="text1"/>
        </w:rPr>
        <w:t xml:space="preserve"> BMI or smoking status was unknown</w:t>
      </w:r>
      <w:r>
        <w:rPr>
          <w:rFonts w:ascii="Times New Roman" w:hAnsi="Times New Roman"/>
          <w:color w:val="000000" w:themeColor="text1"/>
        </w:rPr>
        <w:t xml:space="preserve"> were deleted</w:t>
      </w:r>
      <w:r>
        <w:rPr>
          <w:rFonts w:ascii="Times New Roman" w:hAnsi="Times New Roman"/>
          <w:color w:val="000000" w:themeColor="text1"/>
        </w:rPr>
        <w:t xml:space="preserve">. Since smoking status likely significantly increases the risk of having a stroke, </w:t>
      </w:r>
      <w:r>
        <w:rPr>
          <w:rFonts w:ascii="Times New Roman" w:hAnsi="Times New Roman"/>
          <w:color w:val="000000" w:themeColor="text1"/>
        </w:rPr>
        <w:t>all rows where smoking status was unknown were deleted</w:t>
      </w:r>
      <w:r>
        <w:rPr>
          <w:rFonts w:ascii="Times New Roman" w:hAnsi="Times New Roman"/>
          <w:color w:val="000000" w:themeColor="text1"/>
        </w:rPr>
        <w:t xml:space="preserve">. </w:t>
      </w:r>
      <w:r>
        <w:rPr>
          <w:rFonts w:ascii="Times New Roman" w:hAnsi="Times New Roman"/>
          <w:color w:val="000000" w:themeColor="text1"/>
        </w:rPr>
        <w:t>Furthermore, rows where</w:t>
      </w:r>
      <w:r>
        <w:rPr>
          <w:rFonts w:ascii="Times New Roman" w:hAnsi="Times New Roman"/>
          <w:color w:val="000000" w:themeColor="text1"/>
        </w:rPr>
        <w:t xml:space="preserve"> patients had a BMI &gt;70</w:t>
      </w:r>
      <w:r>
        <w:rPr>
          <w:rFonts w:ascii="Times New Roman" w:hAnsi="Times New Roman"/>
          <w:color w:val="000000" w:themeColor="text1"/>
        </w:rPr>
        <w:t xml:space="preserve"> were also deleted</w:t>
      </w:r>
      <w:r>
        <w:rPr>
          <w:rFonts w:ascii="Times New Roman" w:hAnsi="Times New Roman"/>
          <w:color w:val="000000" w:themeColor="text1"/>
        </w:rPr>
        <w:t xml:space="preserve"> since those are most likely incorrect entries. After this, we are left with 3423 rows of data.</w:t>
      </w:r>
    </w:p>
    <w:p w14:paraId="7EA62871" w14:textId="79D2FA83" w:rsidR="00431F5E" w:rsidRDefault="00431F5E" w:rsidP="00431F5E">
      <w:pPr>
        <w:widowControl w:val="0"/>
        <w:shd w:val="clear" w:color="auto" w:fill="FFFFFF"/>
        <w:spacing w:after="120" w:line="240" w:lineRule="auto"/>
        <w:rPr>
          <w:rFonts w:ascii="Times New Roman" w:hAnsi="Times New Roman"/>
          <w:b/>
          <w:bCs/>
          <w:color w:val="000000" w:themeColor="text1"/>
        </w:rPr>
      </w:pPr>
      <w:r w:rsidRPr="00431F5E">
        <w:rPr>
          <w:rFonts w:ascii="Times New Roman" w:hAnsi="Times New Roman"/>
          <w:b/>
          <w:bCs/>
          <w:color w:val="000000" w:themeColor="text1"/>
        </w:rPr>
        <w:lastRenderedPageBreak/>
        <w:t>Model Fitting:</w:t>
      </w:r>
    </w:p>
    <w:p w14:paraId="4D6C794E" w14:textId="09D3A18F" w:rsidR="00431F5E" w:rsidRDefault="00431F5E" w:rsidP="00431F5E">
      <w:pPr>
        <w:widowControl w:val="0"/>
        <w:shd w:val="clear" w:color="auto" w:fill="FFFFFF"/>
        <w:spacing w:before="240" w:after="120" w:line="240" w:lineRule="auto"/>
        <w:rPr>
          <w:rFonts w:ascii="Times New Roman" w:hAnsi="Times New Roman"/>
          <w:color w:val="000000" w:themeColor="text1"/>
        </w:rPr>
      </w:pPr>
      <w:r>
        <w:rPr>
          <w:rFonts w:ascii="Times New Roman" w:hAnsi="Times New Roman"/>
          <w:color w:val="000000" w:themeColor="text1"/>
        </w:rPr>
        <w:t>First, the variables</w:t>
      </w:r>
      <w:r>
        <w:rPr>
          <w:rFonts w:ascii="Times New Roman" w:hAnsi="Times New Roman"/>
          <w:color w:val="000000" w:themeColor="text1"/>
        </w:rPr>
        <w:t xml:space="preserve"> were split</w:t>
      </w:r>
      <w:r>
        <w:rPr>
          <w:rFonts w:ascii="Times New Roman" w:hAnsi="Times New Roman"/>
          <w:color w:val="000000" w:themeColor="text1"/>
        </w:rPr>
        <w:t xml:space="preserve"> into train and test groups. The test size was 0.2 which means the remaining 80% was used to train the model. </w:t>
      </w:r>
      <w:r>
        <w:rPr>
          <w:rFonts w:ascii="Times New Roman" w:hAnsi="Times New Roman"/>
          <w:color w:val="000000" w:themeColor="text1"/>
        </w:rPr>
        <w:t>T</w:t>
      </w:r>
      <w:r>
        <w:rPr>
          <w:rFonts w:ascii="Times New Roman" w:hAnsi="Times New Roman"/>
          <w:color w:val="000000" w:themeColor="text1"/>
        </w:rPr>
        <w:t xml:space="preserve">hen </w:t>
      </w:r>
      <w:r>
        <w:rPr>
          <w:rFonts w:ascii="Times New Roman" w:hAnsi="Times New Roman"/>
          <w:color w:val="000000" w:themeColor="text1"/>
        </w:rPr>
        <w:t xml:space="preserve">the model score was </w:t>
      </w:r>
      <w:r>
        <w:rPr>
          <w:rFonts w:ascii="Times New Roman" w:hAnsi="Times New Roman"/>
          <w:color w:val="000000" w:themeColor="text1"/>
        </w:rPr>
        <w:t xml:space="preserve">found which models the probability that the response belongs to a particular category. For example, a higher average blood glucose level is more likely to belong in the stroke category. </w:t>
      </w:r>
      <w:r>
        <w:rPr>
          <w:rFonts w:ascii="Times New Roman" w:hAnsi="Times New Roman"/>
          <w:color w:val="000000" w:themeColor="text1"/>
        </w:rPr>
        <w:t>T</w:t>
      </w:r>
      <w:r>
        <w:rPr>
          <w:rFonts w:ascii="Times New Roman" w:hAnsi="Times New Roman"/>
          <w:color w:val="000000" w:themeColor="text1"/>
        </w:rPr>
        <w:t>he logistic regression score</w:t>
      </w:r>
      <w:r>
        <w:rPr>
          <w:rFonts w:ascii="Times New Roman" w:hAnsi="Times New Roman"/>
          <w:color w:val="000000" w:themeColor="text1"/>
        </w:rPr>
        <w:t xml:space="preserve"> was then calculated</w:t>
      </w:r>
      <w:r>
        <w:rPr>
          <w:rFonts w:ascii="Times New Roman" w:hAnsi="Times New Roman"/>
          <w:color w:val="000000" w:themeColor="text1"/>
        </w:rPr>
        <w:t xml:space="preserve"> which estimates the value of an unknown dependent variable in the model. </w:t>
      </w:r>
      <w:r>
        <w:rPr>
          <w:rFonts w:ascii="Times New Roman" w:hAnsi="Times New Roman"/>
          <w:color w:val="000000" w:themeColor="text1"/>
        </w:rPr>
        <w:t>Finally,</w:t>
      </w:r>
      <w:r>
        <w:rPr>
          <w:rFonts w:ascii="Times New Roman" w:hAnsi="Times New Roman"/>
          <w:color w:val="000000" w:themeColor="text1"/>
        </w:rPr>
        <w:t xml:space="preserve"> a confusion matrix</w:t>
      </w:r>
      <w:r>
        <w:rPr>
          <w:rFonts w:ascii="Times New Roman" w:hAnsi="Times New Roman"/>
          <w:color w:val="000000" w:themeColor="text1"/>
        </w:rPr>
        <w:t xml:space="preserve"> was created along with</w:t>
      </w:r>
      <w:r>
        <w:rPr>
          <w:rFonts w:ascii="Times New Roman" w:hAnsi="Times New Roman"/>
          <w:color w:val="000000" w:themeColor="text1"/>
        </w:rPr>
        <w:t xml:space="preserve"> </w:t>
      </w:r>
      <w:r>
        <w:rPr>
          <w:rFonts w:ascii="Times New Roman" w:hAnsi="Times New Roman"/>
          <w:color w:val="000000" w:themeColor="text1"/>
        </w:rPr>
        <w:t>the</w:t>
      </w:r>
      <w:r>
        <w:rPr>
          <w:rFonts w:ascii="Times New Roman" w:hAnsi="Times New Roman"/>
          <w:color w:val="000000" w:themeColor="text1"/>
        </w:rPr>
        <w:t xml:space="preserve"> classification report. A confusion matrix tells us the number of true positives, true negatives, false positives, and false negatives. A classification report gives us the precision, recall, and f-1 score. Precision is found by dividing the number of true positives by false positives + false negatives (</w:t>
      </w:r>
      <w:proofErr w:type="spellStart"/>
      <w:r>
        <w:rPr>
          <w:rFonts w:ascii="Times New Roman" w:hAnsi="Times New Roman"/>
          <w:color w:val="000000" w:themeColor="text1"/>
        </w:rPr>
        <w:t>Koehrsen</w:t>
      </w:r>
      <w:proofErr w:type="spellEnd"/>
      <w:r>
        <w:rPr>
          <w:rFonts w:ascii="Times New Roman" w:hAnsi="Times New Roman"/>
          <w:color w:val="000000" w:themeColor="text1"/>
        </w:rPr>
        <w:t xml:space="preserve">, 2023). It describes the </w:t>
      </w:r>
      <w:r>
        <w:rPr>
          <w:rFonts w:ascii="Times New Roman" w:hAnsi="Times New Roman"/>
          <w:color w:val="000000" w:themeColor="text1"/>
        </w:rPr>
        <w:t>model’s</w:t>
      </w:r>
      <w:r>
        <w:rPr>
          <w:rFonts w:ascii="Times New Roman" w:hAnsi="Times New Roman"/>
          <w:color w:val="000000" w:themeColor="text1"/>
        </w:rPr>
        <w:t xml:space="preserve"> ability to correctly identify true positives (</w:t>
      </w:r>
      <w:proofErr w:type="spellStart"/>
      <w:r>
        <w:rPr>
          <w:rFonts w:ascii="Times New Roman" w:hAnsi="Times New Roman"/>
          <w:color w:val="000000" w:themeColor="text1"/>
        </w:rPr>
        <w:t>Koehrsen</w:t>
      </w:r>
      <w:proofErr w:type="spellEnd"/>
      <w:r>
        <w:rPr>
          <w:rFonts w:ascii="Times New Roman" w:hAnsi="Times New Roman"/>
          <w:color w:val="000000" w:themeColor="text1"/>
        </w:rPr>
        <w:t>, 2023). Recall is found by dividing the number of true positives by true positives + false negatives (</w:t>
      </w:r>
      <w:proofErr w:type="spellStart"/>
      <w:r>
        <w:rPr>
          <w:rFonts w:ascii="Times New Roman" w:hAnsi="Times New Roman"/>
          <w:color w:val="000000" w:themeColor="text1"/>
        </w:rPr>
        <w:t>Koehrsen</w:t>
      </w:r>
      <w:proofErr w:type="spellEnd"/>
      <w:r>
        <w:rPr>
          <w:rFonts w:ascii="Times New Roman" w:hAnsi="Times New Roman"/>
          <w:color w:val="000000" w:themeColor="text1"/>
        </w:rPr>
        <w:t xml:space="preserve">, 2023). It describes the </w:t>
      </w:r>
      <w:r>
        <w:rPr>
          <w:rFonts w:ascii="Times New Roman" w:hAnsi="Times New Roman"/>
          <w:color w:val="000000" w:themeColor="text1"/>
        </w:rPr>
        <w:t>model’s</w:t>
      </w:r>
      <w:r>
        <w:rPr>
          <w:rFonts w:ascii="Times New Roman" w:hAnsi="Times New Roman"/>
          <w:color w:val="000000" w:themeColor="text1"/>
        </w:rPr>
        <w:t xml:space="preserve"> ability to correctly identify true positives from all positive samples in the dataset (</w:t>
      </w:r>
      <w:r w:rsidRPr="00C93DEB">
        <w:rPr>
          <w:rFonts w:ascii="Times New Roman" w:hAnsi="Times New Roman"/>
          <w:i/>
          <w:iCs/>
          <w:color w:val="000000" w:themeColor="text1"/>
        </w:rPr>
        <w:t>Accuracy vs. precision vs. recall in machine learning: what's the difference?</w:t>
      </w:r>
      <w:r>
        <w:rPr>
          <w:rFonts w:ascii="Times New Roman" w:hAnsi="Times New Roman"/>
          <w:color w:val="000000" w:themeColor="text1"/>
        </w:rPr>
        <w:t>). The F1 score is the harmonic mean of precision and recall and considers both metrics (Koehrsen, 2023). The F1 score should be maximized when creating a model with optimal balance between precision and recall (</w:t>
      </w:r>
      <w:proofErr w:type="spellStart"/>
      <w:r>
        <w:rPr>
          <w:rFonts w:ascii="Times New Roman" w:hAnsi="Times New Roman"/>
          <w:color w:val="000000" w:themeColor="text1"/>
        </w:rPr>
        <w:t>Koehrsen</w:t>
      </w:r>
      <w:proofErr w:type="spellEnd"/>
      <w:r>
        <w:rPr>
          <w:rFonts w:ascii="Times New Roman" w:hAnsi="Times New Roman"/>
          <w:color w:val="000000" w:themeColor="text1"/>
        </w:rPr>
        <w:t>, 2023).</w:t>
      </w:r>
    </w:p>
    <w:p w14:paraId="3F2ACC60" w14:textId="77777777" w:rsidR="00431F5E" w:rsidRDefault="00431F5E" w:rsidP="00431F5E">
      <w:pPr>
        <w:widowControl w:val="0"/>
        <w:shd w:val="clear" w:color="auto" w:fill="FFFFFF"/>
        <w:spacing w:before="240" w:after="120" w:line="240" w:lineRule="auto"/>
        <w:rPr>
          <w:rFonts w:ascii="Times New Roman" w:hAnsi="Times New Roman"/>
          <w:color w:val="000000" w:themeColor="text1"/>
        </w:rPr>
      </w:pPr>
    </w:p>
    <w:p w14:paraId="65A6A514" w14:textId="1BF58D98" w:rsidR="00431F5E" w:rsidRDefault="00431F5E" w:rsidP="00431F5E">
      <w:pPr>
        <w:widowControl w:val="0"/>
        <w:shd w:val="clear" w:color="auto" w:fill="FFFFFF"/>
        <w:spacing w:before="240" w:after="120" w:line="240" w:lineRule="auto"/>
        <w:rPr>
          <w:rFonts w:ascii="Times New Roman" w:hAnsi="Times New Roman"/>
          <w:color w:val="000000" w:themeColor="text1"/>
          <w:sz w:val="22"/>
          <w:szCs w:val="22"/>
        </w:rPr>
      </w:pPr>
      <w:r w:rsidRPr="00967360">
        <w:rPr>
          <w:rFonts w:ascii="Times New Roman" w:hAnsi="Times New Roman"/>
          <w:b/>
          <w:bCs/>
          <w:color w:val="000000" w:themeColor="text1"/>
          <w:sz w:val="22"/>
          <w:szCs w:val="22"/>
        </w:rPr>
        <w:t xml:space="preserve">Model </w:t>
      </w:r>
      <w:r>
        <w:rPr>
          <w:rFonts w:ascii="Times New Roman" w:hAnsi="Times New Roman"/>
          <w:b/>
          <w:bCs/>
          <w:color w:val="000000" w:themeColor="text1"/>
          <w:sz w:val="22"/>
          <w:szCs w:val="22"/>
        </w:rPr>
        <w:t>Evaluation</w:t>
      </w:r>
      <w:r w:rsidRPr="00967360">
        <w:rPr>
          <w:rFonts w:ascii="Times New Roman" w:hAnsi="Times New Roman"/>
          <w:b/>
          <w:bCs/>
          <w:color w:val="000000" w:themeColor="text1"/>
          <w:sz w:val="22"/>
          <w:szCs w:val="22"/>
        </w:rPr>
        <w:t>:</w:t>
      </w:r>
      <w:r w:rsidRPr="00967360">
        <w:rPr>
          <w:rFonts w:ascii="Times New Roman" w:hAnsi="Times New Roman"/>
          <w:color w:val="000000" w:themeColor="text1"/>
          <w:sz w:val="22"/>
          <w:szCs w:val="22"/>
        </w:rPr>
        <w:t xml:space="preserve"> </w:t>
      </w:r>
    </w:p>
    <w:p w14:paraId="0E6226AE" w14:textId="77777777" w:rsidR="00431F5E" w:rsidRDefault="00431F5E" w:rsidP="00431F5E">
      <w:pPr>
        <w:widowControl w:val="0"/>
        <w:shd w:val="clear" w:color="auto" w:fill="FFFFFF"/>
        <w:spacing w:after="120" w:line="240" w:lineRule="auto"/>
        <w:rPr>
          <w:rFonts w:ascii="Times New Roman" w:hAnsi="Times New Roman"/>
          <w:color w:val="000000" w:themeColor="text1"/>
        </w:rPr>
      </w:pPr>
      <w:r>
        <w:rPr>
          <w:rFonts w:ascii="Times New Roman" w:hAnsi="Times New Roman"/>
          <w:color w:val="000000" w:themeColor="text1"/>
        </w:rPr>
        <w:t>The logistic regression model achieved a model score of 0.961 indicating that the model is an excellent fit for the data. The model identified 658 true positives and no true negatives. Likewise, there were 26 false negatives and one false positive. This means that the model is more prone to misclassifying an individual as not having a stroke than misclassifying an individual as having a stroke. Based on a precision score of 96% for precision, the model correctly classified positive predictions 96% of the time. The recall was almost perfect with a score of approximately 100% meaning the model correctly identified positives (there was only one false positive). The f1 score of 98% reflects an optimal balance between precision and recall.</w:t>
      </w:r>
    </w:p>
    <w:p w14:paraId="7B6463AC" w14:textId="77777777" w:rsidR="00431F5E" w:rsidRDefault="00431F5E" w:rsidP="00431F5E">
      <w:pPr>
        <w:widowControl w:val="0"/>
        <w:shd w:val="clear" w:color="auto" w:fill="FFFFFF"/>
        <w:spacing w:after="120" w:line="240" w:lineRule="auto"/>
        <w:rPr>
          <w:rFonts w:ascii="Times New Roman" w:hAnsi="Times New Roman"/>
          <w:color w:val="000000" w:themeColor="text1"/>
        </w:rPr>
      </w:pPr>
    </w:p>
    <w:p w14:paraId="11EF2447" w14:textId="3166B3EA" w:rsidR="00431F5E" w:rsidRPr="00431F5E" w:rsidRDefault="00431F5E" w:rsidP="00431F5E">
      <w:pPr>
        <w:widowControl w:val="0"/>
        <w:shd w:val="clear" w:color="auto" w:fill="FFFFFF"/>
        <w:spacing w:after="120" w:line="240" w:lineRule="auto"/>
        <w:rPr>
          <w:rFonts w:ascii="Times New Roman" w:hAnsi="Times New Roman"/>
          <w:b/>
          <w:bCs/>
          <w:color w:val="000000" w:themeColor="text1"/>
        </w:rPr>
      </w:pPr>
      <w:r w:rsidRPr="00431F5E">
        <w:rPr>
          <w:rFonts w:ascii="Times New Roman" w:hAnsi="Times New Roman"/>
          <w:b/>
          <w:bCs/>
          <w:color w:val="000000" w:themeColor="text1"/>
        </w:rPr>
        <w:t>Conclusion:</w:t>
      </w:r>
    </w:p>
    <w:p w14:paraId="6F4CF59A" w14:textId="1039F8FE" w:rsidR="00431F5E" w:rsidRDefault="00431F5E" w:rsidP="00431F5E">
      <w:pPr>
        <w:widowControl w:val="0"/>
        <w:shd w:val="clear" w:color="auto" w:fill="FFFFFF"/>
        <w:spacing w:after="120" w:line="240" w:lineRule="auto"/>
        <w:rPr>
          <w:rFonts w:ascii="Times New Roman" w:hAnsi="Times New Roman"/>
          <w:color w:val="000000" w:themeColor="text1"/>
        </w:rPr>
      </w:pPr>
      <w:r>
        <w:rPr>
          <w:rFonts w:ascii="Times New Roman" w:hAnsi="Times New Roman"/>
          <w:color w:val="000000" w:themeColor="text1"/>
        </w:rPr>
        <w:t xml:space="preserve">The three </w:t>
      </w:r>
      <w:r>
        <w:rPr>
          <w:rFonts w:ascii="Times New Roman" w:hAnsi="Times New Roman"/>
          <w:color w:val="000000" w:themeColor="text1"/>
        </w:rPr>
        <w:t>biggest risk</w:t>
      </w:r>
      <w:r>
        <w:rPr>
          <w:rFonts w:ascii="Times New Roman" w:hAnsi="Times New Roman"/>
          <w:color w:val="000000" w:themeColor="text1"/>
        </w:rPr>
        <w:t xml:space="preserve"> factors that increase the risk of developing a stroke are</w:t>
      </w:r>
      <w:r>
        <w:rPr>
          <w:rFonts w:ascii="Times New Roman" w:hAnsi="Times New Roman"/>
          <w:color w:val="000000" w:themeColor="text1"/>
        </w:rPr>
        <w:t xml:space="preserve"> a</w:t>
      </w:r>
      <w:r>
        <w:rPr>
          <w:rFonts w:ascii="Times New Roman" w:hAnsi="Times New Roman"/>
          <w:color w:val="000000" w:themeColor="text1"/>
        </w:rPr>
        <w:t xml:space="preserve"> </w:t>
      </w:r>
      <w:r>
        <w:rPr>
          <w:rFonts w:ascii="Times New Roman" w:hAnsi="Times New Roman"/>
          <w:color w:val="000000" w:themeColor="text1"/>
        </w:rPr>
        <w:t xml:space="preserve">high </w:t>
      </w:r>
      <w:r>
        <w:rPr>
          <w:rFonts w:ascii="Times New Roman" w:hAnsi="Times New Roman"/>
          <w:color w:val="000000" w:themeColor="text1"/>
        </w:rPr>
        <w:t>BMI</w:t>
      </w:r>
      <w:r>
        <w:rPr>
          <w:rFonts w:ascii="Times New Roman" w:hAnsi="Times New Roman"/>
          <w:color w:val="000000" w:themeColor="text1"/>
        </w:rPr>
        <w:t xml:space="preserve"> (&gt; 25)</w:t>
      </w:r>
      <w:r>
        <w:rPr>
          <w:rFonts w:ascii="Times New Roman" w:hAnsi="Times New Roman"/>
          <w:color w:val="000000" w:themeColor="text1"/>
        </w:rPr>
        <w:t xml:space="preserve">, </w:t>
      </w:r>
      <w:r>
        <w:rPr>
          <w:rFonts w:ascii="Times New Roman" w:hAnsi="Times New Roman"/>
          <w:color w:val="000000" w:themeColor="text1"/>
        </w:rPr>
        <w:t>elevated</w:t>
      </w:r>
      <w:r>
        <w:rPr>
          <w:rFonts w:ascii="Times New Roman" w:hAnsi="Times New Roman"/>
          <w:color w:val="000000" w:themeColor="text1"/>
        </w:rPr>
        <w:t xml:space="preserve"> average glucose level, and older age. Therefore, recommendations to decrease the risk of having a stroke are to maintain a healthy body weight and </w:t>
      </w:r>
      <w:r>
        <w:rPr>
          <w:rFonts w:ascii="Times New Roman" w:hAnsi="Times New Roman"/>
          <w:color w:val="000000" w:themeColor="text1"/>
        </w:rPr>
        <w:t>manage</w:t>
      </w:r>
      <w:r>
        <w:rPr>
          <w:rFonts w:ascii="Times New Roman" w:hAnsi="Times New Roman"/>
          <w:color w:val="000000" w:themeColor="text1"/>
        </w:rPr>
        <w:t xml:space="preserve"> blood glucose levels </w:t>
      </w:r>
      <w:r>
        <w:rPr>
          <w:rFonts w:ascii="Times New Roman" w:hAnsi="Times New Roman"/>
          <w:color w:val="000000" w:themeColor="text1"/>
        </w:rPr>
        <w:t>by exercising regularly and eating healthily</w:t>
      </w:r>
      <w:r>
        <w:rPr>
          <w:rFonts w:ascii="Times New Roman" w:hAnsi="Times New Roman"/>
          <w:color w:val="000000" w:themeColor="text1"/>
        </w:rPr>
        <w:t>.</w:t>
      </w:r>
    </w:p>
    <w:p w14:paraId="1B11D48F" w14:textId="77777777" w:rsidR="00431F5E" w:rsidRDefault="00431F5E">
      <w:pPr>
        <w:rPr>
          <w:rFonts w:ascii="Times New Roman" w:hAnsi="Times New Roman"/>
          <w:color w:val="000000" w:themeColor="text1"/>
        </w:rPr>
      </w:pPr>
      <w:r>
        <w:rPr>
          <w:rFonts w:ascii="Times New Roman" w:hAnsi="Times New Roman"/>
          <w:color w:val="000000" w:themeColor="text1"/>
        </w:rPr>
        <w:br w:type="page"/>
      </w:r>
    </w:p>
    <w:p w14:paraId="161432D7" w14:textId="77777777" w:rsidR="00431F5E" w:rsidRPr="007952E1" w:rsidRDefault="00431F5E" w:rsidP="00431F5E">
      <w:pPr>
        <w:widowControl w:val="0"/>
        <w:shd w:val="clear" w:color="auto" w:fill="FFFFFF"/>
        <w:spacing w:after="150" w:line="240" w:lineRule="auto"/>
        <w:jc w:val="center"/>
        <w:rPr>
          <w:rFonts w:ascii="Times New Roman" w:hAnsi="Times New Roman"/>
          <w:b/>
          <w:bCs/>
          <w:color w:val="000000" w:themeColor="text1"/>
        </w:rPr>
      </w:pPr>
      <w:r w:rsidRPr="007952E1">
        <w:rPr>
          <w:rFonts w:ascii="Times New Roman" w:hAnsi="Times New Roman"/>
          <w:b/>
          <w:bCs/>
          <w:color w:val="000000" w:themeColor="text1"/>
        </w:rPr>
        <w:lastRenderedPageBreak/>
        <w:t>References</w:t>
      </w:r>
    </w:p>
    <w:p w14:paraId="1FEF211F" w14:textId="77777777" w:rsidR="00431F5E" w:rsidRDefault="00431F5E" w:rsidP="00431F5E">
      <w:pPr>
        <w:spacing w:after="0" w:line="240" w:lineRule="auto"/>
        <w:rPr>
          <w:rFonts w:ascii="Times New Roman" w:hAnsi="Times New Roman"/>
          <w:color w:val="000000" w:themeColor="text1"/>
        </w:rPr>
      </w:pPr>
    </w:p>
    <w:p w14:paraId="33D672E3" w14:textId="77777777" w:rsidR="00431F5E" w:rsidRPr="00505A5C" w:rsidRDefault="00431F5E" w:rsidP="00431F5E">
      <w:pPr>
        <w:widowControl w:val="0"/>
        <w:shd w:val="clear" w:color="auto" w:fill="FFFFFF"/>
        <w:spacing w:after="150" w:line="240" w:lineRule="auto"/>
        <w:ind w:left="720" w:hanging="720"/>
        <w:rPr>
          <w:rFonts w:ascii="Times New Roman" w:hAnsi="Times New Roman"/>
          <w:i/>
          <w:iCs/>
          <w:color w:val="000000" w:themeColor="text1"/>
        </w:rPr>
      </w:pPr>
      <w:r w:rsidRPr="004F6AB7">
        <w:rPr>
          <w:rFonts w:ascii="Times New Roman" w:hAnsi="Times New Roman"/>
          <w:i/>
          <w:iCs/>
          <w:color w:val="000000" w:themeColor="text1"/>
        </w:rPr>
        <w:t>Accuracy vs. precision vs. recall in machine learning: what’s the difference?</w:t>
      </w:r>
      <w:r w:rsidRPr="004F6AB7">
        <w:rPr>
          <w:rFonts w:ascii="Times New Roman" w:hAnsi="Times New Roman"/>
          <w:color w:val="000000" w:themeColor="text1"/>
        </w:rPr>
        <w:t xml:space="preserve"> (n.d.). </w:t>
      </w:r>
      <w:r w:rsidRPr="00505A5C">
        <w:rPr>
          <w:rFonts w:ascii="Times New Roman" w:hAnsi="Times New Roman"/>
          <w:i/>
          <w:iCs/>
          <w:color w:val="000000" w:themeColor="text1"/>
        </w:rPr>
        <w:t>Www.evidentlyai.com. https://www.evidentlyai.com/classification-metrics/accuracy-precision-recall#:~:text=Recall%20is%20a%20metric%20that</w:t>
      </w:r>
    </w:p>
    <w:p w14:paraId="45023306" w14:textId="77777777" w:rsidR="00431F5E" w:rsidRDefault="00431F5E" w:rsidP="00431F5E">
      <w:pPr>
        <w:widowControl w:val="0"/>
        <w:shd w:val="clear" w:color="auto" w:fill="FFFFFF"/>
        <w:spacing w:after="150" w:line="240" w:lineRule="auto"/>
        <w:ind w:left="720" w:hanging="720"/>
        <w:rPr>
          <w:rFonts w:ascii="Times New Roman" w:hAnsi="Times New Roman"/>
          <w:i/>
          <w:iCs/>
          <w:color w:val="000000" w:themeColor="text1"/>
        </w:rPr>
      </w:pPr>
      <w:r w:rsidRPr="004F6AB7">
        <w:rPr>
          <w:rFonts w:ascii="Times New Roman" w:hAnsi="Times New Roman"/>
          <w:color w:val="000000" w:themeColor="text1"/>
        </w:rPr>
        <w:t>‌Koehrsen, W. (2023, March 8). </w:t>
      </w:r>
      <w:r w:rsidRPr="004F6AB7">
        <w:rPr>
          <w:rFonts w:ascii="Times New Roman" w:hAnsi="Times New Roman"/>
          <w:i/>
          <w:iCs/>
          <w:color w:val="000000" w:themeColor="text1"/>
        </w:rPr>
        <w:t>Precision and Recall: How to Evaluate Your Classification Model [Review of Precision and Recall: How to Evaluate Your Classification Model].</w:t>
      </w:r>
      <w:r w:rsidRPr="004F6AB7">
        <w:rPr>
          <w:rFonts w:ascii="Times New Roman" w:hAnsi="Times New Roman"/>
          <w:color w:val="000000" w:themeColor="text1"/>
        </w:rPr>
        <w:t xml:space="preserve"> </w:t>
      </w:r>
      <w:proofErr w:type="spellStart"/>
      <w:r w:rsidRPr="004F6AB7">
        <w:rPr>
          <w:rFonts w:ascii="Times New Roman" w:hAnsi="Times New Roman"/>
          <w:color w:val="000000" w:themeColor="text1"/>
        </w:rPr>
        <w:t>Builtin</w:t>
      </w:r>
      <w:proofErr w:type="spellEnd"/>
      <w:r w:rsidRPr="004F6AB7">
        <w:rPr>
          <w:rFonts w:ascii="Times New Roman" w:hAnsi="Times New Roman"/>
          <w:color w:val="000000" w:themeColor="text1"/>
        </w:rPr>
        <w:t>.</w:t>
      </w:r>
      <w:r w:rsidRPr="00C93DEB">
        <w:rPr>
          <w:rFonts w:ascii="Times New Roman" w:hAnsi="Times New Roman"/>
          <w:i/>
          <w:iCs/>
          <w:color w:val="000000" w:themeColor="text1"/>
        </w:rPr>
        <w:t xml:space="preserve"> </w:t>
      </w:r>
      <w:hyperlink r:id="rId5" w:anchor=":~:text=Recall%3A%20the%20ability%20of%20a%20classification%20model%20to%20identify%20all,precision%20using%20the%20harmonic%20mean" w:history="1">
        <w:r w:rsidRPr="00324C12">
          <w:rPr>
            <w:rStyle w:val="Hyperlink"/>
            <w:rFonts w:ascii="Times New Roman" w:hAnsi="Times New Roman"/>
            <w:i/>
            <w:iCs/>
          </w:rPr>
          <w:t>https://builtin.com/data-science/precision-and-recall#:~:text=Recall%3A%20the%20ability%20of%20a%20classification%20model%20to%20identify%20all,precision%20using%20the%20harmonic%20mean</w:t>
        </w:r>
      </w:hyperlink>
    </w:p>
    <w:p w14:paraId="006C4EBE" w14:textId="77777777" w:rsidR="00431F5E" w:rsidRPr="00551CAD" w:rsidRDefault="00431F5E" w:rsidP="00431F5E">
      <w:pPr>
        <w:widowControl w:val="0"/>
        <w:shd w:val="clear" w:color="auto" w:fill="FFFFFF"/>
        <w:spacing w:after="120" w:line="240" w:lineRule="auto"/>
        <w:ind w:left="720" w:hanging="720"/>
        <w:rPr>
          <w:rFonts w:ascii="Times New Roman" w:hAnsi="Times New Roman"/>
          <w:color w:val="000000" w:themeColor="text1"/>
        </w:rPr>
      </w:pPr>
      <w:r w:rsidRPr="00551CAD">
        <w:rPr>
          <w:rFonts w:ascii="Times New Roman" w:hAnsi="Times New Roman"/>
          <w:color w:val="000000" w:themeColor="text1"/>
        </w:rPr>
        <w:t xml:space="preserve">Shruthi, N. (2024, June 17). </w:t>
      </w:r>
      <w:r w:rsidRPr="00551CAD">
        <w:rPr>
          <w:rFonts w:ascii="Times New Roman" w:hAnsi="Times New Roman"/>
          <w:i/>
          <w:iCs/>
          <w:color w:val="000000" w:themeColor="text1"/>
        </w:rPr>
        <w:t>Most Common Warning Signs of Stroke</w:t>
      </w:r>
      <w:r w:rsidRPr="00551CAD">
        <w:rPr>
          <w:rFonts w:ascii="Times New Roman" w:hAnsi="Times New Roman"/>
          <w:color w:val="000000" w:themeColor="text1"/>
        </w:rPr>
        <w:t>. WebMD. https://www.webmd.com/stroke/signs-of-stroke</w:t>
      </w:r>
    </w:p>
    <w:p w14:paraId="1399D982" w14:textId="77777777" w:rsidR="00431F5E" w:rsidRDefault="00431F5E" w:rsidP="00431F5E">
      <w:pPr>
        <w:widowControl w:val="0"/>
        <w:shd w:val="clear" w:color="auto" w:fill="FFFFFF"/>
        <w:spacing w:after="120" w:line="240" w:lineRule="auto"/>
        <w:rPr>
          <w:rFonts w:ascii="Times New Roman" w:hAnsi="Times New Roman"/>
          <w:color w:val="000000" w:themeColor="text1"/>
        </w:rPr>
      </w:pPr>
    </w:p>
    <w:p w14:paraId="15877BCF" w14:textId="77777777" w:rsidR="00431F5E" w:rsidRDefault="00431F5E" w:rsidP="00431F5E">
      <w:pPr>
        <w:widowControl w:val="0"/>
        <w:shd w:val="clear" w:color="auto" w:fill="FFFFFF"/>
        <w:spacing w:after="120" w:line="240" w:lineRule="auto"/>
        <w:rPr>
          <w:rFonts w:ascii="Times New Roman" w:hAnsi="Times New Roman"/>
          <w:color w:val="000000" w:themeColor="text1"/>
        </w:rPr>
      </w:pPr>
    </w:p>
    <w:p w14:paraId="2BF40D96" w14:textId="77777777" w:rsidR="00431F5E" w:rsidRDefault="00431F5E" w:rsidP="00431F5E">
      <w:pPr>
        <w:widowControl w:val="0"/>
        <w:shd w:val="clear" w:color="auto" w:fill="FFFFFF"/>
        <w:spacing w:after="120" w:line="240" w:lineRule="auto"/>
        <w:rPr>
          <w:rFonts w:ascii="Times New Roman" w:hAnsi="Times New Roman"/>
          <w:color w:val="000000" w:themeColor="text1"/>
        </w:rPr>
      </w:pPr>
    </w:p>
    <w:p w14:paraId="3E6622AC" w14:textId="77777777" w:rsidR="00431F5E" w:rsidRPr="00150EA3" w:rsidRDefault="00431F5E" w:rsidP="00431F5E">
      <w:pPr>
        <w:widowControl w:val="0"/>
        <w:shd w:val="clear" w:color="auto" w:fill="FFFFFF"/>
        <w:spacing w:after="120" w:line="240" w:lineRule="auto"/>
        <w:rPr>
          <w:rFonts w:ascii="Times New Roman" w:hAnsi="Times New Roman"/>
          <w:color w:val="000000" w:themeColor="text1"/>
        </w:rPr>
      </w:pPr>
    </w:p>
    <w:p w14:paraId="2C0D7682" w14:textId="77777777" w:rsidR="00431F5E" w:rsidRPr="00C93DEB" w:rsidRDefault="00431F5E" w:rsidP="00431F5E">
      <w:pPr>
        <w:widowControl w:val="0"/>
        <w:shd w:val="clear" w:color="auto" w:fill="FFFFFF"/>
        <w:spacing w:before="240" w:after="120" w:line="240" w:lineRule="auto"/>
        <w:rPr>
          <w:rFonts w:ascii="Times New Roman" w:hAnsi="Times New Roman"/>
          <w:b/>
          <w:bCs/>
          <w:color w:val="000000" w:themeColor="text1"/>
        </w:rPr>
      </w:pPr>
    </w:p>
    <w:p w14:paraId="3A020880" w14:textId="01CDAC12" w:rsidR="00431F5E" w:rsidRPr="00431F5E" w:rsidRDefault="00431F5E" w:rsidP="00431F5E">
      <w:pPr>
        <w:widowControl w:val="0"/>
        <w:shd w:val="clear" w:color="auto" w:fill="FFFFFF"/>
        <w:spacing w:after="120" w:line="240" w:lineRule="auto"/>
        <w:rPr>
          <w:rFonts w:ascii="Times New Roman" w:hAnsi="Times New Roman"/>
          <w:b/>
          <w:bCs/>
          <w:color w:val="000000" w:themeColor="text1"/>
        </w:rPr>
      </w:pPr>
    </w:p>
    <w:p w14:paraId="51A52C3F" w14:textId="77777777" w:rsidR="00431F5E" w:rsidRPr="00431F5E" w:rsidRDefault="00431F5E" w:rsidP="00431F5E">
      <w:pPr>
        <w:rPr>
          <w:rFonts w:ascii="Calibri" w:hAnsi="Calibri" w:cs="Calibri"/>
        </w:rPr>
      </w:pPr>
    </w:p>
    <w:sectPr w:rsidR="00431F5E" w:rsidRPr="00431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5E"/>
    <w:rsid w:val="002B2798"/>
    <w:rsid w:val="00431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B756"/>
  <w15:chartTrackingRefBased/>
  <w15:docId w15:val="{2B4D12F0-72BE-4891-BF6C-83F5C51C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F5E"/>
    <w:rPr>
      <w:rFonts w:eastAsiaTheme="majorEastAsia" w:cstheme="majorBidi"/>
      <w:color w:val="272727" w:themeColor="text1" w:themeTint="D8"/>
    </w:rPr>
  </w:style>
  <w:style w:type="paragraph" w:styleId="Title">
    <w:name w:val="Title"/>
    <w:basedOn w:val="Normal"/>
    <w:next w:val="Normal"/>
    <w:link w:val="TitleChar"/>
    <w:uiPriority w:val="10"/>
    <w:qFormat/>
    <w:rsid w:val="00431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F5E"/>
    <w:pPr>
      <w:spacing w:before="160"/>
      <w:jc w:val="center"/>
    </w:pPr>
    <w:rPr>
      <w:i/>
      <w:iCs/>
      <w:color w:val="404040" w:themeColor="text1" w:themeTint="BF"/>
    </w:rPr>
  </w:style>
  <w:style w:type="character" w:customStyle="1" w:styleId="QuoteChar">
    <w:name w:val="Quote Char"/>
    <w:basedOn w:val="DefaultParagraphFont"/>
    <w:link w:val="Quote"/>
    <w:uiPriority w:val="29"/>
    <w:rsid w:val="00431F5E"/>
    <w:rPr>
      <w:i/>
      <w:iCs/>
      <w:color w:val="404040" w:themeColor="text1" w:themeTint="BF"/>
    </w:rPr>
  </w:style>
  <w:style w:type="paragraph" w:styleId="ListParagraph">
    <w:name w:val="List Paragraph"/>
    <w:basedOn w:val="Normal"/>
    <w:uiPriority w:val="34"/>
    <w:qFormat/>
    <w:rsid w:val="00431F5E"/>
    <w:pPr>
      <w:ind w:left="720"/>
      <w:contextualSpacing/>
    </w:pPr>
  </w:style>
  <w:style w:type="character" w:styleId="IntenseEmphasis">
    <w:name w:val="Intense Emphasis"/>
    <w:basedOn w:val="DefaultParagraphFont"/>
    <w:uiPriority w:val="21"/>
    <w:qFormat/>
    <w:rsid w:val="00431F5E"/>
    <w:rPr>
      <w:i/>
      <w:iCs/>
      <w:color w:val="0F4761" w:themeColor="accent1" w:themeShade="BF"/>
    </w:rPr>
  </w:style>
  <w:style w:type="paragraph" w:styleId="IntenseQuote">
    <w:name w:val="Intense Quote"/>
    <w:basedOn w:val="Normal"/>
    <w:next w:val="Normal"/>
    <w:link w:val="IntenseQuoteChar"/>
    <w:uiPriority w:val="30"/>
    <w:qFormat/>
    <w:rsid w:val="00431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F5E"/>
    <w:rPr>
      <w:i/>
      <w:iCs/>
      <w:color w:val="0F4761" w:themeColor="accent1" w:themeShade="BF"/>
    </w:rPr>
  </w:style>
  <w:style w:type="character" w:styleId="IntenseReference">
    <w:name w:val="Intense Reference"/>
    <w:basedOn w:val="DefaultParagraphFont"/>
    <w:uiPriority w:val="32"/>
    <w:qFormat/>
    <w:rsid w:val="00431F5E"/>
    <w:rPr>
      <w:b/>
      <w:bCs/>
      <w:smallCaps/>
      <w:color w:val="0F4761" w:themeColor="accent1" w:themeShade="BF"/>
      <w:spacing w:val="5"/>
    </w:rPr>
  </w:style>
  <w:style w:type="character" w:styleId="Hyperlink">
    <w:name w:val="Hyperlink"/>
    <w:basedOn w:val="DefaultParagraphFont"/>
    <w:uiPriority w:val="99"/>
    <w:semiHidden/>
    <w:rsid w:val="00431F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uiltin.com/data-science/precision-and-recall" TargetMode="External"/><Relationship Id="rId4" Type="http://schemas.openxmlformats.org/officeDocument/2006/relationships/image" Target="media/image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832</Words>
  <Characters>4743</Characters>
  <Application>Microsoft Office Word</Application>
  <DocSecurity>0</DocSecurity>
  <Lines>39</Lines>
  <Paragraphs>11</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Bloss</dc:creator>
  <cp:keywords/>
  <dc:description/>
  <cp:lastModifiedBy>Brendan Bloss</cp:lastModifiedBy>
  <cp:revision>1</cp:revision>
  <dcterms:created xsi:type="dcterms:W3CDTF">2025-12-11T12:57:00Z</dcterms:created>
  <dcterms:modified xsi:type="dcterms:W3CDTF">2025-12-11T13:17:00Z</dcterms:modified>
</cp:coreProperties>
</file>