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0AC8" w14:textId="77777777" w:rsidR="005F28DA" w:rsidRPr="005F28DA" w:rsidRDefault="005F28DA" w:rsidP="005F28DA"/>
    <w:p w14:paraId="08882BBF" w14:textId="2572061A" w:rsidR="00537314" w:rsidRPr="005F28DA" w:rsidRDefault="005F28DA" w:rsidP="00537314">
      <w:pPr>
        <w:pStyle w:val="Heading1"/>
        <w:shd w:val="clear" w:color="auto" w:fill="FFFFFF"/>
        <w:rPr>
          <w:rFonts w:ascii="Open Sans" w:hAnsi="Open Sans" w:cs="Open Sans"/>
          <w:b/>
          <w:bCs/>
          <w:color w:val="262626"/>
          <w:sz w:val="26"/>
          <w:szCs w:val="26"/>
        </w:rPr>
      </w:pPr>
      <w:r>
        <w:rPr>
          <w:rFonts w:ascii="Open Sans" w:eastAsia="Times New Roman" w:hAnsi="Open Sans" w:cs="Open Sans"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3536A765" wp14:editId="567D7157">
            <wp:extent cx="6141720" cy="4099560"/>
            <wp:effectExtent l="0" t="0" r="0" b="0"/>
            <wp:docPr id="209767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9D8" w:rsidRPr="00EA62E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Name product:</w:t>
      </w:r>
      <w:r w:rsidR="00537314" w:rsidRPr="00EA62E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BC6053" w:rsidRPr="005F28DA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Robbinsdale Queen Sleigh Bed</w:t>
      </w:r>
    </w:p>
    <w:p w14:paraId="3F84187C" w14:textId="6B02F768" w:rsidR="00E719D8" w:rsidRPr="00EA62E7" w:rsidRDefault="00E719D8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47A2C4C0" w14:textId="7AA331B0" w:rsidR="00831462" w:rsidRPr="00EA62E7" w:rsidRDefault="00831462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EA62E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008D6BA4" w14:textId="154D0FFE" w:rsidR="00E719D8" w:rsidRDefault="00E719D8" w:rsidP="00E719D8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EA62E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EA62E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660924" w:rsidRPr="00EA62E7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200*150*50</w:t>
      </w:r>
      <w:r w:rsidRPr="00EA62E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EA62E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F86266" w:rsidRPr="00EA62E7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Velvet</w:t>
      </w:r>
    </w:p>
    <w:p w14:paraId="3FFE270F" w14:textId="6B557803" w:rsidR="00446F95" w:rsidRPr="00EA62E7" w:rsidRDefault="00446F95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Price: 1000$</w:t>
      </w:r>
    </w:p>
    <w:p w14:paraId="6BC72ADC" w14:textId="3B6A5D60" w:rsidR="00E719D8" w:rsidRPr="00EA62E7" w:rsidRDefault="00E719D8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EA62E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01DD2D17" w14:textId="77777777" w:rsidR="00EA62E7" w:rsidRPr="00EA62E7" w:rsidRDefault="00EA62E7" w:rsidP="00EA62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EA62E7">
        <w:rPr>
          <w:rFonts w:ascii="Open Sans" w:hAnsi="Open Sans" w:cs="Open Sans"/>
          <w:color w:val="363534"/>
          <w:sz w:val="26"/>
          <w:szCs w:val="26"/>
        </w:rPr>
        <w:t>Elegant, timeless furnishings take your bedroom to the next level. Nothing does that better than the Robbinsdale queen sleigh bed. The antiqued white finish with a wonderful grain texture radiates sophistication, making this the perfect piece to round out the ultimate tasteful bedroom.</w:t>
      </w:r>
    </w:p>
    <w:p w14:paraId="1D1772FF" w14:textId="77777777" w:rsidR="00EA62E7" w:rsidRPr="00EA62E7" w:rsidRDefault="00EA62E7" w:rsidP="00EA62E7">
      <w:pPr>
        <w:pStyle w:val="no-margin"/>
        <w:numPr>
          <w:ilvl w:val="0"/>
          <w:numId w:val="6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A62E7">
        <w:rPr>
          <w:rFonts w:ascii="Open Sans" w:hAnsi="Open Sans" w:cs="Open Sans"/>
          <w:color w:val="363534"/>
          <w:sz w:val="26"/>
          <w:szCs w:val="26"/>
        </w:rPr>
        <w:lastRenderedPageBreak/>
        <w:t>Includes sleigh headboard, panel footboard and rails</w:t>
      </w:r>
    </w:p>
    <w:p w14:paraId="27A3577D" w14:textId="77777777" w:rsidR="00EA62E7" w:rsidRPr="00EA62E7" w:rsidRDefault="00EA62E7" w:rsidP="00EA62E7">
      <w:pPr>
        <w:pStyle w:val="no-margin"/>
        <w:numPr>
          <w:ilvl w:val="0"/>
          <w:numId w:val="6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A62E7">
        <w:rPr>
          <w:rFonts w:ascii="Open Sans" w:hAnsi="Open Sans" w:cs="Open Sans"/>
          <w:color w:val="363534"/>
          <w:sz w:val="26"/>
          <w:szCs w:val="26"/>
        </w:rPr>
        <w:t>Made with select oak veneer, engineered wood, solid wood components and cast resin components</w:t>
      </w:r>
    </w:p>
    <w:p w14:paraId="40601F64" w14:textId="77777777" w:rsidR="00EA62E7" w:rsidRPr="00EA62E7" w:rsidRDefault="00EA62E7" w:rsidP="00EA62E7">
      <w:pPr>
        <w:pStyle w:val="no-margin"/>
        <w:numPr>
          <w:ilvl w:val="0"/>
          <w:numId w:val="6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A62E7">
        <w:rPr>
          <w:rFonts w:ascii="Open Sans" w:hAnsi="Open Sans" w:cs="Open Sans"/>
          <w:color w:val="363534"/>
          <w:sz w:val="26"/>
          <w:szCs w:val="26"/>
        </w:rPr>
        <w:t>Antiqued white finish with grain texture</w:t>
      </w:r>
    </w:p>
    <w:p w14:paraId="42A11605" w14:textId="77777777" w:rsidR="00EA62E7" w:rsidRPr="00EA62E7" w:rsidRDefault="00EA62E7" w:rsidP="00EA62E7">
      <w:pPr>
        <w:pStyle w:val="no-margin"/>
        <w:numPr>
          <w:ilvl w:val="0"/>
          <w:numId w:val="6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A62E7">
        <w:rPr>
          <w:rFonts w:ascii="Open Sans" w:hAnsi="Open Sans" w:cs="Open Sans"/>
          <w:color w:val="363534"/>
          <w:sz w:val="26"/>
          <w:szCs w:val="26"/>
        </w:rPr>
        <w:t>Foundation/box spring required, sold separately</w:t>
      </w:r>
      <w:r w:rsidRPr="00EA62E7">
        <w:rPr>
          <w:color w:val="363534"/>
          <w:sz w:val="26"/>
          <w:szCs w:val="26"/>
        </w:rPr>
        <w:t> </w:t>
      </w:r>
    </w:p>
    <w:p w14:paraId="38D69DBA" w14:textId="77777777" w:rsidR="00EA62E7" w:rsidRPr="00EA62E7" w:rsidRDefault="00EA62E7" w:rsidP="00EA62E7">
      <w:pPr>
        <w:pStyle w:val="no-margin"/>
        <w:numPr>
          <w:ilvl w:val="0"/>
          <w:numId w:val="6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A62E7">
        <w:rPr>
          <w:rFonts w:ascii="Open Sans" w:hAnsi="Open Sans" w:cs="Open Sans"/>
          <w:color w:val="363534"/>
          <w:sz w:val="26"/>
          <w:szCs w:val="26"/>
        </w:rPr>
        <w:t>Mattress available, sold separately</w:t>
      </w:r>
      <w:r w:rsidRPr="00EA62E7">
        <w:rPr>
          <w:color w:val="363534"/>
          <w:sz w:val="26"/>
          <w:szCs w:val="26"/>
        </w:rPr>
        <w:t> </w:t>
      </w:r>
    </w:p>
    <w:p w14:paraId="1C6DAF3B" w14:textId="77777777" w:rsidR="00EA62E7" w:rsidRPr="00EA62E7" w:rsidRDefault="00EA62E7" w:rsidP="00EA62E7">
      <w:pPr>
        <w:pStyle w:val="no-margin"/>
        <w:numPr>
          <w:ilvl w:val="0"/>
          <w:numId w:val="6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A62E7">
        <w:rPr>
          <w:rFonts w:ascii="Open Sans" w:hAnsi="Open Sans" w:cs="Open Sans"/>
          <w:color w:val="363534"/>
          <w:sz w:val="26"/>
          <w:szCs w:val="26"/>
        </w:rPr>
        <w:t>Assembly required</w:t>
      </w:r>
    </w:p>
    <w:p w14:paraId="36E828ED" w14:textId="77777777" w:rsidR="00EA62E7" w:rsidRPr="00EA62E7" w:rsidRDefault="00EA62E7" w:rsidP="00EA62E7">
      <w:pPr>
        <w:pStyle w:val="no-margin"/>
        <w:numPr>
          <w:ilvl w:val="0"/>
          <w:numId w:val="6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A62E7">
        <w:rPr>
          <w:rFonts w:ascii="Open Sans" w:hAnsi="Open Sans" w:cs="Open Sans"/>
          <w:color w:val="363534"/>
          <w:sz w:val="26"/>
          <w:szCs w:val="26"/>
        </w:rPr>
        <w:t>Estimated Assembly Time: 85 Minutes</w:t>
      </w:r>
    </w:p>
    <w:p w14:paraId="0678D81E" w14:textId="77777777" w:rsidR="00785A68" w:rsidRPr="00EA62E7" w:rsidRDefault="00785A68" w:rsidP="00EA62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6"/>
          <w:szCs w:val="26"/>
        </w:rPr>
      </w:pPr>
    </w:p>
    <w:sectPr w:rsidR="00785A68" w:rsidRPr="00EA62E7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B781" w14:textId="77777777" w:rsidR="00CD6319" w:rsidRDefault="00CD6319" w:rsidP="00E719D8">
      <w:pPr>
        <w:spacing w:after="0" w:line="240" w:lineRule="auto"/>
      </w:pPr>
      <w:r>
        <w:separator/>
      </w:r>
    </w:p>
  </w:endnote>
  <w:endnote w:type="continuationSeparator" w:id="0">
    <w:p w14:paraId="4D5A938E" w14:textId="77777777" w:rsidR="00CD6319" w:rsidRDefault="00CD6319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619D" w14:textId="77777777" w:rsidR="00CD6319" w:rsidRDefault="00CD6319" w:rsidP="00E719D8">
      <w:pPr>
        <w:spacing w:after="0" w:line="240" w:lineRule="auto"/>
      </w:pPr>
      <w:r>
        <w:separator/>
      </w:r>
    </w:p>
  </w:footnote>
  <w:footnote w:type="continuationSeparator" w:id="0">
    <w:p w14:paraId="03CE4D38" w14:textId="77777777" w:rsidR="00CD6319" w:rsidRDefault="00CD6319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adge Copyright with solid fill" style="width:16.2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39796">
    <w:abstractNumId w:val="4"/>
  </w:num>
  <w:num w:numId="2" w16cid:durableId="1235625015">
    <w:abstractNumId w:val="2"/>
  </w:num>
  <w:num w:numId="3" w16cid:durableId="944577946">
    <w:abstractNumId w:val="0"/>
  </w:num>
  <w:num w:numId="4" w16cid:durableId="406537301">
    <w:abstractNumId w:val="5"/>
  </w:num>
  <w:num w:numId="5" w16cid:durableId="567150934">
    <w:abstractNumId w:val="3"/>
  </w:num>
  <w:num w:numId="6" w16cid:durableId="169889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66F5E"/>
    <w:rsid w:val="000877D3"/>
    <w:rsid w:val="000C7312"/>
    <w:rsid w:val="000D06D3"/>
    <w:rsid w:val="000D5D79"/>
    <w:rsid w:val="000F23DD"/>
    <w:rsid w:val="001431F8"/>
    <w:rsid w:val="001B7380"/>
    <w:rsid w:val="00311690"/>
    <w:rsid w:val="003127C9"/>
    <w:rsid w:val="00365C64"/>
    <w:rsid w:val="003876B9"/>
    <w:rsid w:val="00446F95"/>
    <w:rsid w:val="004B19C8"/>
    <w:rsid w:val="004B2EBE"/>
    <w:rsid w:val="00537314"/>
    <w:rsid w:val="0055498F"/>
    <w:rsid w:val="0058313A"/>
    <w:rsid w:val="005F28DA"/>
    <w:rsid w:val="0060218E"/>
    <w:rsid w:val="00660924"/>
    <w:rsid w:val="006D5424"/>
    <w:rsid w:val="00785A68"/>
    <w:rsid w:val="00807C09"/>
    <w:rsid w:val="008130C2"/>
    <w:rsid w:val="00831462"/>
    <w:rsid w:val="00945F37"/>
    <w:rsid w:val="009D5A4F"/>
    <w:rsid w:val="00A52B37"/>
    <w:rsid w:val="00A55662"/>
    <w:rsid w:val="00BC6053"/>
    <w:rsid w:val="00CD6319"/>
    <w:rsid w:val="00CD7BCB"/>
    <w:rsid w:val="00D14C39"/>
    <w:rsid w:val="00D60AFC"/>
    <w:rsid w:val="00D77562"/>
    <w:rsid w:val="00DE1185"/>
    <w:rsid w:val="00E719D8"/>
    <w:rsid w:val="00EA62E7"/>
    <w:rsid w:val="00EC07CE"/>
    <w:rsid w:val="00F86266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9</cp:revision>
  <dcterms:created xsi:type="dcterms:W3CDTF">2023-11-15T09:18:00Z</dcterms:created>
  <dcterms:modified xsi:type="dcterms:W3CDTF">2023-11-26T04:31:00Z</dcterms:modified>
</cp:coreProperties>
</file>