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70A5" w14:textId="152951D0" w:rsidR="003227E8" w:rsidRPr="00766FA0" w:rsidRDefault="00A0057D" w:rsidP="003227E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63534"/>
          <w:kern w:val="0"/>
          <w:sz w:val="26"/>
          <w:szCs w:val="26"/>
          <w14:ligatures w14:val="none"/>
        </w:rPr>
        <w:drawing>
          <wp:inline distT="0" distB="0" distL="0" distR="0" wp14:anchorId="01B6510A" wp14:editId="49A8F6FB">
            <wp:extent cx="6141720" cy="4099560"/>
            <wp:effectExtent l="0" t="0" r="0" b="0"/>
            <wp:docPr id="177477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72774" w14:textId="77777777" w:rsidR="003227E8" w:rsidRPr="00A0057D" w:rsidRDefault="003227E8" w:rsidP="003227E8">
      <w:pPr>
        <w:pStyle w:val="Heading1"/>
        <w:shd w:val="clear" w:color="auto" w:fill="FFFFFF"/>
        <w:rPr>
          <w:rFonts w:ascii="Open Sans" w:hAnsi="Open Sans" w:cs="Open Sans"/>
          <w:b/>
          <w:bCs/>
          <w:color w:val="262626"/>
          <w:sz w:val="26"/>
          <w:szCs w:val="26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Name product: </w:t>
      </w:r>
      <w:r w:rsidRPr="00A0057D">
        <w:rPr>
          <w:rFonts w:ascii="Open Sans" w:hAnsi="Open Sans" w:cs="Open Sans"/>
          <w:b/>
          <w:bCs/>
          <w:noProof/>
          <w:color w:val="262626"/>
          <w:sz w:val="26"/>
          <w:szCs w:val="26"/>
        </w:rPr>
        <w:t>Lettner Twin over Full Bunk Bed with 1 Large Storage Drawer</w:t>
      </w:r>
    </w:p>
    <w:p w14:paraId="31319237" w14:textId="77777777" w:rsidR="003227E8" w:rsidRPr="00A0057D" w:rsidRDefault="003227E8" w:rsidP="003227E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</w:p>
    <w:p w14:paraId="55C3123C" w14:textId="77777777" w:rsidR="003227E8" w:rsidRPr="00A0057D" w:rsidRDefault="003227E8" w:rsidP="003227E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 w:rsidRPr="00A0057D"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  <w:t>Elegance, Comfort, Durability</w:t>
      </w:r>
    </w:p>
    <w:p w14:paraId="379F61DD" w14:textId="77777777" w:rsidR="003227E8" w:rsidRDefault="003227E8" w:rsidP="003227E8">
      <w:pPr>
        <w:shd w:val="clear" w:color="auto" w:fill="FFFFFF"/>
        <w:spacing w:after="0" w:line="360" w:lineRule="auto"/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Pr="00766FA0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BB18D1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79*65*56</w:t>
      </w: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</w:p>
    <w:p w14:paraId="787A1B7F" w14:textId="77777777" w:rsidR="003227E8" w:rsidRDefault="003227E8" w:rsidP="003227E8">
      <w:pPr>
        <w:shd w:val="clear" w:color="auto" w:fill="FFFFFF"/>
        <w:spacing w:after="0" w:line="360" w:lineRule="auto"/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Material:</w:t>
      </w:r>
      <w:r w:rsidRPr="00766FA0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BB18D1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veneers, wood and engineered wood</w:t>
      </w:r>
    </w:p>
    <w:p w14:paraId="3065F2FE" w14:textId="4C86437F" w:rsidR="00A0057D" w:rsidRPr="00766FA0" w:rsidRDefault="00A0057D" w:rsidP="003227E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Price: 850$</w:t>
      </w:r>
    </w:p>
    <w:p w14:paraId="7F7DCA86" w14:textId="77777777" w:rsidR="003227E8" w:rsidRPr="00766FA0" w:rsidRDefault="003227E8" w:rsidP="003227E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Description:</w:t>
      </w:r>
    </w:p>
    <w:p w14:paraId="64471729" w14:textId="77777777" w:rsidR="00C509AD" w:rsidRPr="001A5AA5" w:rsidRDefault="00C509AD" w:rsidP="00C509A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 xml:space="preserve">Double the space means twice the fun, and that’s what they’ll enjoy with the Lettner twin-over-full bunk bed. Forever classic design details—under bed </w:t>
      </w:r>
      <w:r w:rsidRPr="001A5AA5">
        <w:rPr>
          <w:rFonts w:ascii="Open Sans" w:hAnsi="Open Sans" w:cs="Open Sans"/>
          <w:color w:val="363534"/>
          <w:sz w:val="26"/>
          <w:szCs w:val="26"/>
        </w:rPr>
        <w:lastRenderedPageBreak/>
        <w:t>storage, a sturdy ladder and safety rails—are paired with a burnished gray finish that elevates the look with modern sensibility.</w:t>
      </w:r>
    </w:p>
    <w:p w14:paraId="165070D0" w14:textId="77777777" w:rsidR="00C509AD" w:rsidRPr="001A5AA5" w:rsidRDefault="00C509AD" w:rsidP="00C509AD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Made of veneers, wood and engineered wood</w:t>
      </w:r>
    </w:p>
    <w:p w14:paraId="2704AB23" w14:textId="77777777" w:rsidR="00C509AD" w:rsidRPr="001A5AA5" w:rsidRDefault="00C509AD" w:rsidP="00C509AD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Includes horizontal rails</w:t>
      </w:r>
    </w:p>
    <w:p w14:paraId="792633CE" w14:textId="77777777" w:rsidR="00C509AD" w:rsidRPr="001A5AA5" w:rsidRDefault="00C509AD" w:rsidP="00C509AD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Top bunk with side rails</w:t>
      </w:r>
    </w:p>
    <w:p w14:paraId="499E5AB9" w14:textId="77777777" w:rsidR="00C509AD" w:rsidRPr="001A5AA5" w:rsidRDefault="00C509AD" w:rsidP="00C509AD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Sturdy ladder leads to top bunk</w:t>
      </w:r>
    </w:p>
    <w:p w14:paraId="5B0B52D5" w14:textId="77777777" w:rsidR="00C509AD" w:rsidRPr="001A5AA5" w:rsidRDefault="00C509AD" w:rsidP="00C509AD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The Consumer Product Safety Commission states top bunks not be used for children under 6 years of age</w:t>
      </w:r>
    </w:p>
    <w:p w14:paraId="5C75973C" w14:textId="77777777" w:rsidR="00C509AD" w:rsidRPr="001A5AA5" w:rsidRDefault="00C509AD" w:rsidP="00C509AD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Included slats eliminate need for foundations/box springs</w:t>
      </w:r>
    </w:p>
    <w:p w14:paraId="2637BB2E" w14:textId="77777777" w:rsidR="00C509AD" w:rsidRPr="001A5AA5" w:rsidRDefault="00C509AD" w:rsidP="00C509AD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Mattresses available, sold separately</w:t>
      </w:r>
    </w:p>
    <w:p w14:paraId="43149A25" w14:textId="77777777" w:rsidR="00C509AD" w:rsidRPr="001A5AA5" w:rsidRDefault="00C509AD" w:rsidP="00C509AD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Roomy under bed drawer for storage</w:t>
      </w:r>
    </w:p>
    <w:p w14:paraId="086A4D65" w14:textId="77777777" w:rsidR="00C509AD" w:rsidRPr="001A5AA5" w:rsidRDefault="00C509AD" w:rsidP="00C509AD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Assembly required</w:t>
      </w:r>
    </w:p>
    <w:p w14:paraId="7127C7E5" w14:textId="77777777" w:rsidR="00C509AD" w:rsidRPr="001A5AA5" w:rsidRDefault="00C509AD" w:rsidP="00C509AD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Expert assembly recommended; available at check out for an additional fee</w:t>
      </w:r>
    </w:p>
    <w:p w14:paraId="1E2CA2D7" w14:textId="77777777" w:rsidR="00C509AD" w:rsidRPr="001A5AA5" w:rsidRDefault="00C509AD" w:rsidP="00C509AD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Bed is not compatible with an adjustable base</w:t>
      </w:r>
    </w:p>
    <w:p w14:paraId="316FD551" w14:textId="77777777" w:rsidR="00C509AD" w:rsidRPr="001A5AA5" w:rsidRDefault="00C509AD" w:rsidP="00C509AD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Estimated Assembly Time: 145 Minutes</w:t>
      </w:r>
    </w:p>
    <w:p w14:paraId="532C3CF8" w14:textId="77777777" w:rsidR="003227E8" w:rsidRDefault="003227E8" w:rsidP="003227E8">
      <w:pPr>
        <w:spacing w:line="360" w:lineRule="auto"/>
        <w:rPr>
          <w:rFonts w:ascii="Open Sans" w:hAnsi="Open Sans" w:cs="Open Sans"/>
          <w:sz w:val="26"/>
          <w:szCs w:val="26"/>
        </w:rPr>
        <w:sectPr w:rsidR="003227E8" w:rsidSect="002836FB">
          <w:headerReference w:type="default" r:id="rId8"/>
          <w:footerReference w:type="default" r:id="rId9"/>
          <w:pgSz w:w="12240" w:h="15840"/>
          <w:pgMar w:top="1134" w:right="1134" w:bottom="1134" w:left="1418" w:header="709" w:footer="709" w:gutter="0"/>
          <w:pgNumType w:start="1"/>
          <w:cols w:space="708"/>
          <w:docGrid w:linePitch="360"/>
        </w:sectPr>
      </w:pPr>
    </w:p>
    <w:p w14:paraId="632BE1C4" w14:textId="77777777" w:rsidR="00785A68" w:rsidRPr="003227E8" w:rsidRDefault="00785A68" w:rsidP="003227E8"/>
    <w:sectPr w:rsidR="00785A68" w:rsidRPr="003227E8" w:rsidSect="00945F37"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A6E47" w14:textId="77777777" w:rsidR="009D6BAA" w:rsidRDefault="009D6BAA">
      <w:pPr>
        <w:spacing w:after="0" w:line="240" w:lineRule="auto"/>
      </w:pPr>
      <w:r>
        <w:separator/>
      </w:r>
    </w:p>
  </w:endnote>
  <w:endnote w:type="continuationSeparator" w:id="0">
    <w:p w14:paraId="21F2D408" w14:textId="77777777" w:rsidR="009D6BAA" w:rsidRDefault="009D6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C16D3" w14:textId="77777777" w:rsidR="003227E8" w:rsidRPr="004B2EBE" w:rsidRDefault="003227E8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5F0C8" w14:textId="77777777" w:rsidR="009D6BAA" w:rsidRDefault="009D6BAA">
      <w:pPr>
        <w:spacing w:after="0" w:line="240" w:lineRule="auto"/>
      </w:pPr>
      <w:r>
        <w:separator/>
      </w:r>
    </w:p>
  </w:footnote>
  <w:footnote w:type="continuationSeparator" w:id="0">
    <w:p w14:paraId="4EFCCAC1" w14:textId="77777777" w:rsidR="009D6BAA" w:rsidRDefault="009D6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2836FB" w14:paraId="5F323904" w14:textId="77777777" w:rsidTr="00831462">
      <w:tc>
        <w:tcPr>
          <w:tcW w:w="3402" w:type="dxa"/>
          <w:vAlign w:val="center"/>
        </w:tcPr>
        <w:p w14:paraId="21B5777A" w14:textId="77777777" w:rsidR="003227E8" w:rsidRDefault="003227E8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0B22DEB" wp14:editId="5E986E1B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1539898599" name="Graphic 1539898599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18C4E491" wp14:editId="54815196">
                <wp:extent cx="2231571" cy="987425"/>
                <wp:effectExtent l="0" t="0" r="0" b="0"/>
                <wp:docPr id="592066073" name="Picture 5920660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49B555F7" w14:textId="77777777" w:rsidR="003227E8" w:rsidRPr="00831462" w:rsidRDefault="003227E8" w:rsidP="003227E8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4CAFCBFB" w14:textId="77777777" w:rsidR="003227E8" w:rsidRPr="00831462" w:rsidRDefault="003227E8" w:rsidP="003227E8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0F314191" w14:textId="77777777" w:rsidR="003227E8" w:rsidRDefault="003227E8" w:rsidP="003227E8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6FAD01EF" w14:textId="77777777" w:rsidR="003227E8" w:rsidRPr="00831462" w:rsidRDefault="003227E8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5B3018BF" w14:textId="77777777" w:rsidR="003227E8" w:rsidRPr="00831462" w:rsidRDefault="003227E8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24C2424B" w14:textId="77777777" w:rsidR="003227E8" w:rsidRDefault="003227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12418C"/>
    <w:multiLevelType w:val="multilevel"/>
    <w:tmpl w:val="D3C4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1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537301">
    <w:abstractNumId w:val="2"/>
  </w:num>
  <w:num w:numId="2" w16cid:durableId="567150934">
    <w:abstractNumId w:val="0"/>
  </w:num>
  <w:num w:numId="3" w16cid:durableId="272203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E8"/>
    <w:rsid w:val="000877D3"/>
    <w:rsid w:val="000C7312"/>
    <w:rsid w:val="000D06D3"/>
    <w:rsid w:val="000D5D79"/>
    <w:rsid w:val="001431F8"/>
    <w:rsid w:val="00311690"/>
    <w:rsid w:val="003127C9"/>
    <w:rsid w:val="003227E8"/>
    <w:rsid w:val="00365C64"/>
    <w:rsid w:val="0055498F"/>
    <w:rsid w:val="0058313A"/>
    <w:rsid w:val="00785A68"/>
    <w:rsid w:val="00807C09"/>
    <w:rsid w:val="008130C2"/>
    <w:rsid w:val="00945F37"/>
    <w:rsid w:val="009D5A4F"/>
    <w:rsid w:val="009D6BAA"/>
    <w:rsid w:val="00A0057D"/>
    <w:rsid w:val="00A52B37"/>
    <w:rsid w:val="00A55662"/>
    <w:rsid w:val="00C509AD"/>
    <w:rsid w:val="00CD7BCB"/>
    <w:rsid w:val="00D14C39"/>
    <w:rsid w:val="00D77562"/>
    <w:rsid w:val="00E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23C934"/>
  <w15:chartTrackingRefBased/>
  <w15:docId w15:val="{7C0E9657-192C-4D89-9DF1-8124D69A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227E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3227E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22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7E8"/>
  </w:style>
  <w:style w:type="paragraph" w:styleId="Footer">
    <w:name w:val="footer"/>
    <w:basedOn w:val="Normal"/>
    <w:link w:val="FooterChar"/>
    <w:uiPriority w:val="99"/>
    <w:unhideWhenUsed/>
    <w:rsid w:val="00322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7E8"/>
  </w:style>
  <w:style w:type="table" w:styleId="TableGrid">
    <w:name w:val="Table Grid"/>
    <w:basedOn w:val="TableNormal"/>
    <w:uiPriority w:val="39"/>
    <w:rsid w:val="0032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4</cp:revision>
  <dcterms:created xsi:type="dcterms:W3CDTF">2023-11-15T15:38:00Z</dcterms:created>
  <dcterms:modified xsi:type="dcterms:W3CDTF">2023-11-26T05:03:00Z</dcterms:modified>
</cp:coreProperties>
</file>