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71FAED" w14:textId="77777777" w:rsidR="005D450F" w:rsidRDefault="004F59B0">
      <w:pPr>
        <w:rPr>
          <w:rFonts w:ascii="Times New Roman" w:hAnsi="Times New Roman" w:cs="Times New Roman"/>
        </w:rPr>
      </w:pPr>
      <w:r>
        <w:rPr>
          <w:rFonts w:ascii="Times New Roman" w:hAnsi="Times New Roman" w:cs="Times New Roman"/>
        </w:rPr>
        <w:t>Chapter 16: The Federal Courts</w:t>
      </w:r>
    </w:p>
    <w:p w14:paraId="05B43436" w14:textId="77777777" w:rsidR="004F59B0" w:rsidRDefault="00315A19" w:rsidP="004F59B0">
      <w:pPr>
        <w:pStyle w:val="ListParagraph"/>
        <w:numPr>
          <w:ilvl w:val="0"/>
          <w:numId w:val="1"/>
        </w:numPr>
        <w:rPr>
          <w:rFonts w:ascii="Times New Roman" w:hAnsi="Times New Roman" w:cs="Times New Roman"/>
        </w:rPr>
      </w:pPr>
      <w:r>
        <w:rPr>
          <w:rFonts w:ascii="Times New Roman" w:hAnsi="Times New Roman" w:cs="Times New Roman"/>
        </w:rPr>
        <w:t>The Nature of the Judicial System</w:t>
      </w:r>
    </w:p>
    <w:p w14:paraId="6D43BFF3" w14:textId="77777777" w:rsidR="00315A19" w:rsidRDefault="00315A19" w:rsidP="00315A19">
      <w:pPr>
        <w:pStyle w:val="ListParagraph"/>
        <w:numPr>
          <w:ilvl w:val="1"/>
          <w:numId w:val="1"/>
        </w:numPr>
        <w:rPr>
          <w:rFonts w:ascii="Times New Roman" w:hAnsi="Times New Roman" w:cs="Times New Roman"/>
        </w:rPr>
      </w:pPr>
      <w:r>
        <w:rPr>
          <w:rFonts w:ascii="Times New Roman" w:hAnsi="Times New Roman" w:cs="Times New Roman"/>
        </w:rPr>
        <w:t>Types of Cases</w:t>
      </w:r>
    </w:p>
    <w:p w14:paraId="5B27C04A" w14:textId="77777777" w:rsidR="00315A19" w:rsidRDefault="00315A19" w:rsidP="00315A19">
      <w:pPr>
        <w:pStyle w:val="ListParagraph"/>
        <w:numPr>
          <w:ilvl w:val="2"/>
          <w:numId w:val="1"/>
        </w:numPr>
        <w:rPr>
          <w:rFonts w:ascii="Times New Roman" w:hAnsi="Times New Roman" w:cs="Times New Roman"/>
        </w:rPr>
      </w:pPr>
      <w:r>
        <w:rPr>
          <w:rFonts w:ascii="Times New Roman" w:hAnsi="Times New Roman" w:cs="Times New Roman"/>
        </w:rPr>
        <w:t>Criminal case</w:t>
      </w:r>
    </w:p>
    <w:p w14:paraId="1F08D032" w14:textId="77777777" w:rsidR="00315A19" w:rsidRDefault="00315A19" w:rsidP="00315A19">
      <w:pPr>
        <w:pStyle w:val="ListParagraph"/>
        <w:numPr>
          <w:ilvl w:val="3"/>
          <w:numId w:val="1"/>
        </w:numPr>
        <w:rPr>
          <w:rFonts w:ascii="Times New Roman" w:hAnsi="Times New Roman" w:cs="Times New Roman"/>
        </w:rPr>
      </w:pPr>
      <w:r>
        <w:rPr>
          <w:rFonts w:ascii="Times New Roman" w:hAnsi="Times New Roman" w:cs="Times New Roman"/>
        </w:rPr>
        <w:t>The government charges the individual with violating specific laws</w:t>
      </w:r>
    </w:p>
    <w:p w14:paraId="3027C490" w14:textId="77777777" w:rsidR="00315A19" w:rsidRDefault="00315A19" w:rsidP="00315A19">
      <w:pPr>
        <w:pStyle w:val="ListParagraph"/>
        <w:numPr>
          <w:ilvl w:val="2"/>
          <w:numId w:val="1"/>
        </w:numPr>
        <w:rPr>
          <w:rFonts w:ascii="Times New Roman" w:hAnsi="Times New Roman" w:cs="Times New Roman"/>
        </w:rPr>
      </w:pPr>
      <w:r>
        <w:rPr>
          <w:rFonts w:ascii="Times New Roman" w:hAnsi="Times New Roman" w:cs="Times New Roman"/>
        </w:rPr>
        <w:t>Civil case</w:t>
      </w:r>
    </w:p>
    <w:p w14:paraId="00AC9D36" w14:textId="77777777" w:rsidR="00315A19" w:rsidRDefault="00315A19" w:rsidP="00315A19">
      <w:pPr>
        <w:pStyle w:val="ListParagraph"/>
        <w:numPr>
          <w:ilvl w:val="3"/>
          <w:numId w:val="1"/>
        </w:numPr>
        <w:rPr>
          <w:rFonts w:ascii="Times New Roman" w:hAnsi="Times New Roman" w:cs="Times New Roman"/>
        </w:rPr>
      </w:pPr>
      <w:r>
        <w:rPr>
          <w:rFonts w:ascii="Times New Roman" w:hAnsi="Times New Roman" w:cs="Times New Roman"/>
        </w:rPr>
        <w:t>There is a dispute between two parties which is resolved in court</w:t>
      </w:r>
    </w:p>
    <w:p w14:paraId="7917CC5F" w14:textId="77777777" w:rsidR="004F5878" w:rsidRDefault="004F5878" w:rsidP="004F5878">
      <w:pPr>
        <w:pStyle w:val="ListParagraph"/>
        <w:numPr>
          <w:ilvl w:val="1"/>
          <w:numId w:val="1"/>
        </w:numPr>
        <w:rPr>
          <w:rFonts w:ascii="Times New Roman" w:hAnsi="Times New Roman" w:cs="Times New Roman"/>
        </w:rPr>
      </w:pPr>
      <w:r>
        <w:rPr>
          <w:rFonts w:ascii="Times New Roman" w:hAnsi="Times New Roman" w:cs="Times New Roman"/>
        </w:rPr>
        <w:t>Participants in the Judicial System</w:t>
      </w:r>
    </w:p>
    <w:p w14:paraId="21085BB7" w14:textId="77777777" w:rsidR="004F5878" w:rsidRDefault="00481D0F" w:rsidP="004F5878">
      <w:pPr>
        <w:pStyle w:val="ListParagraph"/>
        <w:numPr>
          <w:ilvl w:val="2"/>
          <w:numId w:val="1"/>
        </w:numPr>
        <w:rPr>
          <w:rFonts w:ascii="Times New Roman" w:hAnsi="Times New Roman" w:cs="Times New Roman"/>
        </w:rPr>
      </w:pPr>
      <w:r>
        <w:rPr>
          <w:rFonts w:ascii="Times New Roman" w:hAnsi="Times New Roman" w:cs="Times New Roman"/>
        </w:rPr>
        <w:t>Litigants</w:t>
      </w:r>
    </w:p>
    <w:p w14:paraId="58B33C98" w14:textId="77777777" w:rsidR="00481D0F" w:rsidRDefault="00481D0F" w:rsidP="00481D0F">
      <w:pPr>
        <w:pStyle w:val="ListParagraph"/>
        <w:numPr>
          <w:ilvl w:val="3"/>
          <w:numId w:val="1"/>
        </w:numPr>
        <w:rPr>
          <w:rFonts w:ascii="Times New Roman" w:hAnsi="Times New Roman" w:cs="Times New Roman"/>
        </w:rPr>
      </w:pPr>
      <w:r>
        <w:rPr>
          <w:rFonts w:ascii="Times New Roman" w:hAnsi="Times New Roman" w:cs="Times New Roman"/>
        </w:rPr>
        <w:t>Plaintiff</w:t>
      </w:r>
    </w:p>
    <w:p w14:paraId="6F286723" w14:textId="77777777" w:rsidR="00481D0F" w:rsidRDefault="00481D0F" w:rsidP="00481D0F">
      <w:pPr>
        <w:pStyle w:val="ListParagraph"/>
        <w:numPr>
          <w:ilvl w:val="3"/>
          <w:numId w:val="1"/>
        </w:numPr>
        <w:rPr>
          <w:rFonts w:ascii="Times New Roman" w:hAnsi="Times New Roman" w:cs="Times New Roman"/>
        </w:rPr>
      </w:pPr>
      <w:r>
        <w:rPr>
          <w:rFonts w:ascii="Times New Roman" w:hAnsi="Times New Roman" w:cs="Times New Roman"/>
        </w:rPr>
        <w:t>Defendant</w:t>
      </w:r>
    </w:p>
    <w:p w14:paraId="7C099456" w14:textId="77777777" w:rsidR="00481D0F" w:rsidRDefault="00481D0F" w:rsidP="00481D0F">
      <w:pPr>
        <w:pStyle w:val="ListParagraph"/>
        <w:numPr>
          <w:ilvl w:val="3"/>
          <w:numId w:val="1"/>
        </w:numPr>
        <w:rPr>
          <w:rFonts w:ascii="Times New Roman" w:hAnsi="Times New Roman" w:cs="Times New Roman"/>
        </w:rPr>
      </w:pPr>
      <w:r>
        <w:rPr>
          <w:rFonts w:ascii="Times New Roman" w:hAnsi="Times New Roman" w:cs="Times New Roman"/>
        </w:rPr>
        <w:t>Jury</w:t>
      </w:r>
    </w:p>
    <w:p w14:paraId="168C935E" w14:textId="77777777" w:rsidR="00481D0F" w:rsidRDefault="00481D0F" w:rsidP="00481D0F">
      <w:pPr>
        <w:pStyle w:val="ListParagraph"/>
        <w:numPr>
          <w:ilvl w:val="4"/>
          <w:numId w:val="1"/>
        </w:numPr>
        <w:rPr>
          <w:rFonts w:ascii="Times New Roman" w:hAnsi="Times New Roman" w:cs="Times New Roman"/>
        </w:rPr>
      </w:pPr>
      <w:r>
        <w:rPr>
          <w:rFonts w:ascii="Times New Roman" w:hAnsi="Times New Roman" w:cs="Times New Roman"/>
        </w:rPr>
        <w:t xml:space="preserve">Group of citizens that are responsible n determining the outcome of a lawsuit. </w:t>
      </w:r>
    </w:p>
    <w:p w14:paraId="29FE34D2" w14:textId="77777777" w:rsidR="00481D0F" w:rsidRDefault="007500E0" w:rsidP="00481D0F">
      <w:pPr>
        <w:pStyle w:val="ListParagraph"/>
        <w:numPr>
          <w:ilvl w:val="3"/>
          <w:numId w:val="1"/>
        </w:numPr>
        <w:rPr>
          <w:rFonts w:ascii="Times New Roman" w:hAnsi="Times New Roman" w:cs="Times New Roman"/>
        </w:rPr>
      </w:pPr>
      <w:r>
        <w:rPr>
          <w:rFonts w:ascii="Times New Roman" w:hAnsi="Times New Roman" w:cs="Times New Roman"/>
        </w:rPr>
        <w:t>Standing to sue</w:t>
      </w:r>
    </w:p>
    <w:p w14:paraId="183D348F" w14:textId="77777777" w:rsidR="007500E0" w:rsidRDefault="007500E0" w:rsidP="007500E0">
      <w:pPr>
        <w:pStyle w:val="ListParagraph"/>
        <w:numPr>
          <w:ilvl w:val="4"/>
          <w:numId w:val="1"/>
        </w:numPr>
        <w:rPr>
          <w:rFonts w:ascii="Times New Roman" w:hAnsi="Times New Roman" w:cs="Times New Roman"/>
        </w:rPr>
      </w:pPr>
      <w:r>
        <w:rPr>
          <w:rFonts w:ascii="Times New Roman" w:hAnsi="Times New Roman" w:cs="Times New Roman"/>
        </w:rPr>
        <w:t>The requirement that plaintiffs have a serious interest in a case, which depends of whether they have sustained or are likely to sustain a direct and substantial injury from another party or form an action of the government.</w:t>
      </w:r>
    </w:p>
    <w:p w14:paraId="7F16045F" w14:textId="77777777" w:rsidR="007500E0" w:rsidRDefault="007500E0" w:rsidP="007500E0">
      <w:pPr>
        <w:pStyle w:val="ListParagraph"/>
        <w:numPr>
          <w:ilvl w:val="3"/>
          <w:numId w:val="1"/>
        </w:numPr>
        <w:rPr>
          <w:rFonts w:ascii="Times New Roman" w:hAnsi="Times New Roman" w:cs="Times New Roman"/>
        </w:rPr>
      </w:pPr>
      <w:r>
        <w:rPr>
          <w:rFonts w:ascii="Times New Roman" w:hAnsi="Times New Roman" w:cs="Times New Roman"/>
        </w:rPr>
        <w:t>Class action suits</w:t>
      </w:r>
    </w:p>
    <w:p w14:paraId="0AB2BA15" w14:textId="2506F8DD" w:rsidR="007500E0" w:rsidRDefault="007500E0" w:rsidP="007500E0">
      <w:pPr>
        <w:pStyle w:val="ListParagraph"/>
        <w:numPr>
          <w:ilvl w:val="4"/>
          <w:numId w:val="1"/>
        </w:numPr>
        <w:rPr>
          <w:rFonts w:ascii="Times New Roman" w:hAnsi="Times New Roman" w:cs="Times New Roman"/>
        </w:rPr>
      </w:pPr>
      <w:r>
        <w:rPr>
          <w:rFonts w:ascii="Times New Roman" w:hAnsi="Times New Roman" w:cs="Times New Roman"/>
        </w:rPr>
        <w:t xml:space="preserve">Lawsuits in which a small number </w:t>
      </w:r>
      <w:r w:rsidR="00641D71">
        <w:rPr>
          <w:rFonts w:ascii="Times New Roman" w:hAnsi="Times New Roman" w:cs="Times New Roman"/>
        </w:rPr>
        <w:t>number of people sue on behalf of all people in similar circumstances.</w:t>
      </w:r>
    </w:p>
    <w:p w14:paraId="48ED1A46" w14:textId="07395256" w:rsidR="00A51124" w:rsidRDefault="00A51124" w:rsidP="00A51124">
      <w:pPr>
        <w:pStyle w:val="ListParagraph"/>
        <w:numPr>
          <w:ilvl w:val="3"/>
          <w:numId w:val="1"/>
        </w:numPr>
        <w:rPr>
          <w:rFonts w:ascii="Times New Roman" w:hAnsi="Times New Roman" w:cs="Times New Roman"/>
        </w:rPr>
      </w:pPr>
      <w:r>
        <w:rPr>
          <w:rFonts w:ascii="Times New Roman" w:hAnsi="Times New Roman" w:cs="Times New Roman"/>
        </w:rPr>
        <w:t>Justiciable disputes</w:t>
      </w:r>
    </w:p>
    <w:p w14:paraId="4B15C0CD" w14:textId="7738E040" w:rsidR="00A51124" w:rsidRDefault="00A51124" w:rsidP="00A51124">
      <w:pPr>
        <w:pStyle w:val="ListParagraph"/>
        <w:numPr>
          <w:ilvl w:val="4"/>
          <w:numId w:val="1"/>
        </w:numPr>
        <w:rPr>
          <w:rFonts w:ascii="Times New Roman" w:hAnsi="Times New Roman" w:cs="Times New Roman"/>
        </w:rPr>
      </w:pPr>
      <w:r>
        <w:rPr>
          <w:rFonts w:ascii="Times New Roman" w:hAnsi="Times New Roman" w:cs="Times New Roman"/>
        </w:rPr>
        <w:t xml:space="preserve">Issues capable of being settled as a matter of law. </w:t>
      </w:r>
    </w:p>
    <w:p w14:paraId="2224C226" w14:textId="3C6940A6" w:rsidR="00A51124" w:rsidRDefault="00A51124" w:rsidP="00A51124">
      <w:pPr>
        <w:pStyle w:val="ListParagraph"/>
        <w:numPr>
          <w:ilvl w:val="2"/>
          <w:numId w:val="1"/>
        </w:numPr>
        <w:rPr>
          <w:rFonts w:ascii="Times New Roman" w:hAnsi="Times New Roman" w:cs="Times New Roman"/>
        </w:rPr>
      </w:pPr>
      <w:r>
        <w:rPr>
          <w:rFonts w:ascii="Times New Roman" w:hAnsi="Times New Roman" w:cs="Times New Roman"/>
        </w:rPr>
        <w:t>Attorneys</w:t>
      </w:r>
    </w:p>
    <w:p w14:paraId="5BFFFD25" w14:textId="72B3C137" w:rsidR="00A51124" w:rsidRDefault="00A51124" w:rsidP="00A51124">
      <w:pPr>
        <w:pStyle w:val="ListParagraph"/>
        <w:numPr>
          <w:ilvl w:val="3"/>
          <w:numId w:val="1"/>
        </w:numPr>
        <w:rPr>
          <w:rFonts w:ascii="Times New Roman" w:hAnsi="Times New Roman" w:cs="Times New Roman"/>
        </w:rPr>
      </w:pPr>
      <w:r>
        <w:rPr>
          <w:rFonts w:ascii="Times New Roman" w:hAnsi="Times New Roman" w:cs="Times New Roman"/>
        </w:rPr>
        <w:t>Law is one of the nations largest professions</w:t>
      </w:r>
    </w:p>
    <w:p w14:paraId="2CE1EFA8" w14:textId="5CC72A02" w:rsidR="00A51124" w:rsidRDefault="00A51124" w:rsidP="00A51124">
      <w:pPr>
        <w:pStyle w:val="ListParagraph"/>
        <w:numPr>
          <w:ilvl w:val="3"/>
          <w:numId w:val="1"/>
        </w:numPr>
        <w:rPr>
          <w:rFonts w:ascii="Times New Roman" w:hAnsi="Times New Roman" w:cs="Times New Roman"/>
        </w:rPr>
      </w:pPr>
      <w:r>
        <w:rPr>
          <w:rFonts w:ascii="Times New Roman" w:hAnsi="Times New Roman" w:cs="Times New Roman"/>
        </w:rPr>
        <w:t>Over 1 million Attorneys in the US</w:t>
      </w:r>
    </w:p>
    <w:p w14:paraId="75085C3B" w14:textId="4724C5D1" w:rsidR="00A51124" w:rsidRDefault="00944185" w:rsidP="00A51124">
      <w:pPr>
        <w:pStyle w:val="ListParagraph"/>
        <w:numPr>
          <w:ilvl w:val="3"/>
          <w:numId w:val="1"/>
        </w:numPr>
        <w:rPr>
          <w:rFonts w:ascii="Times New Roman" w:hAnsi="Times New Roman" w:cs="Times New Roman"/>
        </w:rPr>
      </w:pPr>
      <w:r>
        <w:rPr>
          <w:rFonts w:ascii="Times New Roman" w:hAnsi="Times New Roman" w:cs="Times New Roman"/>
        </w:rPr>
        <w:t>The rich are no longer the only ones with attorneys, however poor people are often left with attorneys that are overworked with few resources to devote to a case.</w:t>
      </w:r>
    </w:p>
    <w:p w14:paraId="4E9BB969" w14:textId="2BB38C39" w:rsidR="00944185" w:rsidRDefault="00944185" w:rsidP="00944185">
      <w:pPr>
        <w:pStyle w:val="ListParagraph"/>
        <w:numPr>
          <w:ilvl w:val="2"/>
          <w:numId w:val="1"/>
        </w:numPr>
        <w:rPr>
          <w:rFonts w:ascii="Times New Roman" w:hAnsi="Times New Roman" w:cs="Times New Roman"/>
        </w:rPr>
      </w:pPr>
      <w:r>
        <w:rPr>
          <w:rFonts w:ascii="Times New Roman" w:hAnsi="Times New Roman" w:cs="Times New Roman"/>
        </w:rPr>
        <w:t>Groups</w:t>
      </w:r>
    </w:p>
    <w:p w14:paraId="710D70F6" w14:textId="0B1AF3AC" w:rsidR="00944185" w:rsidRDefault="00944185" w:rsidP="00944185">
      <w:pPr>
        <w:pStyle w:val="ListParagraph"/>
        <w:numPr>
          <w:ilvl w:val="3"/>
          <w:numId w:val="1"/>
        </w:numPr>
        <w:rPr>
          <w:rFonts w:ascii="Times New Roman" w:hAnsi="Times New Roman" w:cs="Times New Roman"/>
        </w:rPr>
      </w:pPr>
      <w:r>
        <w:rPr>
          <w:rFonts w:ascii="Times New Roman" w:hAnsi="Times New Roman" w:cs="Times New Roman"/>
        </w:rPr>
        <w:t xml:space="preserve">Interest groups recognize the courts ability to set laws and </w:t>
      </w:r>
      <w:r w:rsidR="00ED02AE">
        <w:rPr>
          <w:rFonts w:ascii="Times New Roman" w:hAnsi="Times New Roman" w:cs="Times New Roman"/>
        </w:rPr>
        <w:t>precedents</w:t>
      </w:r>
      <w:r>
        <w:rPr>
          <w:rFonts w:ascii="Times New Roman" w:hAnsi="Times New Roman" w:cs="Times New Roman"/>
        </w:rPr>
        <w:t xml:space="preserve">, that is why they have tremendous interest in the action of the the court. </w:t>
      </w:r>
    </w:p>
    <w:p w14:paraId="22172E1E" w14:textId="557BFFD5" w:rsidR="00944185" w:rsidRDefault="00944185" w:rsidP="00944185">
      <w:pPr>
        <w:pStyle w:val="ListParagraph"/>
        <w:numPr>
          <w:ilvl w:val="3"/>
          <w:numId w:val="1"/>
        </w:numPr>
        <w:rPr>
          <w:rFonts w:ascii="Times New Roman" w:hAnsi="Times New Roman" w:cs="Times New Roman"/>
        </w:rPr>
      </w:pPr>
      <w:r>
        <w:rPr>
          <w:rFonts w:ascii="Times New Roman" w:hAnsi="Times New Roman" w:cs="Times New Roman"/>
        </w:rPr>
        <w:t xml:space="preserve">Organizations like the NAACP </w:t>
      </w:r>
      <w:r w:rsidR="00ED02AE">
        <w:rPr>
          <w:rFonts w:ascii="Times New Roman" w:hAnsi="Times New Roman" w:cs="Times New Roman"/>
        </w:rPr>
        <w:t xml:space="preserve">will often provide legal counsel to help turn the case in their favor. </w:t>
      </w:r>
    </w:p>
    <w:p w14:paraId="2402D019" w14:textId="6D8D39EF" w:rsidR="00ED02AE" w:rsidRDefault="00ED02AE" w:rsidP="00944185">
      <w:pPr>
        <w:pStyle w:val="ListParagraph"/>
        <w:numPr>
          <w:ilvl w:val="3"/>
          <w:numId w:val="1"/>
        </w:numPr>
        <w:rPr>
          <w:rFonts w:ascii="Times New Roman" w:hAnsi="Times New Roman" w:cs="Times New Roman"/>
        </w:rPr>
      </w:pPr>
      <w:r w:rsidRPr="00ED02AE">
        <w:rPr>
          <w:rFonts w:ascii="Times New Roman" w:hAnsi="Times New Roman" w:cs="Times New Roman"/>
          <w:i/>
        </w:rPr>
        <w:t>Amicus curiae</w:t>
      </w:r>
      <w:r>
        <w:rPr>
          <w:rFonts w:ascii="Times New Roman" w:hAnsi="Times New Roman" w:cs="Times New Roman"/>
        </w:rPr>
        <w:t xml:space="preserve"> briefs</w:t>
      </w:r>
    </w:p>
    <w:p w14:paraId="1AF614EB" w14:textId="7B2F7AAC" w:rsidR="00ED02AE" w:rsidRDefault="00ED02AE" w:rsidP="00ED02AE">
      <w:pPr>
        <w:pStyle w:val="ListParagraph"/>
        <w:numPr>
          <w:ilvl w:val="4"/>
          <w:numId w:val="1"/>
        </w:numPr>
        <w:rPr>
          <w:rFonts w:ascii="Times New Roman" w:hAnsi="Times New Roman" w:cs="Times New Roman"/>
        </w:rPr>
      </w:pPr>
      <w:r>
        <w:rPr>
          <w:rFonts w:ascii="Times New Roman" w:hAnsi="Times New Roman" w:cs="Times New Roman"/>
        </w:rPr>
        <w:t xml:space="preserve">Legal briefs submitted by a “friend of the court” for the purpose of influencing </w:t>
      </w:r>
      <w:r w:rsidR="00AF54C1">
        <w:rPr>
          <w:rFonts w:ascii="Times New Roman" w:hAnsi="Times New Roman" w:cs="Times New Roman"/>
        </w:rPr>
        <w:t xml:space="preserve">a court’s decision by raising additional points of view and presenting information not contained in the briefs of the formal parties. </w:t>
      </w:r>
    </w:p>
    <w:p w14:paraId="3528D992" w14:textId="7424A0DA" w:rsidR="00AF54C1" w:rsidRDefault="00AF54C1" w:rsidP="00AF54C1">
      <w:pPr>
        <w:pStyle w:val="ListParagraph"/>
        <w:numPr>
          <w:ilvl w:val="0"/>
          <w:numId w:val="1"/>
        </w:numPr>
        <w:rPr>
          <w:rFonts w:ascii="Times New Roman" w:hAnsi="Times New Roman" w:cs="Times New Roman"/>
        </w:rPr>
      </w:pPr>
      <w:r>
        <w:rPr>
          <w:rFonts w:ascii="Times New Roman" w:hAnsi="Times New Roman" w:cs="Times New Roman"/>
        </w:rPr>
        <w:t>The Structure of the Federal Judicial System</w:t>
      </w:r>
    </w:p>
    <w:p w14:paraId="67820102" w14:textId="70F87F83" w:rsidR="00AF54C1" w:rsidRDefault="00012A6F" w:rsidP="00AF54C1">
      <w:pPr>
        <w:pStyle w:val="ListParagraph"/>
        <w:numPr>
          <w:ilvl w:val="1"/>
          <w:numId w:val="1"/>
        </w:numPr>
        <w:rPr>
          <w:rFonts w:ascii="Times New Roman" w:hAnsi="Times New Roman" w:cs="Times New Roman"/>
        </w:rPr>
      </w:pPr>
      <w:r>
        <w:rPr>
          <w:rFonts w:ascii="Times New Roman" w:hAnsi="Times New Roman" w:cs="Times New Roman"/>
        </w:rPr>
        <w:t>Differences between courts</w:t>
      </w:r>
    </w:p>
    <w:p w14:paraId="6C5416B8" w14:textId="33AE60D4" w:rsidR="00012A6F" w:rsidRDefault="00012A6F" w:rsidP="00012A6F">
      <w:pPr>
        <w:pStyle w:val="ListParagraph"/>
        <w:numPr>
          <w:ilvl w:val="2"/>
          <w:numId w:val="1"/>
        </w:numPr>
        <w:rPr>
          <w:rFonts w:ascii="Times New Roman" w:hAnsi="Times New Roman" w:cs="Times New Roman"/>
        </w:rPr>
      </w:pPr>
      <w:r>
        <w:rPr>
          <w:rFonts w:ascii="Times New Roman" w:hAnsi="Times New Roman" w:cs="Times New Roman"/>
        </w:rPr>
        <w:t>Original jurisdiction</w:t>
      </w:r>
    </w:p>
    <w:p w14:paraId="0840A95F" w14:textId="6C3DBA84" w:rsidR="00012A6F" w:rsidRDefault="00012A6F" w:rsidP="00012A6F">
      <w:pPr>
        <w:pStyle w:val="ListParagraph"/>
        <w:numPr>
          <w:ilvl w:val="3"/>
          <w:numId w:val="1"/>
        </w:numPr>
        <w:rPr>
          <w:rFonts w:ascii="Times New Roman" w:hAnsi="Times New Roman" w:cs="Times New Roman"/>
        </w:rPr>
      </w:pPr>
      <w:r>
        <w:rPr>
          <w:rFonts w:ascii="Times New Roman" w:hAnsi="Times New Roman" w:cs="Times New Roman"/>
        </w:rPr>
        <w:t xml:space="preserve">The jurisdiction of courts that hear a case first, usually in a trial. There are the courts that determine the facts about a case. </w:t>
      </w:r>
    </w:p>
    <w:p w14:paraId="633E688C" w14:textId="28EA5CE7" w:rsidR="00012A6F" w:rsidRDefault="00012A6F" w:rsidP="00012A6F">
      <w:pPr>
        <w:pStyle w:val="ListParagraph"/>
        <w:numPr>
          <w:ilvl w:val="2"/>
          <w:numId w:val="1"/>
        </w:numPr>
        <w:rPr>
          <w:rFonts w:ascii="Times New Roman" w:hAnsi="Times New Roman" w:cs="Times New Roman"/>
        </w:rPr>
      </w:pPr>
      <w:r>
        <w:rPr>
          <w:rFonts w:ascii="Times New Roman" w:hAnsi="Times New Roman" w:cs="Times New Roman"/>
        </w:rPr>
        <w:lastRenderedPageBreak/>
        <w:t>Appellate jurisdiction</w:t>
      </w:r>
    </w:p>
    <w:p w14:paraId="17295D3B" w14:textId="04A99C8A" w:rsidR="00012A6F" w:rsidRDefault="00012A6F" w:rsidP="00012A6F">
      <w:pPr>
        <w:pStyle w:val="ListParagraph"/>
        <w:numPr>
          <w:ilvl w:val="3"/>
          <w:numId w:val="1"/>
        </w:numPr>
        <w:rPr>
          <w:rFonts w:ascii="Times New Roman" w:hAnsi="Times New Roman" w:cs="Times New Roman"/>
        </w:rPr>
      </w:pPr>
      <w:r>
        <w:rPr>
          <w:rFonts w:ascii="Times New Roman" w:hAnsi="Times New Roman" w:cs="Times New Roman"/>
        </w:rPr>
        <w:t xml:space="preserve">The jurisdiction of courts that hear cases brought to them on appeal from lower courts. These courts do not review the factual record, only the legal issues involved. </w:t>
      </w:r>
    </w:p>
    <w:p w14:paraId="64D3A49E" w14:textId="2A205F46" w:rsidR="006C571B" w:rsidRDefault="006C571B" w:rsidP="006C571B">
      <w:pPr>
        <w:pStyle w:val="ListParagraph"/>
        <w:numPr>
          <w:ilvl w:val="1"/>
          <w:numId w:val="1"/>
        </w:numPr>
        <w:rPr>
          <w:rFonts w:ascii="Times New Roman" w:hAnsi="Times New Roman" w:cs="Times New Roman"/>
        </w:rPr>
      </w:pPr>
      <w:r>
        <w:rPr>
          <w:rFonts w:ascii="Times New Roman" w:hAnsi="Times New Roman" w:cs="Times New Roman"/>
        </w:rPr>
        <w:t>District Courts</w:t>
      </w:r>
    </w:p>
    <w:p w14:paraId="265F1E76" w14:textId="5847481A" w:rsidR="006C571B" w:rsidRDefault="006C571B" w:rsidP="006C571B">
      <w:pPr>
        <w:pStyle w:val="ListParagraph"/>
        <w:numPr>
          <w:ilvl w:val="2"/>
          <w:numId w:val="1"/>
        </w:numPr>
        <w:rPr>
          <w:rFonts w:ascii="Times New Roman" w:hAnsi="Times New Roman" w:cs="Times New Roman"/>
        </w:rPr>
      </w:pPr>
      <w:r>
        <w:rPr>
          <w:rFonts w:ascii="Times New Roman" w:hAnsi="Times New Roman" w:cs="Times New Roman"/>
        </w:rPr>
        <w:t>91 District Courts – At lease 1 in each state</w:t>
      </w:r>
    </w:p>
    <w:p w14:paraId="206B87D9" w14:textId="170531E8" w:rsidR="006C571B" w:rsidRDefault="006C571B" w:rsidP="006C571B">
      <w:pPr>
        <w:pStyle w:val="ListParagraph"/>
        <w:numPr>
          <w:ilvl w:val="2"/>
          <w:numId w:val="1"/>
        </w:numPr>
        <w:rPr>
          <w:rFonts w:ascii="Times New Roman" w:hAnsi="Times New Roman" w:cs="Times New Roman"/>
        </w:rPr>
      </w:pPr>
      <w:r>
        <w:rPr>
          <w:rFonts w:ascii="Times New Roman" w:hAnsi="Times New Roman" w:cs="Times New Roman"/>
        </w:rPr>
        <w:t>District Courts</w:t>
      </w:r>
    </w:p>
    <w:p w14:paraId="41A5F718" w14:textId="0E8555ED" w:rsidR="006C571B" w:rsidRDefault="006C571B" w:rsidP="006C571B">
      <w:pPr>
        <w:pStyle w:val="ListParagraph"/>
        <w:numPr>
          <w:ilvl w:val="3"/>
          <w:numId w:val="1"/>
        </w:numPr>
        <w:rPr>
          <w:rFonts w:ascii="Times New Roman" w:hAnsi="Times New Roman" w:cs="Times New Roman"/>
        </w:rPr>
      </w:pPr>
      <w:r>
        <w:rPr>
          <w:rFonts w:ascii="Times New Roman" w:hAnsi="Times New Roman" w:cs="Times New Roman"/>
        </w:rPr>
        <w:t>The 91 federal courts of original jurisdiction. They are the only federal courts in which trials are held and in which juries may be impaneled.</w:t>
      </w:r>
    </w:p>
    <w:p w14:paraId="6CBC4A90" w14:textId="0C1AAE4E" w:rsidR="006C571B" w:rsidRDefault="007F5D2A" w:rsidP="006C571B">
      <w:pPr>
        <w:pStyle w:val="ListParagraph"/>
        <w:numPr>
          <w:ilvl w:val="2"/>
          <w:numId w:val="1"/>
        </w:numPr>
        <w:rPr>
          <w:rFonts w:ascii="Times New Roman" w:hAnsi="Times New Roman" w:cs="Times New Roman"/>
        </w:rPr>
      </w:pPr>
      <w:r>
        <w:rPr>
          <w:rFonts w:ascii="Times New Roman" w:hAnsi="Times New Roman" w:cs="Times New Roman"/>
        </w:rPr>
        <w:t xml:space="preserve">98% of all criminal cases in the US are heard in state and local court systems and are not taken to the federal courts. Most people in federal court cases are not convicted of federal crimes because they usually plea bargain for a lesser conviction.  </w:t>
      </w:r>
    </w:p>
    <w:p w14:paraId="5CA47F6A" w14:textId="77777777" w:rsidR="00553383" w:rsidRDefault="002C141F" w:rsidP="004D5824">
      <w:pPr>
        <w:pStyle w:val="ListParagraph"/>
        <w:numPr>
          <w:ilvl w:val="3"/>
          <w:numId w:val="1"/>
        </w:numPr>
        <w:rPr>
          <w:rFonts w:ascii="Times New Roman" w:hAnsi="Times New Roman" w:cs="Times New Roman"/>
        </w:rPr>
      </w:pPr>
      <w:r>
        <w:rPr>
          <w:rFonts w:ascii="Times New Roman" w:hAnsi="Times New Roman" w:cs="Times New Roman"/>
        </w:rPr>
        <w:t>Workload is increasing for Federal Courts</w:t>
      </w:r>
    </w:p>
    <w:p w14:paraId="2EDF907F" w14:textId="649A47E6" w:rsidR="004D5824" w:rsidRDefault="0041483F" w:rsidP="0041483F">
      <w:pPr>
        <w:pStyle w:val="ListParagraph"/>
        <w:numPr>
          <w:ilvl w:val="2"/>
          <w:numId w:val="1"/>
        </w:numPr>
        <w:rPr>
          <w:rFonts w:ascii="Times New Roman" w:hAnsi="Times New Roman" w:cs="Times New Roman"/>
        </w:rPr>
      </w:pPr>
      <w:r>
        <w:rPr>
          <w:rFonts w:ascii="Times New Roman" w:hAnsi="Times New Roman" w:cs="Times New Roman"/>
        </w:rPr>
        <w:t>Most cases are routine, and few results in policy innovations.</w:t>
      </w:r>
      <w:r w:rsidR="002C141F">
        <w:rPr>
          <w:rFonts w:ascii="Times New Roman" w:hAnsi="Times New Roman" w:cs="Times New Roman"/>
        </w:rPr>
        <w:t xml:space="preserve"> </w:t>
      </w:r>
      <w:r w:rsidR="004D5824">
        <w:rPr>
          <w:rFonts w:ascii="Times New Roman" w:hAnsi="Times New Roman" w:cs="Times New Roman"/>
        </w:rPr>
        <w:t xml:space="preserve"> </w:t>
      </w:r>
    </w:p>
    <w:p w14:paraId="0DC52DB5" w14:textId="5572F5EB" w:rsidR="0041483F" w:rsidRDefault="0041483F" w:rsidP="0041483F">
      <w:pPr>
        <w:pStyle w:val="ListParagraph"/>
        <w:numPr>
          <w:ilvl w:val="1"/>
          <w:numId w:val="1"/>
        </w:numPr>
        <w:rPr>
          <w:rFonts w:ascii="Times New Roman" w:hAnsi="Times New Roman" w:cs="Times New Roman"/>
        </w:rPr>
      </w:pPr>
      <w:r>
        <w:rPr>
          <w:rFonts w:ascii="Times New Roman" w:hAnsi="Times New Roman" w:cs="Times New Roman"/>
        </w:rPr>
        <w:t>Court of Appeal</w:t>
      </w:r>
    </w:p>
    <w:p w14:paraId="6077227D" w14:textId="5EEF7664" w:rsidR="0041483F" w:rsidRDefault="0041483F" w:rsidP="0041483F">
      <w:pPr>
        <w:pStyle w:val="ListParagraph"/>
        <w:numPr>
          <w:ilvl w:val="2"/>
          <w:numId w:val="1"/>
        </w:numPr>
        <w:rPr>
          <w:rFonts w:ascii="Times New Roman" w:hAnsi="Times New Roman" w:cs="Times New Roman"/>
        </w:rPr>
      </w:pPr>
      <w:r>
        <w:rPr>
          <w:rFonts w:ascii="Times New Roman" w:hAnsi="Times New Roman" w:cs="Times New Roman"/>
        </w:rPr>
        <w:t>Court of Appeal</w:t>
      </w:r>
    </w:p>
    <w:p w14:paraId="3651106A" w14:textId="790389B8" w:rsidR="0041483F" w:rsidRDefault="0041483F" w:rsidP="0041483F">
      <w:pPr>
        <w:pStyle w:val="ListParagraph"/>
        <w:numPr>
          <w:ilvl w:val="3"/>
          <w:numId w:val="1"/>
        </w:numPr>
        <w:rPr>
          <w:rFonts w:ascii="Times New Roman" w:hAnsi="Times New Roman" w:cs="Times New Roman"/>
        </w:rPr>
      </w:pPr>
      <w:r>
        <w:rPr>
          <w:rFonts w:ascii="Times New Roman" w:hAnsi="Times New Roman" w:cs="Times New Roman"/>
        </w:rPr>
        <w:t xml:space="preserve">Appellate courts empowered to review all final decisions of district courts, except in rare cases. In addition, they also hear appeals to orders of many federal regulatory agencies. </w:t>
      </w:r>
    </w:p>
    <w:p w14:paraId="2B7EA866" w14:textId="44BBFAE5" w:rsidR="00712A12" w:rsidRDefault="00BE6E5F" w:rsidP="00712A12">
      <w:pPr>
        <w:pStyle w:val="ListParagraph"/>
        <w:numPr>
          <w:ilvl w:val="2"/>
          <w:numId w:val="1"/>
        </w:numPr>
        <w:rPr>
          <w:rFonts w:ascii="Times New Roman" w:hAnsi="Times New Roman" w:cs="Times New Roman"/>
        </w:rPr>
      </w:pPr>
      <w:r>
        <w:rPr>
          <w:rFonts w:ascii="Times New Roman" w:hAnsi="Times New Roman" w:cs="Times New Roman"/>
        </w:rPr>
        <w:t>12 Judicial Circuits</w:t>
      </w:r>
    </w:p>
    <w:p w14:paraId="057A6D33" w14:textId="3F601D3A" w:rsidR="00BE6E5F" w:rsidRDefault="00BE6E5F" w:rsidP="00712A12">
      <w:pPr>
        <w:pStyle w:val="ListParagraph"/>
        <w:numPr>
          <w:ilvl w:val="2"/>
          <w:numId w:val="1"/>
        </w:numPr>
        <w:rPr>
          <w:rFonts w:ascii="Times New Roman" w:hAnsi="Times New Roman" w:cs="Times New Roman"/>
        </w:rPr>
      </w:pPr>
      <w:r>
        <w:rPr>
          <w:rFonts w:ascii="Times New Roman" w:hAnsi="Times New Roman" w:cs="Times New Roman"/>
        </w:rPr>
        <w:t>Normally hears cases in rotating panels consisting of 3 judges</w:t>
      </w:r>
    </w:p>
    <w:p w14:paraId="7A94F3F6" w14:textId="60F32293" w:rsidR="00BE6E5F" w:rsidRDefault="00BE6E5F" w:rsidP="00712A12">
      <w:pPr>
        <w:pStyle w:val="ListParagraph"/>
        <w:numPr>
          <w:ilvl w:val="2"/>
          <w:numId w:val="1"/>
        </w:numPr>
        <w:rPr>
          <w:rFonts w:ascii="Times New Roman" w:hAnsi="Times New Roman" w:cs="Times New Roman"/>
        </w:rPr>
      </w:pPr>
      <w:r>
        <w:rPr>
          <w:rFonts w:ascii="Times New Roman" w:hAnsi="Times New Roman" w:cs="Times New Roman"/>
        </w:rPr>
        <w:t>Correct errors of procedure and law made in original cases</w:t>
      </w:r>
    </w:p>
    <w:p w14:paraId="1182C603" w14:textId="0189E7D0" w:rsidR="00BE6E5F" w:rsidRDefault="003E5E2B" w:rsidP="00712A12">
      <w:pPr>
        <w:pStyle w:val="ListParagraph"/>
        <w:numPr>
          <w:ilvl w:val="2"/>
          <w:numId w:val="1"/>
        </w:numPr>
        <w:rPr>
          <w:rFonts w:ascii="Times New Roman" w:hAnsi="Times New Roman" w:cs="Times New Roman"/>
        </w:rPr>
      </w:pPr>
      <w:r>
        <w:rPr>
          <w:rFonts w:ascii="Times New Roman" w:hAnsi="Times New Roman" w:cs="Times New Roman"/>
        </w:rPr>
        <w:t>Decisions set precedents</w:t>
      </w:r>
    </w:p>
    <w:p w14:paraId="228ED461" w14:textId="4485B123" w:rsidR="003E5E2B" w:rsidRDefault="003E5E2B" w:rsidP="003E5E2B">
      <w:pPr>
        <w:pStyle w:val="ListParagraph"/>
        <w:numPr>
          <w:ilvl w:val="1"/>
          <w:numId w:val="1"/>
        </w:numPr>
        <w:rPr>
          <w:rFonts w:ascii="Times New Roman" w:hAnsi="Times New Roman" w:cs="Times New Roman"/>
        </w:rPr>
      </w:pPr>
      <w:r>
        <w:rPr>
          <w:rFonts w:ascii="Times New Roman" w:hAnsi="Times New Roman" w:cs="Times New Roman"/>
        </w:rPr>
        <w:t>The Supreme Court</w:t>
      </w:r>
    </w:p>
    <w:p w14:paraId="5C766175" w14:textId="325F4DF0" w:rsidR="003E5E2B" w:rsidRDefault="003E5E2B" w:rsidP="003E5E2B">
      <w:pPr>
        <w:pStyle w:val="ListParagraph"/>
        <w:numPr>
          <w:ilvl w:val="2"/>
          <w:numId w:val="1"/>
        </w:numPr>
        <w:rPr>
          <w:rFonts w:ascii="Times New Roman" w:hAnsi="Times New Roman" w:cs="Times New Roman"/>
        </w:rPr>
      </w:pPr>
      <w:r>
        <w:rPr>
          <w:rFonts w:ascii="Times New Roman" w:hAnsi="Times New Roman" w:cs="Times New Roman"/>
        </w:rPr>
        <w:t>The Supreme Court</w:t>
      </w:r>
    </w:p>
    <w:p w14:paraId="57E975F6" w14:textId="3905B0EA" w:rsidR="003E5E2B" w:rsidRDefault="003E5E2B" w:rsidP="003E5E2B">
      <w:pPr>
        <w:pStyle w:val="ListParagraph"/>
        <w:numPr>
          <w:ilvl w:val="3"/>
          <w:numId w:val="1"/>
        </w:numPr>
        <w:rPr>
          <w:rFonts w:ascii="Times New Roman" w:hAnsi="Times New Roman" w:cs="Times New Roman"/>
        </w:rPr>
      </w:pPr>
      <w:r>
        <w:rPr>
          <w:rFonts w:ascii="Times New Roman" w:hAnsi="Times New Roman" w:cs="Times New Roman"/>
        </w:rPr>
        <w:t xml:space="preserve">The pinnacle of the American judicial system. The court ensures uniformity in interpreting national laws, resolves conflicts among states, and maintains national supremacy in law. It has both original jurisdiction and appellate jurisdiction. </w:t>
      </w:r>
    </w:p>
    <w:p w14:paraId="2A60C99D" w14:textId="0B33F3C9" w:rsidR="003E5E2B" w:rsidRDefault="00555C92" w:rsidP="003E5E2B">
      <w:pPr>
        <w:pStyle w:val="ListParagraph"/>
        <w:numPr>
          <w:ilvl w:val="2"/>
          <w:numId w:val="1"/>
        </w:numPr>
        <w:rPr>
          <w:rFonts w:ascii="Times New Roman" w:hAnsi="Times New Roman" w:cs="Times New Roman"/>
        </w:rPr>
      </w:pPr>
      <w:r>
        <w:rPr>
          <w:rFonts w:ascii="Times New Roman" w:hAnsi="Times New Roman" w:cs="Times New Roman"/>
        </w:rPr>
        <w:t>Nine justices</w:t>
      </w:r>
    </w:p>
    <w:p w14:paraId="065BCF7F" w14:textId="49E25999" w:rsidR="00555C92" w:rsidRDefault="00555C92" w:rsidP="00555C92">
      <w:pPr>
        <w:pStyle w:val="ListParagraph"/>
        <w:numPr>
          <w:ilvl w:val="3"/>
          <w:numId w:val="1"/>
        </w:numPr>
        <w:rPr>
          <w:rFonts w:ascii="Times New Roman" w:hAnsi="Times New Roman" w:cs="Times New Roman"/>
        </w:rPr>
      </w:pPr>
      <w:r>
        <w:rPr>
          <w:rFonts w:ascii="Times New Roman" w:hAnsi="Times New Roman" w:cs="Times New Roman"/>
        </w:rPr>
        <w:t>One is the chief justice</w:t>
      </w:r>
    </w:p>
    <w:p w14:paraId="631C25C8" w14:textId="401C8DCD" w:rsidR="00555C92" w:rsidRDefault="00555C92" w:rsidP="00555C92">
      <w:pPr>
        <w:pStyle w:val="ListParagraph"/>
        <w:numPr>
          <w:ilvl w:val="3"/>
          <w:numId w:val="1"/>
        </w:numPr>
        <w:rPr>
          <w:rFonts w:ascii="Times New Roman" w:hAnsi="Times New Roman" w:cs="Times New Roman"/>
        </w:rPr>
      </w:pPr>
      <w:r>
        <w:rPr>
          <w:rFonts w:ascii="Times New Roman" w:hAnsi="Times New Roman" w:cs="Times New Roman"/>
        </w:rPr>
        <w:t>This number is not set by the Constitution</w:t>
      </w:r>
    </w:p>
    <w:p w14:paraId="169EF577" w14:textId="667AB249" w:rsidR="0028224C" w:rsidRDefault="0028224C" w:rsidP="00555C92">
      <w:pPr>
        <w:pStyle w:val="ListParagraph"/>
        <w:numPr>
          <w:ilvl w:val="3"/>
          <w:numId w:val="1"/>
        </w:numPr>
        <w:rPr>
          <w:rFonts w:ascii="Times New Roman" w:hAnsi="Times New Roman" w:cs="Times New Roman"/>
        </w:rPr>
      </w:pPr>
      <w:r>
        <w:rPr>
          <w:rFonts w:ascii="Times New Roman" w:hAnsi="Times New Roman" w:cs="Times New Roman"/>
        </w:rPr>
        <w:t>List of Current Justices</w:t>
      </w:r>
    </w:p>
    <w:p w14:paraId="3B693E9A" w14:textId="3FB5F4CA" w:rsidR="0028224C" w:rsidRPr="0028224C" w:rsidRDefault="0028224C" w:rsidP="0028224C">
      <w:pPr>
        <w:pStyle w:val="ListParagraph"/>
        <w:numPr>
          <w:ilvl w:val="4"/>
          <w:numId w:val="1"/>
        </w:numPr>
        <w:rPr>
          <w:rFonts w:ascii="Times New Roman" w:hAnsi="Times New Roman" w:cs="Times New Roman"/>
          <w:b/>
        </w:rPr>
      </w:pPr>
      <w:r w:rsidRPr="0028224C">
        <w:rPr>
          <w:rFonts w:ascii="Times New Roman" w:hAnsi="Times New Roman" w:cs="Times New Roman"/>
          <w:b/>
        </w:rPr>
        <w:t>John Roberts</w:t>
      </w:r>
      <w:r>
        <w:rPr>
          <w:rFonts w:ascii="Times New Roman" w:hAnsi="Times New Roman" w:cs="Times New Roman"/>
          <w:b/>
        </w:rPr>
        <w:t xml:space="preserve"> </w:t>
      </w:r>
    </w:p>
    <w:p w14:paraId="427CB12A" w14:textId="1A2839FB" w:rsidR="0028224C" w:rsidRPr="0028224C" w:rsidRDefault="0028224C" w:rsidP="0028224C">
      <w:pPr>
        <w:pStyle w:val="ListParagraph"/>
        <w:numPr>
          <w:ilvl w:val="4"/>
          <w:numId w:val="1"/>
        </w:numPr>
        <w:rPr>
          <w:rFonts w:ascii="Times New Roman" w:hAnsi="Times New Roman" w:cs="Times New Roman"/>
          <w:b/>
        </w:rPr>
      </w:pPr>
      <w:r>
        <w:rPr>
          <w:rFonts w:ascii="Times New Roman" w:hAnsi="Times New Roman" w:cs="Times New Roman"/>
        </w:rPr>
        <w:t>Anthony Kennedy</w:t>
      </w:r>
    </w:p>
    <w:p w14:paraId="44A5728C" w14:textId="59964DFF" w:rsidR="0028224C" w:rsidRPr="00B302B4" w:rsidRDefault="00B302B4" w:rsidP="0028224C">
      <w:pPr>
        <w:pStyle w:val="ListParagraph"/>
        <w:numPr>
          <w:ilvl w:val="4"/>
          <w:numId w:val="1"/>
        </w:numPr>
        <w:rPr>
          <w:rFonts w:ascii="Times New Roman" w:hAnsi="Times New Roman" w:cs="Times New Roman"/>
          <w:b/>
        </w:rPr>
      </w:pPr>
      <w:r>
        <w:rPr>
          <w:rFonts w:ascii="Times New Roman" w:hAnsi="Times New Roman" w:cs="Times New Roman"/>
        </w:rPr>
        <w:t>Clarence Thomas</w:t>
      </w:r>
    </w:p>
    <w:p w14:paraId="6228FD9D" w14:textId="54122608" w:rsidR="00B302B4" w:rsidRPr="00B302B4" w:rsidRDefault="00B302B4" w:rsidP="0028224C">
      <w:pPr>
        <w:pStyle w:val="ListParagraph"/>
        <w:numPr>
          <w:ilvl w:val="4"/>
          <w:numId w:val="1"/>
        </w:numPr>
        <w:rPr>
          <w:rFonts w:ascii="Times New Roman" w:hAnsi="Times New Roman" w:cs="Times New Roman"/>
          <w:b/>
        </w:rPr>
      </w:pPr>
      <w:r>
        <w:rPr>
          <w:rFonts w:ascii="Times New Roman" w:hAnsi="Times New Roman" w:cs="Times New Roman"/>
        </w:rPr>
        <w:t>Ruth Bader Ginsburg</w:t>
      </w:r>
    </w:p>
    <w:p w14:paraId="763B17EF" w14:textId="48D511FD" w:rsidR="00B302B4" w:rsidRPr="00B302B4" w:rsidRDefault="00B302B4" w:rsidP="0028224C">
      <w:pPr>
        <w:pStyle w:val="ListParagraph"/>
        <w:numPr>
          <w:ilvl w:val="4"/>
          <w:numId w:val="1"/>
        </w:numPr>
        <w:rPr>
          <w:rFonts w:ascii="Times New Roman" w:hAnsi="Times New Roman" w:cs="Times New Roman"/>
          <w:b/>
        </w:rPr>
      </w:pPr>
      <w:r>
        <w:rPr>
          <w:rFonts w:ascii="Times New Roman" w:hAnsi="Times New Roman" w:cs="Times New Roman"/>
        </w:rPr>
        <w:t>Stephen Breyer</w:t>
      </w:r>
    </w:p>
    <w:p w14:paraId="5749E4A2" w14:textId="304A1419" w:rsidR="00B302B4" w:rsidRPr="00B302B4" w:rsidRDefault="00B302B4" w:rsidP="0028224C">
      <w:pPr>
        <w:pStyle w:val="ListParagraph"/>
        <w:numPr>
          <w:ilvl w:val="4"/>
          <w:numId w:val="1"/>
        </w:numPr>
        <w:rPr>
          <w:rFonts w:ascii="Times New Roman" w:hAnsi="Times New Roman" w:cs="Times New Roman"/>
          <w:b/>
        </w:rPr>
      </w:pPr>
      <w:r>
        <w:rPr>
          <w:rFonts w:ascii="Times New Roman" w:hAnsi="Times New Roman" w:cs="Times New Roman"/>
        </w:rPr>
        <w:t>Samuel Alito</w:t>
      </w:r>
    </w:p>
    <w:p w14:paraId="311FE968" w14:textId="6AEC3B7A" w:rsidR="00B302B4" w:rsidRPr="00B302B4" w:rsidRDefault="00B302B4" w:rsidP="0028224C">
      <w:pPr>
        <w:pStyle w:val="ListParagraph"/>
        <w:numPr>
          <w:ilvl w:val="4"/>
          <w:numId w:val="1"/>
        </w:numPr>
        <w:rPr>
          <w:rFonts w:ascii="Times New Roman" w:hAnsi="Times New Roman" w:cs="Times New Roman"/>
          <w:b/>
        </w:rPr>
      </w:pPr>
      <w:r>
        <w:rPr>
          <w:rFonts w:ascii="Times New Roman" w:hAnsi="Times New Roman" w:cs="Times New Roman"/>
        </w:rPr>
        <w:t>Sonia Sotomayor</w:t>
      </w:r>
    </w:p>
    <w:p w14:paraId="24F1CA57" w14:textId="781539FF" w:rsidR="00B302B4" w:rsidRPr="00B302B4" w:rsidRDefault="00B302B4" w:rsidP="0028224C">
      <w:pPr>
        <w:pStyle w:val="ListParagraph"/>
        <w:numPr>
          <w:ilvl w:val="4"/>
          <w:numId w:val="1"/>
        </w:numPr>
        <w:rPr>
          <w:rFonts w:ascii="Times New Roman" w:hAnsi="Times New Roman" w:cs="Times New Roman"/>
          <w:b/>
        </w:rPr>
      </w:pPr>
      <w:r>
        <w:rPr>
          <w:rFonts w:ascii="Times New Roman" w:hAnsi="Times New Roman" w:cs="Times New Roman"/>
        </w:rPr>
        <w:t>Elena Kagan</w:t>
      </w:r>
    </w:p>
    <w:p w14:paraId="03B2A94A" w14:textId="71D6A493" w:rsidR="00B302B4" w:rsidRPr="0028224C" w:rsidRDefault="00B302B4" w:rsidP="0028224C">
      <w:pPr>
        <w:pStyle w:val="ListParagraph"/>
        <w:numPr>
          <w:ilvl w:val="4"/>
          <w:numId w:val="1"/>
        </w:numPr>
        <w:rPr>
          <w:rFonts w:ascii="Times New Roman" w:hAnsi="Times New Roman" w:cs="Times New Roman"/>
          <w:b/>
        </w:rPr>
      </w:pPr>
      <w:r>
        <w:rPr>
          <w:rFonts w:ascii="Times New Roman" w:hAnsi="Times New Roman" w:cs="Times New Roman"/>
        </w:rPr>
        <w:t xml:space="preserve">Neil </w:t>
      </w:r>
      <w:r w:rsidR="00AD49FB">
        <w:rPr>
          <w:rFonts w:ascii="Times New Roman" w:hAnsi="Times New Roman" w:cs="Times New Roman"/>
        </w:rPr>
        <w:t>Gorsuch</w:t>
      </w:r>
    </w:p>
    <w:p w14:paraId="35EDB03C" w14:textId="53ACFCF4" w:rsidR="00555C92" w:rsidRDefault="00555C92" w:rsidP="00555C92">
      <w:pPr>
        <w:pStyle w:val="ListParagraph"/>
        <w:numPr>
          <w:ilvl w:val="2"/>
          <w:numId w:val="1"/>
        </w:numPr>
        <w:rPr>
          <w:rFonts w:ascii="Times New Roman" w:hAnsi="Times New Roman" w:cs="Times New Roman"/>
        </w:rPr>
      </w:pPr>
      <w:r>
        <w:rPr>
          <w:rFonts w:ascii="Times New Roman" w:hAnsi="Times New Roman" w:cs="Times New Roman"/>
        </w:rPr>
        <w:t xml:space="preserve">Very few cases actually get head by the Supreme Court </w:t>
      </w:r>
    </w:p>
    <w:p w14:paraId="2278D474" w14:textId="4946F6A1" w:rsidR="00555C92" w:rsidRDefault="00AD1965" w:rsidP="00AD1965">
      <w:pPr>
        <w:pStyle w:val="ListParagraph"/>
        <w:numPr>
          <w:ilvl w:val="0"/>
          <w:numId w:val="1"/>
        </w:numPr>
        <w:rPr>
          <w:rFonts w:ascii="Times New Roman" w:hAnsi="Times New Roman" w:cs="Times New Roman"/>
        </w:rPr>
      </w:pPr>
      <w:r>
        <w:rPr>
          <w:rFonts w:ascii="Times New Roman" w:hAnsi="Times New Roman" w:cs="Times New Roman"/>
        </w:rPr>
        <w:t>The Politics of Judicial Selection</w:t>
      </w:r>
    </w:p>
    <w:p w14:paraId="7D9AD0A6" w14:textId="2955ECD7" w:rsidR="00AD1965" w:rsidRDefault="00F6565E" w:rsidP="00AD1965">
      <w:pPr>
        <w:pStyle w:val="ListParagraph"/>
        <w:numPr>
          <w:ilvl w:val="1"/>
          <w:numId w:val="1"/>
        </w:numPr>
        <w:rPr>
          <w:rFonts w:ascii="Times New Roman" w:hAnsi="Times New Roman" w:cs="Times New Roman"/>
        </w:rPr>
      </w:pPr>
      <w:r>
        <w:rPr>
          <w:rFonts w:ascii="Times New Roman" w:hAnsi="Times New Roman" w:cs="Times New Roman"/>
        </w:rPr>
        <w:t>The Lower Courts</w:t>
      </w:r>
    </w:p>
    <w:p w14:paraId="246DF4D2" w14:textId="1E8CDF58" w:rsidR="00F6565E" w:rsidRDefault="00F6565E" w:rsidP="00F6565E">
      <w:pPr>
        <w:pStyle w:val="ListParagraph"/>
        <w:numPr>
          <w:ilvl w:val="2"/>
          <w:numId w:val="1"/>
        </w:numPr>
        <w:rPr>
          <w:rFonts w:ascii="Times New Roman" w:hAnsi="Times New Roman" w:cs="Times New Roman"/>
        </w:rPr>
      </w:pPr>
      <w:r>
        <w:rPr>
          <w:rFonts w:ascii="Times New Roman" w:hAnsi="Times New Roman" w:cs="Times New Roman"/>
        </w:rPr>
        <w:t>Senatorial courtesy</w:t>
      </w:r>
    </w:p>
    <w:p w14:paraId="606BB1B2" w14:textId="0032C772" w:rsidR="00F6565E" w:rsidRDefault="00F6565E" w:rsidP="00F6565E">
      <w:pPr>
        <w:pStyle w:val="ListParagraph"/>
        <w:numPr>
          <w:ilvl w:val="3"/>
          <w:numId w:val="1"/>
        </w:numPr>
        <w:rPr>
          <w:rFonts w:ascii="Times New Roman" w:hAnsi="Times New Roman" w:cs="Times New Roman"/>
        </w:rPr>
      </w:pPr>
      <w:r>
        <w:rPr>
          <w:rFonts w:ascii="Times New Roman" w:hAnsi="Times New Roman" w:cs="Times New Roman"/>
        </w:rPr>
        <w:t xml:space="preserve">An unwritten tradition whereby nominations for state-level federal judicial posts are usually not confirmed if they are opposed by a senator of the president’s party form the state in which the nominee will serve. The tradition also applies to courts of appeal when there is opposition from a senator of the president’s party who is from the nominee’s state. </w:t>
      </w:r>
    </w:p>
    <w:p w14:paraId="01AB07B6" w14:textId="1E4EB2DA" w:rsidR="002E55F3" w:rsidRDefault="002E55F3" w:rsidP="002E55F3">
      <w:pPr>
        <w:pStyle w:val="ListParagraph"/>
        <w:numPr>
          <w:ilvl w:val="2"/>
          <w:numId w:val="1"/>
        </w:numPr>
        <w:rPr>
          <w:rFonts w:ascii="Times New Roman" w:hAnsi="Times New Roman" w:cs="Times New Roman"/>
        </w:rPr>
      </w:pPr>
      <w:r>
        <w:rPr>
          <w:rFonts w:ascii="Times New Roman" w:hAnsi="Times New Roman" w:cs="Times New Roman"/>
        </w:rPr>
        <w:t>The White House, DOJ and FBI regularly check persons suggested for judgeships</w:t>
      </w:r>
      <w:r w:rsidR="00E81A92">
        <w:rPr>
          <w:rFonts w:ascii="Times New Roman" w:hAnsi="Times New Roman" w:cs="Times New Roman"/>
        </w:rPr>
        <w:t xml:space="preserve">, and the president suggest one from those who pass the screening process. </w:t>
      </w:r>
    </w:p>
    <w:p w14:paraId="29D7BBC3" w14:textId="18911138" w:rsidR="00394B04" w:rsidRDefault="00394B04" w:rsidP="002E55F3">
      <w:pPr>
        <w:pStyle w:val="ListParagraph"/>
        <w:numPr>
          <w:ilvl w:val="2"/>
          <w:numId w:val="1"/>
        </w:numPr>
        <w:rPr>
          <w:rFonts w:ascii="Times New Roman" w:hAnsi="Times New Roman" w:cs="Times New Roman"/>
        </w:rPr>
      </w:pPr>
      <w:r>
        <w:rPr>
          <w:rFonts w:ascii="Times New Roman" w:hAnsi="Times New Roman" w:cs="Times New Roman"/>
        </w:rPr>
        <w:t>Senate can filibuster conformation hearings.</w:t>
      </w:r>
    </w:p>
    <w:p w14:paraId="6DE580F4" w14:textId="29B24FEC" w:rsidR="00394B04" w:rsidRDefault="00394B04" w:rsidP="00394B04">
      <w:pPr>
        <w:pStyle w:val="ListParagraph"/>
        <w:numPr>
          <w:ilvl w:val="1"/>
          <w:numId w:val="1"/>
        </w:numPr>
        <w:rPr>
          <w:rFonts w:ascii="Times New Roman" w:hAnsi="Times New Roman" w:cs="Times New Roman"/>
        </w:rPr>
      </w:pPr>
      <w:r>
        <w:rPr>
          <w:rFonts w:ascii="Times New Roman" w:hAnsi="Times New Roman" w:cs="Times New Roman"/>
        </w:rPr>
        <w:t>The Supreme Court</w:t>
      </w:r>
    </w:p>
    <w:p w14:paraId="1E8EE424" w14:textId="2E25C115" w:rsidR="00D5374C" w:rsidRDefault="00D5374C" w:rsidP="00D5374C">
      <w:pPr>
        <w:pStyle w:val="ListParagraph"/>
        <w:numPr>
          <w:ilvl w:val="2"/>
          <w:numId w:val="1"/>
        </w:numPr>
        <w:rPr>
          <w:rFonts w:ascii="Times New Roman" w:hAnsi="Times New Roman" w:cs="Times New Roman"/>
        </w:rPr>
      </w:pPr>
      <w:r>
        <w:rPr>
          <w:rFonts w:ascii="Times New Roman" w:hAnsi="Times New Roman" w:cs="Times New Roman"/>
        </w:rPr>
        <w:t xml:space="preserve">A president cannot have an impact on the court if there are not vacancies to fill. </w:t>
      </w:r>
    </w:p>
    <w:p w14:paraId="796D0FCD" w14:textId="039097A6" w:rsidR="00D5374C" w:rsidRDefault="00D5374C" w:rsidP="00D5374C">
      <w:pPr>
        <w:pStyle w:val="ListParagraph"/>
        <w:numPr>
          <w:ilvl w:val="2"/>
          <w:numId w:val="1"/>
        </w:numPr>
        <w:rPr>
          <w:rFonts w:ascii="Times New Roman" w:hAnsi="Times New Roman" w:cs="Times New Roman"/>
        </w:rPr>
      </w:pPr>
      <w:r>
        <w:rPr>
          <w:rFonts w:ascii="Times New Roman" w:hAnsi="Times New Roman" w:cs="Times New Roman"/>
        </w:rPr>
        <w:t xml:space="preserve">Candidates for nomination usually keep a low profile because active participation in the political process may destroy their chances of being confirmed by both parties. </w:t>
      </w:r>
    </w:p>
    <w:p w14:paraId="68042F1F" w14:textId="266D5405" w:rsidR="00D5374C" w:rsidRDefault="00A05EE1" w:rsidP="00D5374C">
      <w:pPr>
        <w:pStyle w:val="ListParagraph"/>
        <w:numPr>
          <w:ilvl w:val="2"/>
          <w:numId w:val="1"/>
        </w:numPr>
        <w:rPr>
          <w:rFonts w:ascii="Times New Roman" w:hAnsi="Times New Roman" w:cs="Times New Roman"/>
        </w:rPr>
      </w:pPr>
      <w:r>
        <w:rPr>
          <w:rFonts w:ascii="Times New Roman" w:hAnsi="Times New Roman" w:cs="Times New Roman"/>
        </w:rPr>
        <w:t xml:space="preserve">Since 1990 only a handful of Supreme Court nominations have been unsuccessful as a result of divided parties. </w:t>
      </w:r>
    </w:p>
    <w:p w14:paraId="7D377FBF" w14:textId="032E01E9" w:rsidR="004A2A67" w:rsidRDefault="004A2A67" w:rsidP="00D5374C">
      <w:pPr>
        <w:pStyle w:val="ListParagraph"/>
        <w:numPr>
          <w:ilvl w:val="2"/>
          <w:numId w:val="1"/>
        </w:numPr>
        <w:rPr>
          <w:rFonts w:ascii="Times New Roman" w:hAnsi="Times New Roman" w:cs="Times New Roman"/>
        </w:rPr>
      </w:pPr>
      <w:r>
        <w:rPr>
          <w:rFonts w:ascii="Times New Roman" w:hAnsi="Times New Roman" w:cs="Times New Roman"/>
        </w:rPr>
        <w:t>Presidents have failed 20% of the time to appoint the nominees of their choice to the Court.</w:t>
      </w:r>
    </w:p>
    <w:p w14:paraId="74553061" w14:textId="69E8CF8A" w:rsidR="004A2A67" w:rsidRDefault="005D32FC" w:rsidP="00D5374C">
      <w:pPr>
        <w:pStyle w:val="ListParagraph"/>
        <w:numPr>
          <w:ilvl w:val="2"/>
          <w:numId w:val="1"/>
        </w:numPr>
        <w:rPr>
          <w:rFonts w:ascii="Times New Roman" w:hAnsi="Times New Roman" w:cs="Times New Roman"/>
        </w:rPr>
      </w:pPr>
      <w:r>
        <w:rPr>
          <w:rFonts w:ascii="Times New Roman" w:hAnsi="Times New Roman" w:cs="Times New Roman"/>
        </w:rPr>
        <w:t>Nominations can fail if:</w:t>
      </w:r>
    </w:p>
    <w:p w14:paraId="6CE6B634" w14:textId="46573709" w:rsidR="005D32FC" w:rsidRDefault="005D32FC" w:rsidP="005D32FC">
      <w:pPr>
        <w:pStyle w:val="ListParagraph"/>
        <w:numPr>
          <w:ilvl w:val="3"/>
          <w:numId w:val="1"/>
        </w:numPr>
        <w:rPr>
          <w:rFonts w:ascii="Times New Roman" w:hAnsi="Times New Roman" w:cs="Times New Roman"/>
        </w:rPr>
      </w:pPr>
      <w:r>
        <w:rPr>
          <w:rFonts w:ascii="Times New Roman" w:hAnsi="Times New Roman" w:cs="Times New Roman"/>
        </w:rPr>
        <w:t>Their party in the senate is a minority</w:t>
      </w:r>
    </w:p>
    <w:p w14:paraId="207868BF" w14:textId="325C5449" w:rsidR="005D32FC" w:rsidRDefault="005D32FC" w:rsidP="005D32FC">
      <w:pPr>
        <w:pStyle w:val="ListParagraph"/>
        <w:numPr>
          <w:ilvl w:val="3"/>
          <w:numId w:val="1"/>
        </w:numPr>
        <w:rPr>
          <w:rFonts w:ascii="Times New Roman" w:hAnsi="Times New Roman" w:cs="Times New Roman"/>
        </w:rPr>
      </w:pPr>
      <w:r>
        <w:rPr>
          <w:rFonts w:ascii="Times New Roman" w:hAnsi="Times New Roman" w:cs="Times New Roman"/>
        </w:rPr>
        <w:t>The president makes a nomination at the end of his term</w:t>
      </w:r>
    </w:p>
    <w:p w14:paraId="1AE73155" w14:textId="0BC3A566" w:rsidR="005D32FC" w:rsidRDefault="005D32FC" w:rsidP="005D32FC">
      <w:pPr>
        <w:pStyle w:val="ListParagraph"/>
        <w:numPr>
          <w:ilvl w:val="3"/>
          <w:numId w:val="1"/>
        </w:numPr>
        <w:rPr>
          <w:rFonts w:ascii="Times New Roman" w:hAnsi="Times New Roman" w:cs="Times New Roman"/>
        </w:rPr>
      </w:pPr>
      <w:r>
        <w:rPr>
          <w:rFonts w:ascii="Times New Roman" w:hAnsi="Times New Roman" w:cs="Times New Roman"/>
        </w:rPr>
        <w:t>Views are far from those of the current Senate</w:t>
      </w:r>
    </w:p>
    <w:p w14:paraId="12E58FA0" w14:textId="34E93160" w:rsidR="005D32FC" w:rsidRDefault="00796920" w:rsidP="005D32FC">
      <w:pPr>
        <w:pStyle w:val="ListParagraph"/>
        <w:numPr>
          <w:ilvl w:val="3"/>
          <w:numId w:val="1"/>
        </w:numPr>
        <w:rPr>
          <w:rFonts w:ascii="Times New Roman" w:hAnsi="Times New Roman" w:cs="Times New Roman"/>
        </w:rPr>
      </w:pPr>
      <w:r>
        <w:rPr>
          <w:rFonts w:ascii="Times New Roman" w:hAnsi="Times New Roman" w:cs="Times New Roman"/>
        </w:rPr>
        <w:t>There are ethics or competence questions</w:t>
      </w:r>
    </w:p>
    <w:p w14:paraId="35EBDF7B" w14:textId="3EBE6B3E" w:rsidR="00796920" w:rsidRDefault="00796920" w:rsidP="00796920">
      <w:pPr>
        <w:pStyle w:val="ListParagraph"/>
        <w:numPr>
          <w:ilvl w:val="0"/>
          <w:numId w:val="1"/>
        </w:numPr>
        <w:rPr>
          <w:rFonts w:ascii="Times New Roman" w:hAnsi="Times New Roman" w:cs="Times New Roman"/>
        </w:rPr>
      </w:pPr>
      <w:r>
        <w:rPr>
          <w:rFonts w:ascii="Times New Roman" w:hAnsi="Times New Roman" w:cs="Times New Roman"/>
        </w:rPr>
        <w:t>The Background of Judges and Justices</w:t>
      </w:r>
    </w:p>
    <w:p w14:paraId="7117F27C" w14:textId="5017CBC6" w:rsidR="00796920" w:rsidRDefault="00771D4C" w:rsidP="00796920">
      <w:pPr>
        <w:pStyle w:val="ListParagraph"/>
        <w:numPr>
          <w:ilvl w:val="1"/>
          <w:numId w:val="1"/>
        </w:numPr>
        <w:rPr>
          <w:rFonts w:ascii="Times New Roman" w:hAnsi="Times New Roman" w:cs="Times New Roman"/>
        </w:rPr>
      </w:pPr>
      <w:r>
        <w:rPr>
          <w:rFonts w:ascii="Times New Roman" w:hAnsi="Times New Roman" w:cs="Times New Roman"/>
        </w:rPr>
        <w:t xml:space="preserve">Almost all have had a law background, however this is not </w:t>
      </w:r>
      <w:r w:rsidR="00922E31">
        <w:rPr>
          <w:rFonts w:ascii="Times New Roman" w:hAnsi="Times New Roman" w:cs="Times New Roman"/>
        </w:rPr>
        <w:t xml:space="preserve">a requirement of the constitution. </w:t>
      </w:r>
    </w:p>
    <w:p w14:paraId="1705AF03" w14:textId="1A38BE83" w:rsidR="00922E31" w:rsidRDefault="00922E31" w:rsidP="00796920">
      <w:pPr>
        <w:pStyle w:val="ListParagraph"/>
        <w:numPr>
          <w:ilvl w:val="1"/>
          <w:numId w:val="1"/>
        </w:numPr>
        <w:rPr>
          <w:rFonts w:ascii="Times New Roman" w:hAnsi="Times New Roman" w:cs="Times New Roman"/>
        </w:rPr>
      </w:pPr>
      <w:r>
        <w:rPr>
          <w:rFonts w:ascii="Times New Roman" w:hAnsi="Times New Roman" w:cs="Times New Roman"/>
        </w:rPr>
        <w:t>Almost all have been white males, recently there have been more female nominations.</w:t>
      </w:r>
    </w:p>
    <w:p w14:paraId="6CA893BE" w14:textId="65B345A2" w:rsidR="00922E31" w:rsidRDefault="00E564DA" w:rsidP="00796920">
      <w:pPr>
        <w:pStyle w:val="ListParagraph"/>
        <w:numPr>
          <w:ilvl w:val="1"/>
          <w:numId w:val="1"/>
        </w:numPr>
        <w:rPr>
          <w:rFonts w:ascii="Times New Roman" w:hAnsi="Times New Roman" w:cs="Times New Roman"/>
        </w:rPr>
      </w:pPr>
      <w:r>
        <w:rPr>
          <w:rFonts w:ascii="Times New Roman" w:hAnsi="Times New Roman" w:cs="Times New Roman"/>
        </w:rPr>
        <w:t>Justices have had high administrative or judicial positions in the past</w:t>
      </w:r>
    </w:p>
    <w:p w14:paraId="12B2855F" w14:textId="4410C327" w:rsidR="00E564DA" w:rsidRDefault="007537E5" w:rsidP="00796920">
      <w:pPr>
        <w:pStyle w:val="ListParagraph"/>
        <w:numPr>
          <w:ilvl w:val="1"/>
          <w:numId w:val="1"/>
        </w:numPr>
        <w:rPr>
          <w:rFonts w:ascii="Times New Roman" w:hAnsi="Times New Roman" w:cs="Times New Roman"/>
        </w:rPr>
      </w:pPr>
      <w:r>
        <w:rPr>
          <w:rFonts w:ascii="Times New Roman" w:hAnsi="Times New Roman" w:cs="Times New Roman"/>
        </w:rPr>
        <w:t>Many have worked at the Justice Department</w:t>
      </w:r>
    </w:p>
    <w:p w14:paraId="15409A1B" w14:textId="6A64AF55" w:rsidR="00513AFC" w:rsidRDefault="00513AFC" w:rsidP="00796920">
      <w:pPr>
        <w:pStyle w:val="ListParagraph"/>
        <w:numPr>
          <w:ilvl w:val="1"/>
          <w:numId w:val="1"/>
        </w:numPr>
        <w:rPr>
          <w:rFonts w:ascii="Times New Roman" w:hAnsi="Times New Roman" w:cs="Times New Roman"/>
        </w:rPr>
      </w:pPr>
      <w:r>
        <w:rPr>
          <w:rFonts w:ascii="Times New Roman" w:hAnsi="Times New Roman" w:cs="Times New Roman"/>
        </w:rPr>
        <w:t>Only 13 of 112 have been nominated by a president of a different party</w:t>
      </w:r>
    </w:p>
    <w:p w14:paraId="7D00E604" w14:textId="0EA592D3" w:rsidR="00107926" w:rsidRDefault="00E70A62" w:rsidP="00796920">
      <w:pPr>
        <w:pStyle w:val="ListParagraph"/>
        <w:numPr>
          <w:ilvl w:val="1"/>
          <w:numId w:val="1"/>
        </w:numPr>
        <w:rPr>
          <w:rFonts w:ascii="Times New Roman" w:hAnsi="Times New Roman" w:cs="Times New Roman"/>
        </w:rPr>
      </w:pPr>
      <w:r>
        <w:rPr>
          <w:rFonts w:ascii="Times New Roman" w:hAnsi="Times New Roman" w:cs="Times New Roman"/>
        </w:rPr>
        <w:t>Presidents try to pick justices that will further their agenda and share their same political ideology.</w:t>
      </w:r>
    </w:p>
    <w:p w14:paraId="5733FECD" w14:textId="38B82ABB" w:rsidR="007B3DBE" w:rsidRDefault="007B3DBE" w:rsidP="007B3DBE">
      <w:pPr>
        <w:pStyle w:val="ListParagraph"/>
        <w:numPr>
          <w:ilvl w:val="0"/>
          <w:numId w:val="1"/>
        </w:numPr>
        <w:rPr>
          <w:rFonts w:ascii="Times New Roman" w:hAnsi="Times New Roman" w:cs="Times New Roman"/>
        </w:rPr>
      </w:pPr>
      <w:r>
        <w:rPr>
          <w:rFonts w:ascii="Times New Roman" w:hAnsi="Times New Roman" w:cs="Times New Roman"/>
        </w:rPr>
        <w:t>The Courts as Policymakers</w:t>
      </w:r>
    </w:p>
    <w:p w14:paraId="0C4C0860" w14:textId="3C060667" w:rsidR="007B3DBE" w:rsidRDefault="007B3DBE" w:rsidP="007B3DBE">
      <w:pPr>
        <w:pStyle w:val="ListParagraph"/>
        <w:numPr>
          <w:ilvl w:val="1"/>
          <w:numId w:val="1"/>
        </w:numPr>
        <w:rPr>
          <w:rFonts w:ascii="Times New Roman" w:hAnsi="Times New Roman" w:cs="Times New Roman"/>
        </w:rPr>
      </w:pPr>
      <w:r>
        <w:rPr>
          <w:rFonts w:ascii="Times New Roman" w:hAnsi="Times New Roman" w:cs="Times New Roman"/>
        </w:rPr>
        <w:t>Accepting Cases</w:t>
      </w:r>
    </w:p>
    <w:p w14:paraId="5BEA0671" w14:textId="454A9D31" w:rsidR="007B3DBE" w:rsidRDefault="007B3DBE" w:rsidP="007B3DBE">
      <w:pPr>
        <w:pStyle w:val="ListParagraph"/>
        <w:numPr>
          <w:ilvl w:val="2"/>
          <w:numId w:val="1"/>
        </w:numPr>
        <w:rPr>
          <w:rFonts w:ascii="Times New Roman" w:hAnsi="Times New Roman" w:cs="Times New Roman"/>
        </w:rPr>
      </w:pPr>
      <w:r>
        <w:rPr>
          <w:rFonts w:ascii="Times New Roman" w:hAnsi="Times New Roman" w:cs="Times New Roman"/>
        </w:rPr>
        <w:t>Receive about 8,000 each year</w:t>
      </w:r>
    </w:p>
    <w:p w14:paraId="5B3CC47C" w14:textId="5A7D39F7" w:rsidR="007B3DBE" w:rsidRDefault="007B3DBE" w:rsidP="007B3DBE">
      <w:pPr>
        <w:pStyle w:val="ListParagraph"/>
        <w:numPr>
          <w:ilvl w:val="2"/>
          <w:numId w:val="1"/>
        </w:numPr>
        <w:rPr>
          <w:rFonts w:ascii="Times New Roman" w:hAnsi="Times New Roman" w:cs="Times New Roman"/>
        </w:rPr>
      </w:pPr>
      <w:r>
        <w:rPr>
          <w:rFonts w:ascii="Times New Roman" w:hAnsi="Times New Roman" w:cs="Times New Roman"/>
        </w:rPr>
        <w:t>A little under 100 make it on to the docket each year</w:t>
      </w:r>
    </w:p>
    <w:p w14:paraId="0E3B54AE" w14:textId="5DC1848D" w:rsidR="00EB2E01" w:rsidRDefault="00EB2E01" w:rsidP="007B3DBE">
      <w:pPr>
        <w:pStyle w:val="ListParagraph"/>
        <w:numPr>
          <w:ilvl w:val="2"/>
          <w:numId w:val="1"/>
        </w:numPr>
        <w:rPr>
          <w:rFonts w:ascii="Times New Roman" w:hAnsi="Times New Roman" w:cs="Times New Roman"/>
        </w:rPr>
      </w:pPr>
      <w:r>
        <w:rPr>
          <w:rFonts w:ascii="Times New Roman" w:hAnsi="Times New Roman" w:cs="Times New Roman"/>
        </w:rPr>
        <w:t>Solicitor general</w:t>
      </w:r>
    </w:p>
    <w:p w14:paraId="152C40E0" w14:textId="1CC33219" w:rsidR="00EB2E01" w:rsidRDefault="00EB2E01" w:rsidP="00EB2E01">
      <w:pPr>
        <w:pStyle w:val="ListParagraph"/>
        <w:numPr>
          <w:ilvl w:val="3"/>
          <w:numId w:val="1"/>
        </w:numPr>
        <w:rPr>
          <w:rFonts w:ascii="Times New Roman" w:hAnsi="Times New Roman" w:cs="Times New Roman"/>
        </w:rPr>
      </w:pPr>
      <w:r>
        <w:rPr>
          <w:rFonts w:ascii="Times New Roman" w:hAnsi="Times New Roman" w:cs="Times New Roman"/>
        </w:rPr>
        <w:t xml:space="preserve">A presidential appointee and the third-ranking office in the Department of Justice. The solicitor general is in charge of the appellate court litigation of the federal </w:t>
      </w:r>
      <w:r w:rsidR="008F612C">
        <w:rPr>
          <w:rFonts w:ascii="Times New Roman" w:hAnsi="Times New Roman" w:cs="Times New Roman"/>
        </w:rPr>
        <w:t>government</w:t>
      </w:r>
      <w:r>
        <w:rPr>
          <w:rFonts w:ascii="Times New Roman" w:hAnsi="Times New Roman" w:cs="Times New Roman"/>
        </w:rPr>
        <w:t xml:space="preserve">. </w:t>
      </w:r>
    </w:p>
    <w:p w14:paraId="0765B97C" w14:textId="224072DD" w:rsidR="008F612C" w:rsidRDefault="008F612C" w:rsidP="00EB2E01">
      <w:pPr>
        <w:pStyle w:val="ListParagraph"/>
        <w:numPr>
          <w:ilvl w:val="3"/>
          <w:numId w:val="1"/>
        </w:numPr>
        <w:rPr>
          <w:rFonts w:ascii="Times New Roman" w:hAnsi="Times New Roman" w:cs="Times New Roman"/>
        </w:rPr>
      </w:pPr>
      <w:r>
        <w:rPr>
          <w:rFonts w:ascii="Times New Roman" w:hAnsi="Times New Roman" w:cs="Times New Roman"/>
        </w:rPr>
        <w:t xml:space="preserve">Decide what chases to appeal, review and modify the briefs, represent federal government before the Supreme Court, and submit </w:t>
      </w:r>
      <w:r>
        <w:rPr>
          <w:rFonts w:ascii="Times New Roman" w:hAnsi="Times New Roman" w:cs="Times New Roman"/>
          <w:i/>
        </w:rPr>
        <w:t xml:space="preserve">amicus curiae </w:t>
      </w:r>
      <w:r>
        <w:rPr>
          <w:rFonts w:ascii="Times New Roman" w:hAnsi="Times New Roman" w:cs="Times New Roman"/>
        </w:rPr>
        <w:t xml:space="preserve">briefs </w:t>
      </w:r>
    </w:p>
    <w:p w14:paraId="3FD6E762" w14:textId="2D5E91D8" w:rsidR="00CD2201" w:rsidRDefault="00CD2201" w:rsidP="00CD2201">
      <w:pPr>
        <w:pStyle w:val="ListParagraph"/>
        <w:numPr>
          <w:ilvl w:val="1"/>
          <w:numId w:val="1"/>
        </w:numPr>
        <w:rPr>
          <w:rFonts w:ascii="Times New Roman" w:hAnsi="Times New Roman" w:cs="Times New Roman"/>
        </w:rPr>
      </w:pPr>
      <w:r>
        <w:rPr>
          <w:rFonts w:ascii="Times New Roman" w:hAnsi="Times New Roman" w:cs="Times New Roman"/>
        </w:rPr>
        <w:t>Making Decisions</w:t>
      </w:r>
    </w:p>
    <w:p w14:paraId="32777F62" w14:textId="4F209BBC" w:rsidR="00CD2201" w:rsidRDefault="009564A3" w:rsidP="00CD2201">
      <w:pPr>
        <w:pStyle w:val="ListParagraph"/>
        <w:numPr>
          <w:ilvl w:val="2"/>
          <w:numId w:val="1"/>
        </w:numPr>
        <w:rPr>
          <w:rFonts w:ascii="Times New Roman" w:hAnsi="Times New Roman" w:cs="Times New Roman"/>
        </w:rPr>
      </w:pPr>
      <w:r>
        <w:rPr>
          <w:rFonts w:ascii="Times New Roman" w:hAnsi="Times New Roman" w:cs="Times New Roman"/>
        </w:rPr>
        <w:t>In</w:t>
      </w:r>
      <w:r w:rsidR="00CD2201">
        <w:rPr>
          <w:rFonts w:ascii="Times New Roman" w:hAnsi="Times New Roman" w:cs="Times New Roman"/>
        </w:rPr>
        <w:t xml:space="preserve"> most cases </w:t>
      </w:r>
      <w:r>
        <w:rPr>
          <w:rFonts w:ascii="Times New Roman" w:hAnsi="Times New Roman" w:cs="Times New Roman"/>
        </w:rPr>
        <w:t>attorneys</w:t>
      </w:r>
      <w:r w:rsidR="00CD2201">
        <w:rPr>
          <w:rFonts w:ascii="Times New Roman" w:hAnsi="Times New Roman" w:cs="Times New Roman"/>
        </w:rPr>
        <w:t xml:space="preserve"> from each side only have a half hour to addre</w:t>
      </w:r>
      <w:r>
        <w:rPr>
          <w:rFonts w:ascii="Times New Roman" w:hAnsi="Times New Roman" w:cs="Times New Roman"/>
        </w:rPr>
        <w:t xml:space="preserve">ss the Court. They summarize their briefs and emphasize their most compelling points. </w:t>
      </w:r>
    </w:p>
    <w:p w14:paraId="310356EF" w14:textId="520429BB" w:rsidR="009564A3" w:rsidRDefault="009564A3" w:rsidP="00CD2201">
      <w:pPr>
        <w:pStyle w:val="ListParagraph"/>
        <w:numPr>
          <w:ilvl w:val="2"/>
          <w:numId w:val="1"/>
        </w:numPr>
        <w:rPr>
          <w:rFonts w:ascii="Times New Roman" w:hAnsi="Times New Roman" w:cs="Times New Roman"/>
        </w:rPr>
      </w:pPr>
      <w:r>
        <w:rPr>
          <w:rFonts w:ascii="Times New Roman" w:hAnsi="Times New Roman" w:cs="Times New Roman"/>
        </w:rPr>
        <w:t>Opinion</w:t>
      </w:r>
    </w:p>
    <w:p w14:paraId="682AEE48" w14:textId="5373CC5F" w:rsidR="009564A3" w:rsidRDefault="009564A3" w:rsidP="009564A3">
      <w:pPr>
        <w:pStyle w:val="ListParagraph"/>
        <w:numPr>
          <w:ilvl w:val="3"/>
          <w:numId w:val="1"/>
        </w:numPr>
        <w:rPr>
          <w:rFonts w:ascii="Times New Roman" w:hAnsi="Times New Roman" w:cs="Times New Roman"/>
        </w:rPr>
      </w:pPr>
      <w:r>
        <w:rPr>
          <w:rFonts w:ascii="Times New Roman" w:hAnsi="Times New Roman" w:cs="Times New Roman"/>
        </w:rPr>
        <w:t xml:space="preserve">A statement of legal reasoning behind a judicial decision. The content of an opinion may be as important as the decision itself. </w:t>
      </w:r>
    </w:p>
    <w:p w14:paraId="78112A05" w14:textId="416FC6E8" w:rsidR="00A75F69" w:rsidRDefault="00A75F69" w:rsidP="009564A3">
      <w:pPr>
        <w:pStyle w:val="ListParagraph"/>
        <w:numPr>
          <w:ilvl w:val="3"/>
          <w:numId w:val="1"/>
        </w:numPr>
        <w:rPr>
          <w:rFonts w:ascii="Times New Roman" w:hAnsi="Times New Roman" w:cs="Times New Roman"/>
        </w:rPr>
      </w:pPr>
      <w:r>
        <w:rPr>
          <w:rFonts w:ascii="Times New Roman" w:hAnsi="Times New Roman" w:cs="Times New Roman"/>
        </w:rPr>
        <w:t>Majority opinion</w:t>
      </w:r>
    </w:p>
    <w:p w14:paraId="458604B7" w14:textId="2E7FDEE4" w:rsidR="00A75F69" w:rsidRDefault="00A75F69" w:rsidP="00A75F69">
      <w:pPr>
        <w:pStyle w:val="ListParagraph"/>
        <w:numPr>
          <w:ilvl w:val="4"/>
          <w:numId w:val="1"/>
        </w:numPr>
        <w:rPr>
          <w:rFonts w:ascii="Times New Roman" w:hAnsi="Times New Roman" w:cs="Times New Roman"/>
        </w:rPr>
      </w:pPr>
      <w:r>
        <w:rPr>
          <w:rFonts w:ascii="Times New Roman" w:hAnsi="Times New Roman" w:cs="Times New Roman"/>
        </w:rPr>
        <w:t>5 judges</w:t>
      </w:r>
    </w:p>
    <w:p w14:paraId="782E97BB" w14:textId="7D529F80" w:rsidR="00A75F69" w:rsidRDefault="00A75F69" w:rsidP="00A75F69">
      <w:pPr>
        <w:pStyle w:val="ListParagraph"/>
        <w:numPr>
          <w:ilvl w:val="3"/>
          <w:numId w:val="1"/>
        </w:numPr>
        <w:rPr>
          <w:rFonts w:ascii="Times New Roman" w:hAnsi="Times New Roman" w:cs="Times New Roman"/>
        </w:rPr>
      </w:pPr>
      <w:r>
        <w:rPr>
          <w:rFonts w:ascii="Times New Roman" w:hAnsi="Times New Roman" w:cs="Times New Roman"/>
        </w:rPr>
        <w:t>Dissenting opinions</w:t>
      </w:r>
    </w:p>
    <w:p w14:paraId="7A969157" w14:textId="7FF23EF0" w:rsidR="00A75F69" w:rsidRDefault="00A75F69" w:rsidP="00A75F69">
      <w:pPr>
        <w:pStyle w:val="ListParagraph"/>
        <w:numPr>
          <w:ilvl w:val="4"/>
          <w:numId w:val="1"/>
        </w:numPr>
        <w:rPr>
          <w:rFonts w:ascii="Times New Roman" w:hAnsi="Times New Roman" w:cs="Times New Roman"/>
        </w:rPr>
      </w:pPr>
      <w:r>
        <w:rPr>
          <w:rFonts w:ascii="Times New Roman" w:hAnsi="Times New Roman" w:cs="Times New Roman"/>
        </w:rPr>
        <w:t>Justices opposed to majority decision</w:t>
      </w:r>
    </w:p>
    <w:p w14:paraId="42A99CD4" w14:textId="4EFE3D48" w:rsidR="00A75F69" w:rsidRDefault="00A75F69" w:rsidP="00A75F69">
      <w:pPr>
        <w:pStyle w:val="ListParagraph"/>
        <w:numPr>
          <w:ilvl w:val="3"/>
          <w:numId w:val="1"/>
        </w:numPr>
        <w:rPr>
          <w:rFonts w:ascii="Times New Roman" w:hAnsi="Times New Roman" w:cs="Times New Roman"/>
        </w:rPr>
      </w:pPr>
      <w:r>
        <w:rPr>
          <w:rFonts w:ascii="Times New Roman" w:hAnsi="Times New Roman" w:cs="Times New Roman"/>
        </w:rPr>
        <w:t>Concurring opinions</w:t>
      </w:r>
    </w:p>
    <w:p w14:paraId="0B6579CC" w14:textId="4813C281" w:rsidR="00A75F69" w:rsidRDefault="00A75F69" w:rsidP="00A75F69">
      <w:pPr>
        <w:pStyle w:val="ListParagraph"/>
        <w:numPr>
          <w:ilvl w:val="4"/>
          <w:numId w:val="1"/>
        </w:numPr>
        <w:rPr>
          <w:rFonts w:ascii="Times New Roman" w:hAnsi="Times New Roman" w:cs="Times New Roman"/>
        </w:rPr>
      </w:pPr>
      <w:r>
        <w:rPr>
          <w:rFonts w:ascii="Times New Roman" w:hAnsi="Times New Roman" w:cs="Times New Roman"/>
        </w:rPr>
        <w:t xml:space="preserve">Support a majority decision but stress a different constitutional or legal basis for the judgment. </w:t>
      </w:r>
    </w:p>
    <w:p w14:paraId="3919A675" w14:textId="73AADBA1" w:rsidR="00A75F69" w:rsidRDefault="00A75F69" w:rsidP="00A75F69">
      <w:pPr>
        <w:pStyle w:val="ListParagraph"/>
        <w:numPr>
          <w:ilvl w:val="3"/>
          <w:numId w:val="1"/>
        </w:numPr>
        <w:rPr>
          <w:rFonts w:ascii="Times New Roman" w:hAnsi="Times New Roman" w:cs="Times New Roman"/>
        </w:rPr>
      </w:pPr>
      <w:r>
        <w:rPr>
          <w:rFonts w:ascii="Times New Roman" w:hAnsi="Times New Roman" w:cs="Times New Roman"/>
          <w:i/>
        </w:rPr>
        <w:t>Stare dec</w:t>
      </w:r>
      <w:r w:rsidR="00396110">
        <w:rPr>
          <w:rFonts w:ascii="Times New Roman" w:hAnsi="Times New Roman" w:cs="Times New Roman"/>
          <w:i/>
        </w:rPr>
        <w:t xml:space="preserve">isis </w:t>
      </w:r>
    </w:p>
    <w:p w14:paraId="7CB8A45F" w14:textId="1DBFF4CB" w:rsidR="00396110" w:rsidRDefault="00396110" w:rsidP="00396110">
      <w:pPr>
        <w:pStyle w:val="ListParagraph"/>
        <w:numPr>
          <w:ilvl w:val="4"/>
          <w:numId w:val="1"/>
        </w:numPr>
        <w:rPr>
          <w:rFonts w:ascii="Times New Roman" w:hAnsi="Times New Roman" w:cs="Times New Roman"/>
        </w:rPr>
      </w:pPr>
      <w:r>
        <w:rPr>
          <w:rFonts w:ascii="Times New Roman" w:hAnsi="Times New Roman" w:cs="Times New Roman"/>
        </w:rPr>
        <w:t xml:space="preserve">A Latin phrase meaning “let the decision stand”. Most cases reaching appellate courts are settled on this principle. </w:t>
      </w:r>
    </w:p>
    <w:p w14:paraId="681EC58B" w14:textId="6B2ABC3C" w:rsidR="00396110" w:rsidRDefault="00396110" w:rsidP="00396110">
      <w:pPr>
        <w:pStyle w:val="ListParagraph"/>
        <w:numPr>
          <w:ilvl w:val="3"/>
          <w:numId w:val="1"/>
        </w:numPr>
        <w:rPr>
          <w:rFonts w:ascii="Times New Roman" w:hAnsi="Times New Roman" w:cs="Times New Roman"/>
        </w:rPr>
      </w:pPr>
      <w:r>
        <w:rPr>
          <w:rFonts w:ascii="Times New Roman" w:hAnsi="Times New Roman" w:cs="Times New Roman"/>
        </w:rPr>
        <w:t>Precedent</w:t>
      </w:r>
    </w:p>
    <w:p w14:paraId="7F8D4F5E" w14:textId="1DCD4E60" w:rsidR="00396110" w:rsidRDefault="005603D9" w:rsidP="00396110">
      <w:pPr>
        <w:pStyle w:val="ListParagraph"/>
        <w:numPr>
          <w:ilvl w:val="4"/>
          <w:numId w:val="1"/>
        </w:numPr>
        <w:rPr>
          <w:rFonts w:ascii="Times New Roman" w:hAnsi="Times New Roman" w:cs="Times New Roman"/>
        </w:rPr>
      </w:pPr>
      <w:r>
        <w:rPr>
          <w:rFonts w:ascii="Times New Roman" w:hAnsi="Times New Roman" w:cs="Times New Roman"/>
        </w:rPr>
        <w:t>How similar cases have been decided in the past</w:t>
      </w:r>
    </w:p>
    <w:p w14:paraId="3A6708E7" w14:textId="65BCFB58" w:rsidR="005603D9" w:rsidRDefault="005603D9" w:rsidP="00396110">
      <w:pPr>
        <w:pStyle w:val="ListParagraph"/>
        <w:numPr>
          <w:ilvl w:val="4"/>
          <w:numId w:val="1"/>
        </w:numPr>
        <w:rPr>
          <w:rFonts w:ascii="Times New Roman" w:hAnsi="Times New Roman" w:cs="Times New Roman"/>
        </w:rPr>
      </w:pPr>
      <w:r>
        <w:rPr>
          <w:rFonts w:ascii="Times New Roman" w:hAnsi="Times New Roman" w:cs="Times New Roman"/>
        </w:rPr>
        <w:t>Lower courts are expected to follow the precedents of higher courts in their decision making</w:t>
      </w:r>
    </w:p>
    <w:p w14:paraId="1E035C7A" w14:textId="62E56D08" w:rsidR="005603D9" w:rsidRDefault="005603D9" w:rsidP="005603D9">
      <w:pPr>
        <w:pStyle w:val="ListParagraph"/>
        <w:numPr>
          <w:ilvl w:val="1"/>
          <w:numId w:val="1"/>
        </w:numPr>
        <w:rPr>
          <w:rFonts w:ascii="Times New Roman" w:hAnsi="Times New Roman" w:cs="Times New Roman"/>
        </w:rPr>
      </w:pPr>
      <w:r>
        <w:rPr>
          <w:rFonts w:ascii="Times New Roman" w:hAnsi="Times New Roman" w:cs="Times New Roman"/>
        </w:rPr>
        <w:t>Implementing Court Decisions</w:t>
      </w:r>
    </w:p>
    <w:p w14:paraId="48DD0A6A" w14:textId="5D048D14" w:rsidR="005603D9" w:rsidRDefault="00250950" w:rsidP="005603D9">
      <w:pPr>
        <w:pStyle w:val="ListParagraph"/>
        <w:numPr>
          <w:ilvl w:val="2"/>
          <w:numId w:val="1"/>
        </w:numPr>
        <w:rPr>
          <w:rFonts w:ascii="Times New Roman" w:hAnsi="Times New Roman" w:cs="Times New Roman"/>
        </w:rPr>
      </w:pPr>
      <w:r>
        <w:rPr>
          <w:rFonts w:ascii="Times New Roman" w:hAnsi="Times New Roman" w:cs="Times New Roman"/>
        </w:rPr>
        <w:t>Judicial implementation</w:t>
      </w:r>
    </w:p>
    <w:p w14:paraId="04C6E324" w14:textId="5501A804" w:rsidR="00250950" w:rsidRDefault="00250950" w:rsidP="00250950">
      <w:pPr>
        <w:pStyle w:val="ListParagraph"/>
        <w:numPr>
          <w:ilvl w:val="3"/>
          <w:numId w:val="1"/>
        </w:numPr>
        <w:rPr>
          <w:rFonts w:ascii="Times New Roman" w:hAnsi="Times New Roman" w:cs="Times New Roman"/>
        </w:rPr>
      </w:pPr>
      <w:r>
        <w:rPr>
          <w:rFonts w:ascii="Times New Roman" w:hAnsi="Times New Roman" w:cs="Times New Roman"/>
        </w:rPr>
        <w:t xml:space="preserve">How and whether court decisions are translated into actual policy, thereby affecting the behavior of others. The courts rely on other units of government to enforce their decisions. </w:t>
      </w:r>
    </w:p>
    <w:p w14:paraId="3B977B98" w14:textId="50150356" w:rsidR="00250950" w:rsidRDefault="00776AFD" w:rsidP="00250950">
      <w:pPr>
        <w:pStyle w:val="ListParagraph"/>
        <w:numPr>
          <w:ilvl w:val="2"/>
          <w:numId w:val="1"/>
        </w:numPr>
        <w:rPr>
          <w:rFonts w:ascii="Times New Roman" w:hAnsi="Times New Roman" w:cs="Times New Roman"/>
        </w:rPr>
      </w:pPr>
      <w:r>
        <w:rPr>
          <w:rFonts w:ascii="Times New Roman" w:hAnsi="Times New Roman" w:cs="Times New Roman"/>
        </w:rPr>
        <w:t>Original intent</w:t>
      </w:r>
    </w:p>
    <w:p w14:paraId="40B73910" w14:textId="45CAE29B" w:rsidR="00776AFD" w:rsidRDefault="00776AFD" w:rsidP="00776AFD">
      <w:pPr>
        <w:pStyle w:val="ListParagraph"/>
        <w:numPr>
          <w:ilvl w:val="3"/>
          <w:numId w:val="1"/>
        </w:numPr>
        <w:rPr>
          <w:rFonts w:ascii="Times New Roman" w:hAnsi="Times New Roman" w:cs="Times New Roman"/>
        </w:rPr>
      </w:pPr>
      <w:r>
        <w:rPr>
          <w:rFonts w:ascii="Times New Roman" w:hAnsi="Times New Roman" w:cs="Times New Roman"/>
        </w:rPr>
        <w:t xml:space="preserve">A view that the Constitution should be interpreted according to the original intent of the Framers. Many conservatives support this view. </w:t>
      </w:r>
    </w:p>
    <w:p w14:paraId="463C1D73" w14:textId="17D70D89" w:rsidR="00A77737" w:rsidRDefault="00A77737" w:rsidP="00A77737">
      <w:pPr>
        <w:pStyle w:val="ListParagraph"/>
        <w:numPr>
          <w:ilvl w:val="0"/>
          <w:numId w:val="1"/>
        </w:numPr>
        <w:rPr>
          <w:rFonts w:ascii="Times New Roman" w:hAnsi="Times New Roman" w:cs="Times New Roman"/>
        </w:rPr>
      </w:pPr>
      <w:r>
        <w:rPr>
          <w:rFonts w:ascii="Times New Roman" w:hAnsi="Times New Roman" w:cs="Times New Roman"/>
        </w:rPr>
        <w:t>The Courts and Public Policy: An Historical Review</w:t>
      </w:r>
    </w:p>
    <w:p w14:paraId="0B42AC42" w14:textId="16E0C998" w:rsidR="00A77737" w:rsidRDefault="00A77737" w:rsidP="00A77737">
      <w:pPr>
        <w:pStyle w:val="ListParagraph"/>
        <w:numPr>
          <w:ilvl w:val="1"/>
          <w:numId w:val="1"/>
        </w:numPr>
        <w:rPr>
          <w:rFonts w:ascii="Times New Roman" w:hAnsi="Times New Roman" w:cs="Times New Roman"/>
        </w:rPr>
      </w:pPr>
      <w:r>
        <w:rPr>
          <w:rFonts w:ascii="Times New Roman" w:hAnsi="Times New Roman" w:cs="Times New Roman"/>
        </w:rPr>
        <w:t>John Marshall and the Growth of Judicial Review</w:t>
      </w:r>
    </w:p>
    <w:p w14:paraId="302F0508" w14:textId="0D13270E" w:rsidR="00A77737" w:rsidRDefault="000B4F7E" w:rsidP="00A77737">
      <w:pPr>
        <w:pStyle w:val="ListParagraph"/>
        <w:numPr>
          <w:ilvl w:val="2"/>
          <w:numId w:val="1"/>
        </w:numPr>
        <w:rPr>
          <w:rFonts w:ascii="Times New Roman" w:hAnsi="Times New Roman" w:cs="Times New Roman"/>
        </w:rPr>
      </w:pPr>
      <w:r>
        <w:rPr>
          <w:rFonts w:ascii="Times New Roman" w:hAnsi="Times New Roman" w:cs="Times New Roman"/>
        </w:rPr>
        <w:t>Marbury v. Madison (1803) was the first use of judicial review</w:t>
      </w:r>
    </w:p>
    <w:p w14:paraId="2B58E9EE" w14:textId="24906A9D" w:rsidR="000B4F7E" w:rsidRDefault="000B4F7E" w:rsidP="00A77737">
      <w:pPr>
        <w:pStyle w:val="ListParagraph"/>
        <w:numPr>
          <w:ilvl w:val="2"/>
          <w:numId w:val="1"/>
        </w:numPr>
        <w:rPr>
          <w:rFonts w:ascii="Times New Roman" w:hAnsi="Times New Roman" w:cs="Times New Roman"/>
        </w:rPr>
      </w:pPr>
      <w:r>
        <w:rPr>
          <w:rFonts w:ascii="Times New Roman" w:hAnsi="Times New Roman" w:cs="Times New Roman"/>
        </w:rPr>
        <w:t>Judicial review</w:t>
      </w:r>
    </w:p>
    <w:p w14:paraId="32CE0487" w14:textId="05EB1008" w:rsidR="000B4F7E" w:rsidRDefault="000B4F7E" w:rsidP="000B4F7E">
      <w:pPr>
        <w:pStyle w:val="ListParagraph"/>
        <w:numPr>
          <w:ilvl w:val="3"/>
          <w:numId w:val="1"/>
        </w:numPr>
        <w:rPr>
          <w:rFonts w:ascii="Times New Roman" w:hAnsi="Times New Roman" w:cs="Times New Roman"/>
        </w:rPr>
      </w:pPr>
      <w:r>
        <w:rPr>
          <w:rFonts w:ascii="Times New Roman" w:hAnsi="Times New Roman" w:cs="Times New Roman"/>
        </w:rPr>
        <w:t>Power of the courts to determine whether acts of Congress and President are in accord with the Constitution</w:t>
      </w:r>
    </w:p>
    <w:p w14:paraId="5356CC05" w14:textId="7AF03996" w:rsidR="000B4F7E" w:rsidRDefault="007779D4" w:rsidP="000B4F7E">
      <w:pPr>
        <w:pStyle w:val="ListParagraph"/>
        <w:numPr>
          <w:ilvl w:val="2"/>
          <w:numId w:val="1"/>
        </w:numPr>
        <w:rPr>
          <w:rFonts w:ascii="Times New Roman" w:hAnsi="Times New Roman" w:cs="Times New Roman"/>
        </w:rPr>
      </w:pPr>
      <w:r>
        <w:rPr>
          <w:rFonts w:ascii="Times New Roman" w:hAnsi="Times New Roman" w:cs="Times New Roman"/>
        </w:rPr>
        <w:t>Increased the power of the Supreme Court</w:t>
      </w:r>
    </w:p>
    <w:p w14:paraId="0C6E34E7" w14:textId="41DAC0DE" w:rsidR="007779D4" w:rsidRDefault="008A4AC9" w:rsidP="007779D4">
      <w:pPr>
        <w:pStyle w:val="ListParagraph"/>
        <w:numPr>
          <w:ilvl w:val="1"/>
          <w:numId w:val="1"/>
        </w:numPr>
        <w:rPr>
          <w:rFonts w:ascii="Times New Roman" w:hAnsi="Times New Roman" w:cs="Times New Roman"/>
        </w:rPr>
      </w:pPr>
      <w:r>
        <w:rPr>
          <w:rFonts w:ascii="Times New Roman" w:hAnsi="Times New Roman" w:cs="Times New Roman"/>
        </w:rPr>
        <w:t>The “Nine Old Men”</w:t>
      </w:r>
    </w:p>
    <w:p w14:paraId="0025D640" w14:textId="5EA925C4" w:rsidR="008A4AC9" w:rsidRDefault="008A4AC9" w:rsidP="008A4AC9">
      <w:pPr>
        <w:pStyle w:val="ListParagraph"/>
        <w:numPr>
          <w:ilvl w:val="2"/>
          <w:numId w:val="1"/>
        </w:numPr>
        <w:rPr>
          <w:rFonts w:ascii="Times New Roman" w:hAnsi="Times New Roman" w:cs="Times New Roman"/>
        </w:rPr>
      </w:pPr>
      <w:r>
        <w:rPr>
          <w:rFonts w:ascii="Times New Roman" w:hAnsi="Times New Roman" w:cs="Times New Roman"/>
        </w:rPr>
        <w:t xml:space="preserve">Conservative justices during the New Deal era repealed many programs that were designed to help the economy as they were deemed unconstitutional. </w:t>
      </w:r>
    </w:p>
    <w:p w14:paraId="6AEE9A7A" w14:textId="7CDD3A6E" w:rsidR="008A4AC9" w:rsidRDefault="009F7D57" w:rsidP="008A4AC9">
      <w:pPr>
        <w:pStyle w:val="ListParagraph"/>
        <w:numPr>
          <w:ilvl w:val="2"/>
          <w:numId w:val="1"/>
        </w:numPr>
        <w:rPr>
          <w:rFonts w:ascii="Times New Roman" w:hAnsi="Times New Roman" w:cs="Times New Roman"/>
        </w:rPr>
      </w:pPr>
      <w:r>
        <w:rPr>
          <w:rFonts w:ascii="Times New Roman" w:hAnsi="Times New Roman" w:cs="Times New Roman"/>
        </w:rPr>
        <w:t>Roosevelt tried to nominate more justices but congress denied.</w:t>
      </w:r>
    </w:p>
    <w:p w14:paraId="4AB0D4B7" w14:textId="7A50C095" w:rsidR="009F7D57" w:rsidRDefault="009F7D57" w:rsidP="009F7D57">
      <w:pPr>
        <w:pStyle w:val="ListParagraph"/>
        <w:numPr>
          <w:ilvl w:val="1"/>
          <w:numId w:val="1"/>
        </w:numPr>
        <w:rPr>
          <w:rFonts w:ascii="Times New Roman" w:hAnsi="Times New Roman" w:cs="Times New Roman"/>
        </w:rPr>
      </w:pPr>
      <w:r>
        <w:rPr>
          <w:rFonts w:ascii="Times New Roman" w:hAnsi="Times New Roman" w:cs="Times New Roman"/>
        </w:rPr>
        <w:t>The Warren Court</w:t>
      </w:r>
    </w:p>
    <w:p w14:paraId="4E1798E1" w14:textId="1B1EAB92" w:rsidR="009F7D57" w:rsidRDefault="000B1B70" w:rsidP="009F7D57">
      <w:pPr>
        <w:pStyle w:val="ListParagraph"/>
        <w:numPr>
          <w:ilvl w:val="2"/>
          <w:numId w:val="1"/>
        </w:numPr>
        <w:rPr>
          <w:rFonts w:ascii="Times New Roman" w:hAnsi="Times New Roman" w:cs="Times New Roman"/>
        </w:rPr>
      </w:pPr>
      <w:r>
        <w:rPr>
          <w:rFonts w:ascii="Times New Roman" w:hAnsi="Times New Roman" w:cs="Times New Roman"/>
        </w:rPr>
        <w:t>Chief Justice Earl Warren presided over massive civil rights legislation in the 50’s and 60’s. This angered right wing folks and they began a campaign to impeach Warren.</w:t>
      </w:r>
    </w:p>
    <w:p w14:paraId="410FEDB2" w14:textId="03EC4126" w:rsidR="000B1B70" w:rsidRDefault="00B30A48" w:rsidP="000B1B70">
      <w:pPr>
        <w:pStyle w:val="ListParagraph"/>
        <w:numPr>
          <w:ilvl w:val="1"/>
          <w:numId w:val="1"/>
        </w:numPr>
        <w:rPr>
          <w:rFonts w:ascii="Times New Roman" w:hAnsi="Times New Roman" w:cs="Times New Roman"/>
        </w:rPr>
      </w:pPr>
      <w:r>
        <w:rPr>
          <w:rFonts w:ascii="Times New Roman" w:hAnsi="Times New Roman" w:cs="Times New Roman"/>
        </w:rPr>
        <w:t>The Burger Court</w:t>
      </w:r>
    </w:p>
    <w:p w14:paraId="43648296" w14:textId="77777777" w:rsidR="00F9436D" w:rsidRDefault="00F9436D" w:rsidP="00B30A48">
      <w:pPr>
        <w:pStyle w:val="ListParagraph"/>
        <w:numPr>
          <w:ilvl w:val="2"/>
          <w:numId w:val="1"/>
        </w:numPr>
        <w:rPr>
          <w:rFonts w:ascii="Times New Roman" w:hAnsi="Times New Roman" w:cs="Times New Roman"/>
        </w:rPr>
      </w:pPr>
      <w:r>
        <w:rPr>
          <w:rFonts w:ascii="Times New Roman" w:hAnsi="Times New Roman" w:cs="Times New Roman"/>
        </w:rPr>
        <w:t>Era where Warren E. Burger was the chief justice. Conservative court, but made decisions on Roe v. Wade and US v. Nixon</w:t>
      </w:r>
    </w:p>
    <w:p w14:paraId="258A8809" w14:textId="77777777" w:rsidR="00A80D94" w:rsidRDefault="00F9436D" w:rsidP="00F9436D">
      <w:pPr>
        <w:pStyle w:val="ListParagraph"/>
        <w:numPr>
          <w:ilvl w:val="1"/>
          <w:numId w:val="1"/>
        </w:numPr>
        <w:rPr>
          <w:rFonts w:ascii="Times New Roman" w:hAnsi="Times New Roman" w:cs="Times New Roman"/>
        </w:rPr>
      </w:pPr>
      <w:r>
        <w:rPr>
          <w:rFonts w:ascii="Times New Roman" w:hAnsi="Times New Roman" w:cs="Times New Roman"/>
        </w:rPr>
        <w:t>The Rehnquist and Roberts Courts</w:t>
      </w:r>
    </w:p>
    <w:p w14:paraId="08915FCA" w14:textId="77777777" w:rsidR="00C155B8" w:rsidRDefault="00C155B8" w:rsidP="00A80D94">
      <w:pPr>
        <w:pStyle w:val="ListParagraph"/>
        <w:numPr>
          <w:ilvl w:val="2"/>
          <w:numId w:val="1"/>
        </w:numPr>
        <w:rPr>
          <w:rFonts w:ascii="Times New Roman" w:hAnsi="Times New Roman" w:cs="Times New Roman"/>
        </w:rPr>
      </w:pPr>
      <w:r>
        <w:rPr>
          <w:rFonts w:ascii="Times New Roman" w:hAnsi="Times New Roman" w:cs="Times New Roman"/>
        </w:rPr>
        <w:t>Republican led court by Chief Justice William Rehnquist</w:t>
      </w:r>
    </w:p>
    <w:p w14:paraId="46BE512A" w14:textId="77777777" w:rsidR="00C155B8" w:rsidRDefault="00C155B8" w:rsidP="00A80D94">
      <w:pPr>
        <w:pStyle w:val="ListParagraph"/>
        <w:numPr>
          <w:ilvl w:val="2"/>
          <w:numId w:val="1"/>
        </w:numPr>
        <w:rPr>
          <w:rFonts w:ascii="Times New Roman" w:hAnsi="Times New Roman" w:cs="Times New Roman"/>
        </w:rPr>
      </w:pPr>
      <w:r>
        <w:rPr>
          <w:rFonts w:ascii="Times New Roman" w:hAnsi="Times New Roman" w:cs="Times New Roman"/>
        </w:rPr>
        <w:t>Decided the 2000 presidential election</w:t>
      </w:r>
    </w:p>
    <w:p w14:paraId="5E34E310" w14:textId="77777777" w:rsidR="00EA0E5B" w:rsidRDefault="00EA0E5B" w:rsidP="00A80D94">
      <w:pPr>
        <w:pStyle w:val="ListParagraph"/>
        <w:numPr>
          <w:ilvl w:val="2"/>
          <w:numId w:val="1"/>
        </w:numPr>
        <w:rPr>
          <w:rFonts w:ascii="Times New Roman" w:hAnsi="Times New Roman" w:cs="Times New Roman"/>
        </w:rPr>
      </w:pPr>
      <w:r>
        <w:rPr>
          <w:rFonts w:ascii="Times New Roman" w:hAnsi="Times New Roman" w:cs="Times New Roman"/>
        </w:rPr>
        <w:t>McDonald v. Chicago</w:t>
      </w:r>
    </w:p>
    <w:p w14:paraId="13FBACC6" w14:textId="77777777" w:rsidR="00EA0E5B" w:rsidRDefault="00EA0E5B" w:rsidP="00EA0E5B">
      <w:pPr>
        <w:pStyle w:val="ListParagraph"/>
        <w:numPr>
          <w:ilvl w:val="0"/>
          <w:numId w:val="1"/>
        </w:numPr>
        <w:rPr>
          <w:rFonts w:ascii="Times New Roman" w:hAnsi="Times New Roman" w:cs="Times New Roman"/>
        </w:rPr>
      </w:pPr>
      <w:r>
        <w:rPr>
          <w:rFonts w:ascii="Times New Roman" w:hAnsi="Times New Roman" w:cs="Times New Roman"/>
        </w:rPr>
        <w:t>Understanding the Courts</w:t>
      </w:r>
    </w:p>
    <w:p w14:paraId="55A7AE6A" w14:textId="77777777" w:rsidR="00E37A2D" w:rsidRDefault="00E37A2D" w:rsidP="00EA0E5B">
      <w:pPr>
        <w:pStyle w:val="ListParagraph"/>
        <w:numPr>
          <w:ilvl w:val="1"/>
          <w:numId w:val="1"/>
        </w:numPr>
        <w:rPr>
          <w:rFonts w:ascii="Times New Roman" w:hAnsi="Times New Roman" w:cs="Times New Roman"/>
        </w:rPr>
      </w:pPr>
      <w:r>
        <w:rPr>
          <w:rFonts w:ascii="Times New Roman" w:hAnsi="Times New Roman" w:cs="Times New Roman"/>
        </w:rPr>
        <w:t>The Courts and Democracy</w:t>
      </w:r>
    </w:p>
    <w:p w14:paraId="7113A19D" w14:textId="77777777" w:rsidR="002D42FC" w:rsidRDefault="002D42FC" w:rsidP="00E37A2D">
      <w:pPr>
        <w:pStyle w:val="ListParagraph"/>
        <w:numPr>
          <w:ilvl w:val="2"/>
          <w:numId w:val="1"/>
        </w:numPr>
        <w:rPr>
          <w:rFonts w:ascii="Times New Roman" w:hAnsi="Times New Roman" w:cs="Times New Roman"/>
        </w:rPr>
      </w:pPr>
      <w:r>
        <w:rPr>
          <w:rFonts w:ascii="Times New Roman" w:hAnsi="Times New Roman" w:cs="Times New Roman"/>
        </w:rPr>
        <w:t>Courts are not very democratic because judges are not elected and are difficult to remove</w:t>
      </w:r>
    </w:p>
    <w:p w14:paraId="459AAD4A" w14:textId="77777777" w:rsidR="002D42FC" w:rsidRDefault="002D42FC" w:rsidP="00E37A2D">
      <w:pPr>
        <w:pStyle w:val="ListParagraph"/>
        <w:numPr>
          <w:ilvl w:val="2"/>
          <w:numId w:val="1"/>
        </w:numPr>
        <w:rPr>
          <w:rFonts w:ascii="Times New Roman" w:hAnsi="Times New Roman" w:cs="Times New Roman"/>
        </w:rPr>
      </w:pPr>
      <w:r>
        <w:rPr>
          <w:rFonts w:ascii="Times New Roman" w:hAnsi="Times New Roman" w:cs="Times New Roman"/>
        </w:rPr>
        <w:t>The courts often reflect popular majorities and preferences</w:t>
      </w:r>
    </w:p>
    <w:p w14:paraId="2C48E7AA" w14:textId="7FD45C44" w:rsidR="00B30A48" w:rsidRDefault="002D42FC" w:rsidP="00E37A2D">
      <w:pPr>
        <w:pStyle w:val="ListParagraph"/>
        <w:numPr>
          <w:ilvl w:val="2"/>
          <w:numId w:val="1"/>
        </w:numPr>
        <w:rPr>
          <w:rFonts w:ascii="Times New Roman" w:hAnsi="Times New Roman" w:cs="Times New Roman"/>
        </w:rPr>
      </w:pPr>
      <w:r>
        <w:rPr>
          <w:rFonts w:ascii="Times New Roman" w:hAnsi="Times New Roman" w:cs="Times New Roman"/>
        </w:rPr>
        <w:t xml:space="preserve">Groups are likely to use the courts when other methods fail, which promotes pluralism. </w:t>
      </w:r>
      <w:r w:rsidR="00F9436D">
        <w:rPr>
          <w:rFonts w:ascii="Times New Roman" w:hAnsi="Times New Roman" w:cs="Times New Roman"/>
        </w:rPr>
        <w:t xml:space="preserve"> </w:t>
      </w:r>
    </w:p>
    <w:p w14:paraId="10E49D22" w14:textId="0FF7EF0D" w:rsidR="002D42FC" w:rsidRDefault="00E25194" w:rsidP="00E25194">
      <w:pPr>
        <w:pStyle w:val="ListParagraph"/>
        <w:numPr>
          <w:ilvl w:val="1"/>
          <w:numId w:val="1"/>
        </w:numPr>
        <w:rPr>
          <w:rFonts w:ascii="Times New Roman" w:hAnsi="Times New Roman" w:cs="Times New Roman"/>
        </w:rPr>
      </w:pPr>
      <w:r>
        <w:rPr>
          <w:rFonts w:ascii="Times New Roman" w:hAnsi="Times New Roman" w:cs="Times New Roman"/>
        </w:rPr>
        <w:t>The Scope of Judicial Power</w:t>
      </w:r>
    </w:p>
    <w:p w14:paraId="78AFEBD9" w14:textId="04FCCA9D" w:rsidR="00E25194" w:rsidRDefault="00E25194" w:rsidP="00E25194">
      <w:pPr>
        <w:pStyle w:val="ListParagraph"/>
        <w:numPr>
          <w:ilvl w:val="2"/>
          <w:numId w:val="1"/>
        </w:numPr>
        <w:rPr>
          <w:rFonts w:ascii="Times New Roman" w:hAnsi="Times New Roman" w:cs="Times New Roman"/>
        </w:rPr>
      </w:pPr>
      <w:r>
        <w:rPr>
          <w:rFonts w:ascii="Times New Roman" w:hAnsi="Times New Roman" w:cs="Times New Roman"/>
        </w:rPr>
        <w:t>Judicial restraint</w:t>
      </w:r>
    </w:p>
    <w:p w14:paraId="06B379A5" w14:textId="77777777" w:rsidR="00E25194" w:rsidRDefault="00E25194" w:rsidP="00E25194">
      <w:pPr>
        <w:pStyle w:val="ListParagraph"/>
        <w:numPr>
          <w:ilvl w:val="3"/>
          <w:numId w:val="1"/>
        </w:numPr>
        <w:rPr>
          <w:rFonts w:ascii="Times New Roman" w:hAnsi="Times New Roman" w:cs="Times New Roman"/>
        </w:rPr>
      </w:pPr>
      <w:r>
        <w:rPr>
          <w:rFonts w:ascii="Times New Roman" w:hAnsi="Times New Roman" w:cs="Times New Roman"/>
        </w:rPr>
        <w:t>A judicial philosophy in which judges play minimal policymaking roles, leaving that duty strictly to the legislatures.</w:t>
      </w:r>
    </w:p>
    <w:p w14:paraId="0FCAFCAD" w14:textId="77777777" w:rsidR="004F7BDD" w:rsidRDefault="004F7BDD" w:rsidP="00E25194">
      <w:pPr>
        <w:pStyle w:val="ListParagraph"/>
        <w:numPr>
          <w:ilvl w:val="2"/>
          <w:numId w:val="1"/>
        </w:numPr>
        <w:rPr>
          <w:rFonts w:ascii="Times New Roman" w:hAnsi="Times New Roman" w:cs="Times New Roman"/>
        </w:rPr>
      </w:pPr>
      <w:r>
        <w:rPr>
          <w:rFonts w:ascii="Times New Roman" w:hAnsi="Times New Roman" w:cs="Times New Roman"/>
        </w:rPr>
        <w:t>Judicial activism</w:t>
      </w:r>
    </w:p>
    <w:p w14:paraId="4EC22048" w14:textId="77777777" w:rsidR="004F7BDD" w:rsidRDefault="004F7BDD" w:rsidP="004F7BDD">
      <w:pPr>
        <w:pStyle w:val="ListParagraph"/>
        <w:numPr>
          <w:ilvl w:val="3"/>
          <w:numId w:val="1"/>
        </w:numPr>
        <w:rPr>
          <w:rFonts w:ascii="Times New Roman" w:hAnsi="Times New Roman" w:cs="Times New Roman"/>
        </w:rPr>
      </w:pPr>
      <w:r>
        <w:rPr>
          <w:rFonts w:ascii="Times New Roman" w:hAnsi="Times New Roman" w:cs="Times New Roman"/>
        </w:rPr>
        <w:t xml:space="preserve">A judicial philosophy in which judges make bold decisions, even charting new constitutional ground. Advocates of this approach emphasize that the courts can correct pressuring needs, especially those unmet by the majoritarian political process. </w:t>
      </w:r>
    </w:p>
    <w:p w14:paraId="7C6B264A" w14:textId="77777777" w:rsidR="004F7BDD" w:rsidRDefault="004F7BDD" w:rsidP="004F7BDD">
      <w:pPr>
        <w:pStyle w:val="ListParagraph"/>
        <w:numPr>
          <w:ilvl w:val="2"/>
          <w:numId w:val="1"/>
        </w:numPr>
        <w:rPr>
          <w:rFonts w:ascii="Times New Roman" w:hAnsi="Times New Roman" w:cs="Times New Roman"/>
        </w:rPr>
      </w:pPr>
      <w:r>
        <w:rPr>
          <w:rFonts w:ascii="Times New Roman" w:hAnsi="Times New Roman" w:cs="Times New Roman"/>
        </w:rPr>
        <w:t>Political question</w:t>
      </w:r>
    </w:p>
    <w:p w14:paraId="5967AFB7" w14:textId="77777777" w:rsidR="00A95893" w:rsidRDefault="00A95893" w:rsidP="004F7BDD">
      <w:pPr>
        <w:pStyle w:val="ListParagraph"/>
        <w:numPr>
          <w:ilvl w:val="3"/>
          <w:numId w:val="1"/>
        </w:numPr>
        <w:rPr>
          <w:rFonts w:ascii="Times New Roman" w:hAnsi="Times New Roman" w:cs="Times New Roman"/>
        </w:rPr>
      </w:pPr>
      <w:r>
        <w:rPr>
          <w:rFonts w:ascii="Times New Roman" w:hAnsi="Times New Roman" w:cs="Times New Roman"/>
        </w:rPr>
        <w:t>A doctrine developed by the federal courts and used as a means to avoid deciding some cases, principally those involving conflicts between the president and Congress</w:t>
      </w:r>
    </w:p>
    <w:p w14:paraId="4440DEDF" w14:textId="77777777" w:rsidR="00A95893" w:rsidRDefault="00A95893" w:rsidP="00A95893">
      <w:pPr>
        <w:pStyle w:val="ListParagraph"/>
        <w:numPr>
          <w:ilvl w:val="2"/>
          <w:numId w:val="1"/>
        </w:numPr>
        <w:rPr>
          <w:rFonts w:ascii="Times New Roman" w:hAnsi="Times New Roman" w:cs="Times New Roman"/>
        </w:rPr>
      </w:pPr>
      <w:r>
        <w:rPr>
          <w:rFonts w:ascii="Times New Roman" w:hAnsi="Times New Roman" w:cs="Times New Roman"/>
        </w:rPr>
        <w:t>Statutory construction</w:t>
      </w:r>
    </w:p>
    <w:p w14:paraId="359A8C15" w14:textId="781BE584" w:rsidR="00E25194" w:rsidRPr="00D5374C" w:rsidRDefault="00A95893" w:rsidP="00A95893">
      <w:pPr>
        <w:pStyle w:val="ListParagraph"/>
        <w:numPr>
          <w:ilvl w:val="3"/>
          <w:numId w:val="1"/>
        </w:numPr>
        <w:rPr>
          <w:rFonts w:ascii="Times New Roman" w:hAnsi="Times New Roman" w:cs="Times New Roman"/>
        </w:rPr>
      </w:pPr>
      <w:r>
        <w:rPr>
          <w:rFonts w:ascii="Times New Roman" w:hAnsi="Times New Roman" w:cs="Times New Roman"/>
        </w:rPr>
        <w:t xml:space="preserve">The judicial interpretation of an act of Congress. In some cases where statutory construction is an issue, Congress passes new legislation to clarify existing laws. </w:t>
      </w:r>
      <w:bookmarkStart w:id="0" w:name="_GoBack"/>
      <w:bookmarkEnd w:id="0"/>
      <w:r w:rsidR="00E25194">
        <w:rPr>
          <w:rFonts w:ascii="Times New Roman" w:hAnsi="Times New Roman" w:cs="Times New Roman"/>
        </w:rPr>
        <w:t xml:space="preserve"> </w:t>
      </w:r>
    </w:p>
    <w:sectPr w:rsidR="00E25194" w:rsidRPr="00D5374C" w:rsidSect="006132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2121FD"/>
    <w:multiLevelType w:val="hybridMultilevel"/>
    <w:tmpl w:val="516E37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59B0"/>
    <w:rsid w:val="00012A6F"/>
    <w:rsid w:val="000B1B70"/>
    <w:rsid w:val="000B4F7E"/>
    <w:rsid w:val="00107926"/>
    <w:rsid w:val="00250950"/>
    <w:rsid w:val="0028224C"/>
    <w:rsid w:val="002C141F"/>
    <w:rsid w:val="002D42FC"/>
    <w:rsid w:val="002E55F3"/>
    <w:rsid w:val="00315A19"/>
    <w:rsid w:val="00394B04"/>
    <w:rsid w:val="00396110"/>
    <w:rsid w:val="003E5E2B"/>
    <w:rsid w:val="0041483F"/>
    <w:rsid w:val="00481D0F"/>
    <w:rsid w:val="004A2A67"/>
    <w:rsid w:val="004B6DA7"/>
    <w:rsid w:val="004D5824"/>
    <w:rsid w:val="004F5878"/>
    <w:rsid w:val="004F59B0"/>
    <w:rsid w:val="004F7BDD"/>
    <w:rsid w:val="00513AFC"/>
    <w:rsid w:val="00553383"/>
    <w:rsid w:val="00555C92"/>
    <w:rsid w:val="005603D9"/>
    <w:rsid w:val="005D32FC"/>
    <w:rsid w:val="005D450F"/>
    <w:rsid w:val="00613293"/>
    <w:rsid w:val="00641D71"/>
    <w:rsid w:val="00655BCB"/>
    <w:rsid w:val="0066204E"/>
    <w:rsid w:val="006C571B"/>
    <w:rsid w:val="00712A12"/>
    <w:rsid w:val="007500E0"/>
    <w:rsid w:val="007537E5"/>
    <w:rsid w:val="00766135"/>
    <w:rsid w:val="00771D4C"/>
    <w:rsid w:val="00776AFD"/>
    <w:rsid w:val="007779D4"/>
    <w:rsid w:val="00796920"/>
    <w:rsid w:val="007B3DBE"/>
    <w:rsid w:val="007F5D2A"/>
    <w:rsid w:val="008A4AC9"/>
    <w:rsid w:val="008F612C"/>
    <w:rsid w:val="00922E31"/>
    <w:rsid w:val="00944185"/>
    <w:rsid w:val="009564A3"/>
    <w:rsid w:val="009F7D57"/>
    <w:rsid w:val="00A05EE1"/>
    <w:rsid w:val="00A51124"/>
    <w:rsid w:val="00A75F69"/>
    <w:rsid w:val="00A77737"/>
    <w:rsid w:val="00A80D94"/>
    <w:rsid w:val="00A95893"/>
    <w:rsid w:val="00AD1965"/>
    <w:rsid w:val="00AD49FB"/>
    <w:rsid w:val="00AF54C1"/>
    <w:rsid w:val="00B302B4"/>
    <w:rsid w:val="00B30A48"/>
    <w:rsid w:val="00BE6E5F"/>
    <w:rsid w:val="00C155B8"/>
    <w:rsid w:val="00CD2201"/>
    <w:rsid w:val="00D5374C"/>
    <w:rsid w:val="00E25194"/>
    <w:rsid w:val="00E37A2D"/>
    <w:rsid w:val="00E564DA"/>
    <w:rsid w:val="00E70A62"/>
    <w:rsid w:val="00E81A92"/>
    <w:rsid w:val="00EA0E5B"/>
    <w:rsid w:val="00EB2E01"/>
    <w:rsid w:val="00ED02AE"/>
    <w:rsid w:val="00EF3A5F"/>
    <w:rsid w:val="00F6565E"/>
    <w:rsid w:val="00F943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442F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59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5</Pages>
  <Words>1363</Words>
  <Characters>7775</Characters>
  <Application>Microsoft Macintosh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Boczulak</dc:creator>
  <cp:keywords/>
  <dc:description/>
  <cp:lastModifiedBy>Ben Boczulak</cp:lastModifiedBy>
  <cp:revision>57</cp:revision>
  <dcterms:created xsi:type="dcterms:W3CDTF">2017-11-29T01:48:00Z</dcterms:created>
  <dcterms:modified xsi:type="dcterms:W3CDTF">2017-11-29T22:53:00Z</dcterms:modified>
</cp:coreProperties>
</file>