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bookmarkStart w:id="0" w:name="_GoBack"/>
      <w:bookmarkEnd w:id="0"/>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556962" w:rsidRDefault="00F41988" w:rsidP="00E51E4E">
      <w:pPr>
        <w:rPr>
          <w:rFonts w:eastAsiaTheme="majorEastAsia" w:cstheme="majorBidi"/>
          <w:color w:val="365F91" w:themeColor="accent1" w:themeShade="BF"/>
          <w:sz w:val="32"/>
          <w:szCs w:val="32"/>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77777777"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733F89" w:rsidRPr="00556962">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3C9C0DF8" w14:textId="3BD32EED" w:rsidR="009C2C4E"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734312" w:history="1">
        <w:r w:rsidR="009C2C4E" w:rsidRPr="006F3915">
          <w:rPr>
            <w:rStyle w:val="Hyperlink"/>
            <w:noProof/>
          </w:rPr>
          <w:t>1</w:t>
        </w:r>
        <w:r w:rsidR="009C2C4E">
          <w:rPr>
            <w:noProof/>
          </w:rPr>
          <w:tab/>
        </w:r>
        <w:r w:rsidR="009C2C4E" w:rsidRPr="006F3915">
          <w:rPr>
            <w:rStyle w:val="Hyperlink"/>
            <w:noProof/>
          </w:rPr>
          <w:t>Prolog</w:t>
        </w:r>
        <w:r w:rsidR="009C2C4E">
          <w:rPr>
            <w:noProof/>
            <w:webHidden/>
          </w:rPr>
          <w:tab/>
        </w:r>
        <w:r w:rsidR="009C2C4E">
          <w:rPr>
            <w:noProof/>
            <w:webHidden/>
          </w:rPr>
          <w:fldChar w:fldCharType="begin"/>
        </w:r>
        <w:r w:rsidR="009C2C4E">
          <w:rPr>
            <w:noProof/>
            <w:webHidden/>
          </w:rPr>
          <w:instrText xml:space="preserve"> PAGEREF _Toc381734312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9D0A58E" w14:textId="2FBC1583" w:rsidR="009C2C4E" w:rsidRDefault="001A1589">
      <w:pPr>
        <w:pStyle w:val="Verzeichnis1"/>
        <w:tabs>
          <w:tab w:val="left" w:pos="440"/>
          <w:tab w:val="right" w:leader="dot" w:pos="9627"/>
        </w:tabs>
        <w:rPr>
          <w:noProof/>
        </w:rPr>
      </w:pPr>
      <w:hyperlink w:anchor="_Toc381734313" w:history="1">
        <w:r w:rsidR="009C2C4E" w:rsidRPr="006F3915">
          <w:rPr>
            <w:rStyle w:val="Hyperlink"/>
            <w:noProof/>
          </w:rPr>
          <w:t>2</w:t>
        </w:r>
        <w:r w:rsidR="009C2C4E">
          <w:rPr>
            <w:noProof/>
          </w:rPr>
          <w:tab/>
        </w:r>
        <w:r w:rsidR="009C2C4E" w:rsidRPr="006F3915">
          <w:rPr>
            <w:rStyle w:val="Hyperlink"/>
            <w:noProof/>
          </w:rPr>
          <w:t>Ausgangssituation</w:t>
        </w:r>
        <w:r w:rsidR="009C2C4E">
          <w:rPr>
            <w:noProof/>
            <w:webHidden/>
          </w:rPr>
          <w:tab/>
        </w:r>
        <w:r w:rsidR="009C2C4E">
          <w:rPr>
            <w:noProof/>
            <w:webHidden/>
          </w:rPr>
          <w:fldChar w:fldCharType="begin"/>
        </w:r>
        <w:r w:rsidR="009C2C4E">
          <w:rPr>
            <w:noProof/>
            <w:webHidden/>
          </w:rPr>
          <w:instrText xml:space="preserve"> PAGEREF _Toc381734313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46C16D8" w14:textId="5D920D24" w:rsidR="009C2C4E" w:rsidRDefault="001A1589">
      <w:pPr>
        <w:pStyle w:val="Verzeichnis1"/>
        <w:tabs>
          <w:tab w:val="left" w:pos="440"/>
          <w:tab w:val="right" w:leader="dot" w:pos="9627"/>
        </w:tabs>
        <w:rPr>
          <w:noProof/>
        </w:rPr>
      </w:pPr>
      <w:hyperlink w:anchor="_Toc381734314" w:history="1">
        <w:r w:rsidR="009C2C4E" w:rsidRPr="006F3915">
          <w:rPr>
            <w:rStyle w:val="Hyperlink"/>
            <w:noProof/>
          </w:rPr>
          <w:t>3</w:t>
        </w:r>
        <w:r w:rsidR="009C2C4E">
          <w:rPr>
            <w:noProof/>
          </w:rPr>
          <w:tab/>
        </w:r>
        <w:r w:rsidR="009C2C4E" w:rsidRPr="006F3915">
          <w:rPr>
            <w:rStyle w:val="Hyperlink"/>
            <w:noProof/>
          </w:rPr>
          <w:t>Zielsetzung</w:t>
        </w:r>
        <w:r w:rsidR="009C2C4E">
          <w:rPr>
            <w:noProof/>
            <w:webHidden/>
          </w:rPr>
          <w:tab/>
        </w:r>
        <w:r w:rsidR="009C2C4E">
          <w:rPr>
            <w:noProof/>
            <w:webHidden/>
          </w:rPr>
          <w:fldChar w:fldCharType="begin"/>
        </w:r>
        <w:r w:rsidR="009C2C4E">
          <w:rPr>
            <w:noProof/>
            <w:webHidden/>
          </w:rPr>
          <w:instrText xml:space="preserve"> PAGEREF _Toc381734314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1B549A4" w14:textId="470F1404" w:rsidR="009C2C4E" w:rsidRDefault="001A1589">
      <w:pPr>
        <w:pStyle w:val="Verzeichnis1"/>
        <w:tabs>
          <w:tab w:val="left" w:pos="440"/>
          <w:tab w:val="right" w:leader="dot" w:pos="9627"/>
        </w:tabs>
        <w:rPr>
          <w:noProof/>
        </w:rPr>
      </w:pPr>
      <w:hyperlink w:anchor="_Toc381734315" w:history="1">
        <w:r w:rsidR="009C2C4E" w:rsidRPr="006F3915">
          <w:rPr>
            <w:rStyle w:val="Hyperlink"/>
            <w:noProof/>
          </w:rPr>
          <w:t>4</w:t>
        </w:r>
        <w:r w:rsidR="009C2C4E">
          <w:rPr>
            <w:noProof/>
          </w:rPr>
          <w:tab/>
        </w:r>
        <w:r w:rsidR="009C2C4E" w:rsidRPr="006F3915">
          <w:rPr>
            <w:rStyle w:val="Hyperlink"/>
            <w:noProof/>
          </w:rPr>
          <w:t>Mitwirkung des Auftraggebers</w:t>
        </w:r>
        <w:r w:rsidR="009C2C4E">
          <w:rPr>
            <w:noProof/>
            <w:webHidden/>
          </w:rPr>
          <w:tab/>
        </w:r>
        <w:r w:rsidR="009C2C4E">
          <w:rPr>
            <w:noProof/>
            <w:webHidden/>
          </w:rPr>
          <w:fldChar w:fldCharType="begin"/>
        </w:r>
        <w:r w:rsidR="009C2C4E">
          <w:rPr>
            <w:noProof/>
            <w:webHidden/>
          </w:rPr>
          <w:instrText xml:space="preserve"> PAGEREF _Toc381734315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2D6E501" w14:textId="287FB38C" w:rsidR="009C2C4E" w:rsidRDefault="001A1589">
      <w:pPr>
        <w:pStyle w:val="Verzeichnis1"/>
        <w:tabs>
          <w:tab w:val="left" w:pos="440"/>
          <w:tab w:val="right" w:leader="dot" w:pos="9627"/>
        </w:tabs>
        <w:rPr>
          <w:noProof/>
        </w:rPr>
      </w:pPr>
      <w:hyperlink w:anchor="_Toc381734316" w:history="1">
        <w:r w:rsidR="009C2C4E" w:rsidRPr="006F3915">
          <w:rPr>
            <w:rStyle w:val="Hyperlink"/>
            <w:noProof/>
          </w:rPr>
          <w:t>5</w:t>
        </w:r>
        <w:r w:rsidR="009C2C4E">
          <w:rPr>
            <w:noProof/>
          </w:rPr>
          <w:tab/>
        </w:r>
        <w:r w:rsidR="009C2C4E" w:rsidRPr="006F3915">
          <w:rPr>
            <w:rStyle w:val="Hyperlink"/>
            <w:noProof/>
          </w:rPr>
          <w:t>Architektur</w:t>
        </w:r>
        <w:r w:rsidR="009C2C4E">
          <w:rPr>
            <w:noProof/>
            <w:webHidden/>
          </w:rPr>
          <w:tab/>
        </w:r>
        <w:r w:rsidR="009C2C4E">
          <w:rPr>
            <w:noProof/>
            <w:webHidden/>
          </w:rPr>
          <w:fldChar w:fldCharType="begin"/>
        </w:r>
        <w:r w:rsidR="009C2C4E">
          <w:rPr>
            <w:noProof/>
            <w:webHidden/>
          </w:rPr>
          <w:instrText xml:space="preserve"> PAGEREF _Toc381734316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91C3BB1" w14:textId="4617D062" w:rsidR="009C2C4E" w:rsidRDefault="001A1589">
      <w:pPr>
        <w:pStyle w:val="Verzeichnis1"/>
        <w:tabs>
          <w:tab w:val="left" w:pos="440"/>
          <w:tab w:val="right" w:leader="dot" w:pos="9627"/>
        </w:tabs>
        <w:rPr>
          <w:noProof/>
        </w:rPr>
      </w:pPr>
      <w:hyperlink w:anchor="_Toc381734317" w:history="1">
        <w:r w:rsidR="009C2C4E" w:rsidRPr="006F3915">
          <w:rPr>
            <w:rStyle w:val="Hyperlink"/>
            <w:noProof/>
          </w:rPr>
          <w:t>6</w:t>
        </w:r>
        <w:r w:rsidR="009C2C4E">
          <w:rPr>
            <w:noProof/>
          </w:rPr>
          <w:tab/>
        </w:r>
        <w:r w:rsidR="009C2C4E" w:rsidRPr="006F3915">
          <w:rPr>
            <w:rStyle w:val="Hyperlink"/>
            <w:noProof/>
          </w:rPr>
          <w:t>Hardware- und Systemvoraussetzungen</w:t>
        </w:r>
        <w:r w:rsidR="009C2C4E">
          <w:rPr>
            <w:noProof/>
            <w:webHidden/>
          </w:rPr>
          <w:tab/>
        </w:r>
        <w:r w:rsidR="009C2C4E">
          <w:rPr>
            <w:noProof/>
            <w:webHidden/>
          </w:rPr>
          <w:fldChar w:fldCharType="begin"/>
        </w:r>
        <w:r w:rsidR="009C2C4E">
          <w:rPr>
            <w:noProof/>
            <w:webHidden/>
          </w:rPr>
          <w:instrText xml:space="preserve"> PAGEREF _Toc381734317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B2AD775" w14:textId="1AA2273B" w:rsidR="009C2C4E" w:rsidRDefault="001A1589">
      <w:pPr>
        <w:pStyle w:val="Verzeichnis1"/>
        <w:tabs>
          <w:tab w:val="left" w:pos="440"/>
          <w:tab w:val="right" w:leader="dot" w:pos="9627"/>
        </w:tabs>
        <w:rPr>
          <w:noProof/>
        </w:rPr>
      </w:pPr>
      <w:hyperlink w:anchor="_Toc381734318" w:history="1">
        <w:r w:rsidR="009C2C4E" w:rsidRPr="006F3915">
          <w:rPr>
            <w:rStyle w:val="Hyperlink"/>
            <w:noProof/>
          </w:rPr>
          <w:t>7</w:t>
        </w:r>
        <w:r w:rsidR="009C2C4E">
          <w:rPr>
            <w:noProof/>
          </w:rPr>
          <w:tab/>
        </w:r>
        <w:r w:rsidR="009C2C4E" w:rsidRPr="006F3915">
          <w:rPr>
            <w:rStyle w:val="Hyperlink"/>
            <w:noProof/>
          </w:rPr>
          <w:t>Entwicklung der Software</w:t>
        </w:r>
        <w:r w:rsidR="009C2C4E">
          <w:rPr>
            <w:noProof/>
            <w:webHidden/>
          </w:rPr>
          <w:tab/>
        </w:r>
        <w:r w:rsidR="009C2C4E">
          <w:rPr>
            <w:noProof/>
            <w:webHidden/>
          </w:rPr>
          <w:fldChar w:fldCharType="begin"/>
        </w:r>
        <w:r w:rsidR="009C2C4E">
          <w:rPr>
            <w:noProof/>
            <w:webHidden/>
          </w:rPr>
          <w:instrText xml:space="preserve"> PAGEREF _Toc381734318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5987B66" w14:textId="59C7BDED" w:rsidR="009C2C4E" w:rsidRDefault="001A1589">
      <w:pPr>
        <w:pStyle w:val="Verzeichnis1"/>
        <w:tabs>
          <w:tab w:val="left" w:pos="440"/>
          <w:tab w:val="right" w:leader="dot" w:pos="9627"/>
        </w:tabs>
        <w:rPr>
          <w:noProof/>
        </w:rPr>
      </w:pPr>
      <w:hyperlink w:anchor="_Toc381734319" w:history="1">
        <w:r w:rsidR="009C2C4E" w:rsidRPr="006F3915">
          <w:rPr>
            <w:rStyle w:val="Hyperlink"/>
            <w:noProof/>
          </w:rPr>
          <w:t>8</w:t>
        </w:r>
        <w:r w:rsidR="009C2C4E">
          <w:rPr>
            <w:noProof/>
          </w:rPr>
          <w:tab/>
        </w:r>
        <w:r w:rsidR="009C2C4E" w:rsidRPr="006F3915">
          <w:rPr>
            <w:rStyle w:val="Hyperlink"/>
            <w:noProof/>
          </w:rPr>
          <w:t>Verwendete Technologien</w:t>
        </w:r>
        <w:r w:rsidR="009C2C4E">
          <w:rPr>
            <w:noProof/>
            <w:webHidden/>
          </w:rPr>
          <w:tab/>
        </w:r>
        <w:r w:rsidR="009C2C4E">
          <w:rPr>
            <w:noProof/>
            <w:webHidden/>
          </w:rPr>
          <w:fldChar w:fldCharType="begin"/>
        </w:r>
        <w:r w:rsidR="009C2C4E">
          <w:rPr>
            <w:noProof/>
            <w:webHidden/>
          </w:rPr>
          <w:instrText xml:space="preserve"> PAGEREF _Toc381734319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5C2AE02" w14:textId="5ECE0F7A" w:rsidR="009C2C4E" w:rsidRDefault="001A1589">
      <w:pPr>
        <w:pStyle w:val="Verzeichnis1"/>
        <w:tabs>
          <w:tab w:val="left" w:pos="440"/>
          <w:tab w:val="right" w:leader="dot" w:pos="9627"/>
        </w:tabs>
        <w:rPr>
          <w:noProof/>
        </w:rPr>
      </w:pPr>
      <w:hyperlink w:anchor="_Toc381734320" w:history="1">
        <w:r w:rsidR="009C2C4E" w:rsidRPr="006F3915">
          <w:rPr>
            <w:rStyle w:val="Hyperlink"/>
            <w:noProof/>
          </w:rPr>
          <w:t>9</w:t>
        </w:r>
        <w:r w:rsidR="009C2C4E">
          <w:rPr>
            <w:noProof/>
          </w:rPr>
          <w:tab/>
        </w:r>
        <w:r w:rsidR="009C2C4E" w:rsidRPr="006F3915">
          <w:rPr>
            <w:rStyle w:val="Hyperlink"/>
            <w:noProof/>
          </w:rPr>
          <w:t>Features - „Must have“</w:t>
        </w:r>
        <w:r w:rsidR="009C2C4E">
          <w:rPr>
            <w:noProof/>
            <w:webHidden/>
          </w:rPr>
          <w:tab/>
        </w:r>
        <w:r w:rsidR="009C2C4E">
          <w:rPr>
            <w:noProof/>
            <w:webHidden/>
          </w:rPr>
          <w:fldChar w:fldCharType="begin"/>
        </w:r>
        <w:r w:rsidR="009C2C4E">
          <w:rPr>
            <w:noProof/>
            <w:webHidden/>
          </w:rPr>
          <w:instrText xml:space="preserve"> PAGEREF _Toc381734320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89A2DCF" w14:textId="2234A81E" w:rsidR="009C2C4E" w:rsidRDefault="001A1589">
      <w:pPr>
        <w:pStyle w:val="Verzeichnis2"/>
        <w:tabs>
          <w:tab w:val="left" w:pos="880"/>
          <w:tab w:val="right" w:leader="dot" w:pos="9627"/>
        </w:tabs>
        <w:rPr>
          <w:noProof/>
        </w:rPr>
      </w:pPr>
      <w:hyperlink w:anchor="_Toc381734321" w:history="1">
        <w:r w:rsidR="009C2C4E" w:rsidRPr="006F3915">
          <w:rPr>
            <w:rStyle w:val="Hyperlink"/>
            <w:noProof/>
          </w:rPr>
          <w:t>9.1</w:t>
        </w:r>
        <w:r w:rsidR="009C2C4E">
          <w:rPr>
            <w:noProof/>
          </w:rPr>
          <w:tab/>
        </w:r>
        <w:r w:rsidR="009C2C4E" w:rsidRPr="006F3915">
          <w:rPr>
            <w:rStyle w:val="Hyperlink"/>
            <w:noProof/>
          </w:rPr>
          <w:t>Benutzerhandbuch</w:t>
        </w:r>
        <w:r w:rsidR="009C2C4E">
          <w:rPr>
            <w:noProof/>
            <w:webHidden/>
          </w:rPr>
          <w:tab/>
        </w:r>
        <w:r w:rsidR="009C2C4E">
          <w:rPr>
            <w:noProof/>
            <w:webHidden/>
          </w:rPr>
          <w:fldChar w:fldCharType="begin"/>
        </w:r>
        <w:r w:rsidR="009C2C4E">
          <w:rPr>
            <w:noProof/>
            <w:webHidden/>
          </w:rPr>
          <w:instrText xml:space="preserve"> PAGEREF _Toc381734321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DDC490B" w14:textId="592256D9" w:rsidR="009C2C4E" w:rsidRDefault="001A1589">
      <w:pPr>
        <w:pStyle w:val="Verzeichnis2"/>
        <w:tabs>
          <w:tab w:val="left" w:pos="880"/>
          <w:tab w:val="right" w:leader="dot" w:pos="9627"/>
        </w:tabs>
        <w:rPr>
          <w:noProof/>
        </w:rPr>
      </w:pPr>
      <w:hyperlink w:anchor="_Toc381734322" w:history="1">
        <w:r w:rsidR="009C2C4E" w:rsidRPr="006F3915">
          <w:rPr>
            <w:rStyle w:val="Hyperlink"/>
            <w:noProof/>
          </w:rPr>
          <w:t>9.2</w:t>
        </w:r>
        <w:r w:rsidR="009C2C4E">
          <w:rPr>
            <w:noProof/>
          </w:rPr>
          <w:tab/>
        </w:r>
        <w:r w:rsidR="009C2C4E" w:rsidRPr="006F3915">
          <w:rPr>
            <w:rStyle w:val="Hyperlink"/>
            <w:noProof/>
          </w:rPr>
          <w:t>Kursverwaltung</w:t>
        </w:r>
        <w:r w:rsidR="009C2C4E">
          <w:rPr>
            <w:noProof/>
            <w:webHidden/>
          </w:rPr>
          <w:tab/>
        </w:r>
        <w:r w:rsidR="009C2C4E">
          <w:rPr>
            <w:noProof/>
            <w:webHidden/>
          </w:rPr>
          <w:fldChar w:fldCharType="begin"/>
        </w:r>
        <w:r w:rsidR="009C2C4E">
          <w:rPr>
            <w:noProof/>
            <w:webHidden/>
          </w:rPr>
          <w:instrText xml:space="preserve"> PAGEREF _Toc381734322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6EB2BF4" w14:textId="156A9568" w:rsidR="009C2C4E" w:rsidRDefault="001A1589">
      <w:pPr>
        <w:pStyle w:val="Verzeichnis2"/>
        <w:tabs>
          <w:tab w:val="left" w:pos="880"/>
          <w:tab w:val="right" w:leader="dot" w:pos="9627"/>
        </w:tabs>
        <w:rPr>
          <w:noProof/>
        </w:rPr>
      </w:pPr>
      <w:hyperlink w:anchor="_Toc381734323" w:history="1">
        <w:r w:rsidR="009C2C4E" w:rsidRPr="006F3915">
          <w:rPr>
            <w:rStyle w:val="Hyperlink"/>
            <w:noProof/>
          </w:rPr>
          <w:t>9.3</w:t>
        </w:r>
        <w:r w:rsidR="009C2C4E">
          <w:rPr>
            <w:noProof/>
          </w:rPr>
          <w:tab/>
        </w:r>
        <w:r w:rsidR="009C2C4E" w:rsidRPr="006F3915">
          <w:rPr>
            <w:rStyle w:val="Hyperlink"/>
            <w:noProof/>
          </w:rPr>
          <w:t>Mitarbeiterverwaltung</w:t>
        </w:r>
        <w:r w:rsidR="009C2C4E">
          <w:rPr>
            <w:noProof/>
            <w:webHidden/>
          </w:rPr>
          <w:tab/>
        </w:r>
        <w:r w:rsidR="009C2C4E">
          <w:rPr>
            <w:noProof/>
            <w:webHidden/>
          </w:rPr>
          <w:fldChar w:fldCharType="begin"/>
        </w:r>
        <w:r w:rsidR="009C2C4E">
          <w:rPr>
            <w:noProof/>
            <w:webHidden/>
          </w:rPr>
          <w:instrText xml:space="preserve"> PAGEREF _Toc381734323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701D3FC" w14:textId="34F270B4" w:rsidR="009C2C4E" w:rsidRDefault="001A1589">
      <w:pPr>
        <w:pStyle w:val="Verzeichnis2"/>
        <w:tabs>
          <w:tab w:val="left" w:pos="880"/>
          <w:tab w:val="right" w:leader="dot" w:pos="9627"/>
        </w:tabs>
        <w:rPr>
          <w:noProof/>
        </w:rPr>
      </w:pPr>
      <w:hyperlink w:anchor="_Toc381734324" w:history="1">
        <w:r w:rsidR="009C2C4E" w:rsidRPr="006F3915">
          <w:rPr>
            <w:rStyle w:val="Hyperlink"/>
            <w:noProof/>
          </w:rPr>
          <w:t>9.4</w:t>
        </w:r>
        <w:r w:rsidR="009C2C4E">
          <w:rPr>
            <w:noProof/>
          </w:rPr>
          <w:tab/>
        </w:r>
        <w:r w:rsidR="009C2C4E" w:rsidRPr="006F3915">
          <w:rPr>
            <w:rStyle w:val="Hyperlink"/>
            <w:noProof/>
          </w:rPr>
          <w:t>Materialverwaltung</w:t>
        </w:r>
        <w:r w:rsidR="009C2C4E">
          <w:rPr>
            <w:noProof/>
            <w:webHidden/>
          </w:rPr>
          <w:tab/>
        </w:r>
        <w:r w:rsidR="009C2C4E">
          <w:rPr>
            <w:noProof/>
            <w:webHidden/>
          </w:rPr>
          <w:fldChar w:fldCharType="begin"/>
        </w:r>
        <w:r w:rsidR="009C2C4E">
          <w:rPr>
            <w:noProof/>
            <w:webHidden/>
          </w:rPr>
          <w:instrText xml:space="preserve"> PAGEREF _Toc381734324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C2E21B1" w14:textId="53DA6C87" w:rsidR="009C2C4E" w:rsidRDefault="001A1589">
      <w:pPr>
        <w:pStyle w:val="Verzeichnis2"/>
        <w:tabs>
          <w:tab w:val="left" w:pos="880"/>
          <w:tab w:val="right" w:leader="dot" w:pos="9627"/>
        </w:tabs>
        <w:rPr>
          <w:noProof/>
        </w:rPr>
      </w:pPr>
      <w:hyperlink w:anchor="_Toc381734325" w:history="1">
        <w:r w:rsidR="009C2C4E" w:rsidRPr="006F3915">
          <w:rPr>
            <w:rStyle w:val="Hyperlink"/>
            <w:noProof/>
          </w:rPr>
          <w:t>9.5</w:t>
        </w:r>
        <w:r w:rsidR="009C2C4E">
          <w:rPr>
            <w:noProof/>
          </w:rPr>
          <w:tab/>
        </w:r>
        <w:r w:rsidR="009C2C4E" w:rsidRPr="006F3915">
          <w:rPr>
            <w:rStyle w:val="Hyperlink"/>
            <w:noProof/>
          </w:rPr>
          <w:t>Kundenverwaltung</w:t>
        </w:r>
        <w:r w:rsidR="009C2C4E">
          <w:rPr>
            <w:noProof/>
            <w:webHidden/>
          </w:rPr>
          <w:tab/>
        </w:r>
        <w:r w:rsidR="009C2C4E">
          <w:rPr>
            <w:noProof/>
            <w:webHidden/>
          </w:rPr>
          <w:fldChar w:fldCharType="begin"/>
        </w:r>
        <w:r w:rsidR="009C2C4E">
          <w:rPr>
            <w:noProof/>
            <w:webHidden/>
          </w:rPr>
          <w:instrText xml:space="preserve"> PAGEREF _Toc381734325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0CF7784" w14:textId="7D82474A" w:rsidR="009C2C4E" w:rsidRDefault="001A1589">
      <w:pPr>
        <w:pStyle w:val="Verzeichnis2"/>
        <w:tabs>
          <w:tab w:val="left" w:pos="880"/>
          <w:tab w:val="right" w:leader="dot" w:pos="9627"/>
        </w:tabs>
        <w:rPr>
          <w:noProof/>
        </w:rPr>
      </w:pPr>
      <w:hyperlink w:anchor="_Toc381734326" w:history="1">
        <w:r w:rsidR="009C2C4E" w:rsidRPr="006F3915">
          <w:rPr>
            <w:rStyle w:val="Hyperlink"/>
            <w:noProof/>
          </w:rPr>
          <w:t>9.6</w:t>
        </w:r>
        <w:r w:rsidR="009C2C4E">
          <w:rPr>
            <w:noProof/>
          </w:rPr>
          <w:tab/>
        </w:r>
        <w:r w:rsidR="009C2C4E" w:rsidRPr="006F3915">
          <w:rPr>
            <w:rStyle w:val="Hyperlink"/>
            <w:noProof/>
          </w:rPr>
          <w:t>Erstellung von Rechnungen</w:t>
        </w:r>
        <w:r w:rsidR="009C2C4E">
          <w:rPr>
            <w:noProof/>
            <w:webHidden/>
          </w:rPr>
          <w:tab/>
        </w:r>
        <w:r w:rsidR="009C2C4E">
          <w:rPr>
            <w:noProof/>
            <w:webHidden/>
          </w:rPr>
          <w:fldChar w:fldCharType="begin"/>
        </w:r>
        <w:r w:rsidR="009C2C4E">
          <w:rPr>
            <w:noProof/>
            <w:webHidden/>
          </w:rPr>
          <w:instrText xml:space="preserve"> PAGEREF _Toc381734326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228D24D" w14:textId="09F5D055" w:rsidR="009C2C4E" w:rsidRDefault="001A1589">
      <w:pPr>
        <w:pStyle w:val="Verzeichnis2"/>
        <w:tabs>
          <w:tab w:val="left" w:pos="880"/>
          <w:tab w:val="right" w:leader="dot" w:pos="9627"/>
        </w:tabs>
        <w:rPr>
          <w:noProof/>
        </w:rPr>
      </w:pPr>
      <w:hyperlink w:anchor="_Toc381734327" w:history="1">
        <w:r w:rsidR="009C2C4E" w:rsidRPr="006F3915">
          <w:rPr>
            <w:rStyle w:val="Hyperlink"/>
            <w:noProof/>
          </w:rPr>
          <w:t>9.7</w:t>
        </w:r>
        <w:r w:rsidR="009C2C4E">
          <w:rPr>
            <w:noProof/>
          </w:rPr>
          <w:tab/>
        </w:r>
        <w:r w:rsidR="009C2C4E" w:rsidRPr="006F3915">
          <w:rPr>
            <w:rStyle w:val="Hyperlink"/>
            <w:noProof/>
          </w:rPr>
          <w:t>Entitäten</w:t>
        </w:r>
        <w:r w:rsidR="009C2C4E">
          <w:rPr>
            <w:noProof/>
            <w:webHidden/>
          </w:rPr>
          <w:tab/>
        </w:r>
        <w:r w:rsidR="009C2C4E">
          <w:rPr>
            <w:noProof/>
            <w:webHidden/>
          </w:rPr>
          <w:fldChar w:fldCharType="begin"/>
        </w:r>
        <w:r w:rsidR="009C2C4E">
          <w:rPr>
            <w:noProof/>
            <w:webHidden/>
          </w:rPr>
          <w:instrText xml:space="preserve"> PAGEREF _Toc381734327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318BB87" w14:textId="3645F677" w:rsidR="009C2C4E" w:rsidRDefault="001A1589">
      <w:pPr>
        <w:pStyle w:val="Verzeichnis3"/>
        <w:tabs>
          <w:tab w:val="left" w:pos="1320"/>
          <w:tab w:val="right" w:leader="dot" w:pos="9627"/>
        </w:tabs>
        <w:rPr>
          <w:noProof/>
        </w:rPr>
      </w:pPr>
      <w:hyperlink w:anchor="_Toc381734328" w:history="1">
        <w:r w:rsidR="009C2C4E" w:rsidRPr="006F3915">
          <w:rPr>
            <w:rStyle w:val="Hyperlink"/>
            <w:noProof/>
          </w:rPr>
          <w:t>9.7.2</w:t>
        </w:r>
        <w:r w:rsidR="009C2C4E">
          <w:rPr>
            <w:noProof/>
          </w:rPr>
          <w:tab/>
        </w:r>
        <w:r w:rsidR="009C2C4E" w:rsidRPr="006F3915">
          <w:rPr>
            <w:rStyle w:val="Hyperlink"/>
            <w:noProof/>
          </w:rPr>
          <w:t>Allgemein</w:t>
        </w:r>
        <w:r w:rsidR="009C2C4E">
          <w:rPr>
            <w:noProof/>
            <w:webHidden/>
          </w:rPr>
          <w:tab/>
        </w:r>
        <w:r w:rsidR="009C2C4E">
          <w:rPr>
            <w:noProof/>
            <w:webHidden/>
          </w:rPr>
          <w:fldChar w:fldCharType="begin"/>
        </w:r>
        <w:r w:rsidR="009C2C4E">
          <w:rPr>
            <w:noProof/>
            <w:webHidden/>
          </w:rPr>
          <w:instrText xml:space="preserve"> PAGEREF _Toc381734328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6DEDEB9" w14:textId="350D05CD" w:rsidR="009C2C4E" w:rsidRDefault="001A1589">
      <w:pPr>
        <w:pStyle w:val="Verzeichnis1"/>
        <w:tabs>
          <w:tab w:val="left" w:pos="660"/>
          <w:tab w:val="right" w:leader="dot" w:pos="9627"/>
        </w:tabs>
        <w:rPr>
          <w:noProof/>
        </w:rPr>
      </w:pPr>
      <w:hyperlink w:anchor="_Toc381734329" w:history="1">
        <w:r w:rsidR="009C2C4E" w:rsidRPr="006F3915">
          <w:rPr>
            <w:rStyle w:val="Hyperlink"/>
            <w:noProof/>
          </w:rPr>
          <w:t>10</w:t>
        </w:r>
        <w:r w:rsidR="009C2C4E">
          <w:rPr>
            <w:noProof/>
          </w:rPr>
          <w:tab/>
        </w:r>
        <w:r w:rsidR="009C2C4E" w:rsidRPr="006F3915">
          <w:rPr>
            <w:rStyle w:val="Hyperlink"/>
            <w:noProof/>
          </w:rPr>
          <w:t>Features – „Nice to have“</w:t>
        </w:r>
        <w:r w:rsidR="009C2C4E">
          <w:rPr>
            <w:noProof/>
            <w:webHidden/>
          </w:rPr>
          <w:tab/>
        </w:r>
        <w:r w:rsidR="009C2C4E">
          <w:rPr>
            <w:noProof/>
            <w:webHidden/>
          </w:rPr>
          <w:fldChar w:fldCharType="begin"/>
        </w:r>
        <w:r w:rsidR="009C2C4E">
          <w:rPr>
            <w:noProof/>
            <w:webHidden/>
          </w:rPr>
          <w:instrText xml:space="preserve"> PAGEREF _Toc381734329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F1306EC" w14:textId="4FA469C1" w:rsidR="009C2C4E" w:rsidRDefault="001A1589">
      <w:pPr>
        <w:pStyle w:val="Verzeichnis2"/>
        <w:tabs>
          <w:tab w:val="left" w:pos="880"/>
          <w:tab w:val="right" w:leader="dot" w:pos="9627"/>
        </w:tabs>
        <w:rPr>
          <w:noProof/>
        </w:rPr>
      </w:pPr>
      <w:hyperlink w:anchor="_Toc381734330" w:history="1">
        <w:r w:rsidR="009C2C4E" w:rsidRPr="006F3915">
          <w:rPr>
            <w:rStyle w:val="Hyperlink"/>
            <w:noProof/>
          </w:rPr>
          <w:t>10.1</w:t>
        </w:r>
        <w:r w:rsidR="009C2C4E">
          <w:rPr>
            <w:noProof/>
          </w:rPr>
          <w:tab/>
        </w:r>
        <w:r w:rsidR="009C2C4E" w:rsidRPr="006F3915">
          <w:rPr>
            <w:rStyle w:val="Hyperlink"/>
            <w:noProof/>
          </w:rPr>
          <w:t>Bedienbarkeit</w:t>
        </w:r>
        <w:r w:rsidR="009C2C4E">
          <w:rPr>
            <w:noProof/>
            <w:webHidden/>
          </w:rPr>
          <w:tab/>
        </w:r>
        <w:r w:rsidR="009C2C4E">
          <w:rPr>
            <w:noProof/>
            <w:webHidden/>
          </w:rPr>
          <w:fldChar w:fldCharType="begin"/>
        </w:r>
        <w:r w:rsidR="009C2C4E">
          <w:rPr>
            <w:noProof/>
            <w:webHidden/>
          </w:rPr>
          <w:instrText xml:space="preserve"> PAGEREF _Toc381734330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7FD498E" w14:textId="7179FA9C" w:rsidR="009C2C4E" w:rsidRDefault="001A1589">
      <w:pPr>
        <w:pStyle w:val="Verzeichnis2"/>
        <w:tabs>
          <w:tab w:val="left" w:pos="880"/>
          <w:tab w:val="right" w:leader="dot" w:pos="9627"/>
        </w:tabs>
        <w:rPr>
          <w:noProof/>
        </w:rPr>
      </w:pPr>
      <w:hyperlink w:anchor="_Toc381734331" w:history="1">
        <w:r w:rsidR="009C2C4E" w:rsidRPr="006F3915">
          <w:rPr>
            <w:rStyle w:val="Hyperlink"/>
            <w:noProof/>
          </w:rPr>
          <w:t>10.2</w:t>
        </w:r>
        <w:r w:rsidR="009C2C4E">
          <w:rPr>
            <w:noProof/>
          </w:rPr>
          <w:tab/>
        </w:r>
        <w:r w:rsidR="009C2C4E" w:rsidRPr="006F3915">
          <w:rPr>
            <w:rStyle w:val="Hyperlink"/>
            <w:noProof/>
          </w:rPr>
          <w:t>Integration von E-Mail</w:t>
        </w:r>
        <w:r w:rsidR="009C2C4E">
          <w:rPr>
            <w:noProof/>
            <w:webHidden/>
          </w:rPr>
          <w:tab/>
        </w:r>
        <w:r w:rsidR="009C2C4E">
          <w:rPr>
            <w:noProof/>
            <w:webHidden/>
          </w:rPr>
          <w:fldChar w:fldCharType="begin"/>
        </w:r>
        <w:r w:rsidR="009C2C4E">
          <w:rPr>
            <w:noProof/>
            <w:webHidden/>
          </w:rPr>
          <w:instrText xml:space="preserve"> PAGEREF _Toc381734331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AFB7A72" w14:textId="6F902948" w:rsidR="009C2C4E" w:rsidRDefault="001A1589">
      <w:pPr>
        <w:pStyle w:val="Verzeichnis2"/>
        <w:tabs>
          <w:tab w:val="left" w:pos="880"/>
          <w:tab w:val="right" w:leader="dot" w:pos="9627"/>
        </w:tabs>
        <w:rPr>
          <w:noProof/>
        </w:rPr>
      </w:pPr>
      <w:hyperlink w:anchor="_Toc381734332" w:history="1">
        <w:r w:rsidR="009C2C4E" w:rsidRPr="006F3915">
          <w:rPr>
            <w:rStyle w:val="Hyperlink"/>
            <w:noProof/>
          </w:rPr>
          <w:t>10.3</w:t>
        </w:r>
        <w:r w:rsidR="009C2C4E">
          <w:rPr>
            <w:noProof/>
          </w:rPr>
          <w:tab/>
        </w:r>
        <w:r w:rsidR="009C2C4E" w:rsidRPr="006F3915">
          <w:rPr>
            <w:rStyle w:val="Hyperlink"/>
            <w:noProof/>
          </w:rPr>
          <w:t>Benutzer- und Rollenverwaltung</w:t>
        </w:r>
        <w:r w:rsidR="009C2C4E">
          <w:rPr>
            <w:noProof/>
            <w:webHidden/>
          </w:rPr>
          <w:tab/>
        </w:r>
        <w:r w:rsidR="009C2C4E">
          <w:rPr>
            <w:noProof/>
            <w:webHidden/>
          </w:rPr>
          <w:fldChar w:fldCharType="begin"/>
        </w:r>
        <w:r w:rsidR="009C2C4E">
          <w:rPr>
            <w:noProof/>
            <w:webHidden/>
          </w:rPr>
          <w:instrText xml:space="preserve"> PAGEREF _Toc381734332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3C95212F" w14:textId="088C9DAE" w:rsidR="009C2C4E" w:rsidRDefault="001A1589">
      <w:pPr>
        <w:pStyle w:val="Verzeichnis1"/>
        <w:tabs>
          <w:tab w:val="left" w:pos="660"/>
          <w:tab w:val="right" w:leader="dot" w:pos="9627"/>
        </w:tabs>
        <w:rPr>
          <w:noProof/>
        </w:rPr>
      </w:pPr>
      <w:hyperlink w:anchor="_Toc381734333" w:history="1">
        <w:r w:rsidR="009C2C4E" w:rsidRPr="006F3915">
          <w:rPr>
            <w:rStyle w:val="Hyperlink"/>
            <w:noProof/>
          </w:rPr>
          <w:t>11</w:t>
        </w:r>
        <w:r w:rsidR="009C2C4E">
          <w:rPr>
            <w:noProof/>
          </w:rPr>
          <w:tab/>
        </w:r>
        <w:r w:rsidR="009C2C4E" w:rsidRPr="006F3915">
          <w:rPr>
            <w:rStyle w:val="Hyperlink"/>
            <w:noProof/>
          </w:rPr>
          <w:t>Projektstrukturplan</w:t>
        </w:r>
        <w:r w:rsidR="009C2C4E">
          <w:rPr>
            <w:noProof/>
            <w:webHidden/>
          </w:rPr>
          <w:tab/>
        </w:r>
        <w:r w:rsidR="009C2C4E">
          <w:rPr>
            <w:noProof/>
            <w:webHidden/>
          </w:rPr>
          <w:fldChar w:fldCharType="begin"/>
        </w:r>
        <w:r w:rsidR="009C2C4E">
          <w:rPr>
            <w:noProof/>
            <w:webHidden/>
          </w:rPr>
          <w:instrText xml:space="preserve"> PAGEREF _Toc381734333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026E3A3" w14:textId="1589CCB1" w:rsidR="009C2C4E" w:rsidRDefault="001A1589">
      <w:pPr>
        <w:pStyle w:val="Verzeichnis1"/>
        <w:tabs>
          <w:tab w:val="left" w:pos="660"/>
          <w:tab w:val="right" w:leader="dot" w:pos="9627"/>
        </w:tabs>
        <w:rPr>
          <w:noProof/>
        </w:rPr>
      </w:pPr>
      <w:hyperlink w:anchor="_Toc381734334" w:history="1">
        <w:r w:rsidR="009C2C4E" w:rsidRPr="006F3915">
          <w:rPr>
            <w:rStyle w:val="Hyperlink"/>
            <w:noProof/>
          </w:rPr>
          <w:t>12</w:t>
        </w:r>
        <w:r w:rsidR="009C2C4E">
          <w:rPr>
            <w:noProof/>
          </w:rPr>
          <w:tab/>
        </w:r>
        <w:r w:rsidR="009C2C4E" w:rsidRPr="006F3915">
          <w:rPr>
            <w:rStyle w:val="Hyperlink"/>
            <w:noProof/>
          </w:rPr>
          <w:t>Terminplan</w:t>
        </w:r>
        <w:r w:rsidR="009C2C4E">
          <w:rPr>
            <w:noProof/>
            <w:webHidden/>
          </w:rPr>
          <w:tab/>
        </w:r>
        <w:r w:rsidR="009C2C4E">
          <w:rPr>
            <w:noProof/>
            <w:webHidden/>
          </w:rPr>
          <w:fldChar w:fldCharType="begin"/>
        </w:r>
        <w:r w:rsidR="009C2C4E">
          <w:rPr>
            <w:noProof/>
            <w:webHidden/>
          </w:rPr>
          <w:instrText xml:space="preserve"> PAGEREF _Toc381734334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EF7BCB5" w14:textId="627E69C8" w:rsidR="009C2C4E" w:rsidRDefault="001A1589">
      <w:pPr>
        <w:pStyle w:val="Verzeichnis1"/>
        <w:tabs>
          <w:tab w:val="left" w:pos="660"/>
          <w:tab w:val="right" w:leader="dot" w:pos="9627"/>
        </w:tabs>
        <w:rPr>
          <w:noProof/>
        </w:rPr>
      </w:pPr>
      <w:hyperlink w:anchor="_Toc381734335" w:history="1">
        <w:r w:rsidR="009C2C4E" w:rsidRPr="006F3915">
          <w:rPr>
            <w:rStyle w:val="Hyperlink"/>
            <w:noProof/>
          </w:rPr>
          <w:t>13</w:t>
        </w:r>
        <w:r w:rsidR="009C2C4E">
          <w:rPr>
            <w:noProof/>
          </w:rPr>
          <w:tab/>
        </w:r>
        <w:r w:rsidR="009C2C4E" w:rsidRPr="006F3915">
          <w:rPr>
            <w:rStyle w:val="Hyperlink"/>
            <w:noProof/>
          </w:rPr>
          <w:t>Vorgehensmodell und Qualitätssicherung</w:t>
        </w:r>
        <w:r w:rsidR="009C2C4E">
          <w:rPr>
            <w:noProof/>
            <w:webHidden/>
          </w:rPr>
          <w:tab/>
        </w:r>
        <w:r w:rsidR="009C2C4E">
          <w:rPr>
            <w:noProof/>
            <w:webHidden/>
          </w:rPr>
          <w:fldChar w:fldCharType="begin"/>
        </w:r>
        <w:r w:rsidR="009C2C4E">
          <w:rPr>
            <w:noProof/>
            <w:webHidden/>
          </w:rPr>
          <w:instrText xml:space="preserve"> PAGEREF _Toc381734335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10F3315" w14:textId="26AD0270" w:rsidR="009C2C4E" w:rsidRDefault="001A1589">
      <w:pPr>
        <w:pStyle w:val="Verzeichnis1"/>
        <w:tabs>
          <w:tab w:val="left" w:pos="660"/>
          <w:tab w:val="right" w:leader="dot" w:pos="9627"/>
        </w:tabs>
        <w:rPr>
          <w:noProof/>
        </w:rPr>
      </w:pPr>
      <w:hyperlink w:anchor="_Toc381734336" w:history="1">
        <w:r w:rsidR="009C2C4E" w:rsidRPr="006F3915">
          <w:rPr>
            <w:rStyle w:val="Hyperlink"/>
            <w:noProof/>
          </w:rPr>
          <w:t>14</w:t>
        </w:r>
        <w:r w:rsidR="009C2C4E">
          <w:rPr>
            <w:noProof/>
          </w:rPr>
          <w:tab/>
        </w:r>
        <w:r w:rsidR="009C2C4E" w:rsidRPr="006F3915">
          <w:rPr>
            <w:rStyle w:val="Hyperlink"/>
            <w:noProof/>
          </w:rPr>
          <w:t>Organisationswerkezeuge</w:t>
        </w:r>
        <w:r w:rsidR="009C2C4E">
          <w:rPr>
            <w:noProof/>
            <w:webHidden/>
          </w:rPr>
          <w:tab/>
        </w:r>
        <w:r w:rsidR="009C2C4E">
          <w:rPr>
            <w:noProof/>
            <w:webHidden/>
          </w:rPr>
          <w:fldChar w:fldCharType="begin"/>
        </w:r>
        <w:r w:rsidR="009C2C4E">
          <w:rPr>
            <w:noProof/>
            <w:webHidden/>
          </w:rPr>
          <w:instrText xml:space="preserve"> PAGEREF _Toc381734336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F27A9D5" w14:textId="564341ED" w:rsidR="009C2C4E" w:rsidRDefault="001A1589">
      <w:pPr>
        <w:pStyle w:val="Verzeichnis1"/>
        <w:tabs>
          <w:tab w:val="left" w:pos="660"/>
          <w:tab w:val="right" w:leader="dot" w:pos="9627"/>
        </w:tabs>
        <w:rPr>
          <w:noProof/>
        </w:rPr>
      </w:pPr>
      <w:hyperlink w:anchor="_Toc381734337" w:history="1">
        <w:r w:rsidR="009C2C4E" w:rsidRPr="006F3915">
          <w:rPr>
            <w:rStyle w:val="Hyperlink"/>
            <w:noProof/>
          </w:rPr>
          <w:t>15</w:t>
        </w:r>
        <w:r w:rsidR="009C2C4E">
          <w:rPr>
            <w:noProof/>
          </w:rPr>
          <w:tab/>
        </w:r>
        <w:r w:rsidR="009C2C4E" w:rsidRPr="006F3915">
          <w:rPr>
            <w:rStyle w:val="Hyperlink"/>
            <w:noProof/>
          </w:rPr>
          <w:t>Firmenprofil</w:t>
        </w:r>
        <w:r w:rsidR="009C2C4E">
          <w:rPr>
            <w:noProof/>
            <w:webHidden/>
          </w:rPr>
          <w:tab/>
        </w:r>
        <w:r w:rsidR="009C2C4E">
          <w:rPr>
            <w:noProof/>
            <w:webHidden/>
          </w:rPr>
          <w:fldChar w:fldCharType="begin"/>
        </w:r>
        <w:r w:rsidR="009C2C4E">
          <w:rPr>
            <w:noProof/>
            <w:webHidden/>
          </w:rPr>
          <w:instrText xml:space="preserve"> PAGEREF _Toc381734337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FAB3E4C" w14:textId="6D4506A0" w:rsidR="009C2C4E" w:rsidRDefault="001A1589">
      <w:pPr>
        <w:pStyle w:val="Verzeichnis1"/>
        <w:tabs>
          <w:tab w:val="left" w:pos="660"/>
          <w:tab w:val="right" w:leader="dot" w:pos="9627"/>
        </w:tabs>
        <w:rPr>
          <w:noProof/>
        </w:rPr>
      </w:pPr>
      <w:hyperlink w:anchor="_Toc381734338" w:history="1">
        <w:r w:rsidR="009C2C4E" w:rsidRPr="006F3915">
          <w:rPr>
            <w:rStyle w:val="Hyperlink"/>
            <w:noProof/>
          </w:rPr>
          <w:t>16</w:t>
        </w:r>
        <w:r w:rsidR="009C2C4E">
          <w:rPr>
            <w:noProof/>
          </w:rPr>
          <w:tab/>
        </w:r>
        <w:r w:rsidR="009C2C4E" w:rsidRPr="006F3915">
          <w:rPr>
            <w:rStyle w:val="Hyperlink"/>
            <w:noProof/>
          </w:rPr>
          <w:t>Mitarbeiterprofile</w:t>
        </w:r>
        <w:r w:rsidR="009C2C4E">
          <w:rPr>
            <w:noProof/>
            <w:webHidden/>
          </w:rPr>
          <w:tab/>
        </w:r>
        <w:r w:rsidR="009C2C4E">
          <w:rPr>
            <w:noProof/>
            <w:webHidden/>
          </w:rPr>
          <w:fldChar w:fldCharType="begin"/>
        </w:r>
        <w:r w:rsidR="009C2C4E">
          <w:rPr>
            <w:noProof/>
            <w:webHidden/>
          </w:rPr>
          <w:instrText xml:space="preserve"> PAGEREF _Toc381734338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781D56E" w14:textId="0C1C06B0" w:rsidR="009C2C4E" w:rsidRDefault="001A1589">
      <w:pPr>
        <w:pStyle w:val="Verzeichnis1"/>
        <w:tabs>
          <w:tab w:val="left" w:pos="660"/>
          <w:tab w:val="right" w:leader="dot" w:pos="9627"/>
        </w:tabs>
        <w:rPr>
          <w:noProof/>
        </w:rPr>
      </w:pPr>
      <w:hyperlink w:anchor="_Toc381734339" w:history="1">
        <w:r w:rsidR="009C2C4E" w:rsidRPr="006F3915">
          <w:rPr>
            <w:rStyle w:val="Hyperlink"/>
            <w:noProof/>
          </w:rPr>
          <w:t>17</w:t>
        </w:r>
        <w:r w:rsidR="009C2C4E">
          <w:rPr>
            <w:noProof/>
          </w:rPr>
          <w:tab/>
        </w:r>
        <w:r w:rsidR="009C2C4E" w:rsidRPr="006F3915">
          <w:rPr>
            <w:rStyle w:val="Hyperlink"/>
            <w:noProof/>
          </w:rPr>
          <w:t>Aufwandsschätzung</w:t>
        </w:r>
        <w:r w:rsidR="009C2C4E">
          <w:rPr>
            <w:noProof/>
            <w:webHidden/>
          </w:rPr>
          <w:tab/>
        </w:r>
        <w:r w:rsidR="009C2C4E">
          <w:rPr>
            <w:noProof/>
            <w:webHidden/>
          </w:rPr>
          <w:fldChar w:fldCharType="begin"/>
        </w:r>
        <w:r w:rsidR="009C2C4E">
          <w:rPr>
            <w:noProof/>
            <w:webHidden/>
          </w:rPr>
          <w:instrText xml:space="preserve"> PAGEREF _Toc381734339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AE5C569" w14:textId="2A394A68" w:rsidR="009C2C4E" w:rsidRDefault="001A1589">
      <w:pPr>
        <w:pStyle w:val="Verzeichnis1"/>
        <w:tabs>
          <w:tab w:val="right" w:leader="dot" w:pos="9627"/>
        </w:tabs>
        <w:rPr>
          <w:noProof/>
        </w:rPr>
      </w:pPr>
      <w:hyperlink w:anchor="_Toc381734340" w:history="1">
        <w:r w:rsidR="009C2C4E" w:rsidRPr="006F3915">
          <w:rPr>
            <w:rStyle w:val="Hyperlink"/>
            <w:noProof/>
          </w:rPr>
          <w:t>Signaturen</w:t>
        </w:r>
        <w:r w:rsidR="009C2C4E">
          <w:rPr>
            <w:noProof/>
            <w:webHidden/>
          </w:rPr>
          <w:tab/>
        </w:r>
        <w:r w:rsidR="009C2C4E">
          <w:rPr>
            <w:noProof/>
            <w:webHidden/>
          </w:rPr>
          <w:fldChar w:fldCharType="begin"/>
        </w:r>
        <w:r w:rsidR="009C2C4E">
          <w:rPr>
            <w:noProof/>
            <w:webHidden/>
          </w:rPr>
          <w:instrText xml:space="preserve"> PAGEREF _Toc381734340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1" w:name="_Toc381734312"/>
      <w:r w:rsidRPr="00556962">
        <w:rPr>
          <w:rFonts w:asciiTheme="minorHAnsi" w:hAnsiTheme="minorHAnsi"/>
        </w:rPr>
        <w:lastRenderedPageBreak/>
        <w:t>Prolog</w:t>
      </w:r>
      <w:bookmarkEnd w:id="1"/>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2" w:name="_Toc381734313"/>
      <w:r w:rsidRPr="00803173">
        <w:t>Ausgangssituation</w:t>
      </w:r>
      <w:bookmarkEnd w:id="2"/>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77777777" w:rsidR="00B63183" w:rsidRDefault="00F73BA8" w:rsidP="00866320">
      <w:pPr>
        <w:pStyle w:val="berschrift1"/>
      </w:pPr>
      <w:bookmarkStart w:id="3" w:name="_Toc381734314"/>
      <w:r w:rsidRPr="00803173">
        <w:t>Zielsetzung</w:t>
      </w:r>
      <w:bookmarkEnd w:id="3"/>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556962" w:rsidRDefault="00B63183" w:rsidP="00E51E4E">
      <w:pPr>
        <w:pStyle w:val="berschrift1"/>
        <w:rPr>
          <w:rFonts w:asciiTheme="minorHAnsi" w:hAnsiTheme="minorHAnsi"/>
        </w:rPr>
      </w:pPr>
      <w:bookmarkStart w:id="4" w:name="_Toc381734315"/>
      <w:r w:rsidRPr="00556962">
        <w:rPr>
          <w:rFonts w:asciiTheme="minorHAnsi" w:hAnsiTheme="minorHAnsi"/>
        </w:rPr>
        <w:lastRenderedPageBreak/>
        <w:t>Mitwirkung des Auftraggebers</w:t>
      </w:r>
      <w:bookmarkEnd w:id="4"/>
    </w:p>
    <w:p w14:paraId="42BC5AB9" w14:textId="21DCDDC1" w:rsidR="00A006C9"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D6052F">
        <w:rPr>
          <w:szCs w:val="20"/>
        </w:rPr>
        <w:t>, soweit dies Erforderlich ist</w:t>
      </w:r>
      <w:r w:rsidRPr="00803173">
        <w:rPr>
          <w:szCs w:val="20"/>
        </w:rPr>
        <w:t>.</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14:paraId="657DA00C" w14:textId="77777777" w:rsidR="0026028F" w:rsidRPr="00803173" w:rsidRDefault="0026028F" w:rsidP="0026028F">
      <w:r w:rsidRPr="00803173">
        <w:br w:type="page"/>
      </w:r>
    </w:p>
    <w:p w14:paraId="4EF15142" w14:textId="77777777" w:rsidR="008B5F32" w:rsidRPr="00556962" w:rsidRDefault="008B5F32" w:rsidP="00E51E4E">
      <w:pPr>
        <w:pStyle w:val="berschrift1"/>
        <w:rPr>
          <w:rFonts w:asciiTheme="minorHAnsi" w:hAnsiTheme="minorHAnsi"/>
        </w:rPr>
      </w:pPr>
      <w:bookmarkStart w:id="5" w:name="_Toc381734316"/>
      <w:r w:rsidRPr="00556962">
        <w:rPr>
          <w:rFonts w:asciiTheme="minorHAnsi" w:hAnsiTheme="minorHAnsi"/>
        </w:rPr>
        <w:lastRenderedPageBreak/>
        <w:t>Architektur</w:t>
      </w:r>
      <w:bookmarkEnd w:id="5"/>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lastRenderedPageBreak/>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6" w:name="_Toc225522421"/>
      <w:bookmarkStart w:id="7" w:name="_Toc381734317"/>
      <w:r w:rsidRPr="00803173">
        <w:t>Hardware- und Systemvoraussetzungen</w:t>
      </w:r>
      <w:bookmarkEnd w:id="6"/>
      <w:bookmarkEnd w:id="7"/>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8" w:name="_Toc225522422"/>
      <w:bookmarkStart w:id="9" w:name="_Toc381734318"/>
      <w:r w:rsidRPr="00556962">
        <w:rPr>
          <w:rFonts w:asciiTheme="minorHAnsi" w:hAnsiTheme="minorHAnsi"/>
        </w:rPr>
        <w:t>Entwicklung der Software</w:t>
      </w:r>
      <w:bookmarkEnd w:id="8"/>
      <w:bookmarkEnd w:id="9"/>
    </w:p>
    <w:p w14:paraId="5BC13292" w14:textId="2AC03FAD" w:rsidR="008828B1" w:rsidRDefault="008828B1" w:rsidP="008828B1">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6C0717F1" w14:textId="77777777" w:rsidR="0026028F" w:rsidRPr="00803173" w:rsidRDefault="0026028F" w:rsidP="0026028F">
      <w:r w:rsidRPr="00803173">
        <w:br w:type="page"/>
      </w:r>
    </w:p>
    <w:p w14:paraId="1DBDF91C" w14:textId="77777777" w:rsidR="005202DB" w:rsidRPr="00556962" w:rsidRDefault="00E733F4" w:rsidP="00E51E4E">
      <w:pPr>
        <w:pStyle w:val="berschrift1"/>
        <w:rPr>
          <w:rFonts w:asciiTheme="minorHAnsi" w:hAnsiTheme="minorHAnsi"/>
        </w:rPr>
      </w:pPr>
      <w:bookmarkStart w:id="10" w:name="_Toc381734319"/>
      <w:r w:rsidRPr="00556962">
        <w:rPr>
          <w:rFonts w:asciiTheme="minorHAnsi" w:hAnsiTheme="minorHAnsi"/>
        </w:rPr>
        <w:lastRenderedPageBreak/>
        <w:t>Ver</w:t>
      </w:r>
      <w:r w:rsidR="005202DB" w:rsidRPr="00556962">
        <w:rPr>
          <w:rFonts w:asciiTheme="minorHAnsi" w:hAnsiTheme="minorHAnsi"/>
        </w:rPr>
        <w:t>wendete Technologien</w:t>
      </w:r>
      <w:bookmarkEnd w:id="10"/>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r>
        <w:t>Entity Framework 6</w:t>
      </w:r>
    </w:p>
    <w:p w14:paraId="76770DDC" w14:textId="77777777" w:rsidR="001D4409" w:rsidRDefault="001D4409" w:rsidP="00BF0BEE">
      <w:pPr>
        <w:pStyle w:val="Listenabsatz"/>
        <w:numPr>
          <w:ilvl w:val="0"/>
          <w:numId w:val="7"/>
        </w:numPr>
      </w:pPr>
      <w:r>
        <w:t>MVVM</w:t>
      </w:r>
    </w:p>
    <w:p w14:paraId="505BA56F" w14:textId="77777777" w:rsidR="00A710FB" w:rsidRPr="00556962" w:rsidRDefault="00A710FB" w:rsidP="00E51E4E">
      <w:pPr>
        <w:pStyle w:val="berschrift1"/>
        <w:rPr>
          <w:rFonts w:asciiTheme="minorHAnsi" w:hAnsiTheme="minorHAnsi"/>
        </w:rPr>
      </w:pPr>
      <w:bookmarkStart w:id="11" w:name="_Toc381734320"/>
      <w:r w:rsidRPr="00556962">
        <w:rPr>
          <w:rFonts w:asciiTheme="minorHAnsi" w:hAnsiTheme="minorHAnsi"/>
        </w:rPr>
        <w:t>Features - „Must have“</w:t>
      </w:r>
      <w:bookmarkEnd w:id="11"/>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2" w:name="_Toc381734321"/>
      <w:r>
        <w:t>Benutzerhandbuch</w:t>
      </w:r>
      <w:bookmarkEnd w:id="12"/>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77777777" w:rsidR="00430951" w:rsidRDefault="00583B70" w:rsidP="00917842">
      <w:pPr>
        <w:pStyle w:val="berschrift2"/>
      </w:pPr>
      <w:bookmarkStart w:id="13" w:name="_Toc381734322"/>
      <w:r>
        <w:t>Kursverwaltung</w:t>
      </w:r>
      <w:bookmarkEnd w:id="13"/>
    </w:p>
    <w:p w14:paraId="04628199" w14:textId="0505DA1F" w:rsidR="00927C7B" w:rsidRDefault="00927C7B" w:rsidP="00927C7B">
      <w:r>
        <w:t>Der wichtigste Teil der Anwendung, die Kursverwaltung, soll aus zwei Teilen bestehen:</w:t>
      </w:r>
    </w:p>
    <w:p w14:paraId="52127F2E" w14:textId="2C57A365" w:rsidR="00927C7B" w:rsidRDefault="00927C7B" w:rsidP="00927C7B">
      <w:pPr>
        <w:pStyle w:val="Listenabsatz"/>
        <w:numPr>
          <w:ilvl w:val="0"/>
          <w:numId w:val="11"/>
        </w:numPr>
      </w:pPr>
      <w:r>
        <w:t xml:space="preserve">Verwaltung des </w:t>
      </w:r>
      <w:r w:rsidR="007447EE">
        <w:t>Kurs Typs</w:t>
      </w:r>
      <w:r>
        <w:t>:</w:t>
      </w:r>
    </w:p>
    <w:p w14:paraId="2AA5F52F" w14:textId="77777777" w:rsidR="00927C7B" w:rsidRDefault="00927C7B" w:rsidP="00927C7B">
      <w:pPr>
        <w:pStyle w:val="Listenabsatz"/>
        <w:numPr>
          <w:ilvl w:val="1"/>
          <w:numId w:val="11"/>
        </w:numPr>
      </w:pPr>
      <w:r>
        <w:t xml:space="preserve"> 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Teilnehmerzahl pro Kurs, Preis in Euro. </w:t>
      </w:r>
    </w:p>
    <w:p w14:paraId="3BBBCE03" w14:textId="50E08E94" w:rsidR="001C6CB5" w:rsidRDefault="00927C7B" w:rsidP="00917842">
      <w:pPr>
        <w:pStyle w:val="Listenabsatz"/>
        <w:numPr>
          <w:ilvl w:val="0"/>
          <w:numId w:val="11"/>
        </w:numPr>
      </w:pPr>
      <w:r>
        <w:t>Leistungsfähige Terminverwaltung, in der die Termine eingegeben</w:t>
      </w:r>
      <w:r w:rsidR="00B50395">
        <w:t>,</w:t>
      </w:r>
      <w:r>
        <w:t xml:space="preserve"> geändert und gelöscht werden können. Eine grafische Darstellung wäre hilfreich. Bei Eingabe oder Änderung eines Kurses sollte der (oder die) Kunde(n), Anzahl der Teilnehmer, Kursleiter und explizit das einzusetzende Material vermerkt werden können. </w:t>
      </w:r>
      <w:r w:rsidR="00B50395">
        <w:t xml:space="preserve"> Zu beachten ist hier:</w:t>
      </w:r>
    </w:p>
    <w:p w14:paraId="2EDB1CF0" w14:textId="42229BDB" w:rsidR="001C6CB5" w:rsidRDefault="00927C7B" w:rsidP="00917842">
      <w:pPr>
        <w:pStyle w:val="Listenabsatz"/>
        <w:numPr>
          <w:ilvl w:val="1"/>
          <w:numId w:val="11"/>
        </w:numPr>
      </w:pPr>
      <w:r>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917842">
      <w:pPr>
        <w:pStyle w:val="Listenabsatz"/>
        <w:numPr>
          <w:ilvl w:val="1"/>
          <w:numId w:val="11"/>
        </w:numPr>
      </w:pPr>
      <w:r>
        <w:lastRenderedPageBreak/>
        <w:t>Ein Kurs kann nur dann durchgeführt werden, wenn</w:t>
      </w:r>
      <w:r w:rsidR="001C6CB5">
        <w:t xml:space="preserve"> </w:t>
      </w:r>
    </w:p>
    <w:p w14:paraId="283D987D" w14:textId="5B044ECC" w:rsidR="001C6CB5" w:rsidRDefault="00927C7B" w:rsidP="00917842">
      <w:pPr>
        <w:pStyle w:val="Listenabsatz"/>
        <w:numPr>
          <w:ilvl w:val="2"/>
          <w:numId w:val="11"/>
        </w:numPr>
      </w:pPr>
      <w:r>
        <w:t>Kursleiter (mit nötigen Lizenzen) vorhanden</w:t>
      </w:r>
    </w:p>
    <w:p w14:paraId="5E0FCA07" w14:textId="61FCA17C" w:rsidR="00927C7B" w:rsidRDefault="00927C7B" w:rsidP="00917842">
      <w:pPr>
        <w:pStyle w:val="Listenabsatz"/>
        <w:numPr>
          <w:ilvl w:val="2"/>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4" w:name="_Toc381734323"/>
      <w:r>
        <w:t>Mitarbeiterverwaltung</w:t>
      </w:r>
      <w:bookmarkEnd w:id="14"/>
    </w:p>
    <w:p w14:paraId="37B12AD3" w14:textId="2AB2C56A" w:rsidR="00866320" w:rsidRDefault="00866320" w:rsidP="00866320">
      <w:r>
        <w:t>Die Mitarbeiterverwaltung umfasst die Aufnahme der</w:t>
      </w:r>
      <w:r w:rsidR="00B50395">
        <w:t xml:space="preserve"> üblichen persönlichen Daten</w:t>
      </w:r>
      <w:r>
        <w:t>, zusätzlich noch die relevanten Qualifikationen (Segel- und Surfscheine, evtl. Lehrberechtigung mit ausstellender Stelle, alternativ Referenzen), Daten eventueller früherer Einsätze bei Naukanu Sailing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5" w:name="_Toc381734324"/>
      <w:r>
        <w:t>Materialverwaltung</w:t>
      </w:r>
      <w:bookmarkEnd w:id="15"/>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nach erfolgter Reparatur diese im System melden. Hierbei ist ein Ticketsystem hilfreich. Es ist vorzusehen, dass die Materialien in Funktionsgruppen zusammengefasst werden können.</w:t>
      </w:r>
    </w:p>
    <w:p w14:paraId="27E5CCEE" w14:textId="77777777" w:rsidR="00866320" w:rsidRDefault="00866320" w:rsidP="00917842">
      <w:pPr>
        <w:pStyle w:val="berschrift2"/>
      </w:pPr>
      <w:bookmarkStart w:id="16" w:name="_Toc381734325"/>
      <w:r>
        <w:t>Kundenverwaltung</w:t>
      </w:r>
      <w:bookmarkEnd w:id="16"/>
    </w:p>
    <w:p w14:paraId="35F397D6" w14:textId="77777777" w:rsidR="00927C7B" w:rsidRDefault="00927C7B" w:rsidP="00927C7B">
      <w:r>
        <w:t xml:space="preserve">Die Kundenverwaltung sollte zwei Arten von Kunden vorsehen: </w:t>
      </w:r>
    </w:p>
    <w:p w14:paraId="5D14AA42" w14:textId="77777777" w:rsidR="00927C7B" w:rsidRDefault="00927C7B" w:rsidP="00927C7B">
      <w:pPr>
        <w:pStyle w:val="Listenabsatz"/>
        <w:numPr>
          <w:ilvl w:val="0"/>
          <w:numId w:val="11"/>
        </w:numPr>
      </w:pPr>
      <w:r>
        <w:t xml:space="preserve">Gruppen (z.B. über Reiseveranstalter gebucht) </w:t>
      </w:r>
    </w:p>
    <w:p w14:paraId="7CD484AF" w14:textId="77777777" w:rsidR="00927C7B" w:rsidRDefault="00927C7B" w:rsidP="00917842">
      <w:pPr>
        <w:pStyle w:val="Listenabsatz"/>
        <w:numPr>
          <w:ilvl w:val="0"/>
          <w:numId w:val="11"/>
        </w:numPr>
      </w:pPr>
      <w:r>
        <w:t xml:space="preserve">Einzelkunden (entweder über Vorbuchung oder als Laufkundschaft). </w:t>
      </w:r>
    </w:p>
    <w:p w14:paraId="7FF31E30" w14:textId="762F79A1" w:rsidR="00866320" w:rsidRPr="00770000" w:rsidRDefault="00927C7B" w:rsidP="00927C7B">
      <w:r>
        <w:lastRenderedPageBreak/>
        <w:t xml:space="preserve">Es müssen die üblichen Daten des Kunden, </w:t>
      </w:r>
      <w:r w:rsidR="00B50395">
        <w:t>der</w:t>
      </w:r>
      <w:r>
        <w:t xml:space="preserve"> gebuchte</w:t>
      </w:r>
      <w:r w:rsidR="00B50395">
        <w:t>(</w:t>
      </w:r>
      <w:r>
        <w:t>n</w:t>
      </w:r>
      <w:r w:rsidR="00B50395">
        <w:t>)</w:t>
      </w:r>
      <w:r>
        <w:t xml:space="preserve"> Kurs</w:t>
      </w:r>
      <w:r w:rsidR="00B50395">
        <w:t>(e)</w:t>
      </w:r>
      <w:r>
        <w:t xml:space="preserve"> (es können auch mehrere sein) und </w:t>
      </w:r>
      <w:r w:rsidR="00B50395">
        <w:t xml:space="preserve">der </w:t>
      </w:r>
      <w:r>
        <w:t xml:space="preserve">Preis erfasst werden. Eine automatische Erstellung der Buchungsbestätigung/Kursrechnung als Word-, PDF-Dokument oder als E-Mail (optional: alle drei Varianten) soll implementiert werden. Zudem </w:t>
      </w:r>
      <w:r w:rsidR="007447EE">
        <w:t>sind</w:t>
      </w:r>
      <w:r>
        <w:t xml:space="preserve"> ein Mahnwesen mit Zahlungsverfolgung und eine Kundenzufriedenheitsabfrage mit Auswertung nach Kurs und Kursleiter umzusetzen.</w:t>
      </w:r>
    </w:p>
    <w:p w14:paraId="2CDA17F1" w14:textId="77777777" w:rsidR="004C4508" w:rsidRDefault="004C4508" w:rsidP="00917842">
      <w:pPr>
        <w:pStyle w:val="berschrift2"/>
      </w:pPr>
      <w:bookmarkStart w:id="17" w:name="_Toc381734326"/>
      <w:r w:rsidRPr="00803173">
        <w:t>Erstellung von Rechnungen</w:t>
      </w:r>
      <w:bookmarkEnd w:id="17"/>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7AD46C1" w14:textId="77777777" w:rsidR="00004CFB" w:rsidRDefault="00441180" w:rsidP="00917842">
      <w:pPr>
        <w:pStyle w:val="berschrift2"/>
      </w:pPr>
      <w:bookmarkStart w:id="18" w:name="_Toc381734327"/>
      <w:r>
        <w:lastRenderedPageBreak/>
        <w:t>Entitäten</w:t>
      </w:r>
      <w:bookmarkEnd w:id="18"/>
    </w:p>
    <w:p w14:paraId="7D803752" w14:textId="77777777" w:rsidR="00D60175" w:rsidRPr="00556962" w:rsidRDefault="00D60175" w:rsidP="002F5B71">
      <w:pPr>
        <w:pStyle w:val="berschrift3"/>
        <w:numPr>
          <w:ilvl w:val="2"/>
          <w:numId w:val="8"/>
        </w:numPr>
        <w:rPr>
          <w:rFonts w:asciiTheme="minorHAnsi" w:hAnsiTheme="minorHAnsi"/>
        </w:rPr>
      </w:pPr>
      <w:bookmarkStart w:id="19" w:name="_Toc381734328"/>
      <w:r w:rsidRPr="00556962">
        <w:rPr>
          <w:rFonts w:asciiTheme="minorHAnsi" w:hAnsiTheme="minorHAnsi"/>
        </w:rPr>
        <w:t>Allgemein</w:t>
      </w:r>
      <w:bookmarkEnd w:id="19"/>
    </w:p>
    <w:p w14:paraId="3AD7437E" w14:textId="77777777" w:rsidR="00F054A0" w:rsidRDefault="00441180" w:rsidP="00F82F24">
      <w:r>
        <w:t>Das System muss das Erstellen, Bearbeiten und Löschen folgender Entitäten ermöglichen</w:t>
      </w:r>
      <w:r w:rsidR="00F054A0">
        <w:t xml:space="preserve">: </w:t>
      </w:r>
      <w:r>
        <w:br/>
      </w:r>
      <w:r w:rsidR="00583B70">
        <w:t>Kurse</w:t>
      </w:r>
      <w:r w:rsidR="00F054A0">
        <w:t>,</w:t>
      </w:r>
      <w:r w:rsidR="00583B70">
        <w:t xml:space="preserve"> Kunden, Mitarbeiter, Material, </w:t>
      </w:r>
      <w:r w:rsidR="00F054A0">
        <w:t xml:space="preserve">Verträge, </w:t>
      </w:r>
      <w:r w:rsidR="00583B70">
        <w:t>Termine</w:t>
      </w:r>
      <w:r w:rsidR="00F054A0">
        <w:t>, Rechnungen</w:t>
      </w:r>
      <w:r w:rsidR="00ED009A">
        <w:t>, Gutschriften, Provisionen, Stornierungen</w:t>
      </w:r>
      <w:r>
        <w:t>, Unternehmen, Kontakte</w:t>
      </w:r>
      <w:r w:rsidR="002A05AF">
        <w:t>.</w:t>
      </w:r>
    </w:p>
    <w:p w14:paraId="6F45189B" w14:textId="77777777" w:rsidR="00742BD7" w:rsidRPr="00556962" w:rsidRDefault="005E428F" w:rsidP="00917842">
      <w:pPr>
        <w:pStyle w:val="berschrift1"/>
        <w:jc w:val="left"/>
        <w:rPr>
          <w:rFonts w:asciiTheme="minorHAnsi" w:hAnsiTheme="minorHAnsi"/>
        </w:rPr>
      </w:pPr>
      <w:bookmarkStart w:id="20" w:name="_Toc381734329"/>
      <w:r w:rsidRPr="00556962">
        <w:rPr>
          <w:rFonts w:asciiTheme="minorHAnsi" w:hAnsiTheme="minorHAnsi"/>
        </w:rPr>
        <w:t>Features – „Nice to have“</w:t>
      </w:r>
      <w:bookmarkEnd w:id="20"/>
    </w:p>
    <w:p w14:paraId="48CDD85C" w14:textId="77777777" w:rsidR="00486682" w:rsidRDefault="00E7323A" w:rsidP="00917842">
      <w:pPr>
        <w:pStyle w:val="berschrift2"/>
      </w:pPr>
      <w:bookmarkStart w:id="21" w:name="_Toc381734330"/>
      <w:r>
        <w:t>Bedienbarkeit</w:t>
      </w:r>
      <w:bookmarkEnd w:id="21"/>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917842">
      <w:pPr>
        <w:pStyle w:val="berschrift2"/>
      </w:pPr>
      <w:bookmarkStart w:id="22" w:name="_Toc381734331"/>
      <w:r w:rsidRPr="00803173">
        <w:t xml:space="preserve">Integration von </w:t>
      </w:r>
      <w:r w:rsidR="00E7323A">
        <w:t>E-Mail</w:t>
      </w:r>
      <w:bookmarkEnd w:id="22"/>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3" w:name="_Toc381734332"/>
      <w:r>
        <w:t>Benutzer- und Rollenverwaltung</w:t>
      </w:r>
      <w:bookmarkEnd w:id="23"/>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4" w:name="_Toc381734333"/>
      <w:bookmarkStart w:id="25" w:name="_Toc375224934"/>
      <w:r w:rsidRPr="00556962">
        <w:rPr>
          <w:rFonts w:asciiTheme="minorHAnsi" w:hAnsiTheme="minorHAnsi"/>
        </w:rPr>
        <w:lastRenderedPageBreak/>
        <w:t>P</w:t>
      </w:r>
      <w:r w:rsidR="0026028F" w:rsidRPr="00556962">
        <w:rPr>
          <w:rFonts w:asciiTheme="minorHAnsi" w:hAnsiTheme="minorHAnsi"/>
        </w:rPr>
        <w:t>rojektstrukturplan</w:t>
      </w:r>
      <w:bookmarkEnd w:id="24"/>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7D454324" w:rsidR="00601398" w:rsidRDefault="00601398" w:rsidP="00601398">
      <w:r>
        <w:t>BILD</w:t>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232531CB" w14:textId="472D8A51" w:rsidR="00601398" w:rsidRDefault="00601398" w:rsidP="00601398">
      <w:r>
        <w:t>BILD</w:t>
      </w:r>
    </w:p>
    <w:p w14:paraId="3F211D16" w14:textId="0BFDE8D2"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6" w:name="_Toc381734334"/>
      <w:r w:rsidRPr="00556962">
        <w:rPr>
          <w:rFonts w:asciiTheme="minorHAnsi" w:hAnsiTheme="minorHAnsi"/>
        </w:rPr>
        <w:lastRenderedPageBreak/>
        <w:t>Terminplan</w:t>
      </w:r>
      <w:bookmarkEnd w:id="26"/>
    </w:p>
    <w:p w14:paraId="2234649E" w14:textId="6F71749E" w:rsidR="00D6052F" w:rsidRDefault="00601398" w:rsidP="00601398">
      <w:r>
        <w:t>Für die Umsetzung der Pakete ist folgender Terminplan vorgesehen</w:t>
      </w:r>
      <w:r w:rsidR="00D6052F">
        <w:t>:</w:t>
      </w:r>
    </w:p>
    <w:p w14:paraId="70E4EDD5" w14:textId="1984E989" w:rsidR="00601398" w:rsidRDefault="00601398" w:rsidP="00601398">
      <w:r>
        <w:t>BILD</w:t>
      </w:r>
    </w:p>
    <w:p w14:paraId="1AFFE8A4" w14:textId="4A0013D6" w:rsid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409551A6" w14:textId="77777777" w:rsidR="0026028F" w:rsidRPr="00803173" w:rsidRDefault="0026028F" w:rsidP="0026028F">
      <w:r w:rsidRPr="00803173">
        <w:br w:type="page"/>
      </w:r>
    </w:p>
    <w:p w14:paraId="3EF64173" w14:textId="77777777" w:rsidR="00A314EE" w:rsidRDefault="00A314EE" w:rsidP="00A314EE">
      <w:pPr>
        <w:pStyle w:val="berschrift1"/>
        <w:keepLines w:val="0"/>
        <w:spacing w:before="480" w:after="240"/>
        <w:ind w:left="357" w:hanging="357"/>
        <w:jc w:val="left"/>
      </w:pPr>
      <w:bookmarkStart w:id="27" w:name="_Toc381734335"/>
      <w:r w:rsidRPr="00A95F20">
        <w:lastRenderedPageBreak/>
        <w:t xml:space="preserve">Vorgehensmodell </w:t>
      </w:r>
      <w:r>
        <w:t>und Qualitätssicherung</w:t>
      </w:r>
      <w:bookmarkEnd w:id="25"/>
      <w:bookmarkEnd w:id="27"/>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A314EE">
      <w:pPr>
        <w:keepNext/>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A314EE">
      <w:pPr>
        <w:pStyle w:val="Beschriftung"/>
        <w:jc w:val="right"/>
        <w:rPr>
          <w:color w:val="auto"/>
        </w:rPr>
      </w:pPr>
      <w:r w:rsidRPr="009C2C4E">
        <w:rPr>
          <w:color w:val="auto"/>
        </w:rPr>
        <w:t>Interaktion der Scrum-Mitglieder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A314EE">
      <w:pPr>
        <w:keepNext/>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A314EE">
      <w:pPr>
        <w:pStyle w:val="Beschriftung"/>
        <w:jc w:val="right"/>
        <w:rPr>
          <w:color w:val="auto"/>
        </w:rPr>
      </w:pPr>
      <w:r w:rsidRPr="009C2C4E">
        <w:rPr>
          <w:color w:val="auto"/>
        </w:rPr>
        <w:t>Scrumtätigkeiten innerhalb eines Sprints</w:t>
      </w:r>
    </w:p>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„Continuous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Release-Often-Paradigmen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Zentrale Quellcodeversionierung,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Prüfung, ob vorgegebene Quellcodemetriken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A314EE">
      <w:pPr>
        <w:pStyle w:val="Beschriftung"/>
        <w:jc w:val="right"/>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28" w:name="_Toc375224935"/>
      <w:bookmarkStart w:id="29" w:name="_Toc381734336"/>
      <w:r>
        <w:lastRenderedPageBreak/>
        <w:t>Organisationswerkezeuge</w:t>
      </w:r>
      <w:bookmarkEnd w:id="28"/>
      <w:bookmarkEnd w:id="29"/>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A314EE">
      <w:pPr>
        <w:keepNext/>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A314EE">
      <w:pPr>
        <w:pStyle w:val="Beschriftung"/>
        <w:jc w:val="right"/>
        <w:rPr>
          <w:color w:val="auto"/>
        </w:rPr>
      </w:pPr>
      <w:r w:rsidRPr="009C2C4E">
        <w:rPr>
          <w:color w:val="auto"/>
        </w:rPr>
        <w:t>Abbildung: Burndown-Chart zur Ermittlung des Projektstandes</w:t>
      </w:r>
    </w:p>
    <w:p w14:paraId="49200083" w14:textId="77777777" w:rsidR="00A314EE" w:rsidRDefault="00A314EE" w:rsidP="00A314EE"/>
    <w:p w14:paraId="6BC0889D" w14:textId="77777777"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A314EE">
      <w:pPr>
        <w:keepNext/>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77777777" w:rsidR="00A314EE" w:rsidRDefault="00A314EE" w:rsidP="00A314EE">
      <w:pPr>
        <w:jc w:val="right"/>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0" w:name="_Toc381734337"/>
      <w:r>
        <w:lastRenderedPageBreak/>
        <w:t>Firmenprofil</w:t>
      </w:r>
      <w:bookmarkEnd w:id="30"/>
    </w:p>
    <w:tbl>
      <w:tblPr>
        <w:tblStyle w:val="Tabellenraster"/>
        <w:tblW w:w="0" w:type="auto"/>
        <w:tblLook w:val="04A0" w:firstRow="1" w:lastRow="0" w:firstColumn="1" w:lastColumn="0" w:noHBand="0" w:noVBand="1"/>
      </w:tblPr>
      <w:tblGrid>
        <w:gridCol w:w="3397"/>
        <w:gridCol w:w="6230"/>
      </w:tblGrid>
      <w:tr w:rsidR="00BF0BEE" w14:paraId="367AAE46" w14:textId="77777777" w:rsidTr="00556962">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556962">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556962">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556962">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556962">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556962">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2010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1" w:name="_Toc381734338"/>
      <w:r>
        <w:lastRenderedPageBreak/>
        <w:t>Mitarbeiterprofile</w:t>
      </w:r>
      <w:bookmarkEnd w:id="31"/>
    </w:p>
    <w:tbl>
      <w:tblPr>
        <w:tblStyle w:val="Tabellenraster"/>
        <w:tblW w:w="9573" w:type="dxa"/>
        <w:tblLayout w:type="fixed"/>
        <w:tblLook w:val="04A0" w:firstRow="1" w:lastRow="0" w:firstColumn="1" w:lastColumn="0" w:noHBand="0" w:noVBand="1"/>
      </w:tblPr>
      <w:tblGrid>
        <w:gridCol w:w="10"/>
        <w:gridCol w:w="1941"/>
        <w:gridCol w:w="7612"/>
        <w:gridCol w:w="10"/>
      </w:tblGrid>
      <w:tr w:rsidR="00053973" w14:paraId="324602C8" w14:textId="77777777" w:rsidTr="00683E03">
        <w:trPr>
          <w:gridBefore w:val="1"/>
          <w:wBefore w:w="10" w:type="dxa"/>
        </w:trPr>
        <w:tc>
          <w:tcPr>
            <w:tcW w:w="1941" w:type="dxa"/>
          </w:tcPr>
          <w:p w14:paraId="6BC5EA87" w14:textId="51D9283C" w:rsidR="00053973" w:rsidRPr="00053973" w:rsidRDefault="00053973" w:rsidP="00053973">
            <w:pPr>
              <w:rPr>
                <w:b/>
              </w:rPr>
            </w:pPr>
            <w:r w:rsidRPr="00053973">
              <w:rPr>
                <w:b/>
              </w:rPr>
              <w:t>Name</w:t>
            </w:r>
          </w:p>
        </w:tc>
        <w:tc>
          <w:tcPr>
            <w:tcW w:w="7622" w:type="dxa"/>
            <w:gridSpan w:val="2"/>
          </w:tcPr>
          <w:p w14:paraId="22C31D41" w14:textId="6B4BF20C" w:rsidR="00053973" w:rsidRPr="00053973" w:rsidRDefault="00053973" w:rsidP="00053973">
            <w:r w:rsidRPr="00053973">
              <w:t>Benjamin Böcherer</w:t>
            </w:r>
          </w:p>
        </w:tc>
      </w:tr>
      <w:tr w:rsidR="00053973" w14:paraId="30766D92" w14:textId="77777777" w:rsidTr="00683E03">
        <w:trPr>
          <w:gridBefore w:val="1"/>
          <w:wBefore w:w="10" w:type="dxa"/>
        </w:trPr>
        <w:tc>
          <w:tcPr>
            <w:tcW w:w="1941" w:type="dxa"/>
          </w:tcPr>
          <w:p w14:paraId="42E58707" w14:textId="12E9743F" w:rsidR="00053973" w:rsidRPr="00053973" w:rsidRDefault="00053973" w:rsidP="00053973">
            <w:pPr>
              <w:rPr>
                <w:b/>
              </w:rPr>
            </w:pPr>
            <w:r w:rsidRPr="00053973">
              <w:rPr>
                <w:b/>
              </w:rPr>
              <w:t>Geburtsjahr</w:t>
            </w:r>
          </w:p>
        </w:tc>
        <w:tc>
          <w:tcPr>
            <w:tcW w:w="7622" w:type="dxa"/>
            <w:gridSpan w:val="2"/>
          </w:tcPr>
          <w:p w14:paraId="7A79DF3F" w14:textId="5B91A387" w:rsidR="00053973" w:rsidRPr="00053973" w:rsidRDefault="00053973" w:rsidP="00053973">
            <w:r w:rsidRPr="00053973">
              <w:t>1982</w:t>
            </w:r>
          </w:p>
        </w:tc>
      </w:tr>
      <w:tr w:rsidR="00053973" w14:paraId="77353668" w14:textId="77777777" w:rsidTr="00683E03">
        <w:trPr>
          <w:gridBefore w:val="1"/>
          <w:wBefore w:w="10" w:type="dxa"/>
        </w:trPr>
        <w:tc>
          <w:tcPr>
            <w:tcW w:w="1941" w:type="dxa"/>
          </w:tcPr>
          <w:p w14:paraId="4A565347" w14:textId="211D3E53" w:rsidR="00053973" w:rsidRPr="00053973" w:rsidRDefault="00053973" w:rsidP="00053973">
            <w:pPr>
              <w:rPr>
                <w:b/>
              </w:rPr>
            </w:pPr>
            <w:r w:rsidRPr="00053973">
              <w:rPr>
                <w:b/>
              </w:rPr>
              <w:t>Ausbildung</w:t>
            </w:r>
          </w:p>
        </w:tc>
        <w:tc>
          <w:tcPr>
            <w:tcW w:w="7622" w:type="dxa"/>
            <w:gridSpan w:val="2"/>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683E03">
        <w:trPr>
          <w:gridBefore w:val="1"/>
          <w:wBefore w:w="10" w:type="dxa"/>
        </w:trPr>
        <w:tc>
          <w:tcPr>
            <w:tcW w:w="1941" w:type="dxa"/>
          </w:tcPr>
          <w:p w14:paraId="4F752572" w14:textId="79ECBAC9" w:rsidR="00053973" w:rsidRPr="00053973" w:rsidRDefault="00053973" w:rsidP="00053973">
            <w:pPr>
              <w:rPr>
                <w:b/>
              </w:rPr>
            </w:pPr>
            <w:r w:rsidRPr="00053973">
              <w:rPr>
                <w:b/>
              </w:rPr>
              <w:t>Tätigkeit</w:t>
            </w:r>
          </w:p>
        </w:tc>
        <w:tc>
          <w:tcPr>
            <w:tcW w:w="7622" w:type="dxa"/>
            <w:gridSpan w:val="2"/>
          </w:tcPr>
          <w:p w14:paraId="5C2A7562" w14:textId="28A44D97" w:rsidR="00053973" w:rsidRPr="00053973" w:rsidRDefault="00053973" w:rsidP="00053973">
            <w:r w:rsidRPr="00053973">
              <w:t>Consultant / Developer / Dozent</w:t>
            </w:r>
          </w:p>
        </w:tc>
      </w:tr>
      <w:tr w:rsidR="00053973" w14:paraId="797448D1" w14:textId="77777777" w:rsidTr="00683E03">
        <w:trPr>
          <w:gridBefore w:val="1"/>
          <w:wBefore w:w="10" w:type="dxa"/>
        </w:trPr>
        <w:tc>
          <w:tcPr>
            <w:tcW w:w="1941" w:type="dxa"/>
          </w:tcPr>
          <w:p w14:paraId="0B39C214" w14:textId="09C6998C" w:rsidR="00053973" w:rsidRPr="00053973" w:rsidRDefault="00053973" w:rsidP="00053973">
            <w:pPr>
              <w:rPr>
                <w:b/>
              </w:rPr>
            </w:pPr>
            <w:r w:rsidRPr="00053973">
              <w:rPr>
                <w:b/>
              </w:rPr>
              <w:t>Schwerpunkte</w:t>
            </w:r>
          </w:p>
        </w:tc>
        <w:tc>
          <w:tcPr>
            <w:tcW w:w="7622" w:type="dxa"/>
            <w:gridSpan w:val="2"/>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683E03" w14:paraId="35E29E21" w14:textId="77777777" w:rsidTr="00683E03">
        <w:trPr>
          <w:gridBefore w:val="1"/>
          <w:wBefore w:w="10" w:type="dxa"/>
        </w:trPr>
        <w:tc>
          <w:tcPr>
            <w:tcW w:w="1941" w:type="dxa"/>
          </w:tcPr>
          <w:p w14:paraId="7D1A80CB" w14:textId="22FD5253" w:rsidR="00053973" w:rsidRPr="00053973" w:rsidRDefault="00053973" w:rsidP="00053973">
            <w:pPr>
              <w:rPr>
                <w:b/>
              </w:rPr>
            </w:pPr>
            <w:r w:rsidRPr="00053973">
              <w:rPr>
                <w:b/>
              </w:rPr>
              <w:t>Projekterfahrung</w:t>
            </w:r>
          </w:p>
        </w:tc>
        <w:tc>
          <w:tcPr>
            <w:tcW w:w="7622" w:type="dxa"/>
            <w:gridSpan w:val="2"/>
          </w:tcPr>
          <w:p w14:paraId="5B2F9936" w14:textId="77777777" w:rsidR="00053973" w:rsidRPr="00053973" w:rsidRDefault="00053973" w:rsidP="00053973">
            <w:pPr>
              <w:spacing w:line="240" w:lineRule="auto"/>
            </w:pPr>
            <w:r w:rsidRPr="00053973">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053973" w:rsidRDefault="00053973" w:rsidP="00053973">
            <w:pPr>
              <w:spacing w:line="240" w:lineRule="auto"/>
              <w:jc w:val="left"/>
            </w:pPr>
            <w:r w:rsidRPr="00053973">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2B430A" w:rsidRDefault="00053973" w:rsidP="00053973">
            <w:pPr>
              <w:spacing w:line="240" w:lineRule="auto"/>
              <w:jc w:val="left"/>
            </w:pPr>
            <w:r w:rsidRPr="002B430A">
              <w:t>Entwickler</w:t>
            </w:r>
          </w:p>
          <w:p w14:paraId="7CCBEA26" w14:textId="32D3601B" w:rsidR="00053973" w:rsidRPr="002B430A" w:rsidRDefault="00053973" w:rsidP="00053973">
            <w:pPr>
              <w:spacing w:line="240" w:lineRule="auto"/>
              <w:jc w:val="left"/>
            </w:pPr>
            <w:r w:rsidRPr="002B430A">
              <w:t>ASP.NET 4.0, VB.NET, Telerik AJAX Controls, WCF, EJB 3.1, JAX-B, JAX-WS, JBoss 6, , WS-Security, WS-SecureConversation, IIS 7, SQLServer 2008, Scrum</w:t>
            </w:r>
          </w:p>
        </w:tc>
      </w:tr>
      <w:tr w:rsidR="00564B06" w:rsidRPr="00053973" w14:paraId="2928AAC4" w14:textId="77777777" w:rsidTr="00683E03">
        <w:trPr>
          <w:gridAfter w:val="1"/>
          <w:wAfter w:w="10" w:type="dxa"/>
        </w:trPr>
        <w:tc>
          <w:tcPr>
            <w:tcW w:w="1951" w:type="dxa"/>
            <w:gridSpan w:val="2"/>
          </w:tcPr>
          <w:p w14:paraId="0CF90989" w14:textId="77777777" w:rsidR="00564B06" w:rsidRPr="00053973" w:rsidRDefault="00564B06" w:rsidP="00CD481F">
            <w:pPr>
              <w:rPr>
                <w:b/>
              </w:rPr>
            </w:pPr>
            <w:r w:rsidRPr="00053973">
              <w:rPr>
                <w:b/>
              </w:rPr>
              <w:lastRenderedPageBreak/>
              <w:t>Name</w:t>
            </w:r>
          </w:p>
        </w:tc>
        <w:tc>
          <w:tcPr>
            <w:tcW w:w="7612" w:type="dxa"/>
          </w:tcPr>
          <w:p w14:paraId="48EF8E08" w14:textId="77777777" w:rsidR="00564B06" w:rsidRPr="00053973" w:rsidRDefault="00564B06" w:rsidP="00CD481F">
            <w:r>
              <w:t>Tobias Meyer</w:t>
            </w:r>
          </w:p>
        </w:tc>
      </w:tr>
      <w:tr w:rsidR="00564B06" w:rsidRPr="00053973" w14:paraId="5B702706" w14:textId="77777777" w:rsidTr="00683E03">
        <w:trPr>
          <w:gridAfter w:val="1"/>
          <w:wAfter w:w="10" w:type="dxa"/>
        </w:trPr>
        <w:tc>
          <w:tcPr>
            <w:tcW w:w="1951" w:type="dxa"/>
            <w:gridSpan w:val="2"/>
          </w:tcPr>
          <w:p w14:paraId="182BDD39" w14:textId="77777777" w:rsidR="00564B06" w:rsidRPr="00053973" w:rsidRDefault="00564B06" w:rsidP="00CD481F">
            <w:pPr>
              <w:rPr>
                <w:b/>
              </w:rPr>
            </w:pPr>
            <w:r w:rsidRPr="00053973">
              <w:rPr>
                <w:b/>
              </w:rPr>
              <w:t>Geburtsjahr</w:t>
            </w:r>
          </w:p>
        </w:tc>
        <w:tc>
          <w:tcPr>
            <w:tcW w:w="7612" w:type="dxa"/>
          </w:tcPr>
          <w:p w14:paraId="65D29A23" w14:textId="5A36BB9D" w:rsidR="00564B06" w:rsidRPr="00053973" w:rsidRDefault="00564B06" w:rsidP="00683E03">
            <w:r>
              <w:t>198</w:t>
            </w:r>
            <w:r w:rsidR="00683E03">
              <w:t>6</w:t>
            </w:r>
          </w:p>
        </w:tc>
      </w:tr>
      <w:tr w:rsidR="00564B06" w:rsidRPr="00053973" w14:paraId="1A8E9EB8" w14:textId="77777777" w:rsidTr="00683E03">
        <w:trPr>
          <w:gridAfter w:val="1"/>
          <w:wAfter w:w="10" w:type="dxa"/>
        </w:trPr>
        <w:tc>
          <w:tcPr>
            <w:tcW w:w="1951" w:type="dxa"/>
            <w:gridSpan w:val="2"/>
          </w:tcPr>
          <w:p w14:paraId="78960A1C" w14:textId="77777777" w:rsidR="00564B06" w:rsidRPr="00053973" w:rsidRDefault="00564B06" w:rsidP="00CD481F">
            <w:pPr>
              <w:rPr>
                <w:b/>
              </w:rPr>
            </w:pPr>
            <w:r w:rsidRPr="00053973">
              <w:rPr>
                <w:b/>
              </w:rPr>
              <w:t>Ausbildung</w:t>
            </w:r>
          </w:p>
        </w:tc>
        <w:tc>
          <w:tcPr>
            <w:tcW w:w="7612" w:type="dxa"/>
          </w:tcPr>
          <w:p w14:paraId="2F0EDAD2" w14:textId="77777777" w:rsidR="00564B06" w:rsidRDefault="00564B06" w:rsidP="00CD481F">
            <w:pPr>
              <w:spacing w:line="240" w:lineRule="auto"/>
            </w:pPr>
            <w:r w:rsidRPr="00080CBB">
              <w:t>Wirtschaftsinformatiker (Handwerkskammer Unterfranken)</w:t>
            </w:r>
          </w:p>
          <w:p w14:paraId="67ED6D7F" w14:textId="77777777" w:rsidR="00564B06" w:rsidRPr="00053973" w:rsidRDefault="00564B06" w:rsidP="00CD481F">
            <w:pPr>
              <w:spacing w:line="240" w:lineRule="auto"/>
            </w:pPr>
            <w:r w:rsidRPr="00053973">
              <w:t>Studium der Wirtschaftsinformatik</w:t>
            </w:r>
          </w:p>
        </w:tc>
      </w:tr>
      <w:tr w:rsidR="00564B06" w:rsidRPr="00053973" w14:paraId="6448635A" w14:textId="77777777" w:rsidTr="00683E03">
        <w:trPr>
          <w:gridAfter w:val="1"/>
          <w:wAfter w:w="10" w:type="dxa"/>
        </w:trPr>
        <w:tc>
          <w:tcPr>
            <w:tcW w:w="1951" w:type="dxa"/>
            <w:gridSpan w:val="2"/>
          </w:tcPr>
          <w:p w14:paraId="6C6BBCCD" w14:textId="77777777" w:rsidR="00564B06" w:rsidRPr="00053973" w:rsidRDefault="00564B06" w:rsidP="00CD481F">
            <w:pPr>
              <w:rPr>
                <w:b/>
              </w:rPr>
            </w:pPr>
            <w:r w:rsidRPr="00053973">
              <w:rPr>
                <w:b/>
              </w:rPr>
              <w:t>Tätigkeit</w:t>
            </w:r>
          </w:p>
        </w:tc>
        <w:tc>
          <w:tcPr>
            <w:tcW w:w="7612" w:type="dxa"/>
          </w:tcPr>
          <w:p w14:paraId="7C36FB02" w14:textId="77777777" w:rsidR="00564B06" w:rsidRPr="00053973" w:rsidRDefault="00564B06" w:rsidP="00CD481F">
            <w:r w:rsidRPr="00053973">
              <w:t xml:space="preserve">Consultant / Developer / </w:t>
            </w:r>
            <w:r>
              <w:t>Administrator</w:t>
            </w:r>
          </w:p>
        </w:tc>
      </w:tr>
      <w:tr w:rsidR="00564B06" w:rsidRPr="00053973" w14:paraId="5CD89665" w14:textId="77777777" w:rsidTr="00683E03">
        <w:trPr>
          <w:gridAfter w:val="1"/>
          <w:wAfter w:w="10" w:type="dxa"/>
        </w:trPr>
        <w:tc>
          <w:tcPr>
            <w:tcW w:w="1951" w:type="dxa"/>
            <w:gridSpan w:val="2"/>
          </w:tcPr>
          <w:p w14:paraId="481855A0" w14:textId="77777777" w:rsidR="00564B06" w:rsidRPr="00053973" w:rsidRDefault="00564B06" w:rsidP="00CD481F">
            <w:pPr>
              <w:rPr>
                <w:b/>
              </w:rPr>
            </w:pPr>
            <w:r w:rsidRPr="00053973">
              <w:rPr>
                <w:b/>
              </w:rPr>
              <w:t>Schwerpunkte</w:t>
            </w:r>
          </w:p>
        </w:tc>
        <w:tc>
          <w:tcPr>
            <w:tcW w:w="7612" w:type="dxa"/>
          </w:tcPr>
          <w:p w14:paraId="6899C479" w14:textId="77777777" w:rsidR="00564B06" w:rsidRPr="00053973" w:rsidRDefault="00564B06" w:rsidP="00CD481F">
            <w:pPr>
              <w:spacing w:line="240" w:lineRule="auto"/>
            </w:pPr>
            <w:r w:rsidRPr="00053973">
              <w:t xml:space="preserve">Realisierung von </w:t>
            </w:r>
            <w:r w:rsidRPr="00D6052F">
              <w:t>SAP Business Intelligence</w:t>
            </w:r>
            <w:r>
              <w:t xml:space="preserve"> Projekten</w:t>
            </w:r>
          </w:p>
          <w:p w14:paraId="6E133EA1" w14:textId="77777777" w:rsidR="00564B06" w:rsidRPr="00053973" w:rsidRDefault="00564B06" w:rsidP="00CD481F">
            <w:pPr>
              <w:spacing w:line="240" w:lineRule="auto"/>
            </w:pPr>
            <w:r w:rsidRPr="00053973">
              <w:t>Realisierung von Windows Anwendungen mit dem .NET Framework 3.5 / 4.0</w:t>
            </w:r>
          </w:p>
          <w:p w14:paraId="73569D2C" w14:textId="77777777" w:rsidR="00564B06" w:rsidRPr="00053973" w:rsidRDefault="00564B06" w:rsidP="00CD481F">
            <w:pPr>
              <w:spacing w:line="240" w:lineRule="auto"/>
            </w:pPr>
            <w:r w:rsidRPr="00053973">
              <w:t xml:space="preserve">Dozent für </w:t>
            </w:r>
            <w:r>
              <w:t>SAP</w:t>
            </w:r>
          </w:p>
        </w:tc>
      </w:tr>
      <w:tr w:rsidR="00564B06" w:rsidRPr="00564B06" w14:paraId="7508F6B9" w14:textId="77777777" w:rsidTr="00683E03">
        <w:trPr>
          <w:gridAfter w:val="1"/>
          <w:wAfter w:w="10" w:type="dxa"/>
        </w:trPr>
        <w:tc>
          <w:tcPr>
            <w:tcW w:w="1951" w:type="dxa"/>
            <w:gridSpan w:val="2"/>
          </w:tcPr>
          <w:p w14:paraId="7C0E92CE" w14:textId="77777777" w:rsidR="00564B06" w:rsidRDefault="00564B06" w:rsidP="00CD481F">
            <w:pPr>
              <w:rPr>
                <w:b/>
              </w:rPr>
            </w:pPr>
            <w:r w:rsidRPr="00053973">
              <w:rPr>
                <w:b/>
              </w:rPr>
              <w:t>Projekterfahrung</w:t>
            </w:r>
          </w:p>
          <w:p w14:paraId="5622DB2D" w14:textId="77777777" w:rsidR="00564B06" w:rsidRPr="00564B06" w:rsidRDefault="00564B06" w:rsidP="00CD481F">
            <w:pPr>
              <w:tabs>
                <w:tab w:val="left" w:pos="1410"/>
              </w:tabs>
            </w:pPr>
          </w:p>
        </w:tc>
        <w:tc>
          <w:tcPr>
            <w:tcW w:w="7612" w:type="dxa"/>
          </w:tcPr>
          <w:p w14:paraId="123F2E62" w14:textId="77777777" w:rsidR="00564B06" w:rsidRPr="00053973" w:rsidRDefault="00564B06" w:rsidP="00CD481F">
            <w:pPr>
              <w:spacing w:line="240" w:lineRule="auto"/>
            </w:pPr>
            <w:r w:rsidRPr="00053973">
              <w:t>08 / 2013 - heute</w:t>
            </w:r>
          </w:p>
          <w:p w14:paraId="1CE321B2" w14:textId="77777777" w:rsidR="00564B06" w:rsidRPr="00053973" w:rsidRDefault="00564B06" w:rsidP="00CD481F">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0907710" w14:textId="77777777" w:rsidR="00564B06" w:rsidRPr="00053973" w:rsidRDefault="00564B06" w:rsidP="00CD481F">
            <w:pPr>
              <w:spacing w:line="240" w:lineRule="auto"/>
            </w:pPr>
            <w:r w:rsidRPr="00053973">
              <w:t xml:space="preserve">Architekt und Entwickler </w:t>
            </w:r>
          </w:p>
          <w:p w14:paraId="51349301" w14:textId="77777777" w:rsidR="00564B06" w:rsidRPr="00683E03" w:rsidRDefault="00564B06" w:rsidP="00CD481F">
            <w:pPr>
              <w:spacing w:line="240" w:lineRule="auto"/>
            </w:pPr>
            <w:r w:rsidRPr="00683E03">
              <w:t>C#, WPF, SQL Server 2008, Team Foundation Server</w:t>
            </w:r>
          </w:p>
          <w:p w14:paraId="68F8604F" w14:textId="77777777" w:rsidR="00564B06" w:rsidRPr="00683E03" w:rsidRDefault="00564B06" w:rsidP="00CD481F">
            <w:pPr>
              <w:spacing w:line="240" w:lineRule="auto"/>
            </w:pPr>
          </w:p>
          <w:p w14:paraId="68DC0227" w14:textId="77777777" w:rsidR="0054533C" w:rsidRDefault="0054533C" w:rsidP="0054533C">
            <w:pPr>
              <w:spacing w:line="240" w:lineRule="auto"/>
              <w:jc w:val="left"/>
            </w:pPr>
            <w:r>
              <w:t>05/2012 - 10/2013</w:t>
            </w:r>
          </w:p>
          <w:p w14:paraId="5B4B8CF9" w14:textId="77777777" w:rsidR="0054533C" w:rsidRDefault="0054533C" w:rsidP="0054533C">
            <w:pPr>
              <w:spacing w:line="240" w:lineRule="auto"/>
              <w:jc w:val="left"/>
            </w:pPr>
            <w:r>
              <w:t xml:space="preserve">Entwicklung, Konzeption und Erweiterung eines automatischen Reportings für mehrere Niederlassungen, sowie die Erweiterung der bestehenden Business Warehouse Systeme </w:t>
            </w:r>
          </w:p>
          <w:p w14:paraId="0FD81EE8" w14:textId="7C6C217E" w:rsidR="0054533C" w:rsidRPr="00683E03" w:rsidRDefault="0054533C" w:rsidP="0054533C">
            <w:pPr>
              <w:spacing w:line="240" w:lineRule="auto"/>
            </w:pPr>
            <w:r>
              <w:t>Projektleiter, Dozent</w:t>
            </w:r>
          </w:p>
          <w:p w14:paraId="71266420" w14:textId="77777777" w:rsidR="0054533C" w:rsidRPr="00683E03" w:rsidRDefault="0054533C" w:rsidP="00CD481F">
            <w:pPr>
              <w:spacing w:line="240" w:lineRule="auto"/>
            </w:pPr>
          </w:p>
          <w:p w14:paraId="1B939377" w14:textId="77777777" w:rsidR="00564B06" w:rsidRDefault="00564B06" w:rsidP="00CD481F">
            <w:pPr>
              <w:spacing w:line="240" w:lineRule="auto"/>
              <w:jc w:val="left"/>
            </w:pPr>
            <w:r w:rsidRPr="00080CBB">
              <w:t>05/2009 - 04/2012</w:t>
            </w:r>
          </w:p>
          <w:p w14:paraId="078CEAC4" w14:textId="77777777" w:rsidR="00564B06" w:rsidRPr="00053973" w:rsidRDefault="00564B06" w:rsidP="00CD481F">
            <w:pPr>
              <w:spacing w:line="240" w:lineRule="auto"/>
              <w:jc w:val="left"/>
            </w:pPr>
            <w:r>
              <w:t>R</w:t>
            </w:r>
            <w:r w:rsidRPr="00080CBB">
              <w:t>ealisierung der Implementierung von SAGE Office Line und Alphaplan sowie deren Weiterentwicklung.</w:t>
            </w:r>
          </w:p>
          <w:p w14:paraId="12878BC0" w14:textId="5B4DD456" w:rsidR="00564B06" w:rsidRPr="00564B06" w:rsidRDefault="00564B06" w:rsidP="0054533C">
            <w:pPr>
              <w:spacing w:line="240" w:lineRule="auto"/>
              <w:jc w:val="left"/>
            </w:pPr>
            <w:r>
              <w:t>Projektleiter, Dozent</w:t>
            </w:r>
          </w:p>
        </w:tc>
      </w:tr>
    </w:tbl>
    <w:p w14:paraId="400E1EFA" w14:textId="77777777" w:rsidR="00564B06" w:rsidRDefault="00564B06" w:rsidP="008D1C50">
      <w:pPr>
        <w:ind w:left="360"/>
      </w:pPr>
    </w:p>
    <w:p w14:paraId="78C732E9" w14:textId="77777777" w:rsidR="00564B06" w:rsidRPr="00564B06" w:rsidRDefault="00564B06" w:rsidP="008D1C50">
      <w:pPr>
        <w:ind w:left="360"/>
      </w:pPr>
    </w:p>
    <w:tbl>
      <w:tblPr>
        <w:tblStyle w:val="Tabellenraster"/>
        <w:tblW w:w="9563" w:type="dxa"/>
        <w:tblLayout w:type="fixed"/>
        <w:tblLook w:val="04A0" w:firstRow="1" w:lastRow="0" w:firstColumn="1" w:lastColumn="0" w:noHBand="0" w:noVBand="1"/>
      </w:tblPr>
      <w:tblGrid>
        <w:gridCol w:w="1908"/>
        <w:gridCol w:w="7655"/>
      </w:tblGrid>
      <w:tr w:rsidR="00564B06" w:rsidRPr="00053973" w14:paraId="338962B8" w14:textId="77777777" w:rsidTr="00556962">
        <w:tc>
          <w:tcPr>
            <w:tcW w:w="1908" w:type="dxa"/>
          </w:tcPr>
          <w:p w14:paraId="3844F5F4" w14:textId="77777777" w:rsidR="00564B06" w:rsidRPr="00053973" w:rsidRDefault="00564B06" w:rsidP="00CD481F">
            <w:pPr>
              <w:rPr>
                <w:b/>
              </w:rPr>
            </w:pPr>
            <w:r w:rsidRPr="00053973">
              <w:rPr>
                <w:b/>
              </w:rPr>
              <w:lastRenderedPageBreak/>
              <w:t>Name</w:t>
            </w:r>
          </w:p>
        </w:tc>
        <w:tc>
          <w:tcPr>
            <w:tcW w:w="7655" w:type="dxa"/>
          </w:tcPr>
          <w:p w14:paraId="489C6988" w14:textId="4D431B9A" w:rsidR="00564B06" w:rsidRPr="00053973" w:rsidRDefault="00564B06" w:rsidP="00564B06">
            <w:r>
              <w:t>Dominik Schuhmacher</w:t>
            </w:r>
          </w:p>
        </w:tc>
      </w:tr>
      <w:tr w:rsidR="00564B06" w:rsidRPr="00053973" w14:paraId="5FD0AB85" w14:textId="77777777" w:rsidTr="00556962">
        <w:tc>
          <w:tcPr>
            <w:tcW w:w="1908" w:type="dxa"/>
          </w:tcPr>
          <w:p w14:paraId="389CFE4B" w14:textId="77777777" w:rsidR="00564B06" w:rsidRPr="00053973" w:rsidRDefault="00564B06" w:rsidP="00CD481F">
            <w:pPr>
              <w:rPr>
                <w:b/>
              </w:rPr>
            </w:pPr>
            <w:r w:rsidRPr="00053973">
              <w:rPr>
                <w:b/>
              </w:rPr>
              <w:t>Geburtsjahr</w:t>
            </w:r>
          </w:p>
        </w:tc>
        <w:tc>
          <w:tcPr>
            <w:tcW w:w="7655" w:type="dxa"/>
          </w:tcPr>
          <w:p w14:paraId="79D447BA" w14:textId="77777777" w:rsidR="00564B06" w:rsidRPr="00053973" w:rsidRDefault="00564B06" w:rsidP="00CD481F">
            <w:r>
              <w:t>1984 ???</w:t>
            </w:r>
          </w:p>
        </w:tc>
      </w:tr>
      <w:tr w:rsidR="00564B06" w:rsidRPr="00053973" w14:paraId="5FBA1E3D" w14:textId="77777777" w:rsidTr="00556962">
        <w:tc>
          <w:tcPr>
            <w:tcW w:w="1908" w:type="dxa"/>
          </w:tcPr>
          <w:p w14:paraId="6350FE62" w14:textId="77777777" w:rsidR="00564B06" w:rsidRPr="00053973" w:rsidRDefault="00564B06" w:rsidP="00CD481F">
            <w:pPr>
              <w:rPr>
                <w:b/>
              </w:rPr>
            </w:pPr>
            <w:r w:rsidRPr="00053973">
              <w:rPr>
                <w:b/>
              </w:rPr>
              <w:t>Ausbildung</w:t>
            </w:r>
          </w:p>
        </w:tc>
        <w:tc>
          <w:tcPr>
            <w:tcW w:w="7655" w:type="dxa"/>
          </w:tcPr>
          <w:p w14:paraId="353BD31D" w14:textId="614F24B8" w:rsidR="00564B06" w:rsidRDefault="00564B06" w:rsidP="00CD481F">
            <w:pPr>
              <w:spacing w:line="240" w:lineRule="auto"/>
            </w:pPr>
            <w:r>
              <w:t>???</w:t>
            </w:r>
          </w:p>
          <w:p w14:paraId="531ECD63" w14:textId="77777777" w:rsidR="00564B06" w:rsidRPr="00053973" w:rsidRDefault="00564B06" w:rsidP="00CD481F">
            <w:pPr>
              <w:spacing w:line="240" w:lineRule="auto"/>
            </w:pPr>
            <w:r w:rsidRPr="00053973">
              <w:t>Studium der Wirtschaftsinformatik</w:t>
            </w:r>
          </w:p>
        </w:tc>
      </w:tr>
      <w:tr w:rsidR="00564B06" w:rsidRPr="00053973" w14:paraId="1D72CB0A" w14:textId="77777777" w:rsidTr="00556962">
        <w:tc>
          <w:tcPr>
            <w:tcW w:w="1908" w:type="dxa"/>
          </w:tcPr>
          <w:p w14:paraId="0226EABF" w14:textId="77777777" w:rsidR="00564B06" w:rsidRPr="00053973" w:rsidRDefault="00564B06" w:rsidP="00CD481F">
            <w:pPr>
              <w:rPr>
                <w:b/>
              </w:rPr>
            </w:pPr>
            <w:r w:rsidRPr="00053973">
              <w:rPr>
                <w:b/>
              </w:rPr>
              <w:t>Tätigkeit</w:t>
            </w:r>
          </w:p>
        </w:tc>
        <w:tc>
          <w:tcPr>
            <w:tcW w:w="7655" w:type="dxa"/>
          </w:tcPr>
          <w:p w14:paraId="2A085A09" w14:textId="271140C5" w:rsidR="00564B06" w:rsidRPr="00053973" w:rsidRDefault="00564B06" w:rsidP="00564B06">
            <w:r w:rsidRPr="00053973">
              <w:t xml:space="preserve">Consultant / Developer / </w:t>
            </w:r>
            <w:r>
              <w:t>???</w:t>
            </w:r>
          </w:p>
        </w:tc>
      </w:tr>
      <w:tr w:rsidR="00564B06" w:rsidRPr="00053973" w14:paraId="5DE1F2C4" w14:textId="77777777" w:rsidTr="00556962">
        <w:tc>
          <w:tcPr>
            <w:tcW w:w="1908" w:type="dxa"/>
          </w:tcPr>
          <w:p w14:paraId="57E3F8DA" w14:textId="77777777" w:rsidR="00564B06" w:rsidRPr="00053973" w:rsidRDefault="00564B06" w:rsidP="00CD481F">
            <w:pPr>
              <w:rPr>
                <w:b/>
              </w:rPr>
            </w:pPr>
            <w:r w:rsidRPr="00053973">
              <w:rPr>
                <w:b/>
              </w:rPr>
              <w:t>Schwerpunkte</w:t>
            </w:r>
          </w:p>
        </w:tc>
        <w:tc>
          <w:tcPr>
            <w:tcW w:w="7655" w:type="dxa"/>
          </w:tcPr>
          <w:p w14:paraId="5FCEA234" w14:textId="3B1C5ACF" w:rsidR="00564B06" w:rsidRPr="00053973" w:rsidRDefault="00564B06" w:rsidP="00CD481F">
            <w:pPr>
              <w:spacing w:line="240" w:lineRule="auto"/>
            </w:pPr>
            <w:r>
              <w:t>???</w:t>
            </w:r>
          </w:p>
          <w:p w14:paraId="15318B05" w14:textId="77777777" w:rsidR="00564B06" w:rsidRPr="00053973" w:rsidRDefault="00564B06" w:rsidP="00CD481F">
            <w:pPr>
              <w:spacing w:line="240" w:lineRule="auto"/>
            </w:pPr>
            <w:r w:rsidRPr="00053973">
              <w:t>Realisierung von Windows Anwendungen mit dem .NET Framework 3.5 / 4.0</w:t>
            </w:r>
          </w:p>
          <w:p w14:paraId="28AF0866" w14:textId="7D996825" w:rsidR="00564B06" w:rsidRPr="00053973" w:rsidRDefault="00564B06" w:rsidP="00CD481F">
            <w:pPr>
              <w:spacing w:line="240" w:lineRule="auto"/>
            </w:pPr>
            <w:r>
              <w:t>???</w:t>
            </w:r>
          </w:p>
        </w:tc>
      </w:tr>
      <w:tr w:rsidR="00564B06" w:rsidRPr="00F81B9F" w14:paraId="36579887" w14:textId="77777777" w:rsidTr="00556962">
        <w:tc>
          <w:tcPr>
            <w:tcW w:w="1908" w:type="dxa"/>
          </w:tcPr>
          <w:p w14:paraId="402B2E82" w14:textId="77777777" w:rsidR="00564B06" w:rsidRPr="00053973" w:rsidRDefault="00564B06" w:rsidP="00CD481F">
            <w:pPr>
              <w:rPr>
                <w:b/>
              </w:rPr>
            </w:pPr>
            <w:r w:rsidRPr="00053973">
              <w:rPr>
                <w:b/>
              </w:rPr>
              <w:t>Projekterfahrung</w:t>
            </w:r>
          </w:p>
        </w:tc>
        <w:tc>
          <w:tcPr>
            <w:tcW w:w="7655" w:type="dxa"/>
          </w:tcPr>
          <w:p w14:paraId="53A3FAE1" w14:textId="77777777" w:rsidR="00564B06" w:rsidRPr="00053973" w:rsidRDefault="00564B06" w:rsidP="00CD481F">
            <w:pPr>
              <w:spacing w:line="240" w:lineRule="auto"/>
            </w:pPr>
            <w:r w:rsidRPr="00053973">
              <w:t>08 / 2013 - heute</w:t>
            </w:r>
          </w:p>
          <w:p w14:paraId="1F310348" w14:textId="4290BC61" w:rsidR="00564B06" w:rsidRPr="00F81B9F" w:rsidRDefault="00564B06" w:rsidP="00CD481F">
            <w:pPr>
              <w:spacing w:line="240" w:lineRule="auto"/>
              <w:jc w:val="left"/>
            </w:pPr>
            <w:r>
              <w:t>????</w:t>
            </w:r>
          </w:p>
        </w:tc>
      </w:tr>
    </w:tbl>
    <w:p w14:paraId="53E84B95" w14:textId="77777777" w:rsidR="00564B06" w:rsidRDefault="00564B06" w:rsidP="008D1C50">
      <w:pPr>
        <w:ind w:left="360"/>
        <w:rPr>
          <w:i/>
        </w:rPr>
      </w:pPr>
    </w:p>
    <w:tbl>
      <w:tblPr>
        <w:tblStyle w:val="Tabellenraster"/>
        <w:tblW w:w="9563" w:type="dxa"/>
        <w:tblLayout w:type="fixed"/>
        <w:tblLook w:val="04A0" w:firstRow="1" w:lastRow="0" w:firstColumn="1" w:lastColumn="0" w:noHBand="0" w:noVBand="1"/>
      </w:tblPr>
      <w:tblGrid>
        <w:gridCol w:w="1908"/>
        <w:gridCol w:w="7655"/>
      </w:tblGrid>
      <w:tr w:rsidR="00564B06" w:rsidRPr="00053973" w14:paraId="244A0F77" w14:textId="77777777" w:rsidTr="00556962">
        <w:tc>
          <w:tcPr>
            <w:tcW w:w="1908" w:type="dxa"/>
          </w:tcPr>
          <w:p w14:paraId="11A87EE1" w14:textId="77777777" w:rsidR="00564B06" w:rsidRPr="00053973" w:rsidRDefault="00564B06" w:rsidP="00CD481F">
            <w:pPr>
              <w:rPr>
                <w:b/>
              </w:rPr>
            </w:pPr>
            <w:r w:rsidRPr="00053973">
              <w:rPr>
                <w:b/>
              </w:rPr>
              <w:t>Name</w:t>
            </w:r>
          </w:p>
        </w:tc>
        <w:tc>
          <w:tcPr>
            <w:tcW w:w="7655" w:type="dxa"/>
          </w:tcPr>
          <w:p w14:paraId="081838DC" w14:textId="50A98FC0" w:rsidR="00564B06" w:rsidRPr="00053973" w:rsidRDefault="00564B06" w:rsidP="00CD481F">
            <w:r>
              <w:t>Stefan Müller</w:t>
            </w:r>
          </w:p>
        </w:tc>
      </w:tr>
      <w:tr w:rsidR="00564B06" w:rsidRPr="00053973" w14:paraId="06576D3E" w14:textId="77777777" w:rsidTr="00556962">
        <w:tc>
          <w:tcPr>
            <w:tcW w:w="1908" w:type="dxa"/>
          </w:tcPr>
          <w:p w14:paraId="483FFCE8" w14:textId="77777777" w:rsidR="00564B06" w:rsidRPr="00053973" w:rsidRDefault="00564B06" w:rsidP="00CD481F">
            <w:pPr>
              <w:rPr>
                <w:b/>
              </w:rPr>
            </w:pPr>
            <w:r w:rsidRPr="00053973">
              <w:rPr>
                <w:b/>
              </w:rPr>
              <w:t>Geburtsjahr</w:t>
            </w:r>
          </w:p>
        </w:tc>
        <w:tc>
          <w:tcPr>
            <w:tcW w:w="7655" w:type="dxa"/>
          </w:tcPr>
          <w:p w14:paraId="59D61E5B" w14:textId="22DE824E" w:rsidR="00564B06" w:rsidRPr="00053973" w:rsidRDefault="00564B06" w:rsidP="00FA34CC">
            <w:r>
              <w:t>19</w:t>
            </w:r>
            <w:r w:rsidR="00FA34CC">
              <w:t>78</w:t>
            </w:r>
          </w:p>
        </w:tc>
      </w:tr>
      <w:tr w:rsidR="00564B06" w:rsidRPr="00053973" w14:paraId="68EAAF64" w14:textId="77777777" w:rsidTr="00556962">
        <w:tc>
          <w:tcPr>
            <w:tcW w:w="1908" w:type="dxa"/>
          </w:tcPr>
          <w:p w14:paraId="63069161" w14:textId="77777777" w:rsidR="00564B06" w:rsidRPr="00053973" w:rsidRDefault="00564B06" w:rsidP="00CD481F">
            <w:pPr>
              <w:rPr>
                <w:b/>
              </w:rPr>
            </w:pPr>
            <w:r w:rsidRPr="00053973">
              <w:rPr>
                <w:b/>
              </w:rPr>
              <w:t>Ausbildung</w:t>
            </w:r>
          </w:p>
        </w:tc>
        <w:tc>
          <w:tcPr>
            <w:tcW w:w="7655" w:type="dxa"/>
          </w:tcPr>
          <w:p w14:paraId="7BB05276" w14:textId="77777777" w:rsidR="009324BE" w:rsidRDefault="009324BE" w:rsidP="009324BE">
            <w:pPr>
              <w:spacing w:line="240" w:lineRule="auto"/>
              <w:jc w:val="left"/>
            </w:pPr>
            <w:r w:rsidRPr="009324BE">
              <w:t>Staatlich geprüfter Informatiker Fachrichtung Wirtschaft</w:t>
            </w:r>
            <w:r w:rsidRPr="00053973">
              <w:t xml:space="preserve"> </w:t>
            </w:r>
          </w:p>
          <w:p w14:paraId="4DDB1613" w14:textId="36586630" w:rsidR="00564B06" w:rsidRPr="00053973" w:rsidRDefault="00564B06" w:rsidP="009324BE">
            <w:pPr>
              <w:spacing w:line="240" w:lineRule="auto"/>
              <w:jc w:val="left"/>
            </w:pPr>
            <w:r w:rsidRPr="00053973">
              <w:t>Studium der Wirtschaftsinformatik</w:t>
            </w:r>
          </w:p>
        </w:tc>
      </w:tr>
      <w:tr w:rsidR="00564B06" w:rsidRPr="00053973" w14:paraId="16137BAA" w14:textId="77777777" w:rsidTr="00556962">
        <w:tc>
          <w:tcPr>
            <w:tcW w:w="1908" w:type="dxa"/>
          </w:tcPr>
          <w:p w14:paraId="0E577D07" w14:textId="77777777" w:rsidR="00564B06" w:rsidRPr="00053973" w:rsidRDefault="00564B06" w:rsidP="00CD481F">
            <w:pPr>
              <w:rPr>
                <w:b/>
              </w:rPr>
            </w:pPr>
            <w:r w:rsidRPr="00053973">
              <w:rPr>
                <w:b/>
              </w:rPr>
              <w:t>Tätigkeit</w:t>
            </w:r>
          </w:p>
        </w:tc>
        <w:tc>
          <w:tcPr>
            <w:tcW w:w="7655" w:type="dxa"/>
          </w:tcPr>
          <w:p w14:paraId="4D642605" w14:textId="3007A16F" w:rsidR="00564B06" w:rsidRPr="00053973" w:rsidRDefault="009324BE" w:rsidP="00CD481F">
            <w:r w:rsidRPr="00053973">
              <w:t>Consultant / Developer / Dozent</w:t>
            </w:r>
          </w:p>
        </w:tc>
      </w:tr>
      <w:tr w:rsidR="00564B06" w:rsidRPr="00053973" w14:paraId="2C4A138F" w14:textId="77777777" w:rsidTr="00556962">
        <w:tc>
          <w:tcPr>
            <w:tcW w:w="1908" w:type="dxa"/>
          </w:tcPr>
          <w:p w14:paraId="047BE72D" w14:textId="77777777" w:rsidR="00564B06" w:rsidRPr="00053973" w:rsidRDefault="00564B06" w:rsidP="00CD481F">
            <w:pPr>
              <w:rPr>
                <w:b/>
              </w:rPr>
            </w:pPr>
            <w:r w:rsidRPr="00053973">
              <w:rPr>
                <w:b/>
              </w:rPr>
              <w:t>Schwerpunkte</w:t>
            </w:r>
          </w:p>
        </w:tc>
        <w:tc>
          <w:tcPr>
            <w:tcW w:w="7655" w:type="dxa"/>
          </w:tcPr>
          <w:p w14:paraId="0E4F00E4" w14:textId="77777777" w:rsidR="009324BE" w:rsidRDefault="009324BE" w:rsidP="00CD481F">
            <w:pPr>
              <w:spacing w:line="240" w:lineRule="auto"/>
              <w:rPr>
                <w:rFonts w:ascii="Arial" w:hAnsi="Arial" w:cs="Arial"/>
                <w:sz w:val="18"/>
                <w:szCs w:val="18"/>
              </w:rPr>
            </w:pPr>
            <w:r w:rsidRPr="00110DFB">
              <w:rPr>
                <w:rFonts w:ascii="Arial" w:hAnsi="Arial" w:cs="Arial"/>
                <w:sz w:val="18"/>
                <w:szCs w:val="18"/>
              </w:rPr>
              <w:t xml:space="preserve">Realisierung von Java EE Anwendungen mit JSF und EJB Technologien </w:t>
            </w:r>
          </w:p>
          <w:p w14:paraId="2D992805" w14:textId="07E1D458" w:rsidR="00564B06" w:rsidRPr="00053973" w:rsidRDefault="00564B06" w:rsidP="00CD481F">
            <w:pPr>
              <w:spacing w:line="240" w:lineRule="auto"/>
            </w:pPr>
            <w:r w:rsidRPr="00053973">
              <w:t>Realisierung von Windows Anwendungen mit dem .NET Framework 3.5 / 4.0</w:t>
            </w:r>
          </w:p>
          <w:p w14:paraId="67A12660" w14:textId="5EE8AAA8" w:rsidR="00564B06" w:rsidRPr="00053973" w:rsidRDefault="009324BE" w:rsidP="00CD481F">
            <w:pPr>
              <w:spacing w:line="240" w:lineRule="auto"/>
            </w:pPr>
            <w:r>
              <w:t>Softwaretesting</w:t>
            </w:r>
          </w:p>
        </w:tc>
      </w:tr>
      <w:tr w:rsidR="00564B06" w:rsidRPr="00683E03" w14:paraId="7B99F4A3" w14:textId="77777777" w:rsidTr="00556962">
        <w:tc>
          <w:tcPr>
            <w:tcW w:w="1908" w:type="dxa"/>
          </w:tcPr>
          <w:p w14:paraId="30DD10E5" w14:textId="77777777" w:rsidR="00564B06" w:rsidRPr="00053973" w:rsidRDefault="00564B06" w:rsidP="00CD481F">
            <w:pPr>
              <w:rPr>
                <w:b/>
              </w:rPr>
            </w:pPr>
            <w:r w:rsidRPr="00053973">
              <w:rPr>
                <w:b/>
              </w:rPr>
              <w:t>Projekterfahrung</w:t>
            </w:r>
          </w:p>
        </w:tc>
        <w:tc>
          <w:tcPr>
            <w:tcW w:w="7655" w:type="dxa"/>
          </w:tcPr>
          <w:p w14:paraId="50E463E5"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11 / 2012 – aktuell</w:t>
            </w:r>
          </w:p>
          <w:p w14:paraId="64D924F3" w14:textId="77777777" w:rsidR="0054533C" w:rsidRPr="0054533C" w:rsidRDefault="0054533C" w:rsidP="0054533C">
            <w:pPr>
              <w:spacing w:line="240" w:lineRule="auto"/>
            </w:pPr>
            <w:r w:rsidRPr="0054533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32CD920" w14:textId="77777777" w:rsidR="0054533C" w:rsidRPr="0054533C" w:rsidRDefault="0054533C" w:rsidP="0054533C">
            <w:pPr>
              <w:spacing w:line="240" w:lineRule="auto"/>
            </w:pPr>
            <w:r w:rsidRPr="0054533C">
              <w:lastRenderedPageBreak/>
              <w:t xml:space="preserve">Tester, stellv. Testleitung </w:t>
            </w:r>
          </w:p>
          <w:p w14:paraId="2B224EE4" w14:textId="3A92675C" w:rsidR="0054533C" w:rsidRPr="0054533C" w:rsidRDefault="0054533C" w:rsidP="0054533C">
            <w:pPr>
              <w:spacing w:line="240" w:lineRule="auto"/>
            </w:pPr>
            <w:r w:rsidRPr="0054533C">
              <w:t xml:space="preserve">HP Quality Center </w:t>
            </w:r>
          </w:p>
          <w:p w14:paraId="5E395DAA" w14:textId="77777777" w:rsidR="0054533C" w:rsidRPr="0054533C" w:rsidRDefault="0054533C" w:rsidP="0054533C">
            <w:pPr>
              <w:spacing w:line="240" w:lineRule="auto"/>
            </w:pPr>
          </w:p>
          <w:p w14:paraId="59CB1E9E"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04 / 2012 – 11 / 2012</w:t>
            </w:r>
          </w:p>
          <w:p w14:paraId="606287C3" w14:textId="77777777" w:rsidR="0054533C" w:rsidRPr="0054533C" w:rsidRDefault="0054533C" w:rsidP="0054533C">
            <w:pPr>
              <w:spacing w:line="240" w:lineRule="auto"/>
            </w:pPr>
            <w:r w:rsidRPr="0054533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3EFF210D" w14:textId="77777777" w:rsidR="0054533C" w:rsidRPr="002B430A" w:rsidRDefault="0054533C" w:rsidP="0054533C">
            <w:pPr>
              <w:spacing w:line="240" w:lineRule="auto"/>
            </w:pPr>
            <w:r w:rsidRPr="002B430A">
              <w:t>Entwickler</w:t>
            </w:r>
          </w:p>
          <w:p w14:paraId="5CA3C810" w14:textId="77777777" w:rsidR="0054533C" w:rsidRPr="002B430A" w:rsidRDefault="0054533C" w:rsidP="0054533C">
            <w:pPr>
              <w:spacing w:line="240" w:lineRule="auto"/>
            </w:pPr>
            <w:r w:rsidRPr="002B430A">
              <w:t>JBoss Application Server 7.1.1, Enterprise Java Beans (EJB) 3.1, Java Persistence API (JPA) 2, SOAP, REST, Eclipse, Maven 3.04, Orcacle RAC, Solaris Cluster</w:t>
            </w:r>
          </w:p>
          <w:p w14:paraId="7A006119" w14:textId="4E027F8F" w:rsidR="00564B06" w:rsidRPr="002B430A" w:rsidRDefault="00564B06" w:rsidP="00CD481F">
            <w:pPr>
              <w:spacing w:line="240" w:lineRule="auto"/>
              <w:jc w:val="left"/>
            </w:pPr>
          </w:p>
        </w:tc>
      </w:tr>
    </w:tbl>
    <w:p w14:paraId="3A9951C8" w14:textId="77777777" w:rsidR="008D1C50" w:rsidRPr="002B430A" w:rsidRDefault="008D1C50" w:rsidP="008D1C50">
      <w:pPr>
        <w:ind w:left="360"/>
      </w:pPr>
    </w:p>
    <w:p w14:paraId="48E20D44" w14:textId="62FA0821" w:rsidR="008D1C50" w:rsidRPr="002B430A" w:rsidRDefault="008D1C50">
      <w:pPr>
        <w:spacing w:line="259" w:lineRule="auto"/>
        <w:jc w:val="left"/>
      </w:pPr>
      <w:r w:rsidRPr="002B430A">
        <w:br w:type="page"/>
      </w:r>
    </w:p>
    <w:p w14:paraId="2323B588" w14:textId="77777777" w:rsidR="00C106B8" w:rsidRDefault="00C106B8" w:rsidP="00C106B8">
      <w:pPr>
        <w:pStyle w:val="berschrift1"/>
      </w:pPr>
      <w:bookmarkStart w:id="32" w:name="_Toc353550361"/>
      <w:bookmarkStart w:id="33" w:name="_Toc381734339"/>
      <w:r>
        <w:lastRenderedPageBreak/>
        <w:t>Aufwandsschätzung</w:t>
      </w:r>
      <w:bookmarkEnd w:id="32"/>
      <w:bookmarkEnd w:id="33"/>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556962">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556962">
        <w:tc>
          <w:tcPr>
            <w:tcW w:w="6661" w:type="dxa"/>
          </w:tcPr>
          <w:p w14:paraId="148FCBDA" w14:textId="77777777" w:rsidR="00C106B8" w:rsidRDefault="00C106B8" w:rsidP="00BF0BEE">
            <w:r>
              <w:t>Erstellung der Entitäten und  Persistenzkomponenten</w:t>
            </w:r>
          </w:p>
        </w:tc>
        <w:tc>
          <w:tcPr>
            <w:tcW w:w="2966" w:type="dxa"/>
          </w:tcPr>
          <w:p w14:paraId="6B8C13A1" w14:textId="77777777" w:rsidR="00C106B8" w:rsidRDefault="00BD6A31" w:rsidP="00BF0BEE">
            <w:r>
              <w:t>5</w:t>
            </w:r>
          </w:p>
        </w:tc>
      </w:tr>
      <w:tr w:rsidR="00C106B8" w14:paraId="00FAE0A0" w14:textId="77777777" w:rsidTr="00556962">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556962">
        <w:tc>
          <w:tcPr>
            <w:tcW w:w="6661" w:type="dxa"/>
          </w:tcPr>
          <w:p w14:paraId="3CEF8EC3" w14:textId="71A20F9E" w:rsidR="00C106B8" w:rsidRDefault="002B430A" w:rsidP="00BF0BEE">
            <w:r>
              <w:t>Dokumentation/Benutzerhandbuch</w:t>
            </w:r>
          </w:p>
        </w:tc>
        <w:tc>
          <w:tcPr>
            <w:tcW w:w="2966" w:type="dxa"/>
          </w:tcPr>
          <w:p w14:paraId="4D44B531" w14:textId="713E1AAE" w:rsidR="00C106B8" w:rsidRDefault="002B430A" w:rsidP="00BF0BEE">
            <w:r>
              <w:t>20</w:t>
            </w:r>
          </w:p>
        </w:tc>
      </w:tr>
      <w:tr w:rsidR="002B430A" w14:paraId="6DF46892" w14:textId="77777777" w:rsidTr="00556962">
        <w:tc>
          <w:tcPr>
            <w:tcW w:w="6661" w:type="dxa"/>
          </w:tcPr>
          <w:p w14:paraId="3BC57BCD" w14:textId="7374EE71" w:rsidR="002B430A" w:rsidRDefault="002B430A" w:rsidP="00BF0BEE">
            <w:r>
              <w:t>Summe</w:t>
            </w:r>
          </w:p>
        </w:tc>
        <w:tc>
          <w:tcPr>
            <w:tcW w:w="2966" w:type="dxa"/>
          </w:tcPr>
          <w:p w14:paraId="222B309B" w14:textId="28404E89" w:rsidR="002B430A" w:rsidRDefault="002B430A" w:rsidP="00BF0BEE">
            <w:r>
              <w:t>120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4" w:name="_Toc381734340"/>
      <w:r w:rsidRPr="00556962">
        <w:rPr>
          <w:rFonts w:asciiTheme="minorHAnsi" w:hAnsiTheme="minorHAnsi"/>
        </w:rPr>
        <w:lastRenderedPageBreak/>
        <w:t>Signaturen</w:t>
      </w:r>
      <w:bookmarkEnd w:id="34"/>
    </w:p>
    <w:tbl>
      <w:tblPr>
        <w:tblStyle w:val="Tabellenraster"/>
        <w:tblW w:w="0" w:type="auto"/>
        <w:tblLook w:val="04A0" w:firstRow="1" w:lastRow="0" w:firstColumn="1" w:lastColumn="0" w:noHBand="0" w:noVBand="1"/>
      </w:tblPr>
      <w:tblGrid>
        <w:gridCol w:w="3116"/>
        <w:gridCol w:w="3255"/>
        <w:gridCol w:w="3256"/>
      </w:tblGrid>
      <w:tr w:rsidR="00742BD7" w:rsidRPr="00803173" w14:paraId="0CD983D7" w14:textId="77777777" w:rsidTr="00556962">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556962">
        <w:tc>
          <w:tcPr>
            <w:tcW w:w="3124" w:type="dxa"/>
          </w:tcPr>
          <w:p w14:paraId="0FA39218" w14:textId="77777777" w:rsidR="00742BD7" w:rsidRPr="00803173" w:rsidRDefault="001D4409" w:rsidP="00E51E4E">
            <w:pPr>
              <w:rPr>
                <w:b/>
              </w:rPr>
            </w:pPr>
            <w:r w:rsidRPr="001D4409">
              <w:rPr>
                <w:b/>
              </w:rPr>
              <w:t>Naukanu Sailing School</w:t>
            </w:r>
          </w:p>
          <w:p w14:paraId="11286509" w14:textId="77777777" w:rsidR="008C27EC" w:rsidRPr="00803173" w:rsidRDefault="00845298" w:rsidP="00845298">
            <w:pPr>
              <w:jc w:val="left"/>
            </w:pPr>
            <w:r>
              <w:t>Herr Max Mustermann</w:t>
            </w:r>
            <w:r w:rsidR="009C4D54">
              <w:br/>
            </w:r>
            <w:r>
              <w:t>Geschäftsführer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556962">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556962">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556962">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556962">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556962">
        <w:tc>
          <w:tcPr>
            <w:tcW w:w="3124" w:type="dxa"/>
          </w:tcPr>
          <w:p w14:paraId="4DFC5BEC" w14:textId="77777777" w:rsidR="00845298" w:rsidRPr="00803173" w:rsidRDefault="00845298" w:rsidP="00845298">
            <w:pPr>
              <w:jc w:val="left"/>
            </w:pPr>
            <w:r>
              <w:t>Herr Tobias Meyer</w:t>
            </w:r>
            <w:r>
              <w:br/>
              <w:t>Entwicklung</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15"/>
      <w:footerReference w:type="default" r:id="rId16"/>
      <w:headerReference w:type="first" r:id="rId17"/>
      <w:footerReference w:type="first" r:id="rId1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7045F" w14:textId="77777777" w:rsidR="001A1589" w:rsidRDefault="001A1589">
      <w:r>
        <w:separator/>
      </w:r>
    </w:p>
  </w:endnote>
  <w:endnote w:type="continuationSeparator" w:id="0">
    <w:p w14:paraId="23DAA31F" w14:textId="77777777" w:rsidR="001A1589" w:rsidRDefault="001A1589">
      <w:r>
        <w:continuationSeparator/>
      </w:r>
    </w:p>
  </w:endnote>
  <w:endnote w:type="continuationNotice" w:id="1">
    <w:p w14:paraId="34C5D1F5" w14:textId="77777777" w:rsidR="001A1589" w:rsidRDefault="001A15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03677AC1" w:rsidR="007447EE" w:rsidRDefault="007447EE" w:rsidP="00917842">
    <w:pPr>
      <w:pStyle w:val="Fuzeile"/>
      <w:ind w:hanging="567"/>
      <w:jc w:val="right"/>
    </w:pPr>
    <w:r>
      <w:fldChar w:fldCharType="begin"/>
    </w:r>
    <w:r>
      <w:instrText>PAGE   \* MERGEFORMAT</w:instrText>
    </w:r>
    <w:r>
      <w:fldChar w:fldCharType="separate"/>
    </w:r>
    <w:r w:rsidR="003027F4">
      <w:rPr>
        <w:noProof/>
      </w:rPr>
      <w:t>21</w:t>
    </w:r>
    <w:r>
      <w:fldChar w:fldCharType="end"/>
    </w:r>
  </w:p>
  <w:tbl>
    <w:tblPr>
      <w:tblStyle w:val="Tabellenraster1"/>
      <w:tblpPr w:leftFromText="141" w:rightFromText="141" w:vertAnchor="text" w:horzAnchor="margin" w:tblpXSpec="right" w:tblpY="1"/>
      <w:tblW w:w="9899" w:type="dxa"/>
      <w:tblLook w:val="04A0" w:firstRow="1" w:lastRow="0" w:firstColumn="1" w:lastColumn="0" w:noHBand="0" w:noVBand="1"/>
    </w:tblPr>
    <w:tblGrid>
      <w:gridCol w:w="2324"/>
      <w:gridCol w:w="2070"/>
      <w:gridCol w:w="3149"/>
      <w:gridCol w:w="2356"/>
    </w:tblGrid>
    <w:tr w:rsidR="007447EE" w:rsidRPr="00BF0BEE" w14:paraId="537553A9" w14:textId="77777777" w:rsidTr="00556962">
      <w:trPr>
        <w:trHeight w:val="147"/>
      </w:trPr>
      <w:tc>
        <w:tcPr>
          <w:tcW w:w="2324" w:type="dxa"/>
          <w:vMerge w:val="restart"/>
        </w:tcPr>
        <w:p w14:paraId="483BD389" w14:textId="77777777" w:rsidR="007447EE" w:rsidRPr="00556962" w:rsidRDefault="007447EE"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b/>
              <w:color w:val="808080" w:themeColor="background1" w:themeShade="80"/>
              <w:sz w:val="16"/>
              <w:szCs w:val="16"/>
            </w:rPr>
            <w:t>Studs@Work AG</w:t>
          </w:r>
        </w:p>
        <w:p w14:paraId="3A2F0B28" w14:textId="013C59B0"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7447EE" w:rsidRPr="00556962" w:rsidRDefault="007447EE"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Musterhausen HRB 12345</w:t>
          </w:r>
        </w:p>
      </w:tc>
      <w:tc>
        <w:tcPr>
          <w:tcW w:w="2356" w:type="dxa"/>
          <w:vMerge w:val="restart"/>
        </w:tcPr>
        <w:p w14:paraId="700DB49A"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7447EE" w:rsidRPr="00BF0BEE" w14:paraId="45C00AE4" w14:textId="77777777" w:rsidTr="00556962">
      <w:trPr>
        <w:trHeight w:val="170"/>
      </w:trPr>
      <w:tc>
        <w:tcPr>
          <w:tcW w:w="2324" w:type="dxa"/>
          <w:vMerge/>
        </w:tcPr>
        <w:p w14:paraId="57175103"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7F38B7AC" w14:textId="77777777" w:rsidTr="00556962">
      <w:trPr>
        <w:trHeight w:val="170"/>
      </w:trPr>
      <w:tc>
        <w:tcPr>
          <w:tcW w:w="2324" w:type="dxa"/>
          <w:vMerge/>
        </w:tcPr>
        <w:p w14:paraId="736EA384"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41C948BA"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23BC3C72" w14:textId="77777777" w:rsidTr="00556962">
      <w:trPr>
        <w:trHeight w:val="170"/>
      </w:trPr>
      <w:tc>
        <w:tcPr>
          <w:tcW w:w="2324" w:type="dxa"/>
        </w:tcPr>
        <w:p w14:paraId="3DEB4522"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6603F6E7" w14:textId="715F6B0B"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123D741"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p w14:paraId="1705C291"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56" w:type="dxa"/>
        </w:tcPr>
        <w:p w14:paraId="5305E202"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7447EE" w:rsidRPr="00CC088D" w:rsidRDefault="007447EE" w:rsidP="0091784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Look w:val="04A0" w:firstRow="1" w:lastRow="0" w:firstColumn="1" w:lastColumn="0" w:noHBand="0" w:noVBand="1"/>
    </w:tblPr>
    <w:tblGrid>
      <w:gridCol w:w="2046"/>
      <w:gridCol w:w="2072"/>
      <w:gridCol w:w="3152"/>
      <w:gridCol w:w="2357"/>
    </w:tblGrid>
    <w:tr w:rsidR="007447EE" w:rsidRPr="00BF0BEE" w14:paraId="3B99066D" w14:textId="77777777" w:rsidTr="00556962">
      <w:trPr>
        <w:trHeight w:val="147"/>
      </w:trPr>
      <w:tc>
        <w:tcPr>
          <w:tcW w:w="2093" w:type="dxa"/>
          <w:vMerge w:val="restart"/>
        </w:tcPr>
        <w:p w14:paraId="57A3D763" w14:textId="77777777" w:rsidR="007447EE" w:rsidRPr="00556962" w:rsidRDefault="007447EE"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b/>
              <w:color w:val="808080" w:themeColor="background1" w:themeShade="80"/>
              <w:sz w:val="16"/>
              <w:szCs w:val="16"/>
            </w:rPr>
            <w:t>Studs@Work AG</w:t>
          </w:r>
        </w:p>
        <w:p w14:paraId="438ADDE9" w14:textId="58DB8304"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7447EE" w:rsidRPr="00556962" w:rsidRDefault="007447EE"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Musterhausen HRB 12345</w:t>
          </w:r>
        </w:p>
      </w:tc>
      <w:tc>
        <w:tcPr>
          <w:tcW w:w="2372" w:type="dxa"/>
          <w:vMerge w:val="restart"/>
        </w:tcPr>
        <w:p w14:paraId="473349F9"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7447EE" w:rsidRPr="00BF0BEE" w14:paraId="12D920EF" w14:textId="77777777" w:rsidTr="00556962">
      <w:trPr>
        <w:trHeight w:val="170"/>
      </w:trPr>
      <w:tc>
        <w:tcPr>
          <w:tcW w:w="2093" w:type="dxa"/>
          <w:vMerge/>
        </w:tcPr>
        <w:p w14:paraId="7898587D"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61F042CC" w14:textId="77777777" w:rsidTr="00556962">
      <w:trPr>
        <w:trHeight w:val="170"/>
      </w:trPr>
      <w:tc>
        <w:tcPr>
          <w:tcW w:w="2093" w:type="dxa"/>
          <w:vMerge/>
        </w:tcPr>
        <w:p w14:paraId="2ED1359C"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260" w:type="dxa"/>
        </w:tcPr>
        <w:p w14:paraId="17D37314"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602CD3DD" w14:textId="77777777" w:rsidTr="00556962">
      <w:trPr>
        <w:trHeight w:val="170"/>
      </w:trPr>
      <w:tc>
        <w:tcPr>
          <w:tcW w:w="2093" w:type="dxa"/>
        </w:tcPr>
        <w:p w14:paraId="593F7BAD"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71F0F3F5" w14:textId="749A68DF"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3CBEC39"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p w14:paraId="0132280B"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7C36DF98"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7447EE" w:rsidRDefault="007447EE"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B58DE" w14:textId="77777777" w:rsidR="001A1589" w:rsidRDefault="001A1589">
      <w:r>
        <w:separator/>
      </w:r>
    </w:p>
  </w:footnote>
  <w:footnote w:type="continuationSeparator" w:id="0">
    <w:p w14:paraId="5B187443" w14:textId="77777777" w:rsidR="001A1589" w:rsidRDefault="001A1589">
      <w:r>
        <w:continuationSeparator/>
      </w:r>
    </w:p>
  </w:footnote>
  <w:footnote w:type="continuationNotice" w:id="1">
    <w:p w14:paraId="7B9D15A4" w14:textId="77777777" w:rsidR="001A1589" w:rsidRDefault="001A158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22AB8" w14:textId="7ADA1F51" w:rsidR="007447EE" w:rsidRPr="00675B77" w:rsidRDefault="007447EE" w:rsidP="00675B77">
    <w:pPr>
      <w:pStyle w:val="Kopfzeile"/>
      <w:jc w:val="center"/>
    </w:pPr>
    <w:r>
      <w:rPr>
        <w:noProof/>
      </w:rPr>
      <w:drawing>
        <wp:inline distT="0" distB="0" distL="0" distR="0" wp14:anchorId="491C0DD4" wp14:editId="544B61D2">
          <wp:extent cx="3220085" cy="723265"/>
          <wp:effectExtent l="0" t="0" r="0" b="635"/>
          <wp:docPr id="7" name="Grafik 7"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8B47" w14:textId="1CF05998" w:rsidR="007447EE" w:rsidRPr="00675B77" w:rsidRDefault="007447EE" w:rsidP="00675B77">
    <w:pPr>
      <w:pStyle w:val="Kopfzeile"/>
      <w:jc w:val="center"/>
    </w:pPr>
    <w:r>
      <w:rPr>
        <w:noProof/>
      </w:rPr>
      <w:drawing>
        <wp:inline distT="0" distB="0" distL="0" distR="0" wp14:anchorId="35D18CC6" wp14:editId="0CC70861">
          <wp:extent cx="3220085" cy="723265"/>
          <wp:effectExtent l="0" t="0" r="0" b="635"/>
          <wp:docPr id="4" name="Grafik 4"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4">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6">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0"/>
  </w:num>
  <w:num w:numId="6">
    <w:abstractNumId w:val="7"/>
  </w:num>
  <w:num w:numId="7">
    <w:abstractNumId w:val="2"/>
  </w:num>
  <w:num w:numId="8">
    <w:abstractNumId w:val="9"/>
    <w:lvlOverride w:ilvl="0">
      <w:startOverride w:val="10"/>
    </w:lvlOverride>
    <w:lvlOverride w:ilvl="1">
      <w:startOverride w:val="5"/>
    </w:lvlOverride>
    <w:lvlOverride w:ilvl="2">
      <w:startOverride w:val="2"/>
    </w:lvlOverride>
  </w:num>
  <w:num w:numId="9">
    <w:abstractNumId w:val="8"/>
  </w:num>
  <w:num w:numId="10">
    <w:abstractNumId w:val="10"/>
  </w:num>
  <w:num w:numId="11">
    <w:abstractNumId w:val="4"/>
  </w:num>
  <w:num w:numId="12">
    <w:abstractNumId w:val="3"/>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1589"/>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2C08"/>
    <w:rsid w:val="007247A1"/>
    <w:rsid w:val="00733F89"/>
    <w:rsid w:val="007353A9"/>
    <w:rsid w:val="00736168"/>
    <w:rsid w:val="007408BB"/>
    <w:rsid w:val="00742013"/>
    <w:rsid w:val="00742BD7"/>
    <w:rsid w:val="0074365A"/>
    <w:rsid w:val="007447EE"/>
    <w:rsid w:val="00745440"/>
    <w:rsid w:val="00746A9C"/>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2894"/>
    <w:rsid w:val="00C46F74"/>
    <w:rsid w:val="00C52026"/>
    <w:rsid w:val="00C53843"/>
    <w:rsid w:val="00C626D2"/>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582E"/>
    <w:rsid w:val="00EE27C7"/>
    <w:rsid w:val="00EE3213"/>
    <w:rsid w:val="00EE4998"/>
    <w:rsid w:val="00EE5E82"/>
    <w:rsid w:val="00EF0C0C"/>
    <w:rsid w:val="00EF280E"/>
    <w:rsid w:val="00EF4D5A"/>
    <w:rsid w:val="00F054A0"/>
    <w:rsid w:val="00F060FF"/>
    <w:rsid w:val="00F1458F"/>
    <w:rsid w:val="00F15ED8"/>
    <w:rsid w:val="00F15FE5"/>
    <w:rsid w:val="00F1613A"/>
    <w:rsid w:val="00F17645"/>
    <w:rsid w:val="00F21C92"/>
    <w:rsid w:val="00F222C9"/>
    <w:rsid w:val="00F24067"/>
    <w:rsid w:val="00F27047"/>
    <w:rsid w:val="00F407E0"/>
    <w:rsid w:val="00F410FE"/>
    <w:rsid w:val="00F41988"/>
    <w:rsid w:val="00F46B7D"/>
    <w:rsid w:val="00F52CAA"/>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CA808-4942-4DF2-A412-D50C52D0FCEC}">
  <ds:schemaRefs>
    <ds:schemaRef ds:uri="http://schemas.openxmlformats.org/officeDocument/2006/bibliography"/>
  </ds:schemaRefs>
</ds:datastoreItem>
</file>

<file path=customXml/itemProps2.xml><?xml version="1.0" encoding="utf-8"?>
<ds:datastoreItem xmlns:ds="http://schemas.openxmlformats.org/officeDocument/2006/customXml" ds:itemID="{97182064-D2DE-473A-A442-846AB062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4272</Words>
  <Characters>26914</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SMU</cp:lastModifiedBy>
  <cp:revision>19</cp:revision>
  <cp:lastPrinted>2013-12-05T14:01:00Z</cp:lastPrinted>
  <dcterms:created xsi:type="dcterms:W3CDTF">2014-03-04T09:59:00Z</dcterms:created>
  <dcterms:modified xsi:type="dcterms:W3CDTF">2014-03-07T10:11:00Z</dcterms:modified>
</cp:coreProperties>
</file>