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numpy</w:t>
      </w:r>
      <w:r>
        <w:t xml:space="preserve"> </w:t>
      </w:r>
      <w:r>
        <w:t xml:space="preserve">continued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operations-along-axes"/>
      <w:r>
        <w:t xml:space="preserve">operations along axes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array axes are numbered</w:t>
      </w:r>
    </w:p>
    <w:p>
      <w:pPr>
        <w:pStyle w:val="Compact"/>
        <w:numPr>
          <w:numId w:val="1002"/>
          <w:ilvl w:val="1"/>
        </w:numPr>
      </w:pPr>
      <w:r>
        <w:t xml:space="preserve">0 = rows</w:t>
      </w:r>
    </w:p>
    <w:p>
      <w:pPr>
        <w:pStyle w:val="Compact"/>
        <w:numPr>
          <w:numId w:val="1002"/>
          <w:ilvl w:val="1"/>
        </w:numPr>
      </w:pPr>
      <w:r>
        <w:t xml:space="preserve">1 = columns</w:t>
      </w:r>
    </w:p>
    <w:p>
      <w:pPr>
        <w:pStyle w:val="Compact"/>
        <w:numPr>
          <w:numId w:val="1002"/>
          <w:ilvl w:val="1"/>
        </w:numPr>
      </w:pPr>
      <w:r>
        <w:t xml:space="preserve">2 =</w:t>
      </w:r>
      <w:r>
        <w:t xml:space="preserve"> </w:t>
      </w:r>
      <w:r>
        <w:t xml:space="preserve">“</w:t>
      </w:r>
      <w:r>
        <w:t xml:space="preserve">slices</w:t>
      </w:r>
      <w:r>
        <w:t xml:space="preserve">”</w:t>
      </w:r>
    </w:p>
    <w:p>
      <w:pPr>
        <w:pStyle w:val="FirstParagraph"/>
      </w:pP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BlockText"/>
      </w:pPr>
      <w:r>
        <w:t xml:space="preserve">When you use the NumPy sum function with the axis parameter, the axis that you specify is the axis that gets collapsed.</w:t>
      </w:r>
    </w:p>
    <w:p>
      <w:pPr>
        <w:pStyle w:val="Heading2"/>
      </w:pPr>
      <w:bookmarkStart w:id="22" w:name="examples"/>
      <w:r>
        <w:t xml:space="preserve">examples</w:t>
      </w:r>
      <w:bookmarkEnd w:id="22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[[ 0  1  2  3  4]</w:t>
      </w:r>
      <w:r>
        <w:br/>
      </w:r>
      <w:r>
        <w:rPr>
          <w:rStyle w:val="VerbatimChar"/>
        </w:rPr>
        <w:t xml:space="preserve">##  [ 5  6  7  8  9]</w:t>
      </w:r>
      <w:r>
        <w:br/>
      </w:r>
      <w:r>
        <w:rPr>
          <w:rStyle w:val="VerbatimChar"/>
        </w:rPr>
        <w:t xml:space="preserve">##  [10 11 12 13 14]</w:t>
      </w:r>
      <w:r>
        <w:br/>
      </w:r>
      <w:r>
        <w:rPr>
          <w:rStyle w:val="VerbatimChar"/>
        </w:rPr>
        <w:t xml:space="preserve">##  [15 16 17 18 19]</w:t>
      </w:r>
      <w:r>
        <w:br/>
      </w:r>
      <w:r>
        <w:rPr>
          <w:rStyle w:val="VerbatimChar"/>
        </w:rPr>
        <w:t xml:space="preserve">##  [20 21 22 23 24]]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       </w:t>
      </w:r>
      <w:r>
        <w:rPr>
          <w:rStyle w:val="CommentTok"/>
        </w:rPr>
        <w:t xml:space="preserve">## axis=None, collapse everything</w:t>
      </w:r>
    </w:p>
    <w:p>
      <w:pPr>
        <w:pStyle w:val="SourceCode"/>
      </w:pPr>
      <w:r>
        <w:rPr>
          <w:rStyle w:val="VerbatimChar"/>
        </w:rPr>
        <w:t xml:space="preserve">## 300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sum *across* rows, collapse rows</w:t>
      </w:r>
    </w:p>
    <w:p>
      <w:pPr>
        <w:pStyle w:val="SourceCode"/>
      </w:pPr>
      <w:r>
        <w:rPr>
          <w:rStyle w:val="VerbatimChar"/>
        </w:rPr>
        <w:t xml:space="preserve">## [50 55 60 65 70]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sum *across* columns, collapse columns</w:t>
      </w:r>
    </w:p>
    <w:p>
      <w:pPr>
        <w:pStyle w:val="SourceCode"/>
      </w:pPr>
      <w:r>
        <w:rPr>
          <w:rStyle w:val="VerbatimChar"/>
        </w:rPr>
        <w:t xml:space="preserve">## [ 10  35  60  85 110]</w:t>
      </w:r>
    </w:p>
    <w:p>
      <w:pPr>
        <w:pStyle w:val="Heading2"/>
      </w:pPr>
      <w:bookmarkStart w:id="23" w:name="try-a-3-d-array"/>
      <w:r>
        <w:t xml:space="preserve">try a 3-D array</w:t>
      </w:r>
      <w:bookmarkEnd w:id="23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## 2 slices, 3 rows, 4 columns</w:t>
      </w:r>
    </w:p>
    <w:p>
      <w:pPr>
        <w:pStyle w:val="SourceCode"/>
      </w:pPr>
      <w:r>
        <w:rPr>
          <w:rStyle w:val="VerbatimChar"/>
        </w:rPr>
        <w:t xml:space="preserve">## [[[ 0  1  2  3]</w:t>
      </w:r>
      <w:r>
        <w:br/>
      </w:r>
      <w:r>
        <w:rPr>
          <w:rStyle w:val="VerbatimChar"/>
        </w:rPr>
        <w:t xml:space="preserve">##   [ 4  5  6  7]</w:t>
      </w:r>
      <w:r>
        <w:br/>
      </w:r>
      <w:r>
        <w:rPr>
          <w:rStyle w:val="VerbatimChar"/>
        </w:rPr>
        <w:t xml:space="preserve">##   [ 8  9 10 11]]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[[12 13 14 15]</w:t>
      </w:r>
      <w:r>
        <w:br/>
      </w:r>
      <w:r>
        <w:rPr>
          <w:rStyle w:val="VerbatimChar"/>
        </w:rPr>
        <w:t xml:space="preserve">##   [16 17 18 19]</w:t>
      </w:r>
      <w:r>
        <w:br/>
      </w:r>
      <w:r>
        <w:rPr>
          <w:rStyle w:val="VerbatimChar"/>
        </w:rPr>
        <w:t xml:space="preserve">##   [20 21 22 23]]]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276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[[12 14 16 18]</w:t>
      </w:r>
      <w:r>
        <w:br/>
      </w:r>
      <w:r>
        <w:rPr>
          <w:rStyle w:val="VerbatimChar"/>
        </w:rPr>
        <w:t xml:space="preserve">##  [20 22 24 26]</w:t>
      </w:r>
      <w:r>
        <w:br/>
      </w:r>
      <w:r>
        <w:rPr>
          <w:rStyle w:val="VerbatimChar"/>
        </w:rPr>
        <w:t xml:space="preserve">##  [28 30 32 34]]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[[12 15 18 21]</w:t>
      </w:r>
      <w:r>
        <w:br/>
      </w:r>
      <w:r>
        <w:rPr>
          <w:rStyle w:val="VerbatimChar"/>
        </w:rPr>
        <w:t xml:space="preserve">##  [48 51 54 57]]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[[ 6 22 38]</w:t>
      </w:r>
      <w:r>
        <w:br/>
      </w:r>
      <w:r>
        <w:rPr>
          <w:rStyle w:val="VerbatimChar"/>
        </w:rPr>
        <w:t xml:space="preserve">##  [54 70 86]]</w:t>
      </w:r>
    </w:p>
    <w:p>
      <w:pPr>
        <w:pStyle w:val="Heading2"/>
      </w:pPr>
      <w:bookmarkStart w:id="24" w:name="broadcasting"/>
      <w:r>
        <w:t xml:space="preserve">broadcasting</w:t>
      </w:r>
      <w:bookmarkEnd w:id="2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broadcasting</w:t>
      </w:r>
      <w:r>
        <w:t xml:space="preserve"> </w:t>
      </w:r>
      <w:r>
        <w:t xml:space="preserve">means matching up dimensions when doing operations on two non-matching arrays.</w:t>
      </w:r>
    </w:p>
    <w:p>
      <w:pPr>
        <w:pStyle w:val="Compact"/>
        <w:numPr>
          <w:numId w:val="1003"/>
          <w:ilvl w:val="0"/>
        </w:numPr>
      </w:pPr>
      <w:r>
        <w:t xml:space="preserve">errors may be thrown if arrays do not match in size, e.g.</w:t>
      </w:r>
    </w:p>
    <w:p>
      <w:pPr>
        <w:pStyle w:val="SourceCode"/>
      </w:pPr>
      <w:r>
        <w:rPr>
          <w:rStyle w:val="NormalTok"/>
        </w:rPr>
        <w:t xml:space="preserve">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## ValueError: operands could not be broadcast together with shapes (3,) (2,)</w:t>
      </w:r>
    </w:p>
    <w:p>
      <w:pPr>
        <w:pStyle w:val="Compact"/>
        <w:numPr>
          <w:numId w:val="1004"/>
          <w:ilvl w:val="0"/>
        </w:numPr>
      </w:pPr>
      <w:r>
        <w:t xml:space="preserve">arrays that do not match in the number of</w:t>
      </w:r>
      <w: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will be broadcast (to perform mathematical operations)</w:t>
      </w:r>
    </w:p>
    <w:p>
      <w:pPr>
        <w:pStyle w:val="Compact"/>
        <w:numPr>
          <w:numId w:val="1004"/>
          <w:ilvl w:val="0"/>
        </w:numPr>
      </w:pPr>
      <w:r>
        <w:t xml:space="preserve">the smaller array will be repeated as necessary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</w:p>
    <w:p>
      <w:pPr>
        <w:pStyle w:val="SourceCode"/>
      </w:pPr>
      <w:r>
        <w:rPr>
          <w:rStyle w:val="VerbatimChar"/>
        </w:rPr>
        <w:t xml:space="preserve">## [[0. 5.]</w:t>
      </w:r>
      <w:r>
        <w:br/>
      </w:r>
      <w:r>
        <w:rPr>
          <w:rStyle w:val="VerbatimChar"/>
        </w:rPr>
        <w:t xml:space="preserve">##  [2. 7.]</w:t>
      </w:r>
      <w:r>
        <w:br/>
      </w:r>
      <w:r>
        <w:rPr>
          <w:rStyle w:val="VerbatimChar"/>
        </w:rPr>
        <w:t xml:space="preserve">##  [4. 9.]]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5"/>
          <w:ilvl w:val="0"/>
        </w:numPr>
      </w:pPr>
      <w:r>
        <w:t xml:space="preserve">sometimes it doesn’t work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rPr>
          <w:rStyle w:val="CommentTok"/>
        </w:rPr>
        <w:t xml:space="preserve">## ValueError: operands could not be broadcast together with shapes (3,2) (3,)</w:t>
      </w:r>
    </w:p>
    <w:p>
      <w:pPr>
        <w:pStyle w:val="Compact"/>
        <w:numPr>
          <w:numId w:val="1006"/>
          <w:ilvl w:val="0"/>
        </w:numPr>
      </w:pPr>
      <w:r>
        <w:t xml:space="preserve">you could reshape it: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c.reshape(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array([[1., 2.],</w:t>
      </w:r>
      <w:r>
        <w:br/>
      </w:r>
      <w:r>
        <w:rPr>
          <w:rStyle w:val="VerbatimChar"/>
        </w:rPr>
        <w:t xml:space="preserve">##        [4., 5.],</w:t>
      </w:r>
      <w:r>
        <w:br/>
      </w:r>
      <w:r>
        <w:rPr>
          <w:rStyle w:val="VerbatimChar"/>
        </w:rPr>
        <w:t xml:space="preserve">##        [7., 8.]])</w:t>
      </w:r>
    </w:p>
    <w:p>
      <w:pPr>
        <w:pStyle w:val="Compact"/>
        <w:numPr>
          <w:numId w:val="1007"/>
          <w:ilvl w:val="0"/>
        </w:numPr>
      </w:pPr>
      <w:r>
        <w:t xml:space="preserve">or use slicing with</w:t>
      </w:r>
      <w:r>
        <w:t xml:space="preserve"> </w:t>
      </w:r>
      <w:r>
        <w:rPr>
          <w:rStyle w:val="VerbatimChar"/>
        </w:rPr>
        <w:t xml:space="preserve">np.newaxis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[0 1 2]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(c[:])</w:t>
      </w:r>
    </w:p>
    <w:p>
      <w:pPr>
        <w:pStyle w:val="SourceCode"/>
      </w:pPr>
      <w:r>
        <w:rPr>
          <w:rStyle w:val="VerbatimChar"/>
        </w:rPr>
        <w:t xml:space="preserve">## [0 1 2]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(c[np.newaxis,:])</w:t>
      </w:r>
    </w:p>
    <w:p>
      <w:pPr>
        <w:pStyle w:val="SourceCode"/>
      </w:pPr>
      <w:r>
        <w:rPr>
          <w:rStyle w:val="VerbatimChar"/>
        </w:rPr>
        <w:t xml:space="preserve">## [[0 1 2]]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(c[:,np.newaxis])</w:t>
      </w:r>
    </w:p>
    <w:p>
      <w:pPr>
        <w:pStyle w:val="SourceCode"/>
      </w:pPr>
      <w:r>
        <w:rPr>
          <w:rStyle w:val="VerbatimChar"/>
        </w:rPr>
        <w:t xml:space="preserve">## [[0]</w:t>
      </w:r>
      <w:r>
        <w:br/>
      </w:r>
      <w:r>
        <w:rPr>
          <w:rStyle w:val="VerbatimChar"/>
        </w:rPr>
        <w:t xml:space="preserve">##  [1]</w:t>
      </w:r>
      <w:r>
        <w:br/>
      </w:r>
      <w:r>
        <w:rPr>
          <w:rStyle w:val="VerbatimChar"/>
        </w:rPr>
        <w:t xml:space="preserve">##  [2]]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c[:,np.newaxis]</w:t>
      </w:r>
    </w:p>
    <w:p>
      <w:pPr>
        <w:pStyle w:val="SourceCode"/>
      </w:pPr>
      <w:r>
        <w:rPr>
          <w:rStyle w:val="VerbatimChar"/>
        </w:rPr>
        <w:t xml:space="preserve">## array([[1., 2.],</w:t>
      </w:r>
      <w:r>
        <w:br/>
      </w:r>
      <w:r>
        <w:rPr>
          <w:rStyle w:val="VerbatimChar"/>
        </w:rPr>
        <w:t xml:space="preserve">##        [4., 5.],</w:t>
      </w:r>
      <w:r>
        <w:br/>
      </w:r>
      <w:r>
        <w:rPr>
          <w:rStyle w:val="VerbatimChar"/>
        </w:rPr>
        <w:t xml:space="preserve">##        [7., 8.]])</w:t>
      </w:r>
    </w:p>
    <w:p>
      <w:pPr>
        <w:pStyle w:val="Compact"/>
        <w:numPr>
          <w:numId w:val="1008"/>
          <w:ilvl w:val="0"/>
        </w:numPr>
      </w:pPr>
      <w:r>
        <w:t xml:space="preserve">think of</w:t>
      </w:r>
      <w:r>
        <w:t xml:space="preserve"> </w:t>
      </w:r>
      <w:r>
        <w:rPr>
          <w:rStyle w:val="VerbatimChar"/>
        </w:rPr>
        <w:t xml:space="preserve">np.newaxis</w:t>
      </w:r>
      <w:r>
        <w:t xml:space="preserve"> </w:t>
      </w:r>
      <w:r>
        <w:t xml:space="preserve">as adding a new,</w:t>
      </w:r>
      <w:r>
        <w:t xml:space="preserve"> </w:t>
      </w:r>
      <w:r>
        <w:rPr>
          <w:i/>
        </w:rPr>
        <w:t xml:space="preserve">length-one</w:t>
      </w:r>
      <w:r>
        <w:t xml:space="preserve"> </w:t>
      </w:r>
      <w:r>
        <w:t xml:space="preserve">dimension</w:t>
      </w:r>
    </w:p>
    <w:p>
      <w:pPr>
        <w:pStyle w:val="Heading2"/>
      </w:pPr>
      <w:bookmarkStart w:id="25" w:name="matrix-and-vector-math"/>
      <w:r>
        <w:t xml:space="preserve">matrix and vector math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dot products: use the</w:t>
      </w:r>
      <w:r>
        <w:t xml:space="preserve"> </w:t>
      </w:r>
      <w:r>
        <w:rPr>
          <w:rStyle w:val="VerbatimChar"/>
        </w:rPr>
        <w:t xml:space="preserve">np.dot()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(np.dot(c,d))</w:t>
      </w:r>
    </w:p>
    <w:p>
      <w:pPr>
        <w:pStyle w:val="SourceCode"/>
      </w:pPr>
      <w:r>
        <w:rPr>
          <w:rStyle w:val="VerbatimChar"/>
        </w:rPr>
        <w:t xml:space="preserve">## -32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.dot()</w:t>
      </w:r>
      <w:r>
        <w:t xml:space="preserve"> </w:t>
      </w:r>
      <w:r>
        <w:t xml:space="preserve">also works for matrix multiplication</w:t>
      </w:r>
    </w:p>
    <w:p>
      <w:pPr>
        <w:pStyle w:val="Compact"/>
        <w:numPr>
          <w:numId w:val="1010"/>
          <w:ilvl w:val="0"/>
        </w:numPr>
      </w:pPr>
      <w:r>
        <w:t xml:space="preserve">here we 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= (3x2) 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= (2x4) to get a 3x4 matrix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(np.dot(a,e))</w:t>
      </w:r>
    </w:p>
    <w:p>
      <w:pPr>
        <w:pStyle w:val="SourceCode"/>
      </w:pPr>
      <w:r>
        <w:rPr>
          <w:rStyle w:val="VerbatimChar"/>
        </w:rPr>
        <w:t xml:space="preserve">## [[  1.   2.   6.  -7.]</w:t>
      </w:r>
      <w:r>
        <w:br/>
      </w:r>
      <w:r>
        <w:rPr>
          <w:rStyle w:val="VerbatimChar"/>
        </w:rPr>
        <w:t xml:space="preserve">##  [  3.   4.  14. -15.]</w:t>
      </w:r>
      <w:r>
        <w:br/>
      </w:r>
      <w:r>
        <w:rPr>
          <w:rStyle w:val="VerbatimChar"/>
        </w:rPr>
        <w:t xml:space="preserve">##  [  5.   6.  22. -23.]]</w:t>
      </w:r>
    </w:p>
    <w:p>
      <w:pPr>
        <w:pStyle w:val="Heading2"/>
      </w:pPr>
      <w:bookmarkStart w:id="26" w:name="more-matrix-math"/>
      <w:r>
        <w:t xml:space="preserve">more matrix math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get transposes with</w:t>
      </w:r>
      <w:r>
        <w:t xml:space="preserve"> </w:t>
      </w:r>
      <w:r>
        <w:rPr>
          <w:rStyle w:val="VerbatimChar"/>
        </w:rPr>
        <w:t xml:space="preserve">a.T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np.transpose(a)</w:t>
      </w:r>
    </w:p>
    <w:p>
      <w:pPr>
        <w:pStyle w:val="Compact"/>
        <w:numPr>
          <w:numId w:val="101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linalg</w:t>
      </w:r>
      <w:r>
        <w:t xml:space="preserve"> </w:t>
      </w:r>
      <w:r>
        <w:t xml:space="preserve">submodule does non-trivial linear algebra:</w:t>
      </w:r>
      <w:r>
        <w:t xml:space="preserve"> </w:t>
      </w:r>
      <w:r>
        <w:t xml:space="preserve">determinants, inverses, eigenvalues and eigenvectors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(np.linalg.det(a))</w:t>
      </w:r>
    </w:p>
    <w:p>
      <w:pPr>
        <w:pStyle w:val="SourceCode"/>
      </w:pPr>
      <w:r>
        <w:rPr>
          <w:rStyle w:val="VerbatimChar"/>
        </w:rPr>
        <w:t xml:space="preserve">## -48.00000000000003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numpy.linalg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npl  </w:t>
      </w:r>
      <w:r>
        <w:rPr>
          <w:rStyle w:val="CommentTok"/>
        </w:rPr>
        <w:t xml:space="preserve">## shortcut</w:t>
      </w:r>
      <w:r>
        <w:br/>
      </w:r>
      <w:r>
        <w:rPr>
          <w:rStyle w:val="NormalTok"/>
        </w:rPr>
        <w:t xml:space="preserve">npl.det(a)</w:t>
      </w:r>
    </w:p>
    <w:p>
      <w:pPr>
        <w:pStyle w:val="SourceCode"/>
      </w:pPr>
      <w:r>
        <w:rPr>
          <w:rStyle w:val="VerbatimChar"/>
        </w:rPr>
        <w:t xml:space="preserve">## -48.00000000000003</w:t>
      </w:r>
    </w:p>
    <w:p>
      <w:pPr>
        <w:pStyle w:val="Heading2"/>
      </w:pPr>
      <w:bookmarkStart w:id="27" w:name="inverses"/>
      <w:r>
        <w:t xml:space="preserve">inverses</w:t>
      </w:r>
      <w:bookmarkEnd w:id="27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(npl.inv(a))</w:t>
      </w:r>
    </w:p>
    <w:p>
      <w:pPr>
        <w:pStyle w:val="SourceCode"/>
      </w:pPr>
      <w:r>
        <w:rPr>
          <w:rStyle w:val="VerbatimChar"/>
        </w:rPr>
        <w:t xml:space="preserve">## [[ 0.22916667  0.04166667 -0.29166667]</w:t>
      </w:r>
      <w:r>
        <w:br/>
      </w:r>
      <w:r>
        <w:rPr>
          <w:rStyle w:val="VerbatimChar"/>
        </w:rPr>
        <w:t xml:space="preserve">##  [ 0.04166667 -0.08333333  0.58333333]</w:t>
      </w:r>
      <w:r>
        <w:br/>
      </w:r>
      <w:r>
        <w:rPr>
          <w:rStyle w:val="VerbatimChar"/>
        </w:rPr>
        <w:t xml:space="preserve">##  [-0.3125      0.125       0.125     ]]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np.dot(a,npl.inv(a))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[[1.00000000e+00 5.55111512e-17 0.00000000e+00]</w:t>
      </w:r>
      <w:r>
        <w:br/>
      </w:r>
      <w:r>
        <w:rPr>
          <w:rStyle w:val="VerbatimChar"/>
        </w:rPr>
        <w:t xml:space="preserve">##  [0.00000000e+00 1.00000000e+00 2.22044605e-16]</w:t>
      </w:r>
      <w:r>
        <w:br/>
      </w:r>
      <w:r>
        <w:rPr>
          <w:rStyle w:val="VerbatimChar"/>
        </w:rPr>
        <w:t xml:space="preserve">##  [0.00000000e+00 1.38777878e-17 1.00000000e+00]]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[[1. 0. 0.]</w:t>
      </w:r>
      <w:r>
        <w:br/>
      </w:r>
      <w:r>
        <w:rPr>
          <w:rStyle w:val="VerbatimChar"/>
        </w:rPr>
        <w:t xml:space="preserve">##  [0. 1. 0.]</w:t>
      </w:r>
      <w:r>
        <w:br/>
      </w:r>
      <w:r>
        <w:rPr>
          <w:rStyle w:val="VerbatimChar"/>
        </w:rPr>
        <w:t xml:space="preserve">##  [0. 0. 1.]]</w:t>
      </w:r>
    </w:p>
    <w:p>
      <w:pPr>
        <w:pStyle w:val="Heading2"/>
      </w:pPr>
      <w:bookmarkStart w:id="28" w:name="eigenstuff"/>
      <w:r>
        <w:t xml:space="preserve">eigenstuff</w:t>
      </w:r>
      <w:bookmarkEnd w:id="28"/>
    </w:p>
    <w:p>
      <w:pPr>
        <w:pStyle w:val="SourceCode"/>
      </w:pPr>
      <w:r>
        <w:rPr>
          <w:rStyle w:val="NormalTok"/>
        </w:rPr>
        <w:t xml:space="preserve">vals, vecs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npl.eig(a) </w:t>
      </w:r>
      <w:r>
        <w:rPr>
          <w:rStyle w:val="CommentTok"/>
        </w:rPr>
        <w:t xml:space="preserve">## unpack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(vals)</w:t>
      </w:r>
    </w:p>
    <w:p>
      <w:pPr>
        <w:pStyle w:val="SourceCode"/>
      </w:pPr>
      <w:r>
        <w:rPr>
          <w:rStyle w:val="VerbatimChar"/>
        </w:rPr>
        <w:t xml:space="preserve">## [ 8.85591316  1.9391628  -2.79507597]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(vecs)</w:t>
      </w:r>
    </w:p>
    <w:p>
      <w:pPr>
        <w:pStyle w:val="SourceCode"/>
      </w:pPr>
      <w:r>
        <w:rPr>
          <w:rStyle w:val="VerbatimChar"/>
        </w:rPr>
        <w:t xml:space="preserve">## [[-0.3663565  -0.54736745  0.25928158]</w:t>
      </w:r>
      <w:r>
        <w:br/>
      </w:r>
      <w:r>
        <w:rPr>
          <w:rStyle w:val="VerbatimChar"/>
        </w:rPr>
        <w:t xml:space="preserve">##  [-0.88949768  0.5640176  -0.88091903]</w:t>
      </w:r>
      <w:r>
        <w:br/>
      </w:r>
      <w:r>
        <w:rPr>
          <w:rStyle w:val="VerbatimChar"/>
        </w:rPr>
        <w:t xml:space="preserve">##  [-0.27308752  0.61828231  0.39592263]]</w:t>
      </w:r>
    </w:p>
    <w:p>
      <w:pPr>
        <w:pStyle w:val="Heading2"/>
      </w:pPr>
      <w:bookmarkStart w:id="29" w:name="testing-eigenstuff"/>
      <w:r>
        <w:t xml:space="preserve">testing eigenstuff</w:t>
      </w:r>
      <w:bookmarkEnd w:id="29"/>
    </w:p>
    <w:p>
      <w:pPr>
        <w:pStyle w:val="FirstParagraph"/>
      </w:pPr>
      <w:r>
        <w:t xml:space="preserve">We expect</w:t>
      </w:r>
      <w:r>
        <w:t xml:space="preserve"> </w:t>
      </w:r>
      <m:oMath>
        <m:r>
          <m:t>A</m:t>
        </m:r>
        <m:sSub>
          <m:e>
            <m:r>
              <m:t>e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a</m:t>
            </m:r>
          </m:sub>
        </m:sSub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. Does it work?</w:t>
      </w:r>
    </w:p>
    <w:p>
      <w:pPr>
        <w:pStyle w:val="SourceCode"/>
      </w:pPr>
      <w:r>
        <w:rPr>
          <w:rStyle w:val="NormalTok"/>
        </w:rPr>
        <w:t xml:space="preserve">e0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(np.isclose(np.dot(a,e0),vals[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e0))</w:t>
      </w:r>
    </w:p>
    <w:p>
      <w:pPr>
        <w:pStyle w:val="SourceCode"/>
      </w:pPr>
      <w:r>
        <w:rPr>
          <w:rStyle w:val="VerbatimChar"/>
        </w:rPr>
        <w:t xml:space="preserve">## [ True  True  True]</w:t>
      </w:r>
    </w:p>
    <w:p>
      <w:pPr>
        <w:pStyle w:val="Heading2"/>
      </w:pPr>
      <w:bookmarkStart w:id="30" w:name="array-iteration"/>
      <w:r>
        <w:t xml:space="preserve">array iteration</w:t>
      </w:r>
      <w:bookmarkEnd w:id="30"/>
    </w:p>
    <w:p>
      <w:pPr>
        <w:pStyle w:val="Compact"/>
        <w:numPr>
          <w:numId w:val="1012"/>
          <w:ilvl w:val="0"/>
        </w:numPr>
      </w:pPr>
      <w:r>
        <w:t xml:space="preserve">arrays can be iterated over in a similar way to lists</w:t>
      </w:r>
    </w:p>
    <w:p>
      <w:pPr>
        <w:pStyle w:val="Compact"/>
        <w:numPr>
          <w:numId w:val="1012"/>
          <w:ilvl w:val="0"/>
        </w:numPr>
      </w:pPr>
      <w:r>
        <w:t xml:space="preserve">the statement</w:t>
      </w:r>
      <w:r>
        <w:t xml:space="preserve"> </w:t>
      </w:r>
      <w:r>
        <w:rPr>
          <w:rStyle w:val="VerbatimChar"/>
        </w:rPr>
        <w:t xml:space="preserve">for x in a:</w:t>
      </w:r>
      <w:r>
        <w:t xml:space="preserve"> </w:t>
      </w:r>
      <w:r>
        <w:t xml:space="preserve">will iterate over the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(0) axis of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  <w:r>
        <w:br/>
      </w: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  <w:r>
        <w:br/>
      </w: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</w:p>
    <w:p>
      <w:pPr>
        <w:pStyle w:val="Heading2"/>
      </w:pPr>
      <w:bookmarkStart w:id="31" w:name="logical-arrays"/>
      <w:r>
        <w:t xml:space="preserve">logical arrays</w:t>
      </w:r>
      <w:bookmarkEnd w:id="31"/>
    </w:p>
    <w:p>
      <w:pPr>
        <w:pStyle w:val="Compact"/>
        <w:numPr>
          <w:numId w:val="1013"/>
          <w:ilvl w:val="0"/>
        </w:numPr>
      </w:pPr>
      <w:r>
        <w:t xml:space="preserve">vectorized logical comparisons</w:t>
      </w:r>
    </w:p>
    <w:p>
      <w:pPr>
        <w:pStyle w:val="Compact"/>
        <w:numPr>
          <w:numId w:val="1013"/>
          <w:ilvl w:val="0"/>
        </w:numPr>
      </w:pPr>
      <w:r>
        <w:t xml:space="preserve">e.g. </w:t>
      </w:r>
      <w:r>
        <w:rPr>
          <w:rStyle w:val="VerbatimChar"/>
        </w:rPr>
        <w:t xml:space="preserve">a&gt;0</w:t>
      </w:r>
      <w:r>
        <w:t xml:space="preserve"> </w:t>
      </w:r>
      <w:r>
        <w:t xml:space="preserve">gives an array of</w:t>
      </w:r>
      <w:r>
        <w:t xml:space="preserve"> </w:t>
      </w:r>
      <w:r>
        <w:rPr>
          <w:rStyle w:val="VerbatimChar"/>
        </w:rPr>
        <w:t xml:space="preserve">bool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(result1, result2)</w:t>
      </w:r>
    </w:p>
    <w:p>
      <w:pPr>
        <w:pStyle w:val="SourceCode"/>
      </w:pPr>
      <w:r>
        <w:rPr>
          <w:rStyle w:val="VerbatimChar"/>
        </w:rPr>
        <w:t xml:space="preserve">## [False  True False] [False False  True]</w:t>
      </w:r>
    </w:p>
    <w:p>
      <w:pPr>
        <w:pStyle w:val="Heading2"/>
      </w:pPr>
      <w:bookmarkStart w:id="32" w:name="more-examples"/>
      <w:r>
        <w:t xml:space="preserve">more examples</w:t>
      </w:r>
      <w:bookmarkEnd w:id="32"/>
    </w:p>
    <w:p>
      <w:pPr>
        <w:pStyle w:val="SourceCode"/>
      </w:pPr>
      <w:r>
        <w:rPr>
          <w:rStyle w:val="CommentTok"/>
        </w:rPr>
        <w:t xml:space="preserve">## compare with scalar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[False  True  True]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and logical expressions work: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(c),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True False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(np.logical_and(c,d))</w:t>
      </w:r>
    </w:p>
    <w:p>
      <w:pPr>
        <w:pStyle w:val="SourceCode"/>
      </w:pPr>
      <w:r>
        <w:rPr>
          <w:rStyle w:val="VerbatimChar"/>
        </w:rPr>
        <w:t xml:space="preserve">## [False False False]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(np.logical_or(a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 True False  True]</w:t>
      </w:r>
    </w:p>
    <w:p>
      <w:pPr>
        <w:pStyle w:val="Heading2"/>
      </w:pPr>
      <w:bookmarkStart w:id="33" w:name="selecting-based-on-logical-values"/>
      <w:r>
        <w:t xml:space="preserve">selecting based on logical values</w:t>
      </w:r>
      <w:bookmarkEnd w:id="33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(a[a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[6.]</w:t>
      </w:r>
    </w:p>
    <w:p>
      <w:pPr>
        <w:pStyle w:val="SourceCode"/>
      </w:pPr>
      <w:r>
        <w:rPr>
          <w:rStyle w:val="NormalTok"/>
        </w:rPr>
        <w:t xml:space="preserve">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(a[sel])</w:t>
      </w:r>
    </w:p>
    <w:p>
      <w:pPr>
        <w:pStyle w:val="SourceCode"/>
      </w:pPr>
      <w:r>
        <w:rPr>
          <w:rStyle w:val="VerbatimChar"/>
        </w:rPr>
        <w:t xml:space="preserve">## [6.]</w:t>
      </w:r>
    </w:p>
    <w:p>
      <w:pPr>
        <w:pStyle w:val="FirstParagraph"/>
      </w:pPr>
      <w:r>
        <w:t xml:space="preserve">Set all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that are &gt;4 to 0:</w:t>
      </w:r>
    </w:p>
    <w:p>
      <w:pPr>
        <w:pStyle w:val="SourceCode"/>
      </w:pPr>
      <w:r>
        <w:rPr>
          <w:rStyle w:val="NormalTok"/>
        </w:rPr>
        <w:t xml:space="preserve">a[a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[2. 4. 0.]</w:t>
      </w:r>
    </w:p>
    <w:p>
      <w:pPr>
        <w:pStyle w:val="Heading2"/>
      </w:pPr>
      <w:bookmarkStart w:id="34" w:name="examples-1"/>
      <w:r>
        <w:t xml:space="preserve">examples</w:t>
      </w:r>
      <w:bookmarkEnd w:id="34"/>
    </w:p>
    <w:p>
      <w:pPr>
        <w:pStyle w:val="FirstParagraph"/>
      </w:pPr>
      <w:r>
        <w:t xml:space="preserve">Many examples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(or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), e.g.</w:t>
      </w:r>
    </w:p>
    <w:p>
      <w:pPr>
        <w:pStyle w:val="BodyText"/>
      </w:pPr>
      <w:r>
        <w:t xml:space="preserve">-calculate the mean of the squares of the natural numbers up to 7</w:t>
      </w:r>
      <w:r>
        <w:t xml:space="preserve"> </w:t>
      </w:r>
      <w:r>
        <w:t xml:space="preserve">- create a 5 x 5 array with row values ranging from 0 to 1 by 0.2</w:t>
      </w:r>
      <w:r>
        <w:t xml:space="preserve"> </w:t>
      </w:r>
      <w:r>
        <w:t xml:space="preserve">- create a 3 x 7 array containing the values 0 to 20 and a 7 x 3 array containing the values 0 to 20 and matrix-multiply them: the result should be</w:t>
      </w:r>
    </w:p>
    <w:p>
      <w:pPr>
        <w:pStyle w:val="SourceCode"/>
      </w:pPr>
      <w:r>
        <w:rPr>
          <w:rStyle w:val="VerbatimChar"/>
        </w:rPr>
        <w:t xml:space="preserve">## [[ 273  294  315]</w:t>
      </w:r>
      <w:r>
        <w:br/>
      </w:r>
      <w:r>
        <w:rPr>
          <w:rStyle w:val="VerbatimChar"/>
        </w:rPr>
        <w:t xml:space="preserve">##  [ 714  784  854]</w:t>
      </w:r>
      <w:r>
        <w:br/>
      </w:r>
      <w:r>
        <w:rPr>
          <w:rStyle w:val="VerbatimChar"/>
        </w:rPr>
        <w:t xml:space="preserve">##  [1155 1274 1393]]</w:t>
      </w:r>
    </w:p>
    <w:p>
      <w:pPr>
        <w:pStyle w:val="Heading2"/>
      </w:pPr>
      <w:bookmarkStart w:id="37" w:name="gamblers-ruin-revisited"/>
      <w:r>
        <w:t xml:space="preserve">gambler’s ruin revisited</w:t>
      </w:r>
      <w:bookmarkEnd w:id="37"/>
    </w:p>
    <w:p>
      <w:pPr>
        <w:pStyle w:val="FirstParagraph"/>
      </w:pPr>
      <w:r>
        <w:t xml:space="preserve">A slightly more compact version of the</w:t>
      </w:r>
      <w:r>
        <w:t xml:space="preserve"> </w:t>
      </w:r>
      <w:r>
        <w:t xml:space="preserve">“</w:t>
      </w:r>
      <w:r>
        <w:t xml:space="preserve">gambler’s ruin</w:t>
      </w:r>
      <w:r>
        <w:t xml:space="preserve">”</w:t>
      </w:r>
      <w:r>
        <w:t xml:space="preserve"> </w:t>
      </w:r>
      <w:r>
        <w:t xml:space="preserve">code (i.e., a Markov chain starting at a particular value and going up or down by one unit at each step with a probability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1</m:t>
        </m:r>
        <m:r>
          <m:t>−</m:t>
        </m:r>
        <m:r>
          <m:t>p</m:t>
        </m:r>
      </m:oMath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numpy.random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gamblers_ruin(start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,prob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iterate until you get to zero or max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return tuple: (0 = lost, 1 = won,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  [number of steps]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npr.uniform()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np.sign(prob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r) </w:t>
      </w:r>
      <w:r>
        <w:rPr>
          <w:rStyle w:val="CommentTok"/>
        </w:rPr>
        <w:t xml:space="preserve">## +/- 1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(np.array((result, i)))</w:t>
      </w:r>
    </w:p>
    <w:p>
      <w:pPr>
        <w:pStyle w:val="FirstParagraph"/>
      </w:pPr>
      <w:r>
        <w:t xml:space="preserve">Simulate 1000 games: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sim[i,:]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gamblers_ruin()</w:t>
      </w:r>
    </w:p>
    <w:p>
      <w:pPr>
        <w:pStyle w:val="FirstParagraph"/>
      </w:pPr>
      <w:r>
        <w:t xml:space="preserve">Evaluate results:</w:t>
      </w:r>
    </w:p>
    <w:p>
      <w:pPr>
        <w:pStyle w:val="SourceCode"/>
      </w:pPr>
      <w:r>
        <w:rPr>
          <w:rStyle w:val="NormalTok"/>
        </w:rPr>
        <w:t xml:space="preserve">sim[:,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].mean()  </w:t>
      </w:r>
      <w:r>
        <w:rPr>
          <w:rStyle w:val="CommentTok"/>
        </w:rPr>
        <w:t xml:space="preserve">## prob of winning</w:t>
      </w:r>
    </w:p>
    <w:p>
      <w:pPr>
        <w:pStyle w:val="SourceCode"/>
      </w:pPr>
      <w:r>
        <w:rPr>
          <w:rStyle w:val="VerbatimChar"/>
        </w:rPr>
        <w:t xml:space="preserve">## 0.198</w:t>
      </w:r>
    </w:p>
    <w:p>
      <w:pPr>
        <w:pStyle w:val="SourceCode"/>
      </w:pPr>
      <w:r>
        <w:rPr>
          <w:rStyle w:val="NormalTok"/>
        </w:rPr>
        <w:t xml:space="preserve">sim[:,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## max number of steps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SourceCode"/>
      </w:pPr>
      <w:r>
        <w:rPr>
          <w:rStyle w:val="NormalTok"/>
        </w:rPr>
        <w:t xml:space="preserve">sim[:,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## min number of steps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SourceCode"/>
      </w:pPr>
      <w:r>
        <w:rPr>
          <w:rStyle w:val="NormalTok"/>
        </w:rPr>
        <w:t xml:space="preserve">lost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sim[lost,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].mean()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SourceCode"/>
      </w:pPr>
      <w:r>
        <w:rPr>
          <w:rStyle w:val="NormalTok"/>
        </w:rPr>
        <w:t xml:space="preserve">sim[np.logical_not(lost),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].mean()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FirstParagraph"/>
      </w:pPr>
      <w:r>
        <w:t xml:space="preserve">We can try this for different starting values, upper bounds, probabilities of winning, etc.: see e.g. </w:t>
      </w:r>
      <w:hyperlink r:id="rId3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 derivation of the analytical solution: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  <m: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q</m:t>
                                    </m:r>
                                  </m:num>
                                  <m:den>
                                    <m: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i</m:t>
                            </m:r>
                          </m:sup>
                        </m:sSup>
                      </m:num>
                      <m:den>
                        <m:r>
                          <m:t>1</m:t>
                        </m:r>
                        <m: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q</m:t>
                                    </m:r>
                                  </m:num>
                                  <m:den>
                                    <m: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N</m:t>
                            </m:r>
                          </m:sup>
                        </m:sSup>
                      </m:den>
                    </m:f>
                    <m:r>
                      <m:t> 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p</m:t>
                    </m:r>
                    <m:r>
                      <m:t>≠</m:t>
                    </m:r>
                    <m:r>
                      <m:t>q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 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p</m:t>
                    </m:r>
                    <m:r>
                      <m:t>=</m:t>
                    </m:r>
                    <m:r>
                      <m:t>q</m:t>
                    </m:r>
                    <m:r>
                      <m:t>=</m:t>
                    </m:r>
                    <m:r>
                      <m:t>0.5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=starting value;</w:t>
      </w:r>
      <w:r>
        <w:t xml:space="preserve"> </w:t>
      </w:r>
      <m:oMath>
        <m:r>
          <m:t>p</m:t>
        </m:r>
      </m:oMath>
      <w:r>
        <w:t xml:space="preserve">=winning probability;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=upper bound</w:t>
      </w:r>
    </w:p>
    <w:p>
      <w:pPr>
        <w:pStyle w:val="Heading1"/>
      </w:pPr>
      <w:bookmarkStart w:id="39" w:name="numerics"/>
      <w:r>
        <w:t xml:space="preserve">numerics</w:t>
      </w:r>
      <w:bookmarkEnd w:id="39"/>
    </w:p>
    <w:p>
      <w:pPr>
        <w:pStyle w:val="Heading2"/>
      </w:pPr>
      <w:bookmarkStart w:id="40" w:name="section"/>
      <w:bookmarkEnd w:id="40"/>
    </w:p>
    <w:p>
      <w:pPr>
        <w:pStyle w:val="Compact"/>
        <w:numPr>
          <w:numId w:val="1015"/>
          <w:ilvl w:val="0"/>
        </w:numPr>
      </w:pPr>
      <w:r>
        <w:t xml:space="preserve">In Python, numbers are stored as binary digits (bits).</w:t>
      </w:r>
    </w:p>
    <w:p>
      <w:pPr>
        <w:pStyle w:val="Compact"/>
        <w:numPr>
          <w:numId w:val="1015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bits are available to store a</w:t>
      </w:r>
      <w:r>
        <w:t xml:space="preserve"> </w:t>
      </w:r>
      <w:r>
        <w:rPr>
          <w:b/>
        </w:rPr>
        <w:t xml:space="preserve">signed</w:t>
      </w:r>
      <w:r>
        <w:t xml:space="preserve"> </w:t>
      </w:r>
      <w:r>
        <w:t xml:space="preserve">integer, we use one bit to indicate the sign; this gives room to store</w:t>
      </w:r>
      <w:r>
        <w:t xml:space="preserve"> </w:t>
      </w:r>
      <w:r>
        <w:rPr>
          <w:b/>
        </w:rPr>
        <w:t xml:space="preserve">signed</w:t>
      </w:r>
      <w:r>
        <w:t xml:space="preserve"> </w:t>
      </w:r>
      <w:r>
        <w:t xml:space="preserve">values between</w:t>
      </w:r>
      <w:r>
        <w:t xml:space="preserve"> </w:t>
      </w:r>
      <m:oMath>
        <m:r>
          <m:t>−</m:t>
        </m:r>
        <m:sSup>
          <m:e>
            <m:r>
              <m:t>2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−</m:t>
        </m:r>
        <m:r>
          <m:t>1</m:t>
        </m:r>
      </m:oMath>
    </w:p>
    <w:p>
      <w:pPr>
        <w:pStyle w:val="Compact"/>
        <w:numPr>
          <w:numId w:val="1015"/>
          <w:ilvl w:val="0"/>
        </w:numPr>
      </w:pPr>
      <w:r>
        <w:t xml:space="preserve">So, 64 bits can be used to store any integer between -9223372036854775808 and 9223372036854775807 (since</w:t>
      </w:r>
      <w:r>
        <w:t xml:space="preserve"> </w:t>
      </w:r>
      <m:oMath>
        <m:sSup>
          <m:e>
            <m:r>
              <m:t>2</m:t>
            </m:r>
          </m:e>
          <m:sup>
            <m:r>
              <m:t>63</m:t>
            </m:r>
          </m:sup>
        </m:sSup>
        <m:r>
          <m:t>−</m:t>
        </m:r>
        <m:r>
          <m:t>1</m:t>
        </m:r>
      </m:oMath>
      <w:r>
        <w:t xml:space="preserve"> </w:t>
      </w:r>
      <w:r>
        <w:t xml:space="preserve">= 9223372036854775807).</w:t>
      </w:r>
      <w:r>
        <w:t xml:space="preserve"> </w:t>
      </w:r>
      <w:r>
        <w:t xml:space="preserve">Fortunately, base Python automatically uses as many bits as necessary to store arbitrary-length integers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,a, </w:t>
      </w:r>
      <w:r>
        <w:rPr>
          <w:rStyle w:val="StringTok"/>
        </w:rPr>
        <w:t xml:space="preserve">", b = "</w:t>
      </w:r>
      <w:r>
        <w:rPr>
          <w:rStyle w:val="NormalTok"/>
        </w:rPr>
        <w:t xml:space="preserve">,b)</w:t>
      </w:r>
    </w:p>
    <w:p>
      <w:pPr>
        <w:pStyle w:val="SourceCode"/>
      </w:pPr>
      <w:r>
        <w:rPr>
          <w:rStyle w:val="VerbatimChar"/>
        </w:rPr>
        <w:t xml:space="preserve">## a =  9223372036854775807 , b =  922337203685477580700000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6"/>
          <w:ilvl w:val="0"/>
        </w:numPr>
      </w:pPr>
      <w:r>
        <w:t xml:space="preserve">In other languages, and with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arrays, you need to be careful!</w:t>
      </w:r>
    </w:p>
    <w:p>
      <w:pPr>
        <w:pStyle w:val="Compact"/>
        <w:numPr>
          <w:numId w:val="1016"/>
          <w:ilvl w:val="0"/>
        </w:numPr>
      </w:pPr>
      <w:r>
        <w:t xml:space="preserve">The default type for integers within numpy is int32 or int64</w:t>
      </w:r>
      <w:r>
        <w:t xml:space="preserve"> </w:t>
      </w:r>
      <w:r>
        <w:t xml:space="preserve">but this might depend on your hardware/operating system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(a.dtype, b.dtype)</w:t>
      </w:r>
    </w:p>
    <w:p>
      <w:pPr>
        <w:pStyle w:val="SourceCode"/>
      </w:pPr>
      <w:r>
        <w:rPr>
          <w:rStyle w:val="VerbatimChar"/>
        </w:rPr>
        <w:t xml:space="preserve">## int64 int64</w:t>
      </w:r>
    </w:p>
    <w:p>
      <w:pPr>
        <w:pStyle w:val="Compact"/>
        <w:numPr>
          <w:numId w:val="1017"/>
          <w:ilvl w:val="0"/>
        </w:numPr>
      </w:pPr>
      <w:r>
        <w:t xml:space="preserve">If you’re not using huge integers (i.e. &gt;</w:t>
      </w:r>
      <w:r>
        <w:t xml:space="preserve"> </w:t>
      </w:r>
      <m:oMath>
        <m:sSup>
          <m:e>
            <m:r>
              <m:t>2</m:t>
            </m:r>
          </m:e>
          <m:sup>
            <m:r>
              <m:t>63</m:t>
            </m:r>
          </m:sup>
        </m:sSup>
        <m:r>
          <m:t>−</m:t>
        </m:r>
        <m:r>
          <m:t>1</m:t>
        </m:r>
      </m:oMath>
      <w:r>
        <w:t xml:space="preserve">), you don’t need to worry</w:t>
      </w:r>
    </w:p>
    <w:p>
      <w:pPr>
        <w:pStyle w:val="Compact"/>
        <w:numPr>
          <w:numId w:val="1017"/>
          <w:ilvl w:val="0"/>
        </w:numPr>
      </w:pPr>
      <w:r>
        <w:t xml:space="preserve">You have</w:t>
      </w:r>
      <w:r>
        <w:t xml:space="preserve"> </w:t>
      </w:r>
      <w:hyperlink r:id="rId41">
        <w:r>
          <w:rPr>
            <w:rStyle w:val="Hyperlink"/>
          </w:rPr>
          <w:t xml:space="preserve">lots of choices</w:t>
        </w:r>
      </w:hyperlink>
      <w:r>
        <w:t xml:space="preserve">, including</w:t>
      </w:r>
    </w:p>
    <w:p>
      <w:pPr>
        <w:pStyle w:val="Compact"/>
        <w:numPr>
          <w:numId w:val="1018"/>
          <w:ilvl w:val="1"/>
        </w:numPr>
      </w:pPr>
      <w:r>
        <w:t xml:space="preserve">int8, int16, int32, int64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unsigned</w:t>
      </w:r>
      <w:r>
        <w:t xml:space="preserve"> </w:t>
      </w:r>
      <w:r>
        <w:t xml:space="preserve">values: uint8, uint16, uint32 uint64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9"/>
          <w:ilvl w:val="0"/>
        </w:numPr>
      </w:pPr>
      <w:r>
        <w:t xml:space="preserve">for small sizes, or huge numbers, you can get</w:t>
      </w:r>
      <w:r>
        <w:t xml:space="preserve"> </w:t>
      </w:r>
      <w:r>
        <w:rPr>
          <w:b/>
        </w:rPr>
        <w:t xml:space="preserve">overflow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"int8"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8-bit integer (-127 to 128)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0b1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0b1111111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-0b10000000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[-128]</w:t>
      </w:r>
    </w:p>
    <w:p>
      <w:pPr>
        <w:pStyle w:val="FirstParagraph"/>
      </w:pPr>
      <w:r>
        <w:rPr>
          <w:b/>
        </w:rPr>
        <w:t xml:space="preserve">be careful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obligatory xkcd</w:t>
        </w:r>
      </w:hyperlink>
      <w:r>
        <w:t xml:space="preserve">)</w:t>
      </w:r>
    </w:p>
    <w:p>
      <w:pPr>
        <w:pStyle w:val="Heading2"/>
      </w:pPr>
      <w:bookmarkStart w:id="43" w:name="floats"/>
      <w:r>
        <w:t xml:space="preserve">floats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Floating point numbers are represented in computer hardware as</w:t>
      </w:r>
      <w:r>
        <w:t xml:space="preserve"> </w:t>
      </w:r>
      <w:r>
        <w:rPr>
          <w:b/>
        </w:rPr>
        <w:t xml:space="preserve">binary fractions</w:t>
      </w:r>
      <w:r>
        <w:t xml:space="preserve"> </w:t>
      </w:r>
      <w:r>
        <w:t xml:space="preserve">plus</w:t>
      </w:r>
    </w:p>
    <w:p>
      <w:pPr>
        <w:pStyle w:val="Compact"/>
        <w:numPr>
          <w:numId w:val="1020"/>
          <w:ilvl w:val="0"/>
        </w:numPr>
      </w:pPr>
      <w:r>
        <w:t xml:space="preserve">Many decimal fractions cannot be represented exactly as binary fractions</w:t>
      </w:r>
    </w:p>
    <w:p>
      <w:pPr>
        <w:pStyle w:val="Compact"/>
        <w:numPr>
          <w:numId w:val="1020"/>
          <w:ilvl w:val="0"/>
        </w:numPr>
      </w:pPr>
      <w:r>
        <w:t xml:space="preserve">This can lead to unexpected or suprising results.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"2/3 = 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2/3 + 1 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 5/3 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2/3 =  0.6666666666666666  2/3 + 1 = 1.6666666666666665 </w:t>
      </w:r>
      <w:r>
        <w:br/>
      </w:r>
      <w:r>
        <w:rPr>
          <w:rStyle w:val="VerbatimChar"/>
        </w:rPr>
        <w:t xml:space="preserve">##   5/3 = 1.6666666666666667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"1.13 - 1.1 ="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3.13 - 1.1 ="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1.13 - 1.1 = 0.029999999999999805 </w:t>
      </w:r>
      <w:r>
        <w:br/>
      </w:r>
      <w:r>
        <w:rPr>
          <w:rStyle w:val="VerbatimChar"/>
        </w:rPr>
        <w:t xml:space="preserve">## 3.13 - 1.1 = 2.03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"1+1e-15 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1+1e-16 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1+1e-15 = 1.000000000000001 </w:t>
      </w:r>
      <w:r>
        <w:br/>
      </w:r>
      <w:r>
        <w:rPr>
          <w:rStyle w:val="VerbatimChar"/>
        </w:rPr>
        <w:t xml:space="preserve">## 1+1e-16 = 1.0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1234567890123456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"a="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a*10="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a= 1234567890123456.0 </w:t>
      </w:r>
      <w:r>
        <w:br/>
      </w:r>
      <w:r>
        <w:rPr>
          <w:rStyle w:val="VerbatimChar"/>
        </w:rPr>
        <w:t xml:space="preserve">## a*10= 1.234567890123456e+16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1"/>
          <w:ilvl w:val="0"/>
        </w:numPr>
      </w:pPr>
      <w:r>
        <w:t xml:space="preserve">None of these results are errors: they are an inevitable outcome of finite precision</w:t>
      </w:r>
    </w:p>
    <w:p>
      <w:pPr>
        <w:pStyle w:val="Compact"/>
        <w:numPr>
          <w:numId w:val="1021"/>
          <w:ilvl w:val="0"/>
        </w:numPr>
      </w:pPr>
      <w:r>
        <w:t xml:space="preserve">Small differences</w:t>
      </w:r>
      <w:r>
        <w:t xml:space="preserve"> </w:t>
      </w:r>
      <w:r>
        <w:rPr>
          <w:b/>
        </w:rPr>
        <w:t xml:space="preserve">might</w:t>
      </w:r>
      <w:r>
        <w:t xml:space="preserve"> </w:t>
      </w:r>
      <w:r>
        <w:t xml:space="preserve">not matter, but they can accumulate, and</w:t>
      </w:r>
    </w:p>
    <w:p>
      <w:pPr>
        <w:pStyle w:val="SourceCode"/>
      </w:pPr>
      <w:r>
        <w:rPr>
          <w:rStyle w:val="NormalTok"/>
        </w:rPr>
        <w:t xml:space="preserve">sqrt2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sqrt2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NormalTok"/>
        </w:rPr>
        <w:t xml:space="preserve">np.isclose(sqrt2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2"/>
          <w:ilvl w:val="0"/>
        </w:numPr>
      </w:pPr>
      <w:r>
        <w:t xml:space="preserve">floating point values are stored as a</w:t>
      </w:r>
      <w:r>
        <w:t xml:space="preserve"> </w:t>
      </w:r>
      <w:r>
        <w:rPr>
          <w:b/>
        </w:rPr>
        <w:t xml:space="preserve">mantissa</w:t>
      </w:r>
      <w:r>
        <w:t xml:space="preserve"> </w:t>
      </w:r>
      <w:r>
        <w:t xml:space="preserve">(digits) and an</w:t>
      </w:r>
      <w:r>
        <w:t xml:space="preserve"> </w:t>
      </w:r>
      <w:r>
        <w:rPr>
          <w:b/>
        </w:rPr>
        <w:t xml:space="preserve">exponent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NormalTok"/>
        </w:rPr>
        <w:t xml:space="preserve">sys.float_info()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max</w:t>
      </w:r>
      <w:r>
        <w:t xml:space="preserve">=1.7976931348623157e+308 (the largest float that can be stored)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max_exp</w:t>
      </w:r>
      <w:r>
        <w:t xml:space="preserve">=1024 (so 11 bits are needed to store the signed exponent)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max_10_exp</w:t>
      </w:r>
      <w:r>
        <w:t xml:space="preserve">=308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min</w:t>
      </w:r>
      <w:r>
        <w:t xml:space="preserve">=2.2250738585072014e-308 (closest to zero [almost])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min_10_exp</w:t>
      </w:r>
      <w:r>
        <w:t xml:space="preserve">=-307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dig=15</w:t>
      </w:r>
      <w:r>
        <w:t xml:space="preserve"> </w:t>
      </w:r>
      <w:r>
        <w:t xml:space="preserve">(number of decimal digits)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mant_dig</w:t>
      </w:r>
      <w:r>
        <w:t xml:space="preserve">=53 (bits in mantissa)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epsilon=2.220446049250313e-16</w:t>
      </w:r>
      <w:r>
        <w:t xml:space="preserve"> </w:t>
      </w:r>
      <w:r>
        <w:t xml:space="preserve">(smallest number such that 1+x &gt; x)</w:t>
      </w:r>
    </w:p>
    <w:p>
      <w:pPr>
        <w:pStyle w:val="Heading2"/>
      </w:pPr>
      <w:bookmarkStart w:id="44" w:name="overflow-and-underflow"/>
      <w:r>
        <w:t xml:space="preserve">overflow and underflow</w:t>
      </w:r>
      <w:bookmarkEnd w:id="44"/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1e308</w:t>
      </w:r>
      <w:r>
        <w:br/>
      </w:r>
      <w:r>
        <w:rPr>
          <w:rStyle w:val="NormalTok"/>
        </w:rPr>
        <w:t xml:space="preserve">small_x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2e-323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"x*1000="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x*1000-x*1000="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small_x/1000"</w:t>
      </w:r>
      <w:r>
        <w:rPr>
          <w:rStyle w:val="NormalTok"/>
        </w:rPr>
        <w:t xml:space="preserve">,small_x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x*1000= inf </w:t>
      </w:r>
      <w:r>
        <w:br/>
      </w:r>
      <w:r>
        <w:rPr>
          <w:rStyle w:val="VerbatimChar"/>
        </w:rPr>
        <w:t xml:space="preserve">## x*1000-x*1000= nan </w:t>
      </w:r>
      <w:r>
        <w:br/>
      </w:r>
      <w:r>
        <w:rPr>
          <w:rStyle w:val="VerbatimChar"/>
        </w:rPr>
        <w:t xml:space="preserve">## small_x/1000 0.0</w:t>
      </w:r>
    </w:p>
    <w:p>
      <w:pPr>
        <w:pStyle w:val="FirstParagraph"/>
      </w:pPr>
      <w:r>
        <w:rPr>
          <w:rStyle w:val="VerbatimChar"/>
        </w:rPr>
        <w:t xml:space="preserve">inf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infinity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not a number</w:t>
      </w:r>
      <w:r>
        <w:t xml:space="preserve">”</w:t>
      </w:r>
    </w:p>
    <w:p>
      <w:pPr>
        <w:pStyle w:val="Heading2"/>
      </w:pPr>
      <w:bookmarkStart w:id="45" w:name="what-should-you-do-instead"/>
      <w:r>
        <w:t xml:space="preserve">What should you do instead?</w:t>
      </w:r>
      <w:bookmarkEnd w:id="45"/>
    </w:p>
    <w:p>
      <w:pPr>
        <w:pStyle w:val="Compact"/>
        <w:numPr>
          <w:numId w:val="1024"/>
          <w:ilvl w:val="0"/>
        </w:numPr>
      </w:pPr>
      <w:r>
        <w:t xml:space="preserve">devise a more stable algorithm (e.g. one that adds items in increasing order)</w:t>
      </w:r>
    </w:p>
    <w:p>
      <w:pPr>
        <w:pStyle w:val="Compact"/>
        <w:numPr>
          <w:numId w:val="1024"/>
          <w:ilvl w:val="0"/>
        </w:numPr>
      </w:pPr>
      <w:r>
        <w:t xml:space="preserve">work on the log scale (i.e. add log values rather than multiplying values)</w:t>
      </w:r>
    </w:p>
    <w:p>
      <w:pPr>
        <w:pStyle w:val="Compact"/>
        <w:numPr>
          <w:numId w:val="1024"/>
          <w:ilvl w:val="0"/>
        </w:numPr>
      </w:pPr>
      <w:r>
        <w:t xml:space="preserve">use extended/arbitrary precision floats: decimal module (built in), or mpmath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always be careful comparing floating point</w:t>
      </w:r>
    </w:p>
    <w:p>
      <w:pPr>
        <w:pStyle w:val="Heading2"/>
      </w:pPr>
      <w:bookmarkStart w:id="46" w:name="higher-precision"/>
      <w:r>
        <w:t xml:space="preserve">higher precision</w:t>
      </w:r>
      <w:bookmarkEnd w:id="46"/>
    </w:p>
    <w:p>
      <w:pPr>
        <w:pStyle w:val="Compact"/>
        <w:numPr>
          <w:numId w:val="1025"/>
          <w:ilvl w:val="0"/>
        </w:numPr>
      </w:pPr>
      <w:r>
        <w:t xml:space="preserve">temptation is just to increase precision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float128</w:t>
      </w:r>
      <w:r>
        <w:t xml:space="preserve"> </w:t>
      </w:r>
      <w:r>
        <w:t xml:space="preserve">in numpy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mpmath</w:t>
      </w:r>
      <w:r>
        <w:t xml:space="preserve"> </w:t>
      </w:r>
      <w:r>
        <w:t xml:space="preserve">module for</w:t>
      </w:r>
      <w:r>
        <w:t xml:space="preserve"> </w:t>
      </w:r>
      <w:r>
        <w:rPr>
          <w:b/>
        </w:rPr>
        <w:t xml:space="preserve">arbitrary-precision</w:t>
      </w:r>
      <w:r>
        <w:t xml:space="preserve"> </w:t>
      </w:r>
      <w:r>
        <w:t xml:space="preserve">numbers (but infinite precision!)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mpmath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mpmath.pi)</w:t>
      </w:r>
    </w:p>
    <w:p>
      <w:pPr>
        <w:pStyle w:val="SourceCode"/>
      </w:pPr>
      <w:r>
        <w:rPr>
          <w:rStyle w:val="VerbatimChar"/>
        </w:rPr>
        <w:t xml:space="preserve">## 3.14159265358979</w:t>
      </w:r>
    </w:p>
    <w:p>
      <w:pPr>
        <w:pStyle w:val="SourceCode"/>
      </w:pPr>
      <w:r>
        <w:rPr>
          <w:rStyle w:val="NormalTok"/>
        </w:rPr>
        <w:t xml:space="preserve">mpmath.mp.dps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mpmath.pi)</w:t>
      </w:r>
    </w:p>
    <w:p>
      <w:pPr>
        <w:pStyle w:val="SourceCode"/>
      </w:pPr>
      <w:r>
        <w:rPr>
          <w:rStyle w:val="VerbatimChar"/>
        </w:rPr>
        <w:t xml:space="preserve">## 3.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</w:t>
      </w:r>
    </w:p>
    <w:p>
      <w:pPr>
        <w:pStyle w:val="FirstParagraph"/>
      </w:pPr>
      <w:r>
        <w:t xml:space="preserve">but you will often be disappointed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mybinder.org/repo/rougier/numpy-100/notebooks/100_Numpy_exercises.ipynb" TargetMode="External" /><Relationship Type="http://schemas.openxmlformats.org/officeDocument/2006/relationships/hyperlink" Id="rId38" Target="http://www.columbia.edu/~ks20/FE-Notes/4700-07-Notes-GR.pdf" TargetMode="External" /><Relationship Type="http://schemas.openxmlformats.org/officeDocument/2006/relationships/hyperlink" Id="rId35" Target="http://www.labri.fr/perso/nrougier/teaching/numpy.100/index.html" TargetMode="External" /><Relationship Type="http://schemas.openxmlformats.org/officeDocument/2006/relationships/hyperlink" Id="rId41" Target="https://docs.scipy.org/doc/numpy/user/basics.types.html" TargetMode="External" /><Relationship Type="http://schemas.openxmlformats.org/officeDocument/2006/relationships/hyperlink" Id="rId21" Target="https://www.sharpsightlabs.com/blog/numpy-axes-explained/" TargetMode="External" /><Relationship Type="http://schemas.openxmlformats.org/officeDocument/2006/relationships/hyperlink" Id="rId42" Target="https://xkcd.com/57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mybinder.org/repo/rougier/numpy-100/notebooks/100_Numpy_exercises.ipynb" TargetMode="External" /><Relationship Type="http://schemas.openxmlformats.org/officeDocument/2006/relationships/hyperlink" Id="rId38" Target="http://www.columbia.edu/~ks20/FE-Notes/4700-07-Notes-GR.pdf" TargetMode="External" /><Relationship Type="http://schemas.openxmlformats.org/officeDocument/2006/relationships/hyperlink" Id="rId35" Target="http://www.labri.fr/perso/nrougier/teaching/numpy.100/index.html" TargetMode="External" /><Relationship Type="http://schemas.openxmlformats.org/officeDocument/2006/relationships/hyperlink" Id="rId41" Target="https://docs.scipy.org/doc/numpy/user/basics.types.html" TargetMode="External" /><Relationship Type="http://schemas.openxmlformats.org/officeDocument/2006/relationships/hyperlink" Id="rId21" Target="https://www.sharpsightlabs.com/blog/numpy-axes-explained/" TargetMode="External" /><Relationship Type="http://schemas.openxmlformats.org/officeDocument/2006/relationships/hyperlink" Id="rId42" Target="https://xkcd.com/57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 continued</dc:title>
  <dc:creator>Ben Bolker</dc:creator>
  <cp:keywords/>
  <dcterms:created xsi:type="dcterms:W3CDTF">2019-11-07T20:20:49Z</dcterms:created>
  <dcterms:modified xsi:type="dcterms:W3CDTF">2019-11-07T20:20:49Z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November 2019</vt:lpwstr>
  </property>
  <property fmtid="{D5CDD505-2E9C-101B-9397-08002B2CF9AE}" pid="3" name="output">
    <vt:lpwstr/>
  </property>
</Properties>
</file>