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미디어와 여론 l 4화 감정경제와 알고리즘, 대중의 인식은 누가 만드나 분노 반응에 5배 점수를 준 피드</w:t>
      </w:r>
    </w:p>
    <w:p>
      <w:pPr>
        <w:spacing w:after="160" w:line="360" w:lineRule="auto"/>
      </w:pPr>
      <w:r>
        <w:t xml:space="preserve">화가 나는 글에는 손이 먼저 갑니다. 이유를 따지기 전에 반응부터 하게 됩니다. 댓글을 달고, 공유하고, 다시 들어가 반응을 확인합니다. 플랫폼은 그 반응을 놓치지 않습니다. 2021년 내부 고발자 프랜시스 하우겐이 공개한 문건에 따르면 페이스북은 일정 기간 분노와 같은 감정 이모티콘 반응에 좋아요보다 5배 높은 점수를 매겼습니다.</w:t>
      </w:r>
    </w:p>
    <w:p>
      <w:pPr>
        <w:spacing w:after="160" w:line="360" w:lineRule="auto"/>
      </w:pPr>
      <w:r>
        <w:t xml:space="preserve">감정경제는 사람의 감정이 곧 주의와 시간, 광고 수익으로 바뀌는 구조를 말합니다. 알고리즘감정이 어떤 이야기를 더 멀리 보내는지에 따라 여론형성의 모양도 달라집니다. 대중의 인식을 누가 만드는지 묻는다면 답의 일부는 화면 뒤의 추천 장치에 있습니다. 한 번의 클릭이 쌓여 사회가 무엇에 분노하고 무엇을 중요하게 여기는지까지 영향을 줍니다.</w:t>
      </w:r>
    </w:p>
    <w:p>
      <w:pPr>
        <w:spacing w:before="120" w:after="160"/>
      </w:pPr>
      <w:r>
        <w:rPr>
          <w:i/>
          <w:color w:val="555555"/>
          <w:sz w:val="19"/>
        </w:rPr>
        <w:t xml:space="preserve">[이미지 프롬프트 1] 밤 집 거실 소파에서 한 사람이 휴대전화 화면을 보며 표정을 굳히고 있고 화면 빛에 얼굴이 붉게 물든 장면. 탁자 위 식은 차와 꺼진 텔레비전이 보이고 창밖은 어둡다. 불안하고 조용한 분위기의 사실적인 시네마틱 스타일, 화면 비율 16:9, 글자 없음.</w:t>
      </w:r>
    </w:p>
    <w:p>
      <w:pPr>
        <w:spacing w:before="240" w:after="80"/>
      </w:pPr>
      <w:r>
        <w:rPr>
          <w:b/>
          <w:sz w:val="25"/>
        </w:rPr>
        <w:t xml:space="preserve">감정경제란 무엇인가, 감정이 수익이 되는 구조</w:t>
      </w:r>
    </w:p>
    <w:p>
      <w:pPr>
        <w:spacing w:after="160" w:line="360" w:lineRule="auto"/>
      </w:pPr>
      <w:r>
        <w:t xml:space="preserve">플랫폼은 이용자가 오래 머물수록 광고를 더 많이 보여 줄 수 있습니다. 이용 시간이 곧 광고 재고이기 때문입니다. 그래서 오래 머물게 하는 콘텐츠를 앞에 놓습니다. 사람의 주의를 끄는 힘이 가장 센 것은 강한 감정입니다. 분노와 놀람, 슬픔 같은 반응을 일으키는 콘텐츠가 더 많이 노출되도록 알고리즘이 짜이면 이용자의 감정이 곧 플랫폼의 수익 자원이 됩니다.</w:t>
      </w:r>
    </w:p>
    <w:p>
      <w:pPr>
        <w:spacing w:after="160" w:line="360" w:lineRule="auto"/>
      </w:pPr>
      <w:r>
        <w:t xml:space="preserve">이 구조는 알고리즘이 이용자의 주의가 아니라 플랫폼의 수익을 위해 설계됐다는 비판으로 이어집니다. 사용자당 평균 영상 시청 시간이 8.5초에 불과해 그 안에 감정적 반응을 끌어내지 못하면 영상이 곧바로 넘겨진다는 분석도 있습니다. 감정은 화면 속에서 가장 빠르게 읽히는 신호이고, 그래서 짧은 콘텐츠일수록 감정에 기댑니다. 설명이 필요한 정보보다 바로 느껴지는 감정이 더 빨리 퍼집니다.</w:t>
      </w:r>
    </w:p>
    <w:p>
      <w:pPr>
        <w:spacing w:after="160" w:line="360" w:lineRule="auto"/>
      </w:pPr>
      <w:r>
        <w:t xml:space="preserve">감정 반응은 데이터로도 쌓입니다. 어떤 이야기에 화를 냈고 어떤 영상에서 웃었는지가 기록되면 그 사람에게 어떤 광고가 더 잘 통할지 예측하는 재료가 됩니다. 감정이 광고 단가를 높이는 데이터가 되는 순간 감정경제는 개인의 마음과 시장을 잇는 통로가 됩니다. 앞서 본 데이터자본주의의 한 단면입니다. 감정은 개인에게는 가장 사적인 것이지만 플랫폼에는 가장 값진 신호입니다.</w:t>
      </w:r>
    </w:p>
    <w:p>
      <w:pPr>
        <w:spacing w:before="240" w:after="80"/>
      </w:pPr>
      <w:r>
        <w:rPr>
          <w:b/>
          <w:sz w:val="25"/>
        </w:rPr>
        <w:t xml:space="preserve">알고리즘감정과 페이스북 문건, 분노는 왜 더 멀리 퍼졌나</w:t>
      </w:r>
    </w:p>
    <w:p>
      <w:pPr>
        <w:spacing w:after="160" w:line="360" w:lineRule="auto"/>
      </w:pPr>
      <w:r>
        <w:t xml:space="preserve">2018년 페이스북은 가족과 친구 사이의 의미 있는 상호작용을 늘리겠다며 알고리즘을 바꿨습니다. 뉴스와 광고가 아니라 사람 사이의 대화를 키우겠다는 취지였습니다. 그러나 하우겐이 공개한 문건은 선정적이고 증오를 부추기는 콘텐츠가 더 많이 노출되고 이용자의 양극화와 적대감이 깊어지는 반대 효과가 나타났다고 지적했습니다. 분노 반응에 좋아요의 5배 점수를 준 방식이 그 배경으로 꼽힙니다.</w:t>
      </w:r>
    </w:p>
    <w:p>
      <w:pPr>
        <w:spacing w:after="160" w:line="360" w:lineRule="auto"/>
      </w:pPr>
      <w:r>
        <w:t xml:space="preserve">가중치는 이렇게 작동합니다. 어떤 게시물에 달린 반응에 점수를 매겨 높은 점수의 게시물을 더 많은 사람의 화면에 올리는데, 분노 반응의 점수가 높으면 화를 부르는 게시물이 앞에 서게 됩니다. 사람들이 화난 글을 의도적으로 찾는 것이 아니라 알고리즘이 그런 글을 먼저 보여 주는 셈이고, 이용자는 그 결과를 사회의 분위기로 받아들이기 쉽습니다.</w:t>
      </w:r>
    </w:p>
    <w:p>
      <w:pPr>
        <w:spacing w:after="160" w:line="360" w:lineRule="auto"/>
      </w:pPr>
      <w:r>
        <w:t xml:space="preserve">회사도 이 문제를 알고 있었다는 보도가 나왔습니다. 한 매체는 이 점수 체계를 회사가 5년 전부터 알고 있었고 운영진이 개선안을 기각했다고 전했습니다. 2017년 내부 태스크포스는 참여를 극대화할수록 정치적으로 양극화된다는 상관관계를 확인했지만, 개선안이 이용 시간을 줄일 우려 때문에 적극적으로 받아들여지지 않았다는 것입니다.</w:t>
      </w:r>
    </w:p>
    <w:p>
      <w:pPr>
        <w:spacing w:after="160" w:line="360" w:lineRule="auto"/>
      </w:pPr>
      <w:r>
        <w:t xml:space="preserve">전 직원 하우겐은 선거 관련 허위정보의 확산을 막는 일을 맡았던 데이터 엔지니어였고, 사회적 안전보다 기업의 이익을 우선하는 경영진의 태도를 참을 수 없어 내부 고발을 결심했다고 말했습니다. 내부에서 문제를 가장 가까이에서 본 사람의 증언이라는 점에서 무게가 실렸습니다. 이후 페이스북은 개인화와 고품질 상호작용 중심으로 알고리즘을 다시 바꿨다고 알려졌습니다. 2021년 10월 하우겐은 미국 증권거래위원회와 의회에 수천 쪽의 내부 문건을 제출했고, 분노와 증오가 페이스북에서 존재감을 키우는 방법이라는 취지의 증언이 보도됐습니다.</w:t>
      </w:r>
    </w:p>
    <w:p>
      <w:pPr>
        <w:spacing w:before="120" w:after="160"/>
      </w:pPr>
      <w:r>
        <w:rPr>
          <w:i/>
          <w:color w:val="555555"/>
          <w:sz w:val="19"/>
        </w:rPr>
        <w:t xml:space="preserve">[이미지 프롬프트 2] 도심 카페에서 청년이 휴대전화로 짧은 영상을 연달아 넘기고 있고 유리창에 비친 옆 사람의 얼굴이 무표정하게 겹쳐 보이는 장면. 조명이 낮게 깔리고 커피잔 위로 김이 오른다. 차분하지만 어딘가 공허한 분위기의 사실적인 시네마틱 스타일, 화면 비율 16:9, 글자 없음.</w:t>
      </w:r>
    </w:p>
    <w:p>
      <w:pPr>
        <w:spacing w:before="240" w:after="80"/>
      </w:pPr>
      <w:r>
        <w:rPr>
          <w:b/>
          <w:sz w:val="25"/>
        </w:rPr>
        <w:t xml:space="preserve">감정소비의 일상, 숏폼과 감정 피로</w:t>
      </w:r>
    </w:p>
    <w:p>
      <w:pPr>
        <w:spacing w:after="160" w:line="360" w:lineRule="auto"/>
      </w:pPr>
      <w:r>
        <w:t xml:space="preserve">감정을 겨냥한 설계는 숏폼에서 더 촘촘해졌습니다. 유튜브 쇼츠는 하루 700억 회가 넘게 재생되고 릴스는 인스타그램 이용자 참여의 40% 이상을 차지한다는 분석이 있습니다. 짧은 영상은 웃음과 분노, 감동을 몇 초 단위로 갈아 끼우며 감정 소비의 속도를 높입니다. 한 번 반응한 감정은 다음 영상에서 다시 자극됩니다. 영상이 끝나는 순간 곧바로 다음 영상이 시작되니 감정을 정리할 틈이 없습니다.</w:t>
      </w:r>
    </w:p>
    <w:p>
      <w:pPr>
        <w:spacing w:after="160" w:line="360" w:lineRule="auto"/>
      </w:pPr>
      <w:r>
        <w:t xml:space="preserve">빠른 감정 소모가 반복되면 피로가 쌓입니다. 소비자가 감정 피로와 정체성 피로를 겪고 있다는 진단이 나오고, 자극적인 숏폼에 지쳐 공감과 위로가 필요하다는 목소리도 커졌습니다. 마케팅 업계도 제품 정보를 나열하기보다 감정을 풀어 주는 콘텐츠와 힐링 루틴을 제안하는 쪽으로 방향을 바꾸고 있습니다. 같은 감정경제 안에서도 자극에서 위로로 소비의 결이 옮겨 가는 흐름입니다. 감정을 다루는 방식이 곧 브랜드의 경쟁력이 됐습니다.</w:t>
      </w:r>
    </w:p>
    <w:p>
      <w:pPr>
        <w:spacing w:before="240" w:after="80"/>
      </w:pPr>
      <w:r>
        <w:rPr>
          <w:b/>
          <w:sz w:val="25"/>
        </w:rPr>
        <w:t xml:space="preserve">인식조작과 여론형성, 설계를 바꾸면 달라질까</w:t>
      </w:r>
    </w:p>
    <w:p>
      <w:pPr>
        <w:spacing w:after="160" w:line="360" w:lineRule="auto"/>
      </w:pPr>
      <w:r>
        <w:t xml:space="preserve">감정을 키우는 설계가 대중의 인식을 만든다면, 설계를 바꾸면 인식도 달라질 수 있습니다. 한 연구는 소셜미디어 피드에서 정치적 적대감을 드러내는 게시물의 순위를 낮췄더니 이용자의 정서적 양극화가 줄었다고 밝혔습니다. 노출 순서가 감정을 바꾼다는 것을 실험으로 보여 준 셈입니다. 알고리즘이 보여 주는 순서만 바꿔도 상대 정파에 대한 감정이 달라진다는 결과입니다.</w:t>
      </w:r>
    </w:p>
    <w:p>
      <w:pPr>
        <w:spacing w:after="160" w:line="360" w:lineRule="auto"/>
      </w:pPr>
      <w:r>
        <w:t xml:space="preserve">이용자가 피드를 직접 고르게 하는 시도도 있습니다. 개인의 의도에 맞춰 피드를 구성하는 도구가 연구 단계에서 제안됐고, 일부 서비스는 고품질 상호작용을 앞세워 추천 방식을 손봤습니다. 다만 수익 모델이 체류 시간에 묶여 있는 한 감정의 가중치를 근본적으로 낮추기는 쉽지 않다는 시각이 많습니다. 어느 쪽이든 노출 순서가 인식에 영향을 준다는 점은 연구로 확인되고 있습니다.</w:t>
      </w:r>
    </w:p>
    <w:p>
      <w:pPr>
        <w:spacing w:before="240"/>
      </w:pPr>
      <w:r>
        <w:rPr>
          <w:b/>
        </w:rPr>
        <w:t xml:space="preserve">#감정경제 #알고리즘감정 #인식조작 #감정소비 #여론형성</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