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5. 일자리와 커리어 l 5화 평생학습과 리스킬링, 일을 바꿔 가며 배우는 시대 성인 평생학습 참여율 34.3%와 직무 기술 40%의 변화</w:t>
      </w:r>
    </w:p>
    <w:p>
      <w:pPr>
        <w:spacing w:after="160" w:line="360" w:lineRule="auto"/>
      </w:pPr>
      <w:r>
        <w:t xml:space="preserve">2025년 한국 성인의 평생학습 참여율은 전국 평균 34.3%였습니다. 성인 세 명 가운데 한 명 남짓이 학교 밖에서 무언가를 배웠다는 뜻입니다. 지역별로는 울산이 41.5%로 2년 연속 전국 1위를 지켰고 전국 평균보다 7.2%포인트 높았습니다. 같은 조사는 어디에 사느냐에 따라 배울 기회의 크기가 다르다는 사실도 보여 줍니다.</w:t>
      </w:r>
    </w:p>
    <w:p>
      <w:pPr>
        <w:spacing w:after="160" w:line="360" w:lineRule="auto"/>
      </w:pPr>
      <w:r>
        <w:t xml:space="preserve">일터에서 배워야 할 내용은 빠르게 바뀝니다. 세계경제포럼은 2030년까지 직무에 필요한 기술의 40%가량이 달라진다고 내다봤습니다. 한 번 배운 기술로 정년까지 일하는 시대는 저물고, 일을 바꿔 가며 다시 배우는 평생학습과 리스킬링이 일상의 조건이 되고 있습니다. 정년을 늘리는 논의와 일하는 기간이 길어지는 흐름이 겹치면서 학습의 필요는 더 오래 이어집니다.</w:t>
      </w:r>
    </w:p>
    <w:p>
      <w:pPr>
        <w:spacing w:before="120" w:after="160"/>
      </w:pPr>
      <w:r>
        <w:rPr>
          <w:i/>
          <w:color w:val="555555"/>
          <w:sz w:val="19"/>
        </w:rPr>
        <w:t xml:space="preserve">[이미지 프롬프트 1] 퇴근 시간 이후 도심 대학 강의실에서 직장인 수강생들이 정장 차림 그대로 노트북을 펴고 강사의 화면을 따라 필기하는 장면. 창밖은 어두워졌고 형광등 아래 가방과 우산이 의자 옆에 놓여 있다. 피곤하지만 의욕이 있는 분위기의 사실적인 시네마틱 스타일, 화면 비율 16:9, 글자 없음.</w:t>
      </w:r>
    </w:p>
    <w:p>
      <w:pPr>
        <w:spacing w:before="240" w:after="80"/>
      </w:pPr>
      <w:r>
        <w:rPr>
          <w:b/>
          <w:sz w:val="25"/>
        </w:rPr>
        <w:t xml:space="preserve">평생학습의 현실, 성인 참여율 34.3%와 울산 41.5%</w:t>
      </w:r>
    </w:p>
    <w:p>
      <w:pPr>
        <w:spacing w:after="160" w:line="360" w:lineRule="auto"/>
      </w:pPr>
      <w:r>
        <w:t xml:space="preserve">교육부와 한국교육개발원의 2025년 한국 성인의 평생학습 실태조사에서 성인의 평생학습 참여율은 전국 평균 34.3%였습니다. 울산은 41.5%로 2년 연속 1위를 차지했습니다. 학습의 문턱은 지역 차이에서 시작됩니다. 사는 곳에 따라 접할 수 있는 강좌와 기관의 수가 달라지고, 일하는 시간과 가정의 사정에 따라 시간을 내는 일도 다르기 때문입니다.</w:t>
      </w:r>
    </w:p>
    <w:p>
      <w:pPr>
        <w:spacing w:after="160" w:line="360" w:lineRule="auto"/>
      </w:pPr>
      <w:r>
        <w:t xml:space="preserve">배우지 못하는 이유는 조사마다 비슷하게 나옵니다. 한 조사에서는 평생학습에 참여하지 못하는 가장 큰 이유로 시간 부족이 79.2%, 비용 부담이 38.6%, 가사와 육아가 37.6%로 꼽혔습니다. 시간 부족 가운데서도 직장 업무 때문에 시간을 내지 못한다는 응답이 가장 많았습니다. 일에 쓰는 시간이 길수록 배울 여유가 줄어드는 구조입니다.</w:t>
      </w:r>
    </w:p>
    <w:p>
      <w:pPr>
        <w:spacing w:after="160" w:line="360" w:lineRule="auto"/>
      </w:pPr>
      <w:r>
        <w:t xml:space="preserve">배우는 사람들은 무엇을 배울까요. 같은 조사에서 비형식 교육 가운데 참여율이 높은 것은 스포츠 강좌 36.1%, 직무 능력 향상 과정 20.1%, 외국어 자격증 강좌 13.4%였고 참여 목적은 개인적 관심과 직업·경력 개발이 중심이었습니다. 정부는 제5차 평생교육진흥 기본계획을 2023년부터 2027년까지 운영하며 이 구조를 바꾸려 하고 있습니다.</w:t>
      </w:r>
    </w:p>
    <w:p>
      <w:pPr>
        <w:spacing w:before="240" w:after="80"/>
      </w:pPr>
      <w:r>
        <w:rPr>
          <w:b/>
          <w:sz w:val="25"/>
        </w:rPr>
        <w:t xml:space="preserve">리스킬링이 필요한 이유, 직무 기술의 40%가 바뀐다</w:t>
      </w:r>
    </w:p>
    <w:p>
      <w:pPr>
        <w:spacing w:after="160" w:line="360" w:lineRule="auto"/>
      </w:pPr>
      <w:r>
        <w:t xml:space="preserve">세계경제포럼의 2025년 일자리의 미래 보고서는 2030년까지 새 일자리 1억 7천만 개가 생기고 9,200만 개가 사라져 순증이 7,800만 개가 될 것으로 내다봤습니다. 일자리의 총량은 늘어나지만 내용이 바뀝니다. 직무에 필요한 기술의 거의 40%가 달라지고, 보고서는 2030년까지 근로자 100명 가운데 59명이 재교육을 받아야 한다고 짚었습니다.</w:t>
      </w:r>
    </w:p>
    <w:p>
      <w:pPr>
        <w:spacing w:after="160" w:line="360" w:lineRule="auto"/>
      </w:pPr>
      <w:r>
        <w:t xml:space="preserve">리스킬링은 지금의 직무와 다른 새 직무를 위해 기술을 새로 배우는 일을, 업스킬링은 지금의 직무에서 기술의 깊이를 높이는 일을 가리킵니다. 고용주의 85%가 업스킬링을 제공할 계획이고 77%가 AI 교육을 제공하겠다고 답했습니다. 가장 빠르게 중요해질 기술로는 AI와 빅데이터, 네트워크와 사이버 보안, 기술 문해력이 꼽혔고 창의적 사고와 회복탄력성, 유연성, 호기심과 평생학습 같은 사람의 기술도 함께 올라섰습니다. 가장 빠르게 늘어날 직무로는 빅데이터 전문가, 핀테크 엔지니어, AI·머신러닝 전문가가 꼽혔고, 사무직과 행정 보조 같은 직무는 빠르게 줄어들 것으로 예상됐습니다.</w:t>
      </w:r>
    </w:p>
    <w:p>
      <w:pPr>
        <w:spacing w:before="120" w:after="160"/>
      </w:pPr>
      <w:r>
        <w:rPr>
          <w:i/>
          <w:color w:val="555555"/>
          <w:sz w:val="19"/>
        </w:rPr>
        <w:t xml:space="preserve">[이미지 프롬프트 2] 이른 아침 직업훈련 센터 로비에서 중년 직장인과 청년이 같은 접수대 앞에 서서 직원에게 서류를 건네는 장면. 벽에는 수강 안내 포스터가 붙어 있고 창으로 들어오는 아침 햇살이 바닥에 긴 그림자를 만든다. 낯설지만 새로 시작하는 기대가 있는 분위기의 사실적인 시네마틱 스타일, 화면 비율 16:9, 글자 없음.</w:t>
      </w:r>
    </w:p>
    <w:p>
      <w:pPr>
        <w:spacing w:before="240" w:after="80"/>
      </w:pPr>
      <w:r>
        <w:rPr>
          <w:b/>
          <w:sz w:val="25"/>
        </w:rPr>
        <w:t xml:space="preserve">업스킬링과 직무교육의 길, 국민내일배움카드와 재직자 AI 과정</w:t>
      </w:r>
    </w:p>
    <w:p>
      <w:pPr>
        <w:spacing w:after="160" w:line="360" w:lineRule="auto"/>
      </w:pPr>
      <w:r>
        <w:t xml:space="preserve">한국에서 가장 널리 쓰이는 직무교육 지원 수단은 국민내일배움카드입니다. 직업훈련이 필요한 국민이 고용24에서 신청하면 기본 훈련비 한도로 5년간 300만 원을 지원받고, 비정규직이나 취약계층은 요건을 충족하면 200만 원을 더 받아 최대 500만 원까지 쓸 수 있습니다. 새 직무를 배우려는 사람에게 비용의 문턱을 낮추는 제도입니다.</w:t>
      </w:r>
    </w:p>
    <w:p>
      <w:pPr>
        <w:spacing w:after="160" w:line="360" w:lineRule="auto"/>
      </w:pPr>
      <w:r>
        <w:t xml:space="preserve">디지털 분야에는 K-디지털 트레이닝이 있고 120개 과정이 추가로 운영되기도 했습니다. 2025년 기준으로 훈련비 전액을 국비로 지원하고 월 최대 11만 6천 원의 훈련장려금과 20만 원의 특별훈련수당을 줍니다. 일하면서 배우는 사람을 위해서는 교육부와 국가평생교육진흥원이 재직자 인공지능·디지털 집중과정을 운영하는데, 2026년에는 운영 대학을 38곳 안팎으로 늘려 퇴근 후와 주말에 직무와 관련된 AI·디지털 역량을 키울 수 있게 했습니다.</w:t>
      </w:r>
    </w:p>
    <w:p>
      <w:pPr>
        <w:spacing w:before="240" w:after="80"/>
      </w:pPr>
      <w:r>
        <w:rPr>
          <w:b/>
          <w:sz w:val="25"/>
        </w:rPr>
        <w:t xml:space="preserve">직무전환의 현장, 한국 직장인 31%와 글로벌 56%의 간격</w:t>
      </w:r>
    </w:p>
    <w:p>
      <w:pPr>
        <w:spacing w:after="160" w:line="360" w:lineRule="auto"/>
      </w:pPr>
      <w:r>
        <w:t xml:space="preserve">기업이 직접 나서는 교육도 늘었습니다. 현대위아는 사무·연구직 전 직원 약 2,000명을 대상으로 AI 활용 능력을 높이는 AX 리터러시 교육을 시작했습니다. 현대차그룹은 청년 1,000명을 대상으로 AI와 제조 지능화 직무 교육을 운영하며 과정의 90% 이상을 비수도권에서 진행합니다. SK그룹은 미취업 청년 780명에게 반도체와 AI 에이전트 실무를 가르치고, 삼성은 비수도권 청년 1,000명을 뽑는 청년 희망 배움터를, LG는 세 계열사에서 AI와 스마트팩토리 직무 교육을 운영합니다. 기업이 교육을 채용과 연결하는 방식이어서 재직자의 직무 전환보다 청년의 첫 직무에 무게가 실려 있습니다.</w:t>
      </w:r>
    </w:p>
    <w:p>
      <w:pPr>
        <w:spacing w:after="160" w:line="360" w:lineRule="auto"/>
      </w:pPr>
      <w:r>
        <w:t xml:space="preserve">제도가 있어도 현장의 학습은 더딥니다. 삼일PwC의 2026년 글로벌 직장인 설문에서 지난 1년 동안 직장에서 경력에 도움이 되는 새로운 기술을 배웠다고 답한 한국 직장인은 31%로 글로벌 평균 56%에 크게 못 미쳤습니다. 한국 직장인은 AI를 업무에 활용하는 비율이 높은데도 배우는 기회는 상대적으로 적다는 점이 눈에 띕니다.</w:t>
      </w:r>
    </w:p>
    <w:p>
      <w:pPr>
        <w:spacing w:after="160" w:line="360" w:lineRule="auto"/>
      </w:pPr>
      <w:r>
        <w:t xml:space="preserve">산업이 바뀌는 곳에서는 직무 전환이 정책의 이름으로 나타납니다. 정부는 내연기관차와 석탄발전 분야에서 일하던 노동자 10만 명의 직무 전환을 지원하는 공정한 노동 전환 계획을 내놓았고, 경기도일자리재단은 AI 시대 일자리 정책으로 직무 전환 훈련을 제안했습니다. 중소기업도 AI 전환에 속도를 내면서 재직자 실무교육이 확대되고 있다는 보도도 이어집니다. 일하는 사람이 일터를 떠나지 않고 새 기술을 배우는 경로가 조금씩 넓어지는 중입니다. 다만 학습 기회가 사는 지역과 직장의 규모에 따라 달라진다는 점은 울산과 전국 평균의 간격이 가리키던 문제와 닿아 있습니다.</w:t>
      </w:r>
    </w:p>
    <w:p>
      <w:pPr>
        <w:spacing w:before="240"/>
      </w:pPr>
      <w:r>
        <w:rPr>
          <w:b/>
        </w:rPr>
        <w:t xml:space="preserve">#평생학습 #리스킬링 #직무전환 #업스킬링 #직무교육</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