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탄소와 기후 기술 l 7화 해양 자원과 탄소 흡수 산업, 바다는 구원일까 해양이 삼키는 배출량 31%와 심해 망간단괴</w:t>
      </w:r>
    </w:p>
    <w:p>
      <w:pPr>
        <w:spacing w:after="160" w:line="360" w:lineRule="auto"/>
      </w:pPr>
      <w:r>
        <w:t xml:space="preserve">바다는 사람이 내보낸 이산화탄소의 상당 부분을 이미 받아 주고 있습니다. 미국 해양대기청은 바다가 세계 이산화탄소 배출량의 약 31%를 흡수한다고 설명합니다. 그래서 기후 문제의 해법을 바다에서 찾으려는 시도가 이어지는데, 같은 바다 밑에서는 전기차 배터리에 들어가는 금속을 캐려는 심해채굴 경쟁도 벌어지고 있습니다.</w:t>
      </w:r>
    </w:p>
    <w:p>
      <w:pPr>
        <w:spacing w:after="160" w:line="360" w:lineRule="auto"/>
      </w:pPr>
      <w:r>
        <w:t xml:space="preserve">해양탄소흡수를 키우는 일과 바다 밑 자원을 캐는 일은 같은 해양생태계 위에서 부딪힙니다. 한쪽은 갯벌과 바다숲을 지켜 탄소를 가두려 하고 다른 쪽은 해저를 파헤쳐 금속을 얻으려 합니다. 바다가 구원이 될 수 있는지는 이 두 방향의 균형에 달려 있습니다. 두 방향 모두 바다를 이용하는 방식이지만 하나는 보호에, 다른 하나는 개발에 기대고 있습니다.</w:t>
      </w:r>
    </w:p>
    <w:p>
      <w:pPr>
        <w:spacing w:before="120" w:after="160"/>
      </w:pPr>
      <w:r>
        <w:rPr>
          <w:i/>
          <w:color w:val="555555"/>
          <w:sz w:val="19"/>
        </w:rPr>
        <w:t xml:space="preserve">[이미지 프롬프트 1] 이른 아침 잔잔한 바다 위로 잘피와 해조류 숲이 물속에 드리운 모습이 투명하게 보이고 작은 연구선이 그 위를 천천히 지나가는 장면. 수면 위 햇살이 물결에 부서지며 바닥의 초록 숲을 비춘다. 투명하고 고요한 분위기의 사실적인 시네마틱 스타일, 화면 비율 16:9, 글자 없음.</w:t>
      </w:r>
    </w:p>
    <w:p>
      <w:pPr>
        <w:spacing w:before="240" w:after="80"/>
      </w:pPr>
      <w:r>
        <w:rPr>
          <w:b/>
          <w:sz w:val="25"/>
        </w:rPr>
        <w:t xml:space="preserve">해양탄소흡수는 얼마나 큰가, 블루카본이 품는 탄소</w:t>
      </w:r>
    </w:p>
    <w:p>
      <w:pPr>
        <w:spacing w:after="160" w:line="360" w:lineRule="auto"/>
      </w:pPr>
      <w:r>
        <w:t xml:space="preserve">바다의 흡수 능력은 숫자로 크게 보입니다. 미국 해양대기청의 설명처럼 바다는 세계 이산화탄소 배출량의 약 31%를 흡수하고, 연안의 블루카본 생태계는 바다 표면의 2%에 불과하지만 바다가 가두는 탄소의 절반 가까이를 담당한다는 분석도 있습니다. 블루카본은 갯벌과 염습지, 잘피, 맹그로브처럼 연안 생태계가 광합성으로 흡수해 퇴적물 속에 저장하는 탄소를 가리킵니다.</w:t>
      </w:r>
    </w:p>
    <w:p>
      <w:pPr>
        <w:spacing w:after="160" w:line="360" w:lineRule="auto"/>
      </w:pPr>
      <w:r>
        <w:t xml:space="preserve">효율은 면적에 비해 높습니다. 잘피 군락은 전체 해저의 0.1%만 차지하지만 바다에 묻힌 탄소의 11%를 저장한다고 합니다. 맹그로브와 염습지는 같은 면적의 열대림보다 3배에서 5배 많은 탄소를 흡수한다는 평가도 있습니다. 다만 안정적이지는 않습니다. 한 메타분석에서는 수온이 1도 오르면 블루카본의 흡수 능력이 5%에서 15% 줄어든다고 나와 기후 변화가 흡수원을 약하게 만드는 순환이 우려됩니다. 바다가 이산화탄소를 많이 받아들일수록 바닷물이 산성으로 기우는 해양 산성화가 진행된다는 점도 흡수 능력의 대가로 따라붙습니다.</w:t>
      </w:r>
    </w:p>
    <w:p>
      <w:pPr>
        <w:spacing w:before="240" w:after="80"/>
      </w:pPr>
      <w:r>
        <w:rPr>
          <w:b/>
          <w:sz w:val="25"/>
        </w:rPr>
        <w:t xml:space="preserve">한국의 블루카본 계획, 갯벌과 바다숲을 넓힌다</w:t>
      </w:r>
    </w:p>
    <w:p>
      <w:pPr>
        <w:spacing w:after="160" w:line="360" w:lineRule="auto"/>
      </w:pPr>
      <w:r>
        <w:t xml:space="preserve">한국은 제4차 기후변화대응 해양수산부문 종합계획에 따라 2030년까지 해양수산 분야 온실가스 배출을 2018년 대비 70% 줄이고 블루카본을 늘리는 계획을 세웠습니다. 갯벌의 염생식물 군락은 2030년까지 105제곱킬로미터를 복원하고 바다숲은 540제곱킬로미터까지 조성한다는 목표입니다. 이를 통해 블루카본 흡수량을 2030년에 106만 6,000톤, 2050년에는 136만 2,000톤까지 늘린다는 구상입니다.</w:t>
      </w:r>
    </w:p>
    <w:p>
      <w:pPr>
        <w:spacing w:after="160" w:line="360" w:lineRule="auto"/>
      </w:pPr>
      <w:r>
        <w:t xml:space="preserve">국제 인정이라는 숙제가 남아 있습니다. 기존 국제 지침은 맹그로브와 염습지, 잘피만 해양 탄소흡수원으로 인정하고 갯벌과 해조류는 포함하지 않아, 해양수산부는 비식생 갯벌과 해조류가 지침에 새로 들어가도록 연구에 힘쓰고 있습니다. 앞서 본 산림과 달리 바다의 몫은 아직 감축 실적으로 쓰기 어려운 단계입니다. 연안습지 전체가 한 해 흡수하는 양이 약 50만 톤으로 산림의 100분의 1 남짓이라는 점도 감안해야 합니다. 그래서 정책 목표도 흡수량을 키우는 것과 함께 국제 인정을 받아 감축 실적으로 쓸 수 있게 하는 데 맞춰져 있습니다.</w:t>
      </w:r>
    </w:p>
    <w:p>
      <w:pPr>
        <w:spacing w:before="120" w:after="160"/>
      </w:pPr>
      <w:r>
        <w:rPr>
          <w:i/>
          <w:color w:val="555555"/>
          <w:sz w:val="19"/>
        </w:rPr>
        <w:t xml:space="preserve">[이미지 프롬프트 2] 수심 수천 미터 해저 평원에서 무인 채굴 장비가 진흙 위를 천천히 움직이며 뒤로 뿌연 퇴적물 구름을 일으키는 장면. 헤드라이트가 어둠 속 해저 생물 몇 마리를 비추고 바닥에는 감자 모양의 검은 단괴가 흩어져 있다. 서늘하고 낯선 분위기의 사실적인 시네마틱 스타일, 화면 비율 16:9, 글자 없음.</w:t>
      </w:r>
    </w:p>
    <w:p>
      <w:pPr>
        <w:spacing w:before="240" w:after="80"/>
      </w:pPr>
      <w:r>
        <w:rPr>
          <w:b/>
          <w:sz w:val="25"/>
        </w:rPr>
        <w:t xml:space="preserve">심해채굴은 왜 다시 열렸나, 망간단괴와 배터리 금속</w:t>
      </w:r>
    </w:p>
    <w:p>
      <w:pPr>
        <w:spacing w:after="160" w:line="360" w:lineRule="auto"/>
      </w:pPr>
      <w:r>
        <w:t xml:space="preserve">심해채굴 논쟁은 배터리에서 출발합니다. 태평양 한가운데 멕시코와 하와이 사이의 클라리온-클리퍼턴 해역은 평균 수심 5,000미터 아래로 600만 제곱킬로미터에 걸친 진흙 평원이고, 이곳에는 감자만 한 망간단괴가 흩어져 있습니다. 앞서 본 니켈과 코발트 같은 금속의 공급이 육상의 몇 나라에 쏠려 있다는 점이 바다 밑으로 눈을 돌리게 만든 배경입니다. 망간단괴에는 망간과 니켈, 코발트 등 40여 종의 금속이 들어 있어 전기차와 에너지저장장치용 배터리의 핵심 소재가 됩니다.</w:t>
      </w:r>
    </w:p>
    <w:p>
      <w:pPr>
        <w:spacing w:after="160" w:line="360" w:lineRule="auto"/>
      </w:pPr>
      <w:r>
        <w:t xml:space="preserve">2025년 4월 24일 미국 정부가 해저 광물 개발을 서두르라는 행정명령을 내리자 캐나다 기업 메탈스 컴퍼니의 미국 자회사가 일주일도 되지 않아 상업 채굴 허가와 탐사 면허를 신청했습니다. 신청한 상업 채굴 허가 구역은 2만 5,160제곱킬로미터이고 탐사 면허 두 건은 합쳐 19만 9,895제곱킬로미터입니다. 이 구역에는 습식 기준 16억 3,000만 톤의 단괴가 있고 니켈 1,550만 톤, 구리 1,280만 톤, 코발트 200만 톤, 망간 3억 4,500만 톤이 들어 있을 것으로 추정됩니다. 한국도 1994년 국제해저기구에 15만 제곱킬로미터를 등록해 2002년 7만 5,000제곱킬로미터의 독점 개발 광구를 확보했습니다.</w:t>
      </w:r>
    </w:p>
    <w:p>
      <w:pPr>
        <w:spacing w:before="240" w:after="80"/>
      </w:pPr>
      <w:r>
        <w:rPr>
          <w:b/>
          <w:sz w:val="25"/>
        </w:rPr>
        <w:t xml:space="preserve">해양생태계와 탄소포집산업의 선택, 바다는 구원일까</w:t>
      </w:r>
    </w:p>
    <w:p>
      <w:pPr>
        <w:spacing w:after="160" w:line="360" w:lineRule="auto"/>
      </w:pPr>
      <w:r>
        <w:t xml:space="preserve">한국을 비롯해 중국과 러시아, 노르웨이 등은 심해채굴에 비교적 호의적인 입장이라는 보도가 있습니다. 반면 해양 생태 연구자들은 반대 목소리를 냅니다. 클라리온-클리퍼턴 해역 7개 구역을 탐사한 한 해양학자는 생태적 피해 없이 망간단괴를 채굴하는 일은 불가능하다고 지적했습니다. 국제해저기구는 2026년 3월 회의까지 채굴 규정을 확정하지 못했고 2026년 말까지 초안을 마련하겠다는 입장입니다.</w:t>
      </w:r>
    </w:p>
    <w:p>
      <w:pPr>
        <w:spacing w:after="160" w:line="360" w:lineRule="auto"/>
      </w:pPr>
      <w:r>
        <w:t xml:space="preserve">환경 쪽의 우려는 구체적입니다. 채굴 장비가 해저를 훑으면 퇴적물 구름이 일어 바닥 생물을 덮고 먼 곳까지 퍼질 수 있으며, 한 연구는 채굴 실험 44년 뒤에도 해양 생물과 해저 형태에 영향이 남아 있었다고 밝혔습니다. 스페인과 프랑스, 독일, 영국 등 40여 개국은 영향이 충분히 규명될 때까지 채굴을 멈추자고 주장합니다.</w:t>
      </w:r>
    </w:p>
    <w:p>
      <w:pPr>
        <w:spacing w:after="160" w:line="360" w:lineRule="auto"/>
      </w:pPr>
      <w:r>
        <w:t xml:space="preserve">바다를 이용한 탄소포집산업도 이제 막 걸음마 단계입니다. 해수의 알칼리도를 높여 이산화탄소를 더 많이 녹이는 방법은 2026년에서야 관측과 검증 지침이 만들어지기 시작했고, 해양에서의 제거 효과를 믿을 만큼 측정하는 일이 숙제로 남았습니다. 측정할 수 없으면 크레딧으로 거래하기 어렵고, 크레딧이 없으면 민간 투자가 따라오기 어렵습니다. 바다는 탄소를 흡수하는 큰 저장고이자 자원을 캐는 창고라는 두 얼굴을 갖고 있고, 어느 쪽을 먼저 쓰느냐에 따라 해양생태계가 입는 부담이 달라집니다.</w:t>
      </w:r>
    </w:p>
    <w:p>
      <w:pPr>
        <w:spacing w:before="240"/>
      </w:pPr>
      <w:r>
        <w:rPr>
          <w:b/>
        </w:rPr>
        <w:t xml:space="preserve">#해양탄소흡수 #심해채굴 #탄소포집산업 #블루카본 #해양생태계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