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먹거리 시장 l 6화 K-푸드 수출 열풍, 라면과 김은 어떻게 글로벌 상품이 되었나 라면 15억 2,000만 달러와 김 11억 달러</w:t>
      </w:r>
    </w:p>
    <w:p>
      <w:pPr>
        <w:spacing w:after="160" w:line="360" w:lineRule="auto"/>
      </w:pPr>
      <w:r>
        <w:t xml:space="preserve">2025년 라면 수출액은 15억 2,000만 달러로 전년보다 21.9% 늘었습니다. 한 품목이 연간 수출 15억 달러를 넘은 것은 처음이었습니다. 같은 해 김 수출도 11억 달러를 넘어 한국 수산식품의 효자가 됐습니다. 한국 수산식품 가운데 수출 1조 원을 처음 넘긴 것도 김이었습니다. 라면과 김은 한때 한국 식탁의 흔한 반찬이었지만 이제는 K푸드 수출을 이끄는 두 축입니다.</w:t>
      </w:r>
    </w:p>
    <w:p>
      <w:pPr>
        <w:spacing w:after="160" w:line="360" w:lineRule="auto"/>
      </w:pPr>
      <w:r>
        <w:t xml:space="preserve">K푸드 수출은 한 번 유행한 맛이 아니라 공장과 유통, 관세와 입맛이 함께 만든 결과입니다. 라면수출과 김수출이 어떤 길을 걸어 글로벌 상품이 됐는지, 그리고 이 열풍이 어디까지 이어질 수 있는지가 이제 통계로 확인되기 시작했습니다. 한 번 맛본 소비자가 계속 찾는 상품이 되었는지가 지속성의 관건입니다. 해외 대형 유통망에 자리를 잡은 제품과 잠깐 화제가 된 제품은 구별해서 봐야 합니다.</w:t>
      </w:r>
    </w:p>
    <w:p>
      <w:pPr>
        <w:spacing w:before="120" w:after="160"/>
      </w:pPr>
      <w:r>
        <w:rPr>
          <w:i/>
          <w:color w:val="555555"/>
          <w:sz w:val="19"/>
        </w:rPr>
        <w:t xml:space="preserve">[이미지 프롬프트 1] 항구 물류센터에서 라면과 김 상자가 컨테이너에 차곡차곡 실리고 지게차가 팔레트를 옮기는 장면. 이른 아침 햇빛이 컨테이너 사이로 길게 들어오고 상자 겉면은 글자 없이 단색 포장으로만 보인다. 활기차고 정돈된 분위기의 사실적인 시네마틱 스타일, 화면 비율 16:9, 글자 없음.</w:t>
      </w:r>
    </w:p>
    <w:p>
      <w:pPr>
        <w:spacing w:before="240" w:after="80"/>
      </w:pPr>
      <w:r>
        <w:rPr>
          <w:b/>
          <w:sz w:val="25"/>
        </w:rPr>
        <w:t xml:space="preserve">K푸드 수출은 얼마나 커졌나, 136억 달러가 말하는 흐름</w:t>
      </w:r>
    </w:p>
    <w:p>
      <w:pPr>
        <w:spacing w:after="160" w:line="360" w:lineRule="auto"/>
      </w:pPr>
      <w:r>
        <w:t xml:space="preserve">2025년 K푸드플러스 수출은 136억 2,000만 달러로 역대 최대를 기록했습니다. 농림축산식품부는 이 열기를 반영해 2026년 수출 목표를 160억 달러로 올렸고, 농식품이 104억 1,000만 달러, 농산업이 32억 2,000만 달러를 차지했습니다. 2026년 상반기에도 수출은 70억 5,000만 달러로 반기 기준 최고였지만 증가율은 4.1%로 둔화됐습니다. 전체 증가세가 느려지는 가운데 라면은 홀로 28% 가까이 늘었습니다. 한 품목이 성장을 끌어올리고 나머지는 숨을 고르는 모습입니다.</w:t>
      </w:r>
    </w:p>
    <w:p>
      <w:pPr>
        <w:spacing w:after="160" w:line="360" w:lineRule="auto"/>
      </w:pPr>
      <w:r>
        <w:t xml:space="preserve">수출 품목의 무게중심도 가공식품 쪽으로 기울었습니다. 라면과 아이스크림, 소스, 과자 같은 제품이 늘어난 몫을 채우고 있고 소스 수출은 2025년 4억 1,000만 달러로 4.6% 늘었습니다. 한 번 익숙해지면 집에서 계속 쓰는 상품이라는 점이 공통점입니다. 한국 음식을 먹어 본 사람들이 집에서 쉽게 끓여 먹을 수 있는 제품을 찾으면서 수출의 모양이 바뀐 것입니다. 중국과 미국 같은 전통 시장뿐 아니라 중앙아시아와 중동에서도 판매가 크게 늘었다는 설명이 붙습니다.</w:t>
      </w:r>
    </w:p>
    <w:p>
      <w:pPr>
        <w:spacing w:before="240" w:after="80"/>
      </w:pPr>
      <w:r>
        <w:rPr>
          <w:b/>
          <w:sz w:val="25"/>
        </w:rPr>
        <w:t xml:space="preserve">라면수출의 돌파구, 매운맛과 현지 공장</w:t>
      </w:r>
    </w:p>
    <w:p>
      <w:pPr>
        <w:spacing w:after="160" w:line="360" w:lineRule="auto"/>
      </w:pPr>
      <w:r>
        <w:t xml:space="preserve">라면수출은 원화로 환산하면 2025년에 연 2조 원을 돌파했다는 보도가 나왔습니다. 2년 사이 규모가 눈에 띄게 달라졌다는 뜻입니다. 라면수출은 2023년 9억 5,200만 달러에서 2025년 15억 2,000만 달러로 2년 만에 5억 달러 넘게 늘었습니다. 2026년 상반기에는 9억 3,540만 달러, 우리 돈 약 1조 3,000억 원으로 반기 기준 최고치를 새로 썼습니다. 치즈 맛을 입힌 매운 라면 같은 신제품이 중국과 미국뿐 아니라 중앙아시아와 중동에서도 팔렸다는 설명이 붙었습니다.</w:t>
      </w:r>
    </w:p>
    <w:p>
      <w:pPr>
        <w:spacing w:after="160" w:line="360" w:lineRule="auto"/>
      </w:pPr>
      <w:r>
        <w:t xml:space="preserve">미국이 가장 큰 시장입니다. 2026년 상반기 한국 K푸드 대미 수출은 10억 4,000만 달러로 11.3% 늘었고, 품목별로는 라면이 1억 7,530만 달러로 가장 많았습니다. 농심은 미국에 두 번째 공장을 세워 현지 생산 능력을 키우고 세 번째 공장 착공을 계획했습니다. 2021년 기준 미국 라면 시장에서 농심의 점유율은 25.2%로 일본 토요스이산의 47.7%에 이은 2위였습니다. 현지 공장은 신라면과 신라면블랙, 육개장사발면 같은 주력 제품을 대량으로 생산합니다.</w:t>
      </w:r>
    </w:p>
    <w:p>
      <w:pPr>
        <w:spacing w:before="120" w:after="160"/>
      </w:pPr>
      <w:r>
        <w:rPr>
          <w:i/>
          <w:color w:val="555555"/>
          <w:sz w:val="19"/>
        </w:rPr>
        <w:t xml:space="preserve">[이미지 프롬프트 2] 해안가 김 양식장에서 어민이 배 위에서 갓 건진 김발을 햇빛에 비추어 들어 올리는 장면. 잔잔한 바다 위로 줄지어 선 부표가 이어지고 멀리 작은 어선 몇 척이 보인다. 고요하고 따뜻한 분위기의 사실적인 시네마틱 스타일, 화면 비율 16:9, 글자 없음.</w:t>
      </w:r>
    </w:p>
    <w:p>
      <w:pPr>
        <w:spacing w:before="240" w:after="80"/>
      </w:pPr>
      <w:r>
        <w:rPr>
          <w:b/>
          <w:sz w:val="25"/>
        </w:rPr>
        <w:t xml:space="preserve">농심삼양의 엇갈린 해외 전략, 한국라면수출을 이끈 불닭과 신라면</w:t>
      </w:r>
    </w:p>
    <w:p>
      <w:pPr>
        <w:spacing w:after="160" w:line="360" w:lineRule="auto"/>
      </w:pPr>
      <w:r>
        <w:t xml:space="preserve">같은 라면이어도 두 회사의 길은 다릅니다. 삼양식품은 2026년 1분기 매출 7,144억 원 가운데 약 82%인 5,850억 원을 해외에서 올렸고 해외 매출이 전년 같은 기간보다 37% 늘었습니다. 상반기 매출은 1조 4,609억 원, 영업이익은 3,540억 원으로 반기 최대 실적이 예상된다는 전망이 나왔습니다. 매운맛 하나로 세계 시장을 파고든 결과입니다. 2026년 라면 수출이 20억 달러를 넘을 수 있다는 전망도 나왔습니다. 한 상품이 회사 전체의 성장을 끌어당기는 힘이 그만큼 큽니다.</w:t>
      </w:r>
    </w:p>
    <w:p>
      <w:pPr>
        <w:spacing w:after="160" w:line="360" w:lineRule="auto"/>
      </w:pPr>
      <w:r>
        <w:t xml:space="preserve">농심은 신라면을 앞세워 현지 생산과 유통망으로 입지를 다져 왔고, 미국에서 2030년까지 연매출 15억 달러와 라면 시장 1위를 목표로 내걸었습니다. 2022년 기준 농심 라면의 해외 비중은 44%였고, 해마다 두 자릿수 성장을 이어 해외 비중을 절반까지 끌어올리겠다는 목표를 밝혔습니다. 한 회사는 국내 생산을 바탕으로 한 수출에, 다른 회사는 현지 생산을 바탕으로 한 현지 판매에 무게를 둔다는 점이 대비됩니다.</w:t>
      </w:r>
    </w:p>
    <w:p>
      <w:pPr>
        <w:spacing w:before="240" w:after="80"/>
      </w:pPr>
      <w:r>
        <w:rPr>
          <w:b/>
          <w:sz w:val="25"/>
        </w:rPr>
        <w:t xml:space="preserve">김수출이 열어 놓은 길, 조미김의 부가가치와 관세</w:t>
      </w:r>
    </w:p>
    <w:p>
      <w:pPr>
        <w:spacing w:after="160" w:line="360" w:lineRule="auto"/>
      </w:pPr>
      <w:r>
        <w:t xml:space="preserve">김은 마른 김에서 조미김으로 옮겨 가며 값을 키웠습니다. 2025년 김 수출은 약 11억 3,300만 달러, 우리 돈 1조 5,000억 원으로 사상 최대였습니다. 2023년 7억 9,300만 달러, 2024년 9억 9,700만 달러에서 해마다 올랐습니다. 조미김의 수출가격은 한 속당 2만 4,080원으로 국내 마른김 값의 2.4배에 달해 같은 김이라도 어떻게 가공하느냐가 부가가치를 갈랐습니다. 간식용 조미김과 스낵으로 상품 형태를 넓힌 것이 수출 판도를 바꿨다는 평가가 나옵니다.</w:t>
      </w:r>
    </w:p>
    <w:p>
      <w:pPr>
        <w:spacing w:after="160" w:line="360" w:lineRule="auto"/>
      </w:pPr>
      <w:r>
        <w:t xml:space="preserve">관세 환경도 영향을 줬습니다. 김은 수산물 가운데 유일하게 미국 면세 혜택을 받아 수출이 늘었다는 분석이 있습니다. 미국은 수산물에 15%의 상호관세를 매기지만 조미김은 무관세 품목으로 분류해 관세가 0%가 됐고, 한 보도는 이 효과로 미국에서만 3,400억 원 안팎을 벌었다고 전했습니다. 마른김은 15% 관세가 유지돼 대조를 이룹니다. 같은 김이어도 관세 한 줄에 수출 경쟁력이 달라지는 셈입니다. </w:t>
      </w:r>
    </w:p>
    <w:p>
      <w:pPr>
        <w:spacing w:after="160" w:line="360" w:lineRule="auto"/>
      </w:pPr>
      <w:r>
        <w:t xml:space="preserve">한 집계에서 건조김은 중국이 1억 3,638만 달러, 태국이 4,629만 달러, 러시아가 3,289만 달러였고 조미김은 미국과 일본, 캐나다로 주로 나갔습니다. 마른김보다 조미김의 수출 가격이 2배에서 3배 뛰었다는 보도도 있습니다. 열풍이 길어지려면 원료 공급과 가격 안정이 따라 줘야 합니다. 2025년 1분기 김 수출액이 2억 8,138만 달러로 역대 최대였다는 집계처럼 증가세는 뚜렷하지만 변수도 많습니다.</w:t>
      </w:r>
    </w:p>
    <w:p>
      <w:pPr>
        <w:spacing w:before="240"/>
      </w:pPr>
      <w:r>
        <w:rPr>
          <w:b/>
        </w:rPr>
        <w:t xml:space="preserve">#K푸드 #라면수출 #김수출 #한국라면수출 #농심삼양</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