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sz w:val="30"/>
        </w:rPr>
        <w:t xml:space="preserve">Part 1. 산업의 판이 바뀔 때 l 3화 스타트업과 대기업의 협력, 736곳 중 62곳만 뽑힌 오픈이노베이션의 성공 조건</w:t>
      </w:r>
    </w:p>
    <w:p>
      <w:pPr>
        <w:spacing w:after="160" w:line="360" w:lineRule="auto"/>
      </w:pPr>
      <w:r>
        <w:t xml:space="preserve">대기업 담당자가 스타트업 수백 곳의 소개서를 받아 보고, 그중 몇 곳만 직접 만납니다. 2025년 중소벤처기업부가 이어 준 대기업과 스타트업의 협력 사업에서도 그랬습니다. 대기업 11곳에 추천된 스타트업은 736곳이었는데, 협업 상대로 최종 뽑힌 곳은 62곳이었습니다. 평균 경쟁률로 따지면 12대 1입니다.</w:t>
      </w:r>
    </w:p>
    <w:p>
      <w:pPr>
        <w:spacing w:after="160" w:line="360" w:lineRule="auto"/>
      </w:pPr>
      <w:r>
        <w:t xml:space="preserve">큰 회사와 작은 회사의 만남이 이렇게 주목받는 이유는 단순합니다. 큰 회사에는 새로운 기술이 필요하고, 작은 회사에는 기술을 시험해 볼 현장과 고객이 필요하기 때문입니다. 서로 부족한 부분이 맞아떨어지는데도, 만남이 실제 계약으로 이어지기까지는 넘어야 할 문턱이 적지 않습니다.</w:t>
      </w:r>
    </w:p>
    <w:p>
      <w:pPr>
        <w:spacing w:before="120" w:after="160"/>
      </w:pPr>
      <w:r>
        <w:rPr>
          <w:i/>
          <w:color w:val="555555"/>
          <w:sz w:val="19"/>
        </w:rPr>
        <w:t xml:space="preserve">[이미지 프롬프트 1] 이른 오전, 큰 회사 건물의 로비 한쪽 탁자에서 정장 차림의 직원과 후드티를 입은 젊은 창업자가 노트북 화면을 함께 들여다보는 장면. 탁자 위에는 시제품 상자와 커피 두 잔이 놓여 있고, 유리창으로 따뜻한 햇살이 길게 들어온다. 서로 조심스럽지만 기대가 섞인 분위기의 사실적인 시네마틱 스타일, 화면 비율 16:9, 글자 없음.</w:t>
      </w:r>
    </w:p>
    <w:p>
      <w:pPr>
        <w:spacing w:before="240" w:after="80"/>
      </w:pPr>
      <w:r>
        <w:rPr>
          <w:b/>
          <w:sz w:val="25"/>
        </w:rPr>
        <w:t xml:space="preserve">스타트업과 대기업 협력, 서로에게 무엇이 필요할까</w:t>
      </w:r>
    </w:p>
    <w:p>
      <w:pPr>
        <w:spacing w:after="160" w:line="360" w:lineRule="auto"/>
      </w:pPr>
      <w:r>
        <w:t xml:space="preserve">스타트업은 새로운 아이디어와 기술로 빠르게 시도하는 젊은 회사를 말합니다. 대기업은 자금과 공장, 판매망, 고객이라는 큰 자산을 갖고 있지만 조직이 커서 새로운 시도에는 몸이 무겁습니다. 동네의 작은 소스 가게를 떠올려 보면 쉽습니다. 기막힌 소스를 개발했지만 매장은 한 곳뿐이고, 전국에 매장을 가진 외식 기업은 새 메뉴를 내놓는 데 몇 달이 걸리는 상황입니다. 두 곳이 손잡으면 소스는 전국 식탁에 오르고 외식 기업은 새 메뉴를 빨리 얻습니다. 작은 회사의 속도와 큰 회사의 규모가 만나는 지점입니다.</w:t>
      </w:r>
    </w:p>
    <w:p>
      <w:pPr>
        <w:spacing w:after="160" w:line="360" w:lineRule="auto"/>
      </w:pPr>
      <w:r>
        <w:t xml:space="preserve">이렇게 바깥의 아이디어와 기술을 가져와 함께 키우는 방식을 오픈이노베이션이라고 부릅니다. 집 안에서만 연구하던 방식에서 벗어나 문을 열고 도움을 받는다는 뜻입니다. 삼성전자의 C랩 아웃사이드가 대표적입니다. 스타트업 30곳을 뽑아 컨설팅과 사업 비용을 지원하고, 사업 연계 가능성이 있으면 해당 사업부와 만나 기술을 시험해 보도록 돕습니다. 지난해 7기 30곳 가운데 17곳이 삼성전자와 시험 운영을 거쳤고, 올해 6월에는 AI와 로봇 등 8개 분야에서 9기 30곳 모집을 시작했습니다.</w:t>
      </w:r>
    </w:p>
    <w:p>
      <w:pPr>
        <w:spacing w:before="240" w:after="80"/>
      </w:pPr>
      <w:r>
        <w:rPr>
          <w:b/>
          <w:sz w:val="25"/>
        </w:rPr>
        <w:t xml:space="preserve">오픈이노베이션이 뭐길래, 736곳 중 62곳이 뽑혔다</w:t>
      </w:r>
    </w:p>
    <w:p>
      <w:pPr>
        <w:spacing w:after="160" w:line="360" w:lineRule="auto"/>
      </w:pPr>
      <w:r>
        <w:t xml:space="preserve">오픈이노베이션은 대기업과 스타트업이 서로의 강점을 빌려 함께 새 사업을 만드는 협력 방식입니다. 정부도 이 중매에 나섰습니다. 중소벤처기업부는 2025년 SK하이닉스, 현대자동차, LG사이언스파크, 포스코홀딩스 등 대기업 11곳과 기술력을 갖춘 스타트업을 이어 주는 사업을 진행했습니다. 3월부터 스타트업 736곳이 추천됐고, 133건의 만남을 거쳐 62곳이 협업 상대로 뽑혔습니다.</w:t>
      </w:r>
    </w:p>
    <w:p>
      <w:pPr>
        <w:spacing w:after="160" w:line="360" w:lineRule="auto"/>
      </w:pPr>
      <w:r>
        <w:t xml:space="preserve">지역에서도 비슷한 사업이 이어지고 있습니다. 대구창조경제혁신센터는 2023년부터 3년 동안 선도기업 16곳과 스타트업 30곳이 참여한 사업에서 스타트업 매출 180억 원, 새 일자리 228개, 투자 유치 70억 원이 나왔다고 밝혔습니다. 서울창조경제혁신센터는 올해 9월 대기업의 과제를 풀어 줄 스타트업 70곳을 뽑아 최대 1억 4,000만 원의 사업화 자금을 지원하기로 했습니다.</w:t>
      </w:r>
    </w:p>
    <w:p>
      <w:pPr>
        <w:spacing w:after="160" w:line="360" w:lineRule="auto"/>
      </w:pPr>
      <w:r>
        <w:t xml:space="preserve">성과를 보여 주는 사례도 소개됐습니다. 중기부 발표에 따르면 한 스타트업은 대기업 두 곳과 함께 일하면서 약 120억 원의 투자를 받았고, 이듬해 1월 CES 2026의 대기업 홍보 부스에 함께 나가기로 했습니다. 대기업의 이름과 현장이 작은 회사에는 투자자와 고객에게 보여 줄 가장 강력한 이력서가 되는 셈입니다.</w:t>
      </w:r>
    </w:p>
    <w:p>
      <w:pPr>
        <w:spacing w:before="120" w:after="160"/>
      </w:pPr>
      <w:r>
        <w:rPr>
          <w:i/>
          <w:color w:val="555555"/>
          <w:sz w:val="19"/>
        </w:rPr>
        <w:t xml:space="preserve">[이미지 프롬프트 2] 저녁 무렵 공장 현장 한쪽에서 작업복 차림의 직원과 스타트업 엔지니어가 작은 시제품 장비를 설치하고 점검하는 장면. 바닥에는 케이블과 공구 상자가 놓여 있고, 천장 조명이 장비 표면에 부드럽게 반사된다. 진지하고 집중된 분위기의 사실적인 시네마틱 스타일, 화면 비율 16:9, 글자 없음.</w:t>
      </w:r>
    </w:p>
    <w:p>
      <w:pPr>
        <w:spacing w:before="240" w:after="80"/>
      </w:pPr>
      <w:r>
        <w:rPr>
          <w:b/>
          <w:sz w:val="25"/>
        </w:rPr>
        <w:t xml:space="preserve">대기업 협업의 벽, 시험은 통과했는데 계약은 왜 어려울까</w:t>
      </w:r>
    </w:p>
    <w:p>
      <w:pPr>
        <w:spacing w:after="160" w:line="360" w:lineRule="auto"/>
      </w:pPr>
      <w:r>
        <w:t xml:space="preserve">협업의 첫 관문은 보통 PoC라고 부르는 시험 운영입니다. 본격 계약 전에 스타트업의 기술을 대기업 현장에서 잠깐 써 보고 쓸 만한지 확인하는 단계로, 음식점으로 치면 시식회에 해당합니다. 문제는 시식회에서 좋은 평가를 받고도 정식 주문으로 이어지지 않는 경우가 많다는 점입니다. 시험만 반복하다 끝난다는 지적이 현장에서 꾸준히 나옵니다.</w:t>
      </w:r>
    </w:p>
    <w:p>
      <w:pPr>
        <w:spacing w:after="160" w:line="360" w:lineRule="auto"/>
      </w:pPr>
      <w:r>
        <w:t xml:space="preserve">자동차 업계도 사정이 비슷합니다. 현대차그룹은 제로원 엑셀러레이터라는 프로그램으로 지난해와 올해 30건 가까운 시험 운영을 만들었고, 그중 8개 팀이 양산 작업에 참여했다는 보도가 나왔습니다. 시험 운영 30건 가운데 8팀이 실제 생산 단계로 넘어갔다는 이야기는 문턱이 낮지 않다는 뜻이면서, 문턱을 넘은 팀도 분명히 있다는 뜻이기도 합니다.</w:t>
      </w:r>
    </w:p>
    <w:p>
      <w:pPr>
        <w:spacing w:after="160" w:line="360" w:lineRule="auto"/>
      </w:pPr>
      <w:r>
        <w:t xml:space="preserve">정부도 이 점을 알고 있습니다. 중기부는 올해 8월 오픈이노베이션에 참여한 스타트업 80곳 안팎을 골라 기업당 최대 2억 원을 지원하는 후속 사업을 새로 만들었습니다. 협업 성과가 실제 사업화와 투자로 이어져야 한다는 현장의 목소리를 반영했다고 합니다. 대상은 업력 7년 이내(신산업 분야는 10년 이내) 스타트업이고 협약 기간은 10월부터 내년 6월까지입니다. 만남에서 계약까지 가는 길이 쉽지 않다는 뜻으로 읽힙니다.</w:t>
      </w:r>
    </w:p>
    <w:p>
      <w:pPr>
        <w:spacing w:after="160" w:line="360" w:lineRule="auto"/>
      </w:pPr>
      <w:r>
        <w:t xml:space="preserve">두 쪽이 같은 협업을 다르게 본다는 연구도 있습니다. 대기업과 스타트업 담당자 181명에게 20개 문항을 물었더니 19개에서 의미 있는 인식 차이가 나타났고, 특히 시험 운영에서 기대하는 성과와 오래 함께할 의향에서 차이가 컸습니다. 대기업은 한 번 써 보는 시험으로, 스타트업은 정식 거래의 출발점으로 받아들이는 경우가 있다고 해석할 수 있습니다.</w:t>
      </w:r>
    </w:p>
    <w:p>
      <w:pPr>
        <w:spacing w:before="240" w:after="80"/>
      </w:pPr>
      <w:r>
        <w:rPr>
          <w:b/>
          <w:sz w:val="25"/>
        </w:rPr>
        <w:t xml:space="preserve">스타트업 제휴를 앞두고 챙길 성공 조건</w:t>
      </w:r>
    </w:p>
    <w:p>
      <w:pPr>
        <w:spacing w:after="160" w:line="360" w:lineRule="auto"/>
      </w:pPr>
      <w:r>
        <w:t xml:space="preserve">성공 조건을 정리하면 세 가지가 보입니다. 시험을 시작하기 전에 어떤 결과가 나오면 정식 계약으로 넘어갈지 기준을 정해 두는 것, 시험 단계부터 실제로 기술을 쓸 현업 부서를 참여시키는 것, 기술과 데이터를 어떻게 나누고 지킬지 계약서에 적는 것입니다. 쉽게 말해 시식회를 열기 전에 합격 점수를 정하고, 레시피를 실제로 쓸 주방장을 시식회장에 부르고, 레시피를 누가 어떻게 쓸지 계약서에 적어 두는 일입니다. 다만 정답이 정해진 공식은 아니고, 앞서 본 현장 지적과 연구에서 읽어 낸 방향에 가깝습니다.</w:t>
      </w:r>
    </w:p>
    <w:p>
      <w:pPr>
        <w:spacing w:after="160" w:line="360" w:lineRule="auto"/>
      </w:pPr>
      <w:r>
        <w:t xml:space="preserve">창업을 준비하거나 스타트업에서 일하는 사람에게는 대기업과의 만남이 성공이 아니라 계약서에 도장이 찍힐 때까지 이어지는 과정이라는 시각이 필요합니다. 대기업의 이름 하나에 기대기보다 시험이 끝난 뒤의 계약 일정을 먼저 묻는 편이 안전합니다. 대기업에서 일하는 사람에게는 시험을 몇 번 했느냐보다 몇 건이 실제 사업으로 이어졌느냐가 더 정직한 성적표일 수 있습니다.</w:t>
      </w:r>
    </w:p>
    <w:p>
      <w:pPr>
        <w:spacing w:before="240"/>
      </w:pPr>
      <w:r>
        <w:rPr>
          <w:b/>
        </w:rPr>
        <w:t xml:space="preserve">#스타트업 #대기업협력 #오픈이노베이션 #대기업협업 #스타트업제휴</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