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데이터와 AI l 2화 생성형 AI 검색이 웹 트래픽과 콘텐츠 산업을 흔들 때 AI 개요에 클릭 39.8% 감소, 제로클릭 69%</w:t>
      </w:r>
    </w:p>
    <w:p>
      <w:pPr>
        <w:spacing w:after="160" w:line="360" w:lineRule="auto"/>
      </w:pPr>
      <w:r>
        <w:t xml:space="preserve">검색창에 질문을 입력하면 이제 링크 목록 대신 문장으로 쓰인 답이 먼저 나옵니다. 몇 년 전만 해도 낯설던 장면이 검색의 기본 화면이 됐습니다. 구글의 AI 개요와 AI 모드, 네이버의 AI 브리핑이 그렇습니다. 편리해진 만큼 링크를 누르는 일이 줄었고, 그 클릭으로 광고 수익을 올리던 웹사이트와 언론사, 블로거는 직격탄을 맞았습니다.</w:t>
      </w:r>
    </w:p>
    <w:p>
      <w:pPr>
        <w:spacing w:after="160" w:line="360" w:lineRule="auto"/>
      </w:pPr>
      <w:r>
        <w:t xml:space="preserve">한 무작위 현장 실험에서는 구글 AI 개요가 나타났을 때 외부 사이트 클릭이 39.8% 줄고 제로클릭 검색이 34.5% 늘었습니다. 생성형 AI 검색이 웹 트래픽의 흐름을 바꾸고 콘텐츠 산업의 수익 구조를 흔드는 일이 이제 통계로 잡히기 시작했습니다. 검색이 답을 직접 내놓을수록 웹의 광고 모델이 기대던 방문이 줄어듭니다.</w:t>
      </w:r>
    </w:p>
    <w:p>
      <w:pPr>
        <w:spacing w:before="120" w:after="160"/>
      </w:pPr>
      <w:r>
        <w:rPr>
          <w:i/>
          <w:color w:val="555555"/>
          <w:sz w:val="19"/>
        </w:rPr>
        <w:t xml:space="preserve">[이미지 프롬프트 1] 새벽 편집국 책상 위 노트북 화면에 접속자 수 그래프가 가파르게 떨어지고 있고 기자 한 명이 말없이 화면을 바라보는 장면. 빈 커피잔과 쌓인 신문이 어두운 조명 아래 놓여 있고 창밖으로 도시가 서서히 밝아 온다. 무겁고 조용한 분위기의 사실적인 시네마틱 스타일, 화면 비율 16:9, 글자 없음.</w:t>
      </w:r>
    </w:p>
    <w:p>
      <w:pPr>
        <w:spacing w:before="240" w:after="80"/>
      </w:pPr>
      <w:r>
        <w:rPr>
          <w:b/>
          <w:sz w:val="25"/>
        </w:rPr>
        <w:t xml:space="preserve">AI검색은 검색의 약속을 어떻게 바꿨나, 안내에서 대행으로</w:t>
      </w:r>
    </w:p>
    <w:p>
      <w:pPr>
        <w:spacing w:after="160" w:line="360" w:lineRule="auto"/>
      </w:pPr>
      <w:r>
        <w:t xml:space="preserve">전통적인 검색은 길을 안내하는 일이었습니다. 이용자가 키워드를 넣으면 관련 있는 웹페이지를 순서대로 보여 주고 클릭을 통해 이용자가 사이트로 건너가는 구조였습니다. 구글의 AI 개요와 AI 모드는 이 구조를 답을 직접 생성하고 작업까지 대신하는 쪽으로 옮겨 놓았습니다. 구글의 AI 모드는 2025년 9월 한국어 서비스를 시작해 키워드가 아닌 대화로 질문하게 했습니다. 2026년 구글 I/O에서는 검색이 25년 만에 가장 크게 바뀐다는 발표가 이어졌고, 분석가들은 이 개편이 검색 결과 화면을 넘어 웹 경제의 토대를 흔들 수 있다고 내다봤습니다.</w:t>
      </w:r>
    </w:p>
    <w:p>
      <w:pPr>
        <w:spacing w:after="160" w:line="360" w:lineRule="auto"/>
      </w:pPr>
      <w:r>
        <w:t xml:space="preserve">이용은 빠르게 늘고 있습니다. 구글 AI 모드에 이용자가 머문 횟수는 2025년 6월 1억 2,600만 회에서 2026년 5월 2억 7,900만 회로 두 배 넘게 늘었다는 집계가 나왔습니다. 국내에서도 최근 3개월 안에 챗GPT를 써 본 사용자가 54.5%로 1년 전보다 약 15%포인트 늘었고, 구글 제미나이 이용률은 9.5%에서 28.9%로 뛰었습니다. 검색의 출발점이 여러 갈래로 나뉘고 있습니다. 반대로 AI 서비스에서 웹사이트로 넘어오는 유입은 1년 사이 9.7배로 늘었다는 분석도 있지만 줄어든 기존 검색 유입을 메우기에는 아직 규모가 작습니다.</w:t>
      </w:r>
    </w:p>
    <w:p>
      <w:pPr>
        <w:spacing w:before="240" w:after="80"/>
      </w:pPr>
      <w:r>
        <w:rPr>
          <w:b/>
          <w:sz w:val="25"/>
        </w:rPr>
        <w:t xml:space="preserve">제로클릭과 웹트래픽, 언론사와 블로거가 입은 타격</w:t>
      </w:r>
    </w:p>
    <w:p>
      <w:pPr>
        <w:spacing w:after="160" w:line="360" w:lineRule="auto"/>
      </w:pPr>
      <w:r>
        <w:t xml:space="preserve">클릭이 줄면 웹트래픽도 줄어듭니다. 한 분석에 따르면 전 세계 2,500개 이상 뉴스 사이트의 구글 자연 검색 유입이 2024년 11월부터 2025년 11월까지 33% 줄었습니다. 제로클릭 비율이 2024년 5월 56%에서 1년 만에 69%로 올랐고 언론사로 가는 클릭 수가 23억 건에서 17억 건으로 줄었다는 보도도 있습니다. 일부 상위 노출 사이트는 트래픽이 최대 79%까지 급감했다는 분석도 나왔습니다.</w:t>
      </w:r>
    </w:p>
    <w:p>
      <w:pPr>
        <w:spacing w:after="160" w:line="360" w:lineRule="auto"/>
      </w:pPr>
      <w:r>
        <w:t xml:space="preserve">국내 블로거와 창작자도 비슷한 압박을 받습니다. 네이버 AI 브리핑은 출시 9개월 만에 전체 검색 쿼리의 20%, 이용자 3,000만 명을 넘겼고 7월부터는 광고가 붙기 시작했습니다. 블로그 글이 요약에 인용돼도 정작 클릭이 이뤄지지 않아 블로그 수익이 40% 줄었다는 불만이 나온 한편, 네이버는 AI 브리핑 도입 후 블로그 창작자 수익이 두 배로 늘었다고 반박했습니다. 같은 현상을 두고 플랫폼과 창작자의 평가가 갈립니다. 포털로 뉴스를 보는 사람이 줄고 있다는 조사도 나와 AI 검색과 유튜브가 뉴스 소비의 길목을 함께 바꾸고 있습니다.</w:t>
      </w:r>
    </w:p>
    <w:p>
      <w:pPr>
        <w:spacing w:before="120" w:after="160"/>
      </w:pPr>
      <w:r>
        <w:rPr>
          <w:i/>
          <w:color w:val="555555"/>
          <w:sz w:val="19"/>
        </w:rPr>
        <w:t xml:space="preserve">[이미지 프롬프트 2] 회의실 테이블 양쪽에 언론사 관계자와 AI 기업 대표가 마주 앉아 계약서를 사이에 두고 말없이 서류를 넘기는 장면. 유리창 너머로 도심 야경이 보이고 노트북 화면에는 트래픽 곡선이 떠 있다. 팽팽하고 차분한 분위기의 사실적인 시네마틱 스타일, 화면 비율 16:9, 글자 없음.</w:t>
      </w:r>
    </w:p>
    <w:p>
      <w:pPr>
        <w:spacing w:before="240" w:after="80"/>
      </w:pPr>
      <w:r>
        <w:rPr>
          <w:b/>
          <w:sz w:val="25"/>
        </w:rPr>
        <w:t xml:space="preserve">콘텐츠산업의 대응, 소송과 계약 사이</w:t>
      </w:r>
    </w:p>
    <w:p>
      <w:pPr>
        <w:spacing w:after="160" w:line="360" w:lineRule="auto"/>
      </w:pPr>
      <w:r>
        <w:t xml:space="preserve">미국 언론은 데이터에서 제로클릭의 돌파구를 찾으려 합니다. 방문 수가 아니라 독자 정보와 구독 전환을 중심으로 지표를 바꾸는 시도입니다. 콘텐츠 업계는 대응에 나섰습니다. 뉴욕타임스와 CNN은 AI 검색 서비스 퍼플렉시티를 상대로 저작권 침해 소송을 냈습니다. 기사와 영상을 허가 없이 복사하고 AI로 재구성해 제공했다는 주장입니다. 뉴욕타임스는 AI 크롤러가 사이트 일부를 수집하지 못하게 막고 있다고 밝혔는데, 퍼플렉시티가 크롤링을 하지 않겠다고 약속하고도 계속한다고 지적했습니다. 소송은 기사의 이용 방식을 법정에서 가리겠다는 선택입니다.</w:t>
      </w:r>
    </w:p>
    <w:p>
      <w:pPr>
        <w:spacing w:after="160" w:line="360" w:lineRule="auto"/>
      </w:pPr>
      <w:r>
        <w:t xml:space="preserve">계약으로 푸는 길도 열려 있습니다. 오픈AI는 이미 주요 매체와 수십 건의 파트너십을 맺었고, 퍼플렉시티는 언론사와 협약을 늘리며 광고 수익을 나누겠다고 밝혔습니다. 다만 수익 공유는 특정 조건에서만 이뤄지는 식이어서 더 큰 문제는 제로클릭이라는 지적이 나옵니다. 콘텐츠를 데이터 자산으로 만들어 제공하는 서비스형 콘텐츠, AI가 크롤링할 때 요금을 매기는 방식도 대안으로 거론됩니다. 사진 업체 게티이미지가 퍼플렉시티와 다년 라이선스를 맺은 것도 검색 결과에 보이는 이미지의 권리를 정리하려는 시도입니다.</w:t>
      </w:r>
    </w:p>
    <w:p>
      <w:pPr>
        <w:spacing w:before="240" w:after="80"/>
      </w:pPr>
      <w:r>
        <w:rPr>
          <w:b/>
          <w:sz w:val="25"/>
        </w:rPr>
        <w:t xml:space="preserve">구글SGE에서 시작된 변화가 남긴 질문, 검색 시장의 재편</w:t>
      </w:r>
    </w:p>
    <w:p>
      <w:pPr>
        <w:spacing w:after="160" w:line="360" w:lineRule="auto"/>
      </w:pPr>
      <w:r>
        <w:t xml:space="preserve">구글이 AI 개요의 전신인 검색 생성 경험을 선보였을 때만 해도 실험에 가까웠지만 이제는 검색 화면의 기본값이 됐습니다. 국내 검색 시장에서 네이버는 2026년 약 48.6%, 구글은 약 42.9%로 네이버가 60%대에서 내려왔고 구글은 약 8%포인트 올랐다는 집계가 있습니다. 네이버는 AI 검색으로 포털 점유율 80% 탈환을 노린다는 보도도 나옵니다. 네이버가 AI 브리핑에 광고를 붙이는 것도 검색의 수익 모델이 링크 목록에서 답변으로 옮겨 가는 과정으로 읽힙니다.</w:t>
      </w:r>
    </w:p>
    <w:p>
      <w:pPr>
        <w:spacing w:after="160" w:line="360" w:lineRule="auto"/>
      </w:pPr>
      <w:r>
        <w:t xml:space="preserve">출처를 밝히는 문제도 남았습니다. AI가 답을 만들 때 어떤 글을 근거로 삼았는지 보여 주는 일이 콘텐츠 제작자에게는 사실상 유일한 노출 기회입니다. 2026년 5월 기준 챗GPT 데스크톱 버전의 검색에서 출처 인용이 포함된 비율은 6.8%에 그쳤고, 출처가 달려도 실제 클릭으로 이어지는 경우는 드물었습니다. 어떤 AI 검색은 언론사보다 포털 다음을 가장 많이 인용한다는 분석도 나왔습니다. 한국기자협회가 퍼플렉시티의 잇단 협약에도 더 큰 문제는 제로클릭이라고 짚은 이유도 같습니다. 콘텐츠를 만든 쪽이 보상을 받지 못하면 새 콘텐츠가 줄고, 그러면 AI가 학습하고 인용할 재료도 줄어드는 순환이 걱정됩니다. 검색과 콘텐츠가 서로를 먹여 살리던 오래된 균형이 지금 다시 시험대에 올랐습니다.</w:t>
      </w:r>
    </w:p>
    <w:p>
      <w:pPr>
        <w:spacing w:before="240"/>
      </w:pPr>
      <w:r>
        <w:rPr>
          <w:b/>
        </w:rPr>
        <w:t xml:space="preserve">#AI검색 #웹트래픽 #콘텐츠산업 #구글SGE #제로클릭</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