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전기차 시장 l 7화 전기 트럭과 전기 버스, 상용차 전동화는 얼마나 왔나 전기버스 3,260대와 중대형 보조금 최대 6,000만 원</w:t>
      </w:r>
    </w:p>
    <w:p>
      <w:pPr>
        <w:spacing w:after="160" w:line="360" w:lineRule="auto"/>
      </w:pPr>
      <w:r>
        <w:t xml:space="preserve">승용차 이야기가 늘 먼저 나오지만 도로에서 매연과 소음을 가장 많이 내는 차는 버스와 트럭입니다. 그래서 상용차전동화는 전기차 보급의 다음 숙제로 꼽힙니다. 2025년 국내에 새로 등록된 전기버스는 3,260대였고, 1톤 전기트럭은 2023년 한 해에만 3만 5,791대가 팔렸습니다.</w:t>
      </w:r>
    </w:p>
    <w:p>
      <w:pPr>
        <w:spacing w:after="160" w:line="360" w:lineRule="auto"/>
      </w:pPr>
      <w:r>
        <w:t xml:space="preserve">그런데 같은 상용차라도 속도는 크게 다릅니다. 버스와 소형 트럭은 빠르게 바뀌고 있지만 중형과 대형 트럭은 이제 막 보조금 대상에 들어왔습니다. 가격과 충전, 운행 거리가 맞물린 이 차이가 전기트럭과 전기버스가 가는 길을 갈랐습니다. 버스는 노선과 차고지가 정해져 있어 충전 계획을 세우기 쉽고, 소형 트럭은 짧은 거리를 오가는 일이 많아 전기로 옮기기 수월합니다.</w:t>
      </w:r>
    </w:p>
    <w:p>
      <w:pPr>
        <w:spacing w:before="120" w:after="160"/>
      </w:pPr>
      <w:r>
        <w:rPr>
          <w:i/>
          <w:color w:val="555555"/>
          <w:sz w:val="19"/>
        </w:rPr>
        <w:t xml:space="preserve">[이미지 프롬프트 1] 새벽 시내버스 차고지에 전기버스 여러 대가 줄지어 서서 충전 케이블을 꽂고 있는 장면. 푸른 충전 표시등이 어두운 바닥에 번지고 운전기사가 따뜻한 음료를 들고 차량 옆에서 점검표를 확인한다. 고요하고 일상적인 분위기의 사실적인 시네마틱 스타일, 화면 비율 16:9, 글자 없음.</w:t>
      </w:r>
    </w:p>
    <w:p>
      <w:pPr>
        <w:spacing w:before="240" w:after="80"/>
      </w:pPr>
      <w:r>
        <w:rPr>
          <w:b/>
          <w:sz w:val="25"/>
        </w:rPr>
        <w:t xml:space="preserve">전기버스보급, 2025년 한 해 3,260대가 새로 등록됐다</w:t>
      </w:r>
    </w:p>
    <w:p>
      <w:pPr>
        <w:spacing w:after="160" w:line="360" w:lineRule="auto"/>
      </w:pPr>
      <w:r>
        <w:t xml:space="preserve">전기버스는 상용차 전동화에서 가장 앞선 분야입니다. 2025년 신규 등록 전기버스는 3,260대였고, 이 가운데 국산이 2,162대로 66.3%, 수입산이 1,098대로 33.7%를 차지했습니다. 2025년 6월까지 누적 보급 대수는 1만 2,830대로 국산이 약 59.6%, 수입산이 약 40.4%였습니다. 한동안 시장을 이끌던 중국산 전기버스의 점유율이 54%에서 37%로 내려갔다는 보도도 나왔습니다.</w:t>
      </w:r>
    </w:p>
    <w:p>
      <w:pPr>
        <w:spacing w:after="160" w:line="360" w:lineRule="auto"/>
      </w:pPr>
      <w:r>
        <w:t xml:space="preserve">가격표를 보면 부담이 어디에 있는지 드러납니다. 한 보도에 따르면 국산 대형 전기버스는 1대에 약 3억 6,000만 원, 중국산은 약 2억 5,000만 원, 수소버스는 6억 원에서 7억 원 수준입니다. 전기버스 보조금은 최대 약 1억 8,000만 원 수준으로 알려졌는데 국비가 대형 7,000만 원, 중형 5,000만 원이고 나머지는 지자체가 부담합니다. 지자체는 국비 보조금의 30% 이상에 해당하는 지방비를 편성해야 해서 재정이 빠듯한 곳은 보급 속도를 내기 어렵습니다.</w:t>
      </w:r>
    </w:p>
    <w:p>
      <w:pPr>
        <w:spacing w:after="160" w:line="360" w:lineRule="auto"/>
      </w:pPr>
      <w:r>
        <w:t xml:space="preserve">전기버스보급이 빠른 이유는 운행 방식에 있습니다. 시내버스는 노선이 정해져 있고 밤에는 차고지로 돌아오므로 충전 계획을 세우기 쉽습니다. 전기버스가 수도권에 몰려 있다는 분석도 있습니다. 전기버스 10대 가운데 7대가 수도권에 있다는 보도가 대표적입니다. 버스는 달리는 구간과 시간표가 정해져 있다는 점이 전기차와 맞아떨어진 경우입니다.</w:t>
      </w:r>
    </w:p>
    <w:p>
      <w:pPr>
        <w:spacing w:before="240" w:after="80"/>
      </w:pPr>
      <w:r>
        <w:rPr>
          <w:b/>
          <w:sz w:val="25"/>
        </w:rPr>
        <w:t xml:space="preserve">1톤 전기트럭의 흥행과 상용차전동화의 높은 벽</w:t>
      </w:r>
    </w:p>
    <w:p>
      <w:pPr>
        <w:spacing w:after="160" w:line="360" w:lineRule="auto"/>
      </w:pPr>
      <w:r>
        <w:t xml:space="preserve">소형 트럭은 이미 대중적인 전기차가 됐습니다. 포터와 봉고 전기차가 나오면서 2023년 1톤 전기트럭은 3만 5,791대가 팔렸고, 이는 국내 전체 트럭 판매의 18.7%, 전기차 판매 전체의 28.9%에 해당했습니다. 소상공인이 짧은 거리를 반복해서 달리는 일에 전기차가 잘 맞았고, 유지비가 낮고 조용하다는 입소문이 퍼졌다는 보도가 나왔습니다. 기아는 2025년형 봉고 III EV에 60.4kWh 배터리를 달아 1회 충전 주행거리를 217km로 늘렸습니다. 전기차 판매 10대 가운데 거의 3대가 트럭이었다는 점은 상용차전동화의 의미를 보여 줍니다.</w:t>
      </w:r>
    </w:p>
    <w:p>
      <w:pPr>
        <w:spacing w:after="160" w:line="360" w:lineRule="auto"/>
      </w:pPr>
      <w:r>
        <w:t xml:space="preserve">디젤 모델이 사라진 영향도 있습니다. 2024년 1월부터 8월까지 포터와 봉고의 합산 판매는 7만 8,097대로 1년 전보다 30.2% 줄었는데, 그 틈에서 중국 BYD의 1톤 전기트럭 T4K가 한 달에 72대가 등록돼 전기트럭 등록의 10.8%를 차지한 때도 있었습니다. 전동화는 정책으로만 이뤄지지 않고 가격 경쟁이 함께 움직이는 시장입니다.</w:t>
      </w:r>
    </w:p>
    <w:p>
      <w:pPr>
        <w:spacing w:after="160" w:line="360" w:lineRule="auto"/>
      </w:pPr>
      <w:r>
        <w:t xml:space="preserve">중형과 대형은 사정이 다릅니다. 많은 짐을 싣고 장거리를 달려야 하므로 배터리가 크고 비싸며 충전에도 시간이 걸립니다. 2026년부터 적재량 1.5톤에서 5톤의 중형 전기화물차는 최대 4,000만 원, 5톤 이상 대형은 최대 6,000만 원의 국고 보조금을 받게 됐습니다. 소형 보조금 상한이 1,000만 원이라는 점과 비교하면 차종 크기에 따른 가격 차이를 반영한 구조입니다.</w:t>
      </w:r>
    </w:p>
    <w:p>
      <w:pPr>
        <w:spacing w:before="120" w:after="160"/>
      </w:pPr>
      <w:r>
        <w:rPr>
          <w:i/>
          <w:color w:val="555555"/>
          <w:sz w:val="19"/>
        </w:rPr>
        <w:t xml:space="preserve">[이미지 프롬프트 2] 물류센터 앞 넓은 마당에서 대형 트럭과 중형 전기트럭이 나란히 서서 상차를 기다리는 장면. 지게차가 팔레트를 옮기고 해가 지는 하늘이 차량 유리창에 비친다. 분주하지만 차분한 분위기의 사실적인 시네마틱 스타일, 화면 비율 16:9, 글자 없음.</w:t>
      </w:r>
    </w:p>
    <w:p>
      <w:pPr>
        <w:spacing w:before="240" w:after="80"/>
      </w:pPr>
      <w:r>
        <w:rPr>
          <w:b/>
          <w:sz w:val="25"/>
        </w:rPr>
        <w:t xml:space="preserve">상용차보조금이 가리키는 방향, 첫 지원에도 말이 많다</w:t>
      </w:r>
    </w:p>
    <w:p>
      <w:pPr>
        <w:spacing w:after="160" w:line="360" w:lineRule="auto"/>
      </w:pPr>
      <w:r>
        <w:t xml:space="preserve">2026년 상용차보조금은 업계에서 평가가 엇갈렸습니다. 중대형 전기트럭에 처음 지원이 열렸다는 점은 환영받았지만, 금액이 차량 가격에 비해 크지 않다는 지적도 나왔습니다. 한 업계 매체는 첫 지원인 중대형 전기트럭 보조금을 두고 무늬만 보조금이라는 반응이 있었다고 전했습니다. 같은 해 수소 상용차에는 국고 보조금 2억 5,000만 원에 지자체 보조금 2억 원가량이 더해져 총 4억 5,000만 원 안팎이 지원된다는 내용도 알려져 전기와 수소 사이의 차이가 논쟁이 됐습니다.</w:t>
      </w:r>
    </w:p>
    <w:p>
      <w:pPr>
        <w:spacing w:after="160" w:line="360" w:lineRule="auto"/>
      </w:pPr>
      <w:r>
        <w:t xml:space="preserve">전기차 화재안심보험 가입을 보조금 지급 요건으로 하는 방안도 시행을 앞두고 알려졌습니다. 전기차 화재에 대한 불안이 상용차 시장에서도 구매 조건에 들어오기 시작한 것입니다. 상용차는 승용차보다 오래, 많이 달리는 차여서 한 대가 멈추면 운송 일정 전체가 멈춥니다. 보조금과 보험이 같이 따라가야 구매 결정이 달라진다는 배경입니다.</w:t>
      </w:r>
    </w:p>
    <w:p>
      <w:pPr>
        <w:spacing w:before="240" w:after="80"/>
      </w:pPr>
      <w:r>
        <w:rPr>
          <w:b/>
          <w:sz w:val="25"/>
        </w:rPr>
        <w:t xml:space="preserve">수소 트럭과 충전망, 전동화의 다음 질문</w:t>
      </w:r>
    </w:p>
    <w:p>
      <w:pPr>
        <w:spacing w:after="160" w:line="360" w:lineRule="auto"/>
      </w:pPr>
      <w:r>
        <w:t xml:space="preserve">장거리 대형 트럭에서는 수소가 다시 거론됩니다. 현대차 엑시언트 수소전기트럭은 한 보도에 따르면 유럽 5개국에서 175대가 운행되며 누적 주행거리 2,180만km를 넘었습니다. 현대차는 대형 운수사들과 수소버스 전환 협약을 맺고 차량 보급과 충전망 구축을 함께 추진하고 있습니다. 한 번 충전으로 멀리 달리고 충전 시간이 짧다는 장점이 있지만 충전소가 적고 차 값이 높다는 한계가 따라붙습니다.</w:t>
      </w:r>
    </w:p>
    <w:p>
      <w:pPr>
        <w:spacing w:after="160" w:line="360" w:lineRule="auto"/>
      </w:pPr>
      <w:r>
        <w:t xml:space="preserve">정부는 한때 버스와 택배 트럭을 2030년까지 전기차나 수소차로 바꾸겠다는 방침을 밝혔고, 경기도는 도내 시내버스를 2033년까지 모두 친환경 버스로 교체한다고 발표했습니다. 목표 연도가 정해지면 제작사와 운수사가 준비하는 속도도 달라집니다. 상용차 전동화의 열쇠는 결국 운행 패턴입니다. 정해진 경로를 도는 버스와 짧은 거리의 소형 트럭은 전기로, 장거리를 달리는 대형 트럭은 전기와 수소 사이에서 길이 갈릴 수 있다는 관측이 나옵니다. 어느 쪽이 정답인지는 충전 인프라와 배터리 가격, 보조금이 어떻게 움직이느냐에 달려 있습니다. 같은 도로를 달리면서도 상용차 전동화는 차종마다 다른 시간표를 따르고 있습니다.</w:t>
      </w:r>
    </w:p>
    <w:p>
      <w:pPr>
        <w:spacing w:before="240"/>
      </w:pPr>
      <w:r>
        <w:rPr>
          <w:b/>
        </w:rPr>
        <w:t xml:space="preserve">#전기트럭 #전기버스 #상용차전동화 #전기버스보급 #상용차보조금</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