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기업의 책임과 위기 l 6화 가업 승계와 중소기업 대물림, 2026 세제개편안 가업상속공제 1,000억 원의 의미</w:t>
      </w:r>
    </w:p>
    <w:p>
      <w:pPr>
        <w:spacing w:after="160" w:line="360" w:lineRule="auto"/>
      </w:pPr>
      <w:r>
        <w:t>올해 8월 발표된 2026년 세제개편안에는 가업상속공제 한도를 최대 1,000억 원으로 넓히고 경영 요건을 10년에서 30년으로 강화하며 사후관리를 5년에서 10년으로 늘리는 내용이 담겼습니다. 가업을 가족에게 물려주지 못할 때 제3자에게 매각하면 양도소득세 일부를 감면해 주는 방안도 포함되었습니다. 창업 1세대가 고령화되는 가운데 중소기업의 대물림을 둘러싼 세금과 지분 문제를 정리해 보겠습니다.</w:t>
      </w:r>
    </w:p>
    <w:p>
      <w:pPr>
        <w:spacing w:before="120" w:after="160"/>
      </w:pPr>
      <w:r>
        <w:rPr>
          <w:i/>
          <w:color w:val="555555"/>
          <w:sz w:val="19"/>
        </w:rPr>
        <w:t>[이미지 프롬프트 1] 오래된 공장 작업장에서 노년의 대표와 젊은 후계자가 기계 옆에 나란히 서서 이야기를 나누는 장면. 벽에는 낡은 작업 도구가 걸려 있고, 창으로 들어온 아침 햇빛이 먼지를 비춘다. 세대가 이어지는 느낌의 사실적인 사진 느낌, 화면 비율 16:9, 글자 없음.</w:t>
      </w:r>
    </w:p>
    <w:p>
      <w:pPr>
        <w:spacing w:before="240" w:after="80"/>
      </w:pPr>
      <w:r>
        <w:rPr>
          <w:b/>
          <w:sz w:val="25"/>
        </w:rPr>
        <w:t>가업 승계가 왜 문제가 되는가</w:t>
      </w:r>
    </w:p>
    <w:p>
      <w:pPr>
        <w:spacing w:after="160" w:line="360" w:lineRule="auto"/>
      </w:pPr>
      <w:r>
        <w:t>한국의 많은 중소기업은 1980~90년대에 창업한 1세대 경영자가 이끌어 왔고, 이들이 70대에 접어들면서 기업을 누구에게 물려줄지가 큰 숙제가 되었습니다. 자녀가 가업을 잇지 않으려 하거나 상속세 부담이 커서 승계를 포기하고 폐업이나 매각을 고민하는 경우도 있습니다. 한 기업이 사라지면 일자리와 기술, 협력 업체의 거래까지 함께 사라져 지역 경제에도 영향이 큽니다. 중소기업이 우리나라 기업의 대부분이고 일자리의 상당 부분을 차지한다는 점을 생각하면 승계 문제는 개별 가문의 문제가 아니라 산업 생태계 전체의 문제입니다. 특히 오랜 시간 쌓은 기술과 노하우가 후계자 없이 사라지는 것은 사회 전체의 손실입니다.</w:t>
      </w:r>
    </w:p>
    <w:p>
      <w:pPr>
        <w:spacing w:after="160" w:line="360" w:lineRule="auto"/>
      </w:pPr>
      <w:r>
        <w:t>가업 승계에서 가장 큰 장벽은 세금입니다. 기업의 가치가 높아질수록 상속세도 커지는데 가업의 재산은 대부분 현금이 아니라 주식과 공장, 설비로 묶여 있습니다. 세금을 내려면 지분을 팔거나 기업의 현금을 빼내야 해서 경영에 부담이 됩니다. 그래서 가업을 이어받는 경우에는 상속세를 줄여 주는 가업상속공제 제도를 두고 있습니다.</w:t>
      </w:r>
    </w:p>
    <w:p>
      <w:pPr>
        <w:spacing w:after="160" w:line="360" w:lineRule="auto"/>
      </w:pPr>
      <w:r>
        <w:t>지분 문제도 만만치 않습니다. 자녀가 여럿인 경우 누가 경영을 맡고 누가 지분을 받을지를 두고 갈등이 생기기 쉽고, 지분이 분산되면 의사 결정이 느려지고 경영권이 흔들릴 수 있습니다. 경영을 맡지 않는 자녀에게는 다른 재산으로 보상하는 방안을 마련하는 등 가족 사이의 합의가 필요합니다. 미리 가족 헌장이나 지분 정책을 만들어 두면 분쟁을 예방할 수 있습니다.</w:t>
      </w:r>
    </w:p>
    <w:p>
      <w:pPr>
        <w:spacing w:before="240" w:after="80"/>
      </w:pPr>
      <w:r>
        <w:rPr>
          <w:b/>
          <w:sz w:val="25"/>
        </w:rPr>
        <w:t>가업상속공제의 변화, 올해 세제개편안의 핵심</w:t>
      </w:r>
    </w:p>
    <w:p>
      <w:pPr>
        <w:spacing w:after="160" w:line="360" w:lineRule="auto"/>
      </w:pPr>
      <w:r>
        <w:t>가업상속공제는 일정 요건을 갖춘 중소기업과 중견기업을 상속인이 이어받으면 가업 재산 가액을 공제해 주는 제도입니다. 현행에는 경영 기간에 따라 한도가 300억 원, 400억 원, 600억 원으로 나뉩니다. 올해 세제개편안은 한도를 경영 연수에 20억 원을 곱한 금액으로 계산해 최대 1,000억 원까지 늘리는 방안을 담았습니다. 30년 경영 기업은 600억 원, 40년이면 800억 원, 50년 이상이면 1,000억 원입니다.</w:t>
      </w:r>
    </w:p>
    <w:p>
      <w:pPr>
        <w:spacing w:after="160" w:line="360" w:lineRule="auto"/>
      </w:pPr>
      <w:r>
        <w:t>그 대신 문턱도 높아집니다. 공제를 받기 위한 경영 기간 요건이 원칙적으로 10년에서 30년으로 길어지고, 상속 후 사업을 유지해야 하는 사후관리 기간도 5년에서 10년으로 늘어납니다. 대상 업종도 제조업과 도소매업을 포함한 727개로 한정하고 주차장업, 버스와 택시 운송업, 창고업, 마트, 병원, 약국 등은 제외한다는 내용입니다. 개편안은 국회 심의를 거쳐 확정되므로 최종 내용은 달라질 수 있습니다.</w:t>
      </w:r>
    </w:p>
    <w:p>
      <w:pPr>
        <w:spacing w:before="240" w:after="80"/>
      </w:pPr>
      <w:r>
        <w:rPr>
          <w:b/>
          <w:sz w:val="25"/>
        </w:rPr>
        <w:t>엇갈리는 평가, 지원 확대인가 문턱 상승인가</w:t>
      </w:r>
    </w:p>
    <w:p>
      <w:pPr>
        <w:spacing w:after="160" w:line="360" w:lineRule="auto"/>
      </w:pPr>
      <w:r>
        <w:t>한도가 커진 점은 환영을 받지만 경영 요건과 사후관리 기간이 길어진 데 대해서는 중소기업에 가혹하다는 비판이 나옵니다. 30년 이상 경영한 기업만 혜택을 받는다면 창업한 지 20년 된 기업은 승계 계획을 세우기 어렵고, 10년의 사후관리 기간은 급변하는 환경에서 업종 전환이나 구조 조정을 어렵게 만들 수 있다는 지적입니다. 지원 확대와 제한 강화가 함께 담겼다는 점이 평가를 어렵게 합니다.</w:t>
      </w:r>
    </w:p>
    <w:p>
      <w:pPr>
        <w:spacing w:after="160" w:line="360" w:lineRule="auto"/>
      </w:pPr>
      <w:r>
        <w:t>한편 가업 승계를 부의 대물림으로 보는 시각도 있습니다. 세금 혜택이 소수의 기업 가문에 집중되고 공정성을 해친다는 비판입니다. 이에 대해서는 혜택이 일자리를 지키고 사업을 유지하는 조건과 연결되어 있다는 점, 승계가 아니라 사업의 존속을 지원하는 제도라는 반론이 있습니다. 두 입장이 만나는 지점은 혜택을 주는 만큼 기업이 사회적 역할을 지켜야 한다는 데 있습니다. 고용 유지와 투자, 협력 업체와의 상생 같은 책임을 다할 때 세제 지원도 사회적으로 정당성을 얻을 수 있습니다.</w:t>
      </w:r>
    </w:p>
    <w:p>
      <w:pPr>
        <w:spacing w:before="120" w:after="160"/>
      </w:pPr>
      <w:r>
        <w:rPr>
          <w:i/>
          <w:color w:val="555555"/>
          <w:sz w:val="19"/>
        </w:rPr>
        <w:t>[이미지 프롬프트 2] 변호사 사무실 회의 테이블에 가업을 이을 자녀와 부모, 세무사가 함께 앉아 서류를 검토하는 장면. 테이블에는 계산기와 파일이 놓여 있고, 창밖으로 도심 풍경이 보인다. 진지하고 신중한 분위기의 사실적인 사진 느낌, 화면 비율 16:9, 글자 없음.</w:t>
      </w:r>
    </w:p>
    <w:p>
      <w:pPr>
        <w:spacing w:before="240" w:after="80"/>
      </w:pPr>
      <w:r>
        <w:rPr>
          <w:b/>
          <w:sz w:val="25"/>
        </w:rPr>
        <w:t>제3자 승계와 준비하는 방법</w:t>
      </w:r>
    </w:p>
    <w:p>
      <w:pPr>
        <w:spacing w:after="160" w:line="360" w:lineRule="auto"/>
      </w:pPr>
      <w:r>
        <w:t>올해 개편안에는 친족이 이어받지 않을 때 제3자에게 사업을 매각할 수 있도록 하는 세제 지원도 담겼습니다. 일정 요건을 충족한 매도자가 주식이나 사업용 자산을 팔 때 양도소득세의 20%를 감면받는 방식입니다. 자녀에게 물려주는 것만이 승계가 아니라 사업이 이어지는 길을 다양하게 열어 주려는 취지입니다. 직원에게 매각하거나 인수합병을 통해 기업을 존속시키는 선택지도 넓어집니다. 후계자를 찾지 못해 폐업하는 대신 사업을 이어 갈 새 주인을 찾는 길이 열리면 직원들의 일자리와 거래처와의 관계가 유지되는 효과가 있습니다.</w:t>
      </w:r>
    </w:p>
    <w:p>
      <w:pPr>
        <w:spacing w:after="160" w:line="360" w:lineRule="auto"/>
      </w:pPr>
      <w:r>
        <w:t>경영자가 준비할 일은 많습니다. 일찍부터 후계자를 정하고 경영 수업을 시키며, 기업의 가치를 평가해 예상 세금을 계산하고, 지분 구조와 자금 계획을 세워 두어야 합니다. 세무사와 변호사, 중소기업 승계 지원 기관의 도움을 받아 제도의 요건을 정확하게 확인하는 것이 중요합니다. 승계는 한 번의 이벤트가 아니라 수년에 걸친 준비 과정입니다. 사업과 직원, 가족 모두를 위한 질서 있는 대물림이 중소기업의 지속 가능성을 지킵니다. 제도의 세부 내용은 국회 논의에 따라 바뀔 수 있으므로 정확한 최종 요건은 국세청 안내와 전문가 상담을 통해 확인하는 것이 안전합니다. 승계를 준비하는 경영자는 제도가 바뀌기를 기다리기보다 현재 요건에서 자신이 어디에 서 있는지를 먼저 점검하고, 경영 기간과 업종, 고용 유지 같은 기본 요건을 충족하도록 기업을 정비해 두는 것이 좋습니다. 준비된 승계는 세금뿐 아니라 거래처와 직원의 신뢰까지 지켜 줍니다. 후계자 입장에서도 단순히 물려받는 것이 아니라 기업의 비전을 이해하고 직원들의 신뢰를 얻는 과정이 필요하며, 창업 세대와 후계자가 오랜 시간 대화하며 역할을 나누는 것이 성공적인 승계의 핵심입니다.</w:t>
      </w:r>
    </w:p>
    <w:p>
      <w:pPr>
        <w:spacing w:before="240"/>
      </w:pPr>
      <w:r>
        <w:rPr>
          <w:b/>
        </w:rPr>
        <w:t>#가업승계 #중소기업 #상속세 #가업상속공제 #중소기업승계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