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3. 투자 심리 l 7화 금융 신뢰와 뱅크런, 예금자보호 1억 원 시대 인간 중심 금융의 조건</w:t>
      </w:r>
    </w:p>
    <w:p>
      <w:pPr>
        <w:spacing w:after="160" w:line="360" w:lineRule="auto"/>
      </w:pPr>
      <w:r>
        <w:t>2001년부터 오랫동안 5,000만 원이었던 예금자보호 한도가 1억 원으로 올라갔습니다. 2023년 미국 실리콘밸리은행의 파산과 국내 새마을금고의 예금 인출 사태가 한도 상향 논의에 결정적인 계기가 되었다는 평가가 나옵니다. 금융은 신뢰 위에 서 있는 산업이고, 신뢰가 무너지는 순간 은행도 하루아침에 흔들릴 수 있습니다. 뱅크런이 왜 일어나고 어떻게 막으며, 사람 중심의 금융이 무엇인지 정리해 보겠습니다.</w:t>
      </w:r>
    </w:p>
    <w:p>
      <w:pPr>
        <w:spacing w:before="120" w:after="160"/>
      </w:pPr>
      <w:r>
        <w:rPr>
          <w:i/>
          <w:color w:val="555555"/>
          <w:sz w:val="19"/>
        </w:rPr>
        <w:t>[이미지 프롬프트 1] 은행 지점 앞에 이른 아침부터 사람들이 줄지어 서서 문이 열리기를 기다리는 장면. 사람들은 휴대전화와 통장을 들고 있고, 셔터는 반쯤 내려져 있으며 하늘은 흐리다. 불안한 공기가 느껴지는 사실적인 사진 느낌, 화면 비율 16:9, 글자 없음.</w:t>
      </w:r>
    </w:p>
    <w:p>
      <w:pPr>
        <w:spacing w:before="240" w:after="80"/>
      </w:pPr>
      <w:r>
        <w:rPr>
          <w:b/>
          <w:sz w:val="25"/>
        </w:rPr>
        <w:t>뱅크런이란 무엇인가, 믿음이 흔들릴 때</w:t>
      </w:r>
    </w:p>
    <w:p>
      <w:pPr>
        <w:spacing w:after="160" w:line="360" w:lineRule="auto"/>
      </w:pPr>
      <w:r>
        <w:t>뱅크런은 은행의 건전성에 대한 불안이 퍼지면서 예금자들이 한꺼번에 돈을 찾으려 몰려드는 현상을 말합니다. 은행은 맡은 예금 전부를 금고에 쌓아 두지 않고 대출과 투자로 운용하기 때문에 모든 사람이 동시에 돈을 달라고 하면 건실한 은행도 버티기 어렵습니다. 그래서 은행이 위험하다는 소문만으로도 실제 위기가 만들어질 수 있습니다.</w:t>
      </w:r>
    </w:p>
    <w:p>
      <w:pPr>
        <w:spacing w:after="160" w:line="360" w:lineRule="auto"/>
      </w:pPr>
      <w:r>
        <w:t>뱅크런의 무서운 점은 자기실현적이라는 것입니다. 남들이 돈을 빼는 것을 보면 나도 빼야 한다는 생각이 들고, 그 행동이 모여 은행을 실제로 위태롭게 만듭니다. 과거에는 은행 창구에 줄을 서야 했지만 지금은 스마트폰으로 몇 분 만에 예금을 옮길 수 있어 위기의 속도가 훨씬 빨라졌습니다. 소셜미디어에서 퍼지는 불안한 글도 인출 행렬을 부추길 수 있습니다. 그래서 금융당국은 위기의 순간에 신속하고 일관된 메시지를 내는 것을 중요하게 여깁니다.</w:t>
      </w:r>
    </w:p>
    <w:p>
      <w:pPr>
        <w:spacing w:before="240" w:after="80"/>
      </w:pPr>
      <w:r>
        <w:rPr>
          <w:b/>
          <w:sz w:val="25"/>
        </w:rPr>
        <w:t>2023년의 교훈, 실리콘밸리은행과 새마을금고</w:t>
      </w:r>
    </w:p>
    <w:p>
      <w:pPr>
        <w:spacing w:after="160" w:line="360" w:lineRule="auto"/>
      </w:pPr>
      <w:r>
        <w:t>2023년 미국에서는 실리콘밸리은행이 채권 평가 손실이 알려지면서 단 며칠 만에 예금이 빠져나가 파산했습니다. 기술 기업과 스타트업 예금이 많은 은행이어서 고객들이 소셜미디어와 단체 대화방에서 정보를 나누며 동시에 돈을 뺐고, 인출 속도가 역사적으로 유례없이 빨랐다는 분석이 나왔습니다. 한 은행의 위기가 다른 지역 은행으로 번질 수 있다는 불안도 커졌습니다. 미국 당국은 예금을 전액 보호하겠다고 밝히며 진화에 나섰고, 이 사건은 은행이 보유한 채권의 금리 위험을 어떻게 관리하느냐가 금융 안정에 얼마나 중요한지 보여 주는 계기가 되었습니다.</w:t>
      </w:r>
    </w:p>
    <w:p>
      <w:pPr>
        <w:spacing w:after="160" w:line="360" w:lineRule="auto"/>
      </w:pPr>
      <w:r>
        <w:t>국내에서는 새마을금고에서 부실 우려 소문이 퍼지며 예금 인출이 몰렸습니다. 당국과 금융권이 신속하게 안심시키는 조치를 내놓으며 사태가 진정되었지만 상호금융권에 대한 불안이 드러났습니다. 이 일을 계기로 예금자 보호 제도를 현실에 맞게 손봐야 한다는 목소리가 커졌고, 오래 유지되던 보호 한도를 높이는 방향으로 논의가 이어졌습니다. 그 사이 우리나라의 소득과 금융 자산 규모는 크게 늘었는데 보호 한도는 20년 넘게 그대로여서 한도의 실질 가치가 떨어졌다는 지적도 있었습니다.</w:t>
      </w:r>
    </w:p>
    <w:p>
      <w:pPr>
        <w:spacing w:before="240" w:after="80"/>
      </w:pPr>
      <w:r>
        <w:rPr>
          <w:b/>
          <w:sz w:val="25"/>
        </w:rPr>
        <w:t>예금자보호 1억 원 시대, 무엇이 달라졌나</w:t>
      </w:r>
    </w:p>
    <w:p>
      <w:pPr>
        <w:spacing w:after="160" w:line="360" w:lineRule="auto"/>
      </w:pPr>
      <w:r>
        <w:t>예금보험공사가 보호하는 은행과 저축은행 등의 예금보호 한도는 원금과 이자를 합쳐 1억 원으로 상향되었습니다. 신협과 농협, 수협, 산림조합, 새마을금고 같은 상호금융권도 각 중앙회가 운영하는 보호 제도에서 같은 한도가 적용됩니다. 새마을금고는 예금보험공사가 아니라 새마을금고중앙회가 예금을 보호하므로 관리 주체가 다릅니다.</w:t>
      </w:r>
    </w:p>
    <w:p>
      <w:pPr>
        <w:spacing w:after="160" w:line="360" w:lineRule="auto"/>
      </w:pPr>
      <w:r>
        <w:t>한도가 올라갔다고 해서 아무 곳에나 맡겨도 되는 것은 아닙니다. 금융회사별로 한도가 적용되므로 큰 금액은 나누어 예치해야 안전합니다. 또 예금자 보호 대상은 예금과 적금 등에 한정되고, 펀드와 같은 투자 상품은 원금 손실 가능성이 있어 보호받지 못합니다. 내가 가입한 상품이 보호 대상인지 확인하는 습관이 가장 중요합니다. 예를 들어 같은 은행에 예금과 적금, 이자를 합쳐 맡겼다면 합산해서 1억 원까지가 보호되므로 큰 목돈은 은행을 나누어 두는 것이 방법입니다.</w:t>
      </w:r>
    </w:p>
    <w:p>
      <w:pPr>
        <w:spacing w:before="120" w:after="160"/>
      </w:pPr>
      <w:r>
        <w:rPr>
          <w:i/>
          <w:color w:val="555555"/>
          <w:sz w:val="19"/>
        </w:rPr>
        <w:t>[이미지 프롬프트 2] 금융 감독 기관에서 직원들이 모니터 앞에 모여 지표를 점검하는 장면. 벽에는 글자 없는 그래프가 걸려 있고, 한 직원이 전화를 받으며 서류를 넘기고 있다. 긴박하지만 질서 있는 분위기의 사실적인 사진 느낌, 화면 비율 16:9, 글자 없음.</w:t>
      </w:r>
    </w:p>
    <w:p>
      <w:pPr>
        <w:spacing w:before="240" w:after="80"/>
      </w:pPr>
      <w:r>
        <w:rPr>
          <w:b/>
          <w:sz w:val="25"/>
        </w:rPr>
        <w:t>인간 중심 금융이란, 신뢰를 쌓는 방법</w:t>
      </w:r>
    </w:p>
    <w:p>
      <w:pPr>
        <w:spacing w:after="160" w:line="360" w:lineRule="auto"/>
      </w:pPr>
      <w:r>
        <w:t>제도로 보호하는 것만큼 중요한 것은 신뢰를 지키는 금융회사의 태도입니다. 위기의 순간에 정보를 투명하게 공개하고, 고객에게 정확하게 설명하며, 평소에 건전성을 유지하는 일이 쌓여야 소문이 위기가 되지 않습니다. 고객의 이익보다 실적을 앞세운 판매, 위험을 숨긴 설명은 결국 신뢰를 무너뜨립니다.</w:t>
      </w:r>
    </w:p>
    <w:p>
      <w:pPr>
        <w:spacing w:after="160" w:line="360" w:lineRule="auto"/>
      </w:pPr>
      <w:r>
        <w:t>인간 중심 금융은 고객을 숫자가 아니라 삶의 계획을 가진 사람으로 대하는 금융입니다. 고령 고객에게 복잡한 상품을 팔지 않는 것, 대출이 어려운 사람에게 상환 계획을 함께 고민하는 것, 장애가 생겼을 때 신속하게 안내하는 것이 그 예입니다. 기술이 발달해도 금융의 본질은 사람의 돈과 삶을 맡아 지켜 주는 일이라는 점이 변하지 않습니다.</w:t>
      </w:r>
    </w:p>
    <w:p>
      <w:pPr>
        <w:spacing w:after="160" w:line="360" w:lineRule="auto"/>
      </w:pPr>
      <w:r>
        <w:t>개인도 소문에 휩쓸리지 않는 태도가 필요합니다. 불안한 글을 접하면 감독 기관과 해당 금융회사의 공식 발표를 먼저 확인하고, 보호 한도 안에서 안전하게 맡겨져 있다면 서둘러 움직일 이유가 없다는 점을 기억해야 합니다. 한 사람의 침착함이 모여 시장의 신뢰를 지킵니다. 보호 제도는 안전망이지 투자의 면허가 아니라는 점도 기억해야 합니다. 높은 금리만 보고 건전성이 낮은 곳에 큰돈을 맡기는 일은 피해야 하고, 금융회사의 재무 상태와 평판을 확인하는 습관이 필요합니다. 신뢰는 제도와 회사, 개인의 신중함이 함께 만들어 갑니다.</w:t>
      </w:r>
    </w:p>
    <w:p>
      <w:pPr>
        <w:spacing w:after="160" w:line="360" w:lineRule="auto"/>
      </w:pPr>
      <w:r>
        <w:t>마지막으로 짚어 둘 점은 디지털 시대의 신뢰 비용입니다. 모바일 뱅킹이 일상이 되면서 편리함은 커졌지만 위기의 확산 속도도 빨라졌습니다. 금융회사는 평소에 건전성 지표와 유동성 수준을 투명하게 공개하고, 위기 상황에 대비한 비상 계획을 갖추어야 합니다. 감독 당국은 개별 회사의 건전성뿐 아니라 소문과 심리가 만드는 시스템 위험도 함께 점검해야 합니다. 이런 노력이 쌓일 때 예금자는 안심하고 돈을 맡길 수 있습니다.</w:t>
      </w:r>
    </w:p>
    <w:p>
      <w:pPr>
        <w:spacing w:after="160" w:line="360" w:lineRule="auto"/>
      </w:pPr>
      <w:r>
        <w:t>결국 금융의 안정은 숫자만으로 지켜지지 않습니다. 사람들이 서로를 믿고 제도를 믿는 마음이 바탕에 있어야 하고, 그 마음은 정직한 설명과 약속의 이행, 그리고 어려울 때 곁에 서는 태도에서 만들어집니다. 인간 중심 금융은 이 신뢰를 가장 값진 자산으로 여기는 금융입니다.</w:t>
      </w:r>
    </w:p>
    <w:p>
      <w:pPr>
        <w:spacing w:before="240"/>
      </w:pPr>
      <w:r>
        <w:rPr>
          <w:b/>
        </w:rPr>
        <w:t>#신뢰와금융 #뱅크런 #인간중심금융 #금융신뢰 #예금자보호</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