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ESG 투자와 공시 l 6화 지속가능성 보고서 읽는 법, 숫자보다 먼저 볼 것과 스코프 1·2·3의 구분</w:t>
      </w:r>
    </w:p>
    <w:p>
      <w:pPr>
        <w:spacing w:after="160" w:line="360" w:lineRule="auto"/>
      </w:pPr>
      <w:r>
        <w:t>올해 2월 한국회계기준원 지속가능성기준위원회, KSSB가 국내 지속가능성 공시기준을 최종 확정했고 금융당국은 의무화를 2026년 이후 대형 상장사부터 단계적으로 도입한다는 방향을 밝혔습니다. 기후와 ESG 정보가 제2의 재무제표로 자리 잡고 있다는 말이 나올 만큼 지속가능성 보고서의 중요성이 커졌습니다. 두껍고 화려한 보고서 앞에서 무엇을 먼저 보아야 하는지, 그린워싱을 가려내는 눈을 정리해 보겠습니다.</w:t>
      </w:r>
    </w:p>
    <w:p>
      <w:pPr>
        <w:spacing w:before="120" w:after="160"/>
      </w:pPr>
      <w:r>
        <w:rPr>
          <w:i/>
          <w:color w:val="555555"/>
          <w:sz w:val="19"/>
        </w:rPr>
        <w:t>[이미지 프롬프트 1] 책상 위에 두꺼운 보고서와 형광펜, 포스트잇이 놓여 있고 한 사람이 돋보기를 들고 표를 짚어 가며 읽는 장면. 스탠드 불빛이 종이를 비추고 옆에는 계산기가 놓여 있다. 집중과 분석의 분위기를 담은 사실적인 사진 느낌, 화면 비율 16:9, 글자 없음.</w:t>
      </w:r>
    </w:p>
    <w:p>
      <w:pPr>
        <w:spacing w:before="240" w:after="80"/>
      </w:pPr>
      <w:r>
        <w:rPr>
          <w:b/>
          <w:sz w:val="25"/>
        </w:rPr>
        <w:t>지속가능성 보고서란 무엇인가</w:t>
      </w:r>
    </w:p>
    <w:p>
      <w:pPr>
        <w:spacing w:after="160" w:line="360" w:lineRule="auto"/>
      </w:pPr>
      <w:r>
        <w:t>지속가능성 보고서는 기업이 환경과 사회, 지배구조 측면에서 어떤 위험과 기회를 가지고 있고 어떤 성과를 냈는지를 알리는 문서입니다. 과거에는 기업이 자율적으로 작성하는 홍보 자료의 성격이 강했지만 이제는 공시 기준이 마련되면서 재무제표처럼 비교 가능하고 검증 가능한 정보가 요구됩니다.</w:t>
      </w:r>
    </w:p>
    <w:p>
      <w:pPr>
        <w:spacing w:after="160" w:line="360" w:lineRule="auto"/>
      </w:pPr>
      <w:r>
        <w:t>국제적으로는 국제지속가능성기준위원회가 만든 IFRS S1과 S2가 기준으로 확산되고 있습니다. 이미 십수 개 국가가 이 기준을 도입했고 한국도 이를 바탕으로 자체 기준을 마련했습니다. 기준이 생기면 기업마다 제각각이던 보고 방식이 정리되고 투자자가 기업을 비교하기 쉬워집니다. 보고서의 구성도 달라집니다. 거버넌스와 전략, 위험 관리, 지표와 목표라는 네 가지 축으로 정보를 나누어 쓰도록 하는 것이 최근 기준의 공통된 틀이어서, 독자는 이 네 가지가 모두 있는지 먼저 확인할 수 있습니다.</w:t>
      </w:r>
    </w:p>
    <w:p>
      <w:pPr>
        <w:spacing w:before="240" w:after="80"/>
      </w:pPr>
      <w:r>
        <w:rPr>
          <w:b/>
          <w:sz w:val="25"/>
        </w:rPr>
        <w:t>숫자보다 먼저 볼 것, 범위와 기준과 기간</w:t>
      </w:r>
    </w:p>
    <w:p>
      <w:pPr>
        <w:spacing w:after="160" w:line="360" w:lineRule="auto"/>
      </w:pPr>
      <w:r>
        <w:t>보고서를 열면 감축 목표와 수치가 눈에 들어오지만 숫자보다 먼저 확인할 것이 있습니다. 어느 기업과 사업장이 보고 범위에 포함되었는지, 어떤 기준에 따라 작성했는지, 비교 기간이 일관적인지입니다. 계열사와 해외 법인이 빠지면 수치가 좋아 보일 수 있고, 기준 연도를 유리하게 바꾸면 감축률이 커 보일 수 있습니다.</w:t>
      </w:r>
    </w:p>
    <w:p>
      <w:pPr>
        <w:spacing w:after="160" w:line="360" w:lineRule="auto"/>
      </w:pPr>
      <w:r>
        <w:t>다음으로 외부 검증 여부를 봅니다. 제3자 기관이 데이터를 검증했는지, 검증 수준이 어떠한지에 따라 신뢰도가 달라집니다. 목표를 제시했다면 구체적인 이행 계획과 중간 목표, 예산이 함께 있는지도 살펴야 합니다. 2050년 넷제로라는 구호만 있고 단계별 계획이 없다면 선언에 가깝습니다. 감축 방식이 실제 배출을 줄이는 것인지, 상쇄 크레딧을 사서 숫자를 맞추는 것인지도 구분해야 합니다. 상쇄가 많이 포함된 감축은 실제 설비와 공정의 변화가 적을 수 있기 때문입니다.</w:t>
      </w:r>
    </w:p>
    <w:p>
      <w:pPr>
        <w:spacing w:before="240" w:after="80"/>
      </w:pPr>
      <w:r>
        <w:rPr>
          <w:b/>
          <w:sz w:val="25"/>
        </w:rPr>
        <w:t>스코프 1, 2, 3 읽는 법</w:t>
      </w:r>
    </w:p>
    <w:p>
      <w:pPr>
        <w:spacing w:after="160" w:line="360" w:lineRule="auto"/>
      </w:pPr>
      <w:r>
        <w:t>탄소 배출은 범위에 따라 스코프 1과 2, 3으로 나뉩니다. 스코프 1은 공장 설비와 차량처럼 기업이 직접 배출하는 양입니다. 스코프 2는 기업이 사용하는 전기와 열을 만드는 과정에서 나오는 간접 배출입니다. 스코프 3은 협력사와 물류, 제품의 사용과 폐기 과정에서 발생하는 그 밖의 간접 배출입니다.</w:t>
      </w:r>
    </w:p>
    <w:p>
      <w:pPr>
        <w:spacing w:after="160" w:line="360" w:lineRule="auto"/>
      </w:pPr>
      <w:r>
        <w:t>대부분의 기업에서 스코프 3이 전체 배출의 큰 비중을 차지하는 경우가 많지만 측정이 어려워 보고하지 않거나 일부만 보고하기도 합니다. 그래서 어느 스코프까지 보고했는지가 중요합니다. 스코프 1과 2만 줄였다고 자랑하면서 스코프 3은 빠져 있다면 전체 그림을 보여 주지 않는 것일 수 있습니다. 글로벌 기업들이 스코프 3까지 넓혀 협력사에도 압박을 주는 이유가 여기에 있습니다. 예를 들어 전자제품 회사의 경우 제품을 만드는 공장의 배출보다 소비자가 제품을 쓰는 동안의 전기 사용에서 나오는 배출이 더 클 수 있어, 스코프 3을 빼면 실제 영향력을 크게 놓치게 됩니다.</w:t>
      </w:r>
    </w:p>
    <w:p>
      <w:pPr>
        <w:spacing w:before="120" w:after="160"/>
      </w:pPr>
      <w:r>
        <w:rPr>
          <w:i/>
          <w:color w:val="555555"/>
          <w:sz w:val="19"/>
        </w:rPr>
        <w:t>[이미지 프롬프트 2] 공급망 지도를 연상시키는 물류 센터와 공장, 항만이 이어진 풍경을 높은 곳에서 내려다본 장면. 트럭과 컨테이너가 도로와 부두를 오가고, 해 질 녘 하늘이 붉게 물든다. 규모감 있는 사실적인 항공 사진 느낌, 화면 비율 16:9, 글자 없음.</w:t>
      </w:r>
    </w:p>
    <w:p>
      <w:pPr>
        <w:spacing w:before="240" w:after="80"/>
      </w:pPr>
      <w:r>
        <w:rPr>
          <w:b/>
          <w:sz w:val="25"/>
        </w:rPr>
        <w:t>그린워싱을 가려내는 질문</w:t>
      </w:r>
    </w:p>
    <w:p>
      <w:pPr>
        <w:spacing w:after="160" w:line="360" w:lineRule="auto"/>
      </w:pPr>
      <w:r>
        <w:t>그린워싱은 실제로는 친환경과 거리가 멀면서 친환경인 것처럼 홍보하는 행위입니다. 보고서에서 이를 가려내려면 몇 가지 질문이 도움이 됩니다. 좋은 성과만 강조하고 나쁜 지표는 빠져 있지 않은가, 구체적인 수치와 기간이 있는가, 매출에서 친환경 사업이 차지하는 비중은 얼마인가, 환경에 부정적인 사업과 이슈에 대한 설명이 있는가입니다.</w:t>
      </w:r>
    </w:p>
    <w:p>
      <w:pPr>
        <w:spacing w:after="160" w:line="360" w:lineRule="auto"/>
      </w:pPr>
      <w:r>
        <w:t>사진과 문구가 아름다운 만큼 의심하는 것도 필요합니다. 막연한 표현인 친환경, 지구를 위한 같은 말은 측정하기 어렵습니다. 반대로 지난해 대비 얼마를 줄였고 그 방법이 무엇인지 쓰여 있다면 신뢰할 만합니다. 제도 초기에는 일정 기간 공시 정보에 대한 책임을 완화하되 고의적인 그린워싱에는 엄격히 대응하겠다는 방침이어서 의도적인 왜곡에 대한 경계는 계속됩니다. 환경 단체의 조사에서는 기업 소셜미디어 계정의 상당수가 근거가 부족한 친환경 표현을 쓴 것으로 나타났다는 보고도 있어, 공식 보고서뿐 아니라 광고 문구까지 함께 살피는 것이 좋습니다.</w:t>
      </w:r>
    </w:p>
    <w:p>
      <w:pPr>
        <w:spacing w:before="240" w:after="80"/>
      </w:pPr>
      <w:r>
        <w:rPr>
          <w:b/>
          <w:sz w:val="25"/>
        </w:rPr>
        <w:t>투자자와 소비자가 활용하는 법</w:t>
      </w:r>
    </w:p>
    <w:p>
      <w:pPr>
        <w:spacing w:after="160" w:line="360" w:lineRule="auto"/>
      </w:pPr>
      <w:r>
        <w:t>투자자는 보고서의 위험 기회 분석과 재무 영향이 연결되어 있는지를 봅니다. 기후 위험이 이익에 어느 정도 영향을 줄 수 있는지, 투자 계획이 감축 목표와 일치하는지를 확인하면 기업의 대비 수준을 가늠할 수 있습니다. 여러 해의 보고서를 비교해 약속이 지켜졌는지 보는 것도 좋은 방법입니다.</w:t>
      </w:r>
    </w:p>
    <w:p>
      <w:pPr>
        <w:spacing w:after="160" w:line="360" w:lineRule="auto"/>
      </w:pPr>
      <w:r>
        <w:t>소비자나 취업 준비생도 몇 가지만 살펴볼 수 있습니다. 목표와 실적의 차이, 외부 검증의 유무, 협력사와 노동 환경에 대한 설명입니다. 지속가능성 보고서는 기업이 스스로 하는 약속이면서 사회가 그 약속을 점검하는 근거입니다. 숫자 앞에서 범위와 기준을 먼저 묻는 습관이 투명한 기업을 가려내는 가장 쉬운 방법입니다. 보고서를 처음부터 끝까지 읽지 않아도 요약과 지표 표, 검증 의견서, 부록의 산정 기준만 확인해도 많은 것을 알 수 있습니다. 연도별 수치를 나란히 놓고 추세를 보며 목표와 실적의 간격이 줄어드는지 확인하면 기업의 진심을 가늠할 수 있습니다. 공시가 의무화될수록 이런 비교가 쉬워지고 투명한 기업이 시장에서 인정받게 됩니다. 독자의 꼼꼼한 읽기가 기업을 더 정직하게 만드는 힘이 됩니다. 지속가능성 보고서는 기업이 말하는 이야기이자 사회가 확인하는 약속이므로, 질문하는 독자가 많을수록 보고서의 수준도 함께 올라갑니다.</w:t>
      </w:r>
    </w:p>
    <w:p>
      <w:pPr>
        <w:spacing w:before="240"/>
      </w:pPr>
      <w:r>
        <w:rPr>
          <w:b/>
        </w:rPr>
        <w:t>#지속가능성보고서 #ESG공시 #투명성 #ESG보고서작성 #공시기준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