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4. 사회와 인간다움 l 1화 인간의 가치와 경제 모델, 돌봄 41조 원과 GDP가 놓치는 가치의 계산법</w:t>
      </w:r>
    </w:p>
    <w:p>
      <w:pPr>
        <w:spacing w:after="160" w:line="360" w:lineRule="auto"/>
      </w:pPr>
      <w:r>
        <w:t>국내 돌봄 지출은 약 41조 7,000억 원으로 국내총생산의 약 2%에 이르고, 이 지출이 100만 명 안팎의 일자리를 유지하는 효과가 있다는 분석이 나왔습니다. 인증 사회적기업은 3,700여 곳으로 7만 명이 넘는 사람을 고용하고 있습니다. 한편 세계행복보고서에서 한국은 147개국 가운데 60위권에 머물러 경제 규모에 비해 삶의 만족이 낮다는 평가를 받습니다. 인간의 가치를 어떻게 경제 모델 안에 담을 수 있는지 정리해 보겠습니다.</w:t>
      </w:r>
    </w:p>
    <w:p>
      <w:pPr>
        <w:spacing w:before="120" w:after="160"/>
      </w:pPr>
      <w:r>
        <w:rPr>
          <w:i/>
          <w:color w:val="555555"/>
          <w:sz w:val="19"/>
        </w:rPr>
        <w:t>[이미지 프롬프트 1] 주간 보호 센터에서 돌봄 인력이 어르신의 손을 잡고 천천히 걷는 것을 돕는 장면. 창가에는 화분이 놓여 있고, 따뜻한 오후 햇빛이 바닥에 길게 드리운다. 다정하고 평온한 분위기의 사실적인 사진 느낌, 화면 비율 16:9, 글자 없음.</w:t>
      </w:r>
    </w:p>
    <w:p>
      <w:pPr>
        <w:spacing w:before="240" w:after="80"/>
      </w:pPr>
      <w:r>
        <w:rPr>
          <w:b/>
          <w:sz w:val="25"/>
        </w:rPr>
        <w:t>경제가 놓치는 가치, GDP의 한계</w:t>
      </w:r>
    </w:p>
    <w:p>
      <w:pPr>
        <w:spacing w:after="160" w:line="360" w:lineRule="auto"/>
      </w:pPr>
      <w:r>
        <w:t>국내총생산은 한 나라에서 일정 기간 생산한 재화와 서비스의 시장 가치를 합한 지표입니다. 경제의 규모를 비교하기에는 유용하지만 시장에서 거래되지 않는 가치는 담지 못합니다. 가정에서 아이를 키우고 노부모를 돌보는 일, 자원봉사와 이웃 사이의 도움은 사회를 지탱하지만 GDP에는 거의 잡히지 않습니다.</w:t>
      </w:r>
    </w:p>
    <w:p>
      <w:pPr>
        <w:spacing w:after="160" w:line="360" w:lineRule="auto"/>
      </w:pPr>
      <w:r>
        <w:t>반대로 환경 오염을 치우는 비용이나 사고 처리 비용은 GDP를 늘리기도 합니다. 숫자가 올라도 삶의 질이 나아진 것은 아닐 수 있다는 뜻입니다. 세계행복보고서가 GDP 중심의 발전 지표를 넘어 주관적 웰빙을 국가 발전의 성과로 측정해야 한다고 제안하는 이유입니다. 한국은 1인당 GDP 순위에 비해 행복 순위가 낮은 편으로 지적됩니다. 경제는 커졌지만 시간의 여유와 관계의 질, 미래에 대한 안정감이 따라오지 못했다는 뜻으로 해석됩니다. 소득이 늘어도 불안과 경쟁이 줄지 않으면 만족은 크게 늘지 않기 때문입니다.</w:t>
      </w:r>
    </w:p>
    <w:p>
      <w:pPr>
        <w:spacing w:before="240" w:after="80"/>
      </w:pPr>
      <w:r>
        <w:rPr>
          <w:b/>
          <w:sz w:val="25"/>
        </w:rPr>
        <w:t>돌봄 경제, 보이지 않던 일의 경제적 가치</w:t>
      </w:r>
    </w:p>
    <w:p>
      <w:pPr>
        <w:spacing w:after="160" w:line="360" w:lineRule="auto"/>
      </w:pPr>
      <w:r>
        <w:t>돌봄은 인간다운 삶의 기초입니다. 아이와 노인, 장애인과 환자를 돌보는 일은 사람에게 꼭 필요하지만 오랫동안 가족의 몫이자 값싼 노동으로 여겨졌습니다. 분석에 따르면 국내 돌봄 지출은 약 41조 7,000억 원이고 GDP의 2% 수준이며, 이 지출이 약 100만 명의 고용을 유지합니다. 돌봄에 투입한 재원이 소득과 일자리로 이어진다는 연구도 있어 돌봄을 비용이 아닌 투자로 보는 시각이 커지고 있습니다.</w:t>
      </w:r>
    </w:p>
    <w:p>
      <w:pPr>
        <w:spacing w:after="160" w:line="360" w:lineRule="auto"/>
      </w:pPr>
      <w:r>
        <w:t>정부는 지역사회 통합 돌봄 서비스를 올해부터 전국으로 넓혀 가고 있습니다. 병원이나 시설이 아니라 살던 곳에서 돌봄을 받는 방식입니다. 돌봄 인력의 처우와 전문성을 높이고 가족의 부담을 줄이면 사회 전체의 생산성과 삶의 질도 함께 올라갑니다. 인간의 가치를 존중하는 경제의 대표적인 영역입니다. 돌봄 일자리는 지역에 뿌리내린 일자리이고 자동화로 쉽게 대체되기 어려운 일이라는 점에서도 의미가 큽니다. 인공지능이 많은 일을 대신하는 시대에 사람의 온기와 공감이 필요한 돌봄의 가치는 오히려 더 커질 수 있습니다.</w:t>
      </w:r>
    </w:p>
    <w:p>
      <w:pPr>
        <w:spacing w:before="240" w:after="80"/>
      </w:pPr>
      <w:r>
        <w:rPr>
          <w:b/>
          <w:sz w:val="25"/>
        </w:rPr>
        <w:t>사회적경제와 임팩트 투자, 이익과 의미를 함께</w:t>
      </w:r>
    </w:p>
    <w:p>
      <w:pPr>
        <w:spacing w:after="160" w:line="360" w:lineRule="auto"/>
      </w:pPr>
      <w:r>
        <w:t>사회적경제는 이윤만이 아니라 사회적 목적을 함께 추구하는 경제 방식입니다. 취약 계층을 고용하는 사회적기업, 협동조합, 마을 기업이 여기에 속합니다. 인증 사회적기업은 3,700여 곳이고 고용 인원은 7만여 명, 매출은 7조 원대로 집계되어 작지 않은 규모를 이루고 있습니다. 정부와 지자체는 투자 유치와 성장을 돕는 도약 패키지 같은 지원 사업을 운영합니다.</w:t>
      </w:r>
    </w:p>
    <w:p>
      <w:pPr>
        <w:spacing w:after="160" w:line="360" w:lineRule="auto"/>
      </w:pPr>
      <w:r>
        <w:t>임팩트 투자는 재무적 수익과 측정 가능한 사회와 환경 영향을 동시에 추구하는 투자입니다. 임팩트 투자가 커지면서 성과를 검증하고 투명하게 공개하는 것이 핵심 기준으로 자리 잡았습니다. 의미를 내세우는 말이 아니라 실제 변화를 숫자로 보여 주어야 신뢰를 얻는다는 흐름입니다. 취약 계층의 일자리가 몇 개 늘었는지, 탄소가 얼마나 줄었는지, 어떤 사람의 삶이 어떻게 달라졌는지를 측정해 공개하는 일이 투자자와 시민의 신뢰를 만듭니다. 사회적 가치가 마케팅 문구로 소비되지 않도록 검증 체계가 뒷받침되어야 합니다.</w:t>
      </w:r>
    </w:p>
    <w:p>
      <w:pPr>
        <w:spacing w:before="120" w:after="160"/>
      </w:pPr>
      <w:r>
        <w:rPr>
          <w:i/>
          <w:color w:val="555555"/>
          <w:sz w:val="19"/>
        </w:rPr>
        <w:t>[이미지 프롬프트 2] 마을 협동조합 작업장에서 주민들이 함께 빵과 반찬을 포장하고, 한쪽에서는 어린이가 작은 상자를 나르는 것을 돕는 장면. 벽에는 글자 없는 손글씨 판이 걸려 있고, 창으로 오후 햇빛이 비친다. 따뜻하고 공동체적인 분위기의 사실적인 사진 느낌, 화면 비율 16:9, 글자 없음.</w:t>
      </w:r>
    </w:p>
    <w:p>
      <w:pPr>
        <w:spacing w:before="240" w:after="80"/>
      </w:pPr>
      <w:r>
        <w:rPr>
          <w:b/>
          <w:sz w:val="25"/>
        </w:rPr>
        <w:t>가치 중심 경제 모델을 위한 과제</w:t>
      </w:r>
    </w:p>
    <w:p>
      <w:pPr>
        <w:spacing w:after="160" w:line="360" w:lineRule="auto"/>
      </w:pPr>
      <w:r>
        <w:t>가치를 중심에 둔 경제 모델이 자리 잡으려면 몇 가지 과제가 있습니다. 먼저, 측정입니다. 돌봄과 환경, 사회적 연대의 가치를 객관적인 지표로 만들어야 정책과 투자의 판단 기준이 됩니다. 삶의 만족도와 사회적 지지, 시간 사용 같은 지표를 GDP와 함께 보는 접근이 확산되고 있습니다. 경제협력개발기구의 더 나은 삶 지수처럼 주거와 소득, 일자리, 환경, 건강, 안전을 함께 보는 국제 지표가 그 예입니다. 어떤 지표를 정책의 목표로 삼느냐가 사회가 무엇을 소중히 여기는지를 드러냅니다. 다음으로, 지속 가능성입니다. 의미 있는 일이 재정적으로도 유지되도록 수익 모델과 공공 지원의 균형을 찾아야 합니다.</w:t>
      </w:r>
    </w:p>
    <w:p>
      <w:pPr>
        <w:spacing w:after="160" w:line="360" w:lineRule="auto"/>
      </w:pPr>
      <w:r>
        <w:t>마지막으로, 일하는 사람에 대한 존중입니다. 돌봄과 사회적 서비스를 담당하는 사람들의 임금과 노동 환경이 개선되지 않으면 가치를 외치는 모델도 지속되지 못합니다. 인간 중심 경제는 사람을 수단이 아니라 목적으로 대하는 경제입니다. 소비자와 투자자도 가치를 지키는 기업을 선택하고 돌봄을 사회의 공동 책임으로 인식할 때 변화가 앞당겨집니다.</w:t>
      </w:r>
    </w:p>
    <w:p>
      <w:pPr>
        <w:spacing w:after="160" w:line="360" w:lineRule="auto"/>
      </w:pPr>
      <w:r>
        <w:t>개인의 삶에서도 의미가 있습니다. 숫자로 나타나는 소득과 자산 외에 시간과 관계, 건강, 일의 보람 같은 가치를 함께 따져 보면 내가 무엇을 위해 일하고 소비하는지가 분명해집니다. 인간의 가치를 경제에 담는 일은 거창한 이론이 아니라 무엇을 소중히 여길지 다시 묻는 일에서 시작됩니다. 소비와 투자, 직업 선택에서 작은 기준 하나를 바꾸는 것이 큰 흐름을 바꾸는 시작이 될 수 있습니다. 예를 들어 같은 값이라면 일하는 사람을 존중하는 기업의 제품을 고르고, 지역의 사회적 기업이나 협동조합을 이용해 보며, 돌봄이 필요한 이웃의 이야기에 귀를 기울이는 일입니다. 이런 선택이 쌓이면 시장이 가치를 평가하는 방식도 조금씩 달라집니다. 경제는 결국 사람들이 무엇을 소중히 여기는지를 비춰 주는 거울입니다. 숫자가 말해 주지 않는 가치를 알아보는 눈을 기르는 것이 인간 중심 경제로 가는 첫걸음이며, 이 눈은 돌봄과 관계, 환경과 같은 일상의 영역에서 가장 먼저 필요합니다. 경제 성장의 목적이 결국 사람의 더 나은 삶이라는 원칙을 잊지 않는다면 어떤 모델이 필요한지도 자연스럽게 분명해집니다.</w:t>
      </w:r>
    </w:p>
    <w:p>
      <w:pPr>
        <w:spacing w:before="240"/>
      </w:pPr>
      <w:r>
        <w:rPr>
          <w:b/>
        </w:rPr>
        <w:t>#인간의가치 #경제모델 #가치중심 #가치경제 #인간중심경제</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